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C67" w:rsidRPr="00674C67" w:rsidRDefault="00674C67" w:rsidP="00674C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b/>
          <w:noProof w:val="0"/>
          <w:color w:val="008000"/>
          <w:lang w:val="en"/>
        </w:rPr>
      </w:pPr>
      <w:r w:rsidRPr="00674C67">
        <w:rPr>
          <w:rFonts w:cs="Arial"/>
          <w:b/>
          <w:noProof w:val="0"/>
          <w:color w:val="008000"/>
          <w:lang w:val="en"/>
        </w:rPr>
        <w:t>Activities about control conditional structures and Functions</w:t>
      </w:r>
    </w:p>
    <w:p w:rsidR="00674C67" w:rsidRPr="00674C67" w:rsidRDefault="00674C67" w:rsidP="00674C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noProof w:val="0"/>
          <w:color w:val="202124"/>
          <w:lang w:val="en"/>
        </w:rPr>
      </w:pPr>
      <w:r w:rsidRPr="00674C67">
        <w:rPr>
          <w:rFonts w:cs="Arial"/>
          <w:noProof w:val="0"/>
          <w:color w:val="202124"/>
          <w:lang w:val="en"/>
        </w:rPr>
        <w:t xml:space="preserve">1. We need a code snippet that given a month of the year in number (from 1 to 12) display the name of the month. </w:t>
      </w:r>
    </w:p>
    <w:p w:rsidR="00674C67" w:rsidRPr="00674C67" w:rsidRDefault="00674C67" w:rsidP="00674C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noProof w:val="0"/>
          <w:color w:val="202124"/>
          <w:lang w:val="en"/>
        </w:rPr>
      </w:pPr>
      <w:r w:rsidRPr="00674C67">
        <w:rPr>
          <w:rFonts w:cs="Arial"/>
          <w:noProof w:val="0"/>
          <w:color w:val="202124"/>
          <w:lang w:val="en"/>
        </w:rPr>
        <w:t>3. Now make another fragment that, instead of showing the name of the month, shows the d</w:t>
      </w:r>
      <w:bookmarkStart w:id="0" w:name="_GoBack"/>
      <w:bookmarkEnd w:id="0"/>
      <w:r w:rsidRPr="00674C67">
        <w:rPr>
          <w:rFonts w:cs="Arial"/>
          <w:noProof w:val="0"/>
          <w:color w:val="202124"/>
          <w:lang w:val="en"/>
        </w:rPr>
        <w:t xml:space="preserve">ays what's wrong with it. </w:t>
      </w:r>
    </w:p>
    <w:p w:rsidR="00674C67" w:rsidRPr="00674C67" w:rsidRDefault="00674C67" w:rsidP="00674C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noProof w:val="0"/>
          <w:color w:val="202124"/>
          <w:lang w:val="en"/>
        </w:rPr>
      </w:pPr>
      <w:r w:rsidRPr="00674C67">
        <w:rPr>
          <w:rFonts w:cs="Arial"/>
          <w:noProof w:val="0"/>
          <w:color w:val="202124"/>
          <w:lang w:val="en"/>
        </w:rPr>
        <w:t xml:space="preserve">4. And now another fragment that, given a day of the week in number (1 to 7), shows whether the day entered is weekend or weekday. </w:t>
      </w:r>
    </w:p>
    <w:p w:rsidR="00674C67" w:rsidRPr="00674C67" w:rsidRDefault="00674C67" w:rsidP="00674C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noProof w:val="0"/>
          <w:color w:val="202124"/>
          <w:lang w:val="en"/>
        </w:rPr>
      </w:pPr>
      <w:r w:rsidRPr="00674C67">
        <w:rPr>
          <w:rFonts w:cs="Arial"/>
          <w:noProof w:val="0"/>
          <w:color w:val="202124"/>
          <w:lang w:val="en"/>
        </w:rPr>
        <w:t xml:space="preserve">5. Perform a function to which we pass a number and return if it is even or odd (uses MySQL's MOD function) </w:t>
      </w:r>
    </w:p>
    <w:p w:rsidR="00674C67" w:rsidRPr="00674C67" w:rsidRDefault="00674C67" w:rsidP="00674C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noProof w:val="0"/>
          <w:color w:val="202124"/>
          <w:lang w:val="en"/>
        </w:rPr>
      </w:pPr>
      <w:r w:rsidRPr="00674C67">
        <w:rPr>
          <w:rFonts w:cs="Arial"/>
          <w:noProof w:val="0"/>
          <w:color w:val="202124"/>
          <w:lang w:val="en"/>
        </w:rPr>
        <w:t xml:space="preserve">6. Perform a function to which we pass a number and return 1 if it is even or 0 if it is odd. </w:t>
      </w:r>
    </w:p>
    <w:p w:rsidR="00674C67" w:rsidRPr="00674C67" w:rsidRDefault="00674C67" w:rsidP="00674C67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cs="Arial"/>
          <w:noProof w:val="0"/>
          <w:color w:val="202124"/>
          <w:lang w:val="en"/>
        </w:rPr>
      </w:pPr>
      <w:r w:rsidRPr="00674C67">
        <w:rPr>
          <w:rFonts w:cs="Arial"/>
          <w:noProof w:val="0"/>
          <w:color w:val="202124"/>
          <w:lang w:val="en"/>
        </w:rPr>
        <w:t>7. On the "hotels" database, perform the following function: A function &lt;&lt;cuentahotpob&gt;&gt; to which we pass a population and it returns us how many hotels has.</w:t>
      </w:r>
    </w:p>
    <w:p w:rsidR="001C2728" w:rsidRDefault="001C2728"/>
    <w:sectPr w:rsidR="001C2728" w:rsidSect="001C272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94018"/>
    <w:multiLevelType w:val="hybridMultilevel"/>
    <w:tmpl w:val="1F4617D4"/>
    <w:lvl w:ilvl="0" w:tplc="3D30EB52">
      <w:start w:val="1"/>
      <w:numFmt w:val="decimal"/>
      <w:pStyle w:val="Ttulo2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C67"/>
    <w:rsid w:val="001C2728"/>
    <w:rsid w:val="00321A5B"/>
    <w:rsid w:val="0067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D2D8B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tabs>
        <w:tab w:val="clear" w:pos="360"/>
      </w:tabs>
      <w:spacing w:before="200"/>
      <w:ind w:left="720" w:hanging="3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4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hAnsi="Courier" w:cs="Courier"/>
      <w:noProof w:val="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4C67"/>
    <w:rPr>
      <w:rFonts w:ascii="Courier" w:hAnsi="Courier" w:cs="Courier"/>
      <w:sz w:val="20"/>
      <w:szCs w:val="20"/>
    </w:rPr>
  </w:style>
  <w:style w:type="character" w:customStyle="1" w:styleId="y2iqfc">
    <w:name w:val="y2iqfc"/>
    <w:basedOn w:val="Fuentedeprrafopredeter"/>
    <w:rsid w:val="00674C6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A5B"/>
    <w:pPr>
      <w:spacing w:line="480" w:lineRule="auto"/>
      <w:jc w:val="both"/>
    </w:pPr>
    <w:rPr>
      <w:rFonts w:ascii="Arial" w:hAnsi="Arial"/>
      <w:noProof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A5B"/>
    <w:pPr>
      <w:keepNext/>
      <w:keepLines/>
      <w:numPr>
        <w:numId w:val="2"/>
      </w:numPr>
      <w:tabs>
        <w:tab w:val="clear" w:pos="360"/>
      </w:tabs>
      <w:spacing w:before="200"/>
      <w:ind w:left="720" w:hanging="360"/>
      <w:outlineLvl w:val="1"/>
    </w:pPr>
    <w:rPr>
      <w:rFonts w:eastAsiaTheme="majorEastAsia" w:cstheme="majorBidi"/>
      <w:b/>
      <w:bCs/>
      <w:color w:val="4F81BD" w:themeColor="accent1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321A5B"/>
    <w:rPr>
      <w:rFonts w:ascii="Arial" w:eastAsiaTheme="majorEastAsia" w:hAnsi="Arial" w:cstheme="majorBidi"/>
      <w:b/>
      <w:bCs/>
      <w:color w:val="4F81BD" w:themeColor="accent1"/>
      <w:szCs w:val="2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74C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" w:hAnsi="Courier" w:cs="Courier"/>
      <w:noProof w:val="0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74C67"/>
    <w:rPr>
      <w:rFonts w:ascii="Courier" w:hAnsi="Courier" w:cs="Courier"/>
      <w:sz w:val="20"/>
      <w:szCs w:val="20"/>
    </w:rPr>
  </w:style>
  <w:style w:type="character" w:customStyle="1" w:styleId="y2iqfc">
    <w:name w:val="y2iqfc"/>
    <w:basedOn w:val="Fuentedeprrafopredeter"/>
    <w:rsid w:val="00674C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556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666</Characters>
  <Application>Microsoft Macintosh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Estefánia</dc:creator>
  <cp:keywords/>
  <dc:description/>
  <cp:lastModifiedBy>Estefánia</cp:lastModifiedBy>
  <cp:revision>1</cp:revision>
  <dcterms:created xsi:type="dcterms:W3CDTF">2021-06-24T09:36:00Z</dcterms:created>
  <dcterms:modified xsi:type="dcterms:W3CDTF">2021-06-24T09:39:00Z</dcterms:modified>
</cp:coreProperties>
</file>