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1497" w14:textId="4676F30C" w:rsidR="00F9457A" w:rsidRDefault="00BE357E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5C56F49D" wp14:editId="25BF960F">
            <wp:extent cx="861934" cy="642053"/>
            <wp:effectExtent l="0" t="0" r="1905" b="5715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393" cy="6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DA61" w14:textId="77777777" w:rsidR="00F9457A" w:rsidRDefault="00F9457A">
      <w:pPr>
        <w:rPr>
          <w:b/>
          <w:bCs/>
          <w:color w:val="0070C0"/>
        </w:rPr>
      </w:pPr>
    </w:p>
    <w:p w14:paraId="2376A2B6" w14:textId="4D6E57C6" w:rsidR="00635262" w:rsidRDefault="00866F18">
      <w:pPr>
        <w:rPr>
          <w:b/>
          <w:bCs/>
          <w:color w:val="0070C0"/>
        </w:rPr>
      </w:pPr>
      <w:r>
        <w:rPr>
          <w:b/>
          <w:bCs/>
          <w:color w:val="0070C0"/>
        </w:rPr>
        <w:t>Actividad propuesta</w:t>
      </w:r>
      <w:r w:rsidR="002C39E9">
        <w:rPr>
          <w:b/>
          <w:bCs/>
          <w:color w:val="0070C0"/>
        </w:rPr>
        <w:t xml:space="preserve"> 2</w:t>
      </w:r>
      <w:r>
        <w:rPr>
          <w:b/>
          <w:bCs/>
          <w:color w:val="0070C0"/>
        </w:rPr>
        <w:t>:</w:t>
      </w:r>
    </w:p>
    <w:p w14:paraId="1D2A141C" w14:textId="72522D17" w:rsidR="002C39E9" w:rsidRDefault="002C39E9">
      <w:pPr>
        <w:rPr>
          <w:b/>
          <w:bCs/>
          <w:color w:val="0070C0"/>
        </w:rPr>
      </w:pPr>
    </w:p>
    <w:p w14:paraId="5598D107" w14:textId="4886D2A2" w:rsidR="002C39E9" w:rsidRPr="002C39E9" w:rsidRDefault="002C39E9">
      <w:pPr>
        <w:rPr>
          <w:color w:val="000000" w:themeColor="text1"/>
        </w:rPr>
      </w:pPr>
      <w:r w:rsidRPr="002C39E9">
        <w:rPr>
          <w:color w:val="000000" w:themeColor="text1"/>
        </w:rPr>
        <w:t>Analiza el siguiente fragmento en pseudocódigo y, a partir del grafo de flujo debes calcular:</w:t>
      </w:r>
    </w:p>
    <w:p w14:paraId="2277036A" w14:textId="21D99E81" w:rsidR="002C39E9" w:rsidRPr="002C39E9" w:rsidRDefault="002C39E9" w:rsidP="002C39E9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2C39E9">
        <w:rPr>
          <w:color w:val="000000" w:themeColor="text1"/>
        </w:rPr>
        <w:t xml:space="preserve">La complejidad </w:t>
      </w:r>
      <w:proofErr w:type="spellStart"/>
      <w:r w:rsidRPr="002C39E9">
        <w:rPr>
          <w:color w:val="000000" w:themeColor="text1"/>
        </w:rPr>
        <w:t>ciclomática</w:t>
      </w:r>
      <w:proofErr w:type="spellEnd"/>
      <w:r w:rsidRPr="002C39E9">
        <w:rPr>
          <w:color w:val="000000" w:themeColor="text1"/>
        </w:rPr>
        <w:t xml:space="preserve"> de McCabe V(G) de las tres formas posible.</w:t>
      </w:r>
    </w:p>
    <w:p w14:paraId="4ACACCE7" w14:textId="77777777" w:rsidR="002C39E9" w:rsidRPr="002C39E9" w:rsidRDefault="002C39E9" w:rsidP="002C39E9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2C39E9">
        <w:rPr>
          <w:color w:val="000000" w:themeColor="text1"/>
        </w:rPr>
        <w:t>El conjunto de caminos independientes</w:t>
      </w:r>
    </w:p>
    <w:p w14:paraId="61239A20" w14:textId="77777777" w:rsidR="002C39E9" w:rsidRPr="002C39E9" w:rsidRDefault="002C39E9" w:rsidP="002C39E9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2C39E9">
        <w:rPr>
          <w:color w:val="000000" w:themeColor="text1"/>
        </w:rPr>
        <w:t xml:space="preserve">Obtención de los casos de </w:t>
      </w:r>
      <w:proofErr w:type="spellStart"/>
      <w:r w:rsidRPr="002C39E9">
        <w:rPr>
          <w:color w:val="000000" w:themeColor="text1"/>
        </w:rPr>
        <w:t>pueba</w:t>
      </w:r>
      <w:proofErr w:type="spellEnd"/>
    </w:p>
    <w:p w14:paraId="518A8486" w14:textId="34A28FD5" w:rsidR="00866F18" w:rsidRDefault="00866F18" w:rsidP="00F9457A">
      <w:pPr>
        <w:jc w:val="both"/>
      </w:pPr>
    </w:p>
    <w:p w14:paraId="47E9DFCD" w14:textId="723B8D24" w:rsidR="007A59C8" w:rsidRDefault="007A59C8" w:rsidP="00F9457A">
      <w:pPr>
        <w:jc w:val="both"/>
      </w:pPr>
    </w:p>
    <w:p w14:paraId="0EE65F15" w14:textId="7E96467D" w:rsidR="007A59C8" w:rsidRDefault="002C39E9" w:rsidP="00F9457A">
      <w:pPr>
        <w:jc w:val="both"/>
      </w:pPr>
      <w:r>
        <w:rPr>
          <w:noProof/>
        </w:rPr>
        <w:drawing>
          <wp:inline distT="0" distB="0" distL="0" distR="0" wp14:anchorId="661B379F" wp14:editId="7FF3B6A3">
            <wp:extent cx="3568944" cy="4748659"/>
            <wp:effectExtent l="0" t="5715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6714" cy="48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731" w14:textId="4E6580F5" w:rsidR="00F9457A" w:rsidRDefault="00F9457A" w:rsidP="00F9457A">
      <w:pPr>
        <w:jc w:val="both"/>
      </w:pPr>
    </w:p>
    <w:p w14:paraId="27110CA6" w14:textId="77777777" w:rsidR="00F9457A" w:rsidRDefault="00F9457A" w:rsidP="00F9457A">
      <w:pPr>
        <w:jc w:val="both"/>
      </w:pPr>
    </w:p>
    <w:p w14:paraId="6A47D109" w14:textId="77777777" w:rsidR="00F9457A" w:rsidRDefault="00F9457A"/>
    <w:sectPr w:rsidR="00F9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07EF"/>
    <w:multiLevelType w:val="hybridMultilevel"/>
    <w:tmpl w:val="D1DC7A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65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A"/>
    <w:rsid w:val="00174503"/>
    <w:rsid w:val="002C39E9"/>
    <w:rsid w:val="00635262"/>
    <w:rsid w:val="007A59C8"/>
    <w:rsid w:val="00866F18"/>
    <w:rsid w:val="00BE357E"/>
    <w:rsid w:val="00D25DA3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502CB"/>
  <w15:chartTrackingRefBased/>
  <w15:docId w15:val="{64D06B2B-00A2-2742-B024-C20E8EB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5</cp:revision>
  <dcterms:created xsi:type="dcterms:W3CDTF">2023-02-13T12:56:00Z</dcterms:created>
  <dcterms:modified xsi:type="dcterms:W3CDTF">2023-03-07T07:37:00Z</dcterms:modified>
</cp:coreProperties>
</file>