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619C" w14:textId="62ED46E7" w:rsidR="00D01FDE" w:rsidRDefault="00C81DE5" w:rsidP="00DB6506">
      <w:pPr>
        <w:jc w:val="both"/>
      </w:pPr>
      <w:r>
        <w:rPr>
          <w:noProof/>
        </w:rPr>
        <w:drawing>
          <wp:inline distT="0" distB="0" distL="0" distR="0" wp14:anchorId="43C5E71B" wp14:editId="35915729">
            <wp:extent cx="846944" cy="630887"/>
            <wp:effectExtent l="0" t="0" r="4445" b="4445"/>
            <wp:docPr id="874825168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25168" name="Imagen 1" descr="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140" cy="6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38BC" w14:textId="77777777" w:rsidR="00C81DE5" w:rsidRDefault="00C81DE5" w:rsidP="00DB6506">
      <w:pPr>
        <w:jc w:val="both"/>
      </w:pPr>
    </w:p>
    <w:p w14:paraId="4C20A110" w14:textId="77777777" w:rsidR="00C81DE5" w:rsidRDefault="00C81DE5" w:rsidP="00DB6506">
      <w:pPr>
        <w:jc w:val="both"/>
      </w:pPr>
    </w:p>
    <w:p w14:paraId="3109075F" w14:textId="6A6362EC" w:rsidR="00C81DE5" w:rsidRPr="00C81DE5" w:rsidRDefault="00C81DE5" w:rsidP="00DB6506">
      <w:pPr>
        <w:jc w:val="center"/>
        <w:rPr>
          <w:b/>
          <w:bCs/>
          <w:color w:val="4472C4" w:themeColor="accent1"/>
          <w:sz w:val="28"/>
          <w:szCs w:val="28"/>
        </w:rPr>
      </w:pPr>
      <w:r w:rsidRPr="00C81DE5">
        <w:rPr>
          <w:b/>
          <w:bCs/>
          <w:color w:val="4472C4" w:themeColor="accent1"/>
          <w:sz w:val="28"/>
          <w:szCs w:val="28"/>
        </w:rPr>
        <w:t>UD6. Refactorización</w:t>
      </w:r>
    </w:p>
    <w:p w14:paraId="2D183933" w14:textId="2E19F3BB" w:rsidR="00C81DE5" w:rsidRDefault="00C81DE5" w:rsidP="00DB6506">
      <w:pPr>
        <w:jc w:val="both"/>
      </w:pPr>
    </w:p>
    <w:p w14:paraId="308E3AFE" w14:textId="4BB75DD8" w:rsidR="00C81DE5" w:rsidRDefault="00C81DE5" w:rsidP="00DB6506">
      <w:pPr>
        <w:jc w:val="both"/>
        <w:rPr>
          <w:b/>
          <w:bCs/>
          <w:color w:val="00B050"/>
        </w:rPr>
      </w:pPr>
      <w:r w:rsidRPr="00C81DE5">
        <w:rPr>
          <w:b/>
          <w:bCs/>
          <w:color w:val="00B050"/>
        </w:rPr>
        <w:t>Una breve introducción</w:t>
      </w:r>
    </w:p>
    <w:p w14:paraId="65B5C398" w14:textId="77777777" w:rsidR="00C81DE5" w:rsidRDefault="00C81DE5" w:rsidP="00DB6506">
      <w:pPr>
        <w:jc w:val="both"/>
        <w:rPr>
          <w:b/>
          <w:bCs/>
          <w:color w:val="00B050"/>
        </w:rPr>
      </w:pPr>
    </w:p>
    <w:p w14:paraId="4D7C27A0" w14:textId="2C2D7CF0" w:rsidR="00C81DE5" w:rsidRPr="00DB6506" w:rsidRDefault="00C81DE5" w:rsidP="00DB6506">
      <w:pPr>
        <w:jc w:val="both"/>
        <w:rPr>
          <w:b/>
          <w:bCs/>
          <w:i/>
          <w:iCs/>
          <w:sz w:val="22"/>
          <w:szCs w:val="22"/>
        </w:rPr>
      </w:pPr>
      <w:r w:rsidRPr="00DB6506">
        <w:rPr>
          <w:b/>
          <w:bCs/>
          <w:i/>
          <w:iCs/>
          <w:sz w:val="22"/>
          <w:szCs w:val="22"/>
        </w:rPr>
        <w:t xml:space="preserve">Gran parte de las clases, métodos y módulos que forman parte de </w:t>
      </w:r>
      <w:r w:rsidRPr="00DB6506">
        <w:rPr>
          <w:b/>
          <w:bCs/>
          <w:i/>
          <w:iCs/>
          <w:sz w:val="22"/>
          <w:szCs w:val="22"/>
        </w:rPr>
        <w:t>una aplicación</w:t>
      </w:r>
      <w:r w:rsidRPr="00DB6506">
        <w:rPr>
          <w:b/>
          <w:bCs/>
          <w:i/>
          <w:iCs/>
          <w:sz w:val="22"/>
          <w:szCs w:val="22"/>
        </w:rPr>
        <w:t xml:space="preserve"> han sido implementados, surge ahora una pregunta. ¿Podemos mejorar la estructura del código y que sea de mayor calidad, sin que cambie su comportamiento? ¿Cómo hacerlo? ¿Qué patrones hay que seguir?</w:t>
      </w:r>
    </w:p>
    <w:p w14:paraId="7FD92C54" w14:textId="77777777" w:rsidR="00C81DE5" w:rsidRDefault="00C81DE5" w:rsidP="00DB6506">
      <w:pPr>
        <w:jc w:val="both"/>
        <w:rPr>
          <w:i/>
          <w:iCs/>
          <w:sz w:val="20"/>
          <w:szCs w:val="20"/>
        </w:rPr>
      </w:pPr>
    </w:p>
    <w:p w14:paraId="349AA40F" w14:textId="0B580A13" w:rsidR="00DB6506" w:rsidRDefault="00DB6506" w:rsidP="00DB6506">
      <w:pPr>
        <w:pStyle w:val="Textoindependiente"/>
        <w:spacing w:line="253" w:lineRule="exact"/>
        <w:jc w:val="both"/>
      </w:pPr>
      <w:r>
        <w:t>La</w:t>
      </w:r>
      <w:r>
        <w:rPr>
          <w:spacing w:val="1"/>
        </w:rPr>
        <w:t xml:space="preserve"> </w:t>
      </w:r>
      <w:r>
        <w:t>refactorización es</w:t>
      </w:r>
      <w:r>
        <w:rPr>
          <w:spacing w:val="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disciplina</w:t>
      </w:r>
      <w:r>
        <w:rPr>
          <w:spacing w:val="3"/>
        </w:rPr>
        <w:t xml:space="preserve"> </w:t>
      </w:r>
      <w:r>
        <w:t>técnica,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realizar pequeñas</w:t>
      </w:r>
      <w:r>
        <w:rPr>
          <w:spacing w:val="1"/>
        </w:rPr>
        <w:t xml:space="preserve"> </w:t>
      </w:r>
      <w:r>
        <w:t>transformaciones</w:t>
      </w:r>
      <w:r>
        <w:rPr>
          <w:spacing w:val="2"/>
        </w:rPr>
        <w:t xml:space="preserve"> </w:t>
      </w:r>
      <w:r>
        <w:t>en el</w:t>
      </w:r>
      <w:r>
        <w:t xml:space="preserve"> </w:t>
      </w:r>
      <w:r>
        <w:t>código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programa,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cambie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 xml:space="preserve">funcionalidad </w:t>
      </w:r>
      <w:proofErr w:type="gramStart"/>
      <w:r>
        <w:t>del mismo</w:t>
      </w:r>
      <w:proofErr w:type="gramEnd"/>
      <w:r>
        <w:t>. Su objetivo es mejorar la estructura interna del código. Es una tarea que</w:t>
      </w:r>
      <w:r>
        <w:rPr>
          <w:spacing w:val="1"/>
        </w:rPr>
        <w:t xml:space="preserve"> </w:t>
      </w:r>
      <w:r>
        <w:t>pretender</w:t>
      </w:r>
      <w:r>
        <w:rPr>
          <w:spacing w:val="-1"/>
        </w:rPr>
        <w:t xml:space="preserve"> </w:t>
      </w:r>
      <w:r>
        <w:t>limpiar</w:t>
      </w:r>
      <w:r>
        <w:rPr>
          <w:spacing w:val="-2"/>
        </w:rPr>
        <w:t xml:space="preserve"> </w:t>
      </w:r>
      <w:r>
        <w:t>el código</w:t>
      </w:r>
      <w:r>
        <w:rPr>
          <w:spacing w:val="-2"/>
        </w:rPr>
        <w:t xml:space="preserve"> </w:t>
      </w:r>
      <w:r>
        <w:t>minimizando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posibilidad de</w:t>
      </w:r>
      <w:r>
        <w:rPr>
          <w:spacing w:val="-1"/>
        </w:rPr>
        <w:t xml:space="preserve"> </w:t>
      </w:r>
      <w:r>
        <w:t>introducir errores.</w:t>
      </w:r>
    </w:p>
    <w:p w14:paraId="2B94B562" w14:textId="77777777" w:rsidR="00DB6506" w:rsidRDefault="00DB6506" w:rsidP="00DB6506">
      <w:pPr>
        <w:pStyle w:val="Textoindependiente"/>
        <w:spacing w:before="4"/>
        <w:jc w:val="both"/>
        <w:rPr>
          <w:sz w:val="16"/>
        </w:rPr>
      </w:pPr>
    </w:p>
    <w:p w14:paraId="02FF3397" w14:textId="77777777" w:rsidR="00DB6506" w:rsidRDefault="00DB6506" w:rsidP="00DB6506">
      <w:pPr>
        <w:pStyle w:val="Textoindependiente"/>
        <w:spacing w:before="1"/>
        <w:ind w:right="230"/>
        <w:jc w:val="both"/>
      </w:pPr>
      <w:r>
        <w:t>Con la refactorización se mejora el diseño</w:t>
      </w:r>
      <w:r>
        <w:rPr>
          <w:spacing w:val="1"/>
        </w:rPr>
        <w:t xml:space="preserve"> </w:t>
      </w:r>
      <w:r>
        <w:t>del software, hace que el software sea más fácil de</w:t>
      </w:r>
      <w:r>
        <w:rPr>
          <w:spacing w:val="1"/>
        </w:rPr>
        <w:t xml:space="preserve"> </w:t>
      </w:r>
      <w:r>
        <w:t>entender, hace que el mantenimiento del software sea más sencillo, la refactorización nos ayuda a</w:t>
      </w:r>
      <w:r>
        <w:rPr>
          <w:spacing w:val="1"/>
        </w:rPr>
        <w:t xml:space="preserve"> </w:t>
      </w:r>
      <w:r>
        <w:t>encontrar</w:t>
      </w:r>
      <w:r>
        <w:rPr>
          <w:spacing w:val="-1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sea más rápido.</w:t>
      </w:r>
    </w:p>
    <w:p w14:paraId="136AEA2C" w14:textId="77777777" w:rsidR="00DB6506" w:rsidRDefault="00DB6506" w:rsidP="00DB6506">
      <w:pPr>
        <w:pStyle w:val="Textoindependiente"/>
        <w:spacing w:before="4"/>
        <w:jc w:val="both"/>
        <w:rPr>
          <w:sz w:val="16"/>
        </w:rPr>
      </w:pPr>
    </w:p>
    <w:p w14:paraId="07A643F3" w14:textId="4A288AD8" w:rsidR="00DB6506" w:rsidRDefault="00DB6506" w:rsidP="00DB6506">
      <w:pPr>
        <w:pStyle w:val="Textoindependiente"/>
        <w:ind w:right="228"/>
        <w:jc w:val="both"/>
      </w:pPr>
      <w:r>
        <w:t>Cuando se refactoriza se está mejorando el diseño del código después de haberlo escrito. Podemos</w:t>
      </w:r>
      <w:r>
        <w:rPr>
          <w:spacing w:val="1"/>
        </w:rPr>
        <w:t xml:space="preserve"> </w:t>
      </w:r>
      <w:r>
        <w:t>partir de un mal diseño y, aplicando la refactorización, llegaremos a un código bien diseñado. Cada</w:t>
      </w:r>
      <w:r>
        <w:rPr>
          <w:spacing w:val="1"/>
        </w:rPr>
        <w:t xml:space="preserve"> </w:t>
      </w:r>
      <w:r>
        <w:t xml:space="preserve">paso es simple, por </w:t>
      </w:r>
      <w:r>
        <w:t>ejemplo,</w:t>
      </w:r>
      <w:r>
        <w:t xml:space="preserve"> mover una propiedad desde una clase a otra, convertir determinado</w:t>
      </w:r>
      <w:r>
        <w:rPr>
          <w:spacing w:val="1"/>
        </w:rPr>
        <w:t xml:space="preserve"> </w:t>
      </w:r>
      <w:r>
        <w:t xml:space="preserve">código en un nuevo método, etc. </w:t>
      </w:r>
      <w:r>
        <w:t>La acumulación de todos estos pequeños cambios puede</w:t>
      </w:r>
      <w:r>
        <w:t xml:space="preserve"> mejorar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 ostensible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diseño.</w:t>
      </w:r>
    </w:p>
    <w:p w14:paraId="33725DB9" w14:textId="77777777" w:rsidR="00DB6506" w:rsidRDefault="00DB6506" w:rsidP="00DB6506">
      <w:pPr>
        <w:pStyle w:val="Textoindependiente"/>
        <w:ind w:right="228"/>
        <w:jc w:val="both"/>
      </w:pPr>
    </w:p>
    <w:p w14:paraId="470C3795" w14:textId="4CD48E28" w:rsidR="00DB6506" w:rsidRDefault="00DB6506" w:rsidP="00DB6506">
      <w:pPr>
        <w:pStyle w:val="Textoindependiente"/>
        <w:spacing w:before="55"/>
        <w:ind w:right="798"/>
        <w:jc w:val="both"/>
      </w:pPr>
      <w:r>
        <w:t xml:space="preserve">El concepto de refactorización de </w:t>
      </w:r>
      <w:r>
        <w:t>código</w:t>
      </w:r>
      <w:r>
        <w:t xml:space="preserve"> se base en el concepto matemático de factorización de</w:t>
      </w:r>
      <w:r>
        <w:rPr>
          <w:spacing w:val="1"/>
        </w:rPr>
        <w:t xml:space="preserve"> </w:t>
      </w:r>
      <w:r>
        <w:t>polinomios.</w:t>
      </w:r>
    </w:p>
    <w:p w14:paraId="6A4C8218" w14:textId="1427C5E3" w:rsidR="00DB6506" w:rsidRDefault="00DB6506" w:rsidP="00DB6506">
      <w:pPr>
        <w:pStyle w:val="Textoindependiente"/>
        <w:spacing w:before="55"/>
        <w:ind w:right="798"/>
        <w:jc w:val="center"/>
      </w:pPr>
      <w:r>
        <w:rPr>
          <w:rFonts w:ascii="Cambria"/>
          <w:noProof/>
          <w:sz w:val="20"/>
        </w:rPr>
        <w:drawing>
          <wp:inline distT="0" distB="0" distL="0" distR="0" wp14:anchorId="54DF4FE8" wp14:editId="0C15E26F">
            <wp:extent cx="1880448" cy="554735"/>
            <wp:effectExtent l="0" t="0" r="0" b="0"/>
            <wp:docPr id="1" name="image1.png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Interfaz de usuario gráfica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448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BD5C" w14:textId="77777777" w:rsidR="00DB6506" w:rsidRDefault="00DB6506" w:rsidP="00DB6506">
      <w:pPr>
        <w:pStyle w:val="Textoindependiente"/>
        <w:ind w:right="228"/>
        <w:jc w:val="both"/>
      </w:pPr>
    </w:p>
    <w:p w14:paraId="49AC1AB1" w14:textId="0FBAAF26" w:rsidR="00C81DE5" w:rsidRDefault="00DB6506" w:rsidP="00DB6506">
      <w:pPr>
        <w:pStyle w:val="Prrafodelista"/>
        <w:numPr>
          <w:ilvl w:val="0"/>
          <w:numId w:val="2"/>
        </w:numPr>
        <w:jc w:val="both"/>
      </w:pPr>
      <w:r w:rsidRPr="00DB6506">
        <w:rPr>
          <w:b/>
        </w:rPr>
        <w:t>Refactorización</w:t>
      </w:r>
      <w:r w:rsidRPr="00DB6506">
        <w:t>: Cambio hecho en la estructura interna del software para hacerlo más fácil de</w:t>
      </w:r>
      <w:r w:rsidRPr="00DB6506">
        <w:rPr>
          <w:spacing w:val="1"/>
        </w:rPr>
        <w:t xml:space="preserve"> </w:t>
      </w:r>
      <w:r w:rsidRPr="00DB6506">
        <w:t>entender</w:t>
      </w:r>
      <w:r w:rsidRPr="00DB6506">
        <w:rPr>
          <w:spacing w:val="-2"/>
        </w:rPr>
        <w:t xml:space="preserve"> </w:t>
      </w:r>
      <w:r w:rsidRPr="00DB6506">
        <w:t>y fácil</w:t>
      </w:r>
      <w:r w:rsidRPr="00DB6506">
        <w:rPr>
          <w:spacing w:val="-1"/>
        </w:rPr>
        <w:t xml:space="preserve"> </w:t>
      </w:r>
      <w:r w:rsidRPr="00DB6506">
        <w:t>de modificar</w:t>
      </w:r>
      <w:r w:rsidRPr="00DB6506">
        <w:rPr>
          <w:spacing w:val="-1"/>
        </w:rPr>
        <w:t xml:space="preserve"> </w:t>
      </w:r>
      <w:r w:rsidRPr="00DB6506">
        <w:t>sin</w:t>
      </w:r>
      <w:r w:rsidRPr="00DB6506">
        <w:rPr>
          <w:spacing w:val="-1"/>
        </w:rPr>
        <w:t xml:space="preserve"> </w:t>
      </w:r>
      <w:r w:rsidRPr="00DB6506">
        <w:t>modificar</w:t>
      </w:r>
      <w:r w:rsidRPr="00DB6506">
        <w:rPr>
          <w:spacing w:val="-1"/>
        </w:rPr>
        <w:t xml:space="preserve"> </w:t>
      </w:r>
      <w:r w:rsidRPr="00DB6506">
        <w:t>su</w:t>
      </w:r>
      <w:r w:rsidRPr="00DB6506">
        <w:rPr>
          <w:spacing w:val="-1"/>
        </w:rPr>
        <w:t xml:space="preserve"> </w:t>
      </w:r>
      <w:r w:rsidRPr="00DB6506">
        <w:t>comportamiento</w:t>
      </w:r>
      <w:r w:rsidRPr="00DB6506">
        <w:t>.</w:t>
      </w:r>
    </w:p>
    <w:p w14:paraId="7EC9CF3F" w14:textId="77777777" w:rsidR="00DB6506" w:rsidRPr="00DB6506" w:rsidRDefault="00DB6506" w:rsidP="00DB6506">
      <w:pPr>
        <w:pStyle w:val="Prrafodelista"/>
        <w:ind w:left="720" w:firstLine="0"/>
        <w:jc w:val="both"/>
      </w:pPr>
    </w:p>
    <w:p w14:paraId="0CEF6D89" w14:textId="77777777" w:rsidR="00DB6506" w:rsidRDefault="00DB6506" w:rsidP="00DB6506">
      <w:pPr>
        <w:pStyle w:val="Prrafodelista"/>
        <w:numPr>
          <w:ilvl w:val="0"/>
          <w:numId w:val="1"/>
        </w:numPr>
        <w:tabs>
          <w:tab w:val="left" w:pos="661"/>
        </w:tabs>
        <w:ind w:left="661" w:right="794" w:hanging="361"/>
        <w:jc w:val="both"/>
      </w:pPr>
      <w:r>
        <w:rPr>
          <w:b/>
        </w:rPr>
        <w:t>Campos encapsulados</w:t>
      </w:r>
      <w:r>
        <w:t xml:space="preserve">: Se aconseja crear métodos </w:t>
      </w:r>
      <w:proofErr w:type="spellStart"/>
      <w:r>
        <w:t>getter</w:t>
      </w:r>
      <w:proofErr w:type="spellEnd"/>
      <w:r>
        <w:t xml:space="preserve"> y setter, (de asignación y de consulta)</w:t>
      </w:r>
      <w:r>
        <w:rPr>
          <w:spacing w:val="1"/>
        </w:rPr>
        <w:t xml:space="preserve"> </w:t>
      </w:r>
      <w:r>
        <w:t>para cada campo que se defina en una clase. Cuando sea necesario acceder o modificar el valor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 campo,</w:t>
      </w:r>
      <w:r>
        <w:rPr>
          <w:spacing w:val="-1"/>
        </w:rPr>
        <w:t xml:space="preserve"> </w:t>
      </w:r>
      <w:r>
        <w:t>basta con</w:t>
      </w:r>
      <w:r>
        <w:rPr>
          <w:spacing w:val="-1"/>
        </w:rPr>
        <w:t xml:space="preserve"> </w:t>
      </w:r>
      <w:r>
        <w:t>invocar al</w:t>
      </w:r>
      <w:r>
        <w:rPr>
          <w:spacing w:val="-2"/>
        </w:rPr>
        <w:t xml:space="preserve"> </w:t>
      </w:r>
      <w:r>
        <w:t xml:space="preserve">método </w:t>
      </w:r>
      <w:proofErr w:type="spellStart"/>
      <w:r>
        <w:t>getter</w:t>
      </w:r>
      <w:proofErr w:type="spellEnd"/>
      <w:r>
        <w:rPr>
          <w:spacing w:val="-2"/>
        </w:rPr>
        <w:t xml:space="preserve"> </w:t>
      </w:r>
      <w:r>
        <w:t>o setter</w:t>
      </w:r>
      <w:r>
        <w:rPr>
          <w:spacing w:val="-1"/>
        </w:rPr>
        <w:t xml:space="preserve"> </w:t>
      </w:r>
      <w:r>
        <w:t>según convenga.</w:t>
      </w:r>
    </w:p>
    <w:p w14:paraId="658C6671" w14:textId="77777777" w:rsidR="00DB6506" w:rsidRDefault="00DB6506" w:rsidP="00DB6506">
      <w:pPr>
        <w:pStyle w:val="Prrafodelista"/>
        <w:tabs>
          <w:tab w:val="left" w:pos="661"/>
        </w:tabs>
        <w:ind w:left="661" w:right="794" w:firstLine="0"/>
        <w:jc w:val="both"/>
      </w:pPr>
    </w:p>
    <w:p w14:paraId="5849E39B" w14:textId="77777777" w:rsidR="00DB6506" w:rsidRDefault="00DB6506" w:rsidP="00DB6506">
      <w:pPr>
        <w:pStyle w:val="Prrafodelista"/>
        <w:numPr>
          <w:ilvl w:val="0"/>
          <w:numId w:val="1"/>
        </w:numPr>
        <w:tabs>
          <w:tab w:val="left" w:pos="662"/>
        </w:tabs>
        <w:ind w:right="797" w:hanging="359"/>
        <w:jc w:val="both"/>
      </w:pPr>
      <w:r>
        <w:rPr>
          <w:b/>
        </w:rPr>
        <w:t>Refactorizar</w:t>
      </w:r>
      <w:r>
        <w:t>: Reestructurar el software aplicando una serie de refactorizaciones sin cambiar su</w:t>
      </w:r>
      <w:r>
        <w:rPr>
          <w:spacing w:val="1"/>
        </w:rPr>
        <w:t xml:space="preserve"> </w:t>
      </w:r>
      <w:r>
        <w:t>comportamiento.</w:t>
      </w:r>
    </w:p>
    <w:p w14:paraId="791B4398" w14:textId="77777777" w:rsidR="00DB6506" w:rsidRDefault="00DB6506" w:rsidP="00DB6506">
      <w:pPr>
        <w:pStyle w:val="Textoindependiente"/>
        <w:ind w:right="797"/>
        <w:jc w:val="both"/>
      </w:pPr>
    </w:p>
    <w:p w14:paraId="2D6C5309" w14:textId="4392FDB1" w:rsidR="00DB6506" w:rsidRDefault="00DB6506" w:rsidP="00DB6506">
      <w:pPr>
        <w:pStyle w:val="Textoindependiente"/>
        <w:ind w:right="797"/>
        <w:jc w:val="both"/>
      </w:pPr>
      <w:r>
        <w:t>El propósito de la refactorización es hacer el software más fácil de entender y de modificar. 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pequeño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observable.</w:t>
      </w:r>
    </w:p>
    <w:p w14:paraId="026BAC3A" w14:textId="77777777" w:rsidR="00DB6506" w:rsidRDefault="00DB6506" w:rsidP="00DB6506">
      <w:pPr>
        <w:pStyle w:val="Textoindependiente"/>
        <w:ind w:right="797"/>
        <w:jc w:val="both"/>
      </w:pPr>
    </w:p>
    <w:p w14:paraId="18F20EF0" w14:textId="77777777" w:rsidR="00DB6506" w:rsidRDefault="00DB6506" w:rsidP="00DB6506">
      <w:pPr>
        <w:pStyle w:val="Textoindependiente"/>
        <w:spacing w:before="5"/>
        <w:jc w:val="both"/>
      </w:pPr>
      <w:r>
        <w:lastRenderedPageBreak/>
        <w:t>Solo</w:t>
      </w:r>
      <w:r w:rsidRPr="00DB6506">
        <w:rPr>
          <w:spacing w:val="-2"/>
        </w:rPr>
        <w:t xml:space="preserve"> </w:t>
      </w:r>
      <w:r>
        <w:t>los</w:t>
      </w:r>
      <w:r w:rsidRPr="00DB6506">
        <w:rPr>
          <w:spacing w:val="-2"/>
        </w:rPr>
        <w:t xml:space="preserve"> </w:t>
      </w:r>
      <w:r>
        <w:t>cambios</w:t>
      </w:r>
      <w:r w:rsidRPr="00DB6506">
        <w:rPr>
          <w:spacing w:val="-3"/>
        </w:rPr>
        <w:t xml:space="preserve"> </w:t>
      </w:r>
      <w:r>
        <w:t>hechos</w:t>
      </w:r>
      <w:r w:rsidRPr="00DB6506">
        <w:rPr>
          <w:spacing w:val="-2"/>
        </w:rPr>
        <w:t xml:space="preserve"> </w:t>
      </w:r>
      <w:r>
        <w:t>para</w:t>
      </w:r>
      <w:r w:rsidRPr="00DB6506">
        <w:rPr>
          <w:spacing w:val="-3"/>
        </w:rPr>
        <w:t xml:space="preserve"> </w:t>
      </w:r>
      <w:r>
        <w:t>hacer</w:t>
      </w:r>
      <w:r w:rsidRPr="00DB6506">
        <w:rPr>
          <w:spacing w:val="-1"/>
        </w:rPr>
        <w:t xml:space="preserve"> </w:t>
      </w:r>
      <w:r>
        <w:t>el</w:t>
      </w:r>
      <w:r w:rsidRPr="00DB6506">
        <w:rPr>
          <w:spacing w:val="-2"/>
        </w:rPr>
        <w:t xml:space="preserve"> </w:t>
      </w:r>
      <w:r>
        <w:t>software</w:t>
      </w:r>
      <w:r w:rsidRPr="00DB6506">
        <w:rPr>
          <w:spacing w:val="-3"/>
        </w:rPr>
        <w:t xml:space="preserve"> </w:t>
      </w:r>
      <w:r>
        <w:t>más</w:t>
      </w:r>
      <w:r w:rsidRPr="00DB6506">
        <w:rPr>
          <w:spacing w:val="-3"/>
        </w:rPr>
        <w:t xml:space="preserve"> </w:t>
      </w:r>
      <w:r>
        <w:t>fácil</w:t>
      </w:r>
      <w:r w:rsidRPr="00DB6506">
        <w:rPr>
          <w:spacing w:val="-3"/>
        </w:rPr>
        <w:t xml:space="preserve"> </w:t>
      </w:r>
      <w:r>
        <w:t>de</w:t>
      </w:r>
      <w:r w:rsidRPr="00DB6506">
        <w:rPr>
          <w:spacing w:val="-1"/>
        </w:rPr>
        <w:t xml:space="preserve"> </w:t>
      </w:r>
      <w:r>
        <w:t>entender</w:t>
      </w:r>
      <w:r w:rsidRPr="00DB6506">
        <w:rPr>
          <w:spacing w:val="-3"/>
        </w:rPr>
        <w:t xml:space="preserve"> </w:t>
      </w:r>
      <w:r>
        <w:t>son</w:t>
      </w:r>
      <w:r w:rsidRPr="00DB6506">
        <w:rPr>
          <w:spacing w:val="-3"/>
        </w:rPr>
        <w:t xml:space="preserve"> </w:t>
      </w:r>
      <w:r>
        <w:t>refactorizaciones.</w:t>
      </w:r>
    </w:p>
    <w:p w14:paraId="59B21099" w14:textId="77777777" w:rsidR="00DB6506" w:rsidRPr="00DB6506" w:rsidRDefault="00DB6506" w:rsidP="00DB6506">
      <w:pPr>
        <w:pStyle w:val="Textoindependiente"/>
        <w:spacing w:before="5"/>
        <w:jc w:val="both"/>
        <w:rPr>
          <w:sz w:val="16"/>
        </w:rPr>
      </w:pPr>
    </w:p>
    <w:p w14:paraId="1AA3DF6B" w14:textId="09769A4D" w:rsidR="00DB6506" w:rsidRDefault="00DB6506" w:rsidP="00DB6506">
      <w:pPr>
        <w:pStyle w:val="Textoindependiente"/>
        <w:spacing w:before="4"/>
        <w:jc w:val="both"/>
        <w:rPr>
          <w:sz w:val="16"/>
        </w:rPr>
      </w:pPr>
      <w:r>
        <w:t>Hay que diferenciar la refactorizac</w:t>
      </w:r>
      <w:r>
        <w:t>i</w:t>
      </w:r>
      <w:r>
        <w:t>ón de la optimización. En ambos procesos, se pretende mejorar la</w:t>
      </w:r>
      <w:r w:rsidRPr="00DB6506">
        <w:rPr>
          <w:spacing w:val="1"/>
        </w:rPr>
        <w:t xml:space="preserve"> </w:t>
      </w:r>
      <w:r>
        <w:t>estructura interna de una aplicación o componente, sin modificar su</w:t>
      </w:r>
      <w:r>
        <w:t xml:space="preserve"> </w:t>
      </w:r>
      <w:r>
        <w:t>comportamiento. Sin embargo,</w:t>
      </w:r>
      <w:r w:rsidRPr="00DB6506">
        <w:rPr>
          <w:spacing w:val="1"/>
        </w:rPr>
        <w:t xml:space="preserve"> </w:t>
      </w:r>
      <w:r>
        <w:t xml:space="preserve">cuando se optimiza, se persigue una mejora del rendimiento, por </w:t>
      </w:r>
      <w:r>
        <w:t>ejemplo,</w:t>
      </w:r>
      <w:r>
        <w:t xml:space="preserve"> mejorar la velocidad de</w:t>
      </w:r>
      <w:r w:rsidRPr="00DB6506">
        <w:rPr>
          <w:spacing w:val="1"/>
        </w:rPr>
        <w:t xml:space="preserve"> </w:t>
      </w:r>
      <w:r>
        <w:t>ejecución,</w:t>
      </w:r>
      <w:r w:rsidRPr="00DB6506">
        <w:rPr>
          <w:spacing w:val="-2"/>
        </w:rPr>
        <w:t xml:space="preserve"> </w:t>
      </w:r>
      <w:r>
        <w:t>pero esto puede</w:t>
      </w:r>
      <w:r w:rsidRPr="00DB6506">
        <w:rPr>
          <w:spacing w:val="-2"/>
        </w:rPr>
        <w:t xml:space="preserve"> </w:t>
      </w:r>
      <w:r>
        <w:t>hacer un</w:t>
      </w:r>
      <w:r w:rsidRPr="00DB6506">
        <w:rPr>
          <w:spacing w:val="-1"/>
        </w:rPr>
        <w:t xml:space="preserve"> </w:t>
      </w:r>
      <w:r>
        <w:t>código más difícil</w:t>
      </w:r>
      <w:r w:rsidRPr="00DB6506">
        <w:rPr>
          <w:spacing w:val="-1"/>
        </w:rPr>
        <w:t xml:space="preserve"> </w:t>
      </w:r>
      <w:r>
        <w:t>de</w:t>
      </w:r>
      <w:r w:rsidRPr="00DB6506">
        <w:rPr>
          <w:spacing w:val="-1"/>
        </w:rPr>
        <w:t xml:space="preserve"> </w:t>
      </w:r>
      <w:r>
        <w:t>entender.</w:t>
      </w:r>
    </w:p>
    <w:p w14:paraId="5521F46E" w14:textId="77777777" w:rsidR="00DB6506" w:rsidRDefault="00DB6506" w:rsidP="00DB6506">
      <w:pPr>
        <w:pStyle w:val="Textoindependiente"/>
        <w:spacing w:before="4"/>
        <w:jc w:val="both"/>
      </w:pPr>
    </w:p>
    <w:p w14:paraId="6B2CB4AC" w14:textId="35B66A09" w:rsidR="00DB6506" w:rsidRDefault="00DB6506" w:rsidP="00DB6506">
      <w:pPr>
        <w:pStyle w:val="Textoindependiente"/>
        <w:spacing w:before="4"/>
        <w:jc w:val="both"/>
      </w:pPr>
      <w:r>
        <w:t>Hay que resaltar que la refactorización no cambia el comportamiento observable del software. El</w:t>
      </w:r>
      <w:r w:rsidRPr="00DB6506">
        <w:rPr>
          <w:spacing w:val="1"/>
        </w:rPr>
        <w:t xml:space="preserve"> </w:t>
      </w:r>
      <w:r>
        <w:t>software sigue cumpliendo la misma función que hacía antes</w:t>
      </w:r>
      <w:r>
        <w:t>.</w:t>
      </w:r>
    </w:p>
    <w:p w14:paraId="75AEEE3A" w14:textId="77777777" w:rsidR="00DB6506" w:rsidRDefault="00DB6506" w:rsidP="00DB6506">
      <w:pPr>
        <w:pStyle w:val="Textoindependiente"/>
        <w:spacing w:before="4"/>
        <w:jc w:val="both"/>
      </w:pPr>
    </w:p>
    <w:p w14:paraId="44A46456" w14:textId="5D722905" w:rsidR="00DB6506" w:rsidRPr="00DB6506" w:rsidRDefault="00DB6506" w:rsidP="00DB6506">
      <w:pPr>
        <w:pStyle w:val="Textoindependiente"/>
        <w:spacing w:before="4"/>
        <w:jc w:val="both"/>
        <w:rPr>
          <w:sz w:val="16"/>
        </w:rPr>
      </w:pPr>
      <w:r>
        <w:t>No obstante, h</w:t>
      </w:r>
      <w:r>
        <w:t>ay ocasiones en las que no debería refactorizar en absoluto. Nos podemos encontrar con un código</w:t>
      </w:r>
      <w:r>
        <w:rPr>
          <w:spacing w:val="1"/>
        </w:rPr>
        <w:t xml:space="preserve"> </w:t>
      </w:r>
      <w:r>
        <w:t>que, aunque se puede refactorizar, sería más fácil reescribirlo desde el principio. Si un código no</w:t>
      </w:r>
      <w:r>
        <w:rPr>
          <w:spacing w:val="1"/>
        </w:rPr>
        <w:t xml:space="preserve"> </w:t>
      </w:r>
      <w:r>
        <w:t>funciona,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refactoriza,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reescribe.</w:t>
      </w:r>
    </w:p>
    <w:p w14:paraId="6A59AA84" w14:textId="77777777" w:rsidR="00DB6506" w:rsidRPr="00C81DE5" w:rsidRDefault="00DB6506" w:rsidP="00DB6506">
      <w:pPr>
        <w:jc w:val="both"/>
        <w:rPr>
          <w:b/>
          <w:bCs/>
          <w:color w:val="00B050"/>
        </w:rPr>
      </w:pPr>
    </w:p>
    <w:sectPr w:rsidR="00DB6506" w:rsidRPr="00C81DE5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B081" w14:textId="77777777" w:rsidR="008754B3" w:rsidRDefault="008754B3" w:rsidP="00DB6506">
      <w:r>
        <w:separator/>
      </w:r>
    </w:p>
  </w:endnote>
  <w:endnote w:type="continuationSeparator" w:id="0">
    <w:p w14:paraId="488139EA" w14:textId="77777777" w:rsidR="008754B3" w:rsidRDefault="008754B3" w:rsidP="00DB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0983451"/>
      <w:docPartObj>
        <w:docPartGallery w:val="Page Numbers (Bottom of Page)"/>
        <w:docPartUnique/>
      </w:docPartObj>
    </w:sdtPr>
    <w:sdtContent>
      <w:p w14:paraId="2D523458" w14:textId="5F9E95A2" w:rsidR="00DB6506" w:rsidRDefault="00DB6506" w:rsidP="0009724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3BCCEB0" w14:textId="77777777" w:rsidR="00DB6506" w:rsidRDefault="00DB6506" w:rsidP="00DB650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031948927"/>
      <w:docPartObj>
        <w:docPartGallery w:val="Page Numbers (Bottom of Page)"/>
        <w:docPartUnique/>
      </w:docPartObj>
    </w:sdtPr>
    <w:sdtContent>
      <w:p w14:paraId="3800445C" w14:textId="1B8FC989" w:rsidR="00DB6506" w:rsidRDefault="00DB6506" w:rsidP="0009724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3FFD0F5" w14:textId="77777777" w:rsidR="00DB6506" w:rsidRDefault="00DB6506" w:rsidP="00DB650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4227" w14:textId="77777777" w:rsidR="008754B3" w:rsidRDefault="008754B3" w:rsidP="00DB6506">
      <w:r>
        <w:separator/>
      </w:r>
    </w:p>
  </w:footnote>
  <w:footnote w:type="continuationSeparator" w:id="0">
    <w:p w14:paraId="26C9D35C" w14:textId="77777777" w:rsidR="008754B3" w:rsidRDefault="008754B3" w:rsidP="00DB6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B35"/>
    <w:multiLevelType w:val="hybridMultilevel"/>
    <w:tmpl w:val="C8E69638"/>
    <w:lvl w:ilvl="0" w:tplc="56183AE8">
      <w:numFmt w:val="bullet"/>
      <w:lvlText w:val=""/>
      <w:lvlJc w:val="left"/>
      <w:pPr>
        <w:ind w:left="660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1" w:tplc="28EC6E42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2" w:tplc="62608086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33046CB0">
      <w:numFmt w:val="bullet"/>
      <w:lvlText w:val="•"/>
      <w:lvlJc w:val="left"/>
      <w:pPr>
        <w:ind w:left="3493" w:hanging="360"/>
      </w:pPr>
      <w:rPr>
        <w:rFonts w:hint="default"/>
        <w:lang w:val="es-ES" w:eastAsia="en-US" w:bidi="ar-SA"/>
      </w:rPr>
    </w:lvl>
    <w:lvl w:ilvl="4" w:tplc="0C601F9E">
      <w:numFmt w:val="bullet"/>
      <w:lvlText w:val="•"/>
      <w:lvlJc w:val="left"/>
      <w:pPr>
        <w:ind w:left="4437" w:hanging="360"/>
      </w:pPr>
      <w:rPr>
        <w:rFonts w:hint="default"/>
        <w:lang w:val="es-ES" w:eastAsia="en-US" w:bidi="ar-SA"/>
      </w:rPr>
    </w:lvl>
    <w:lvl w:ilvl="5" w:tplc="3B56A7EC">
      <w:numFmt w:val="bullet"/>
      <w:lvlText w:val="•"/>
      <w:lvlJc w:val="left"/>
      <w:pPr>
        <w:ind w:left="5382" w:hanging="360"/>
      </w:pPr>
      <w:rPr>
        <w:rFonts w:hint="default"/>
        <w:lang w:val="es-ES" w:eastAsia="en-US" w:bidi="ar-SA"/>
      </w:rPr>
    </w:lvl>
    <w:lvl w:ilvl="6" w:tplc="8F3A19F2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7" w:tplc="CD42EC48">
      <w:numFmt w:val="bullet"/>
      <w:lvlText w:val="•"/>
      <w:lvlJc w:val="left"/>
      <w:pPr>
        <w:ind w:left="7271" w:hanging="360"/>
      </w:pPr>
      <w:rPr>
        <w:rFonts w:hint="default"/>
        <w:lang w:val="es-ES" w:eastAsia="en-US" w:bidi="ar-SA"/>
      </w:rPr>
    </w:lvl>
    <w:lvl w:ilvl="8" w:tplc="2D86D5AA">
      <w:numFmt w:val="bullet"/>
      <w:lvlText w:val="•"/>
      <w:lvlJc w:val="left"/>
      <w:pPr>
        <w:ind w:left="821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0981A31"/>
    <w:multiLevelType w:val="hybridMultilevel"/>
    <w:tmpl w:val="0D804174"/>
    <w:lvl w:ilvl="0" w:tplc="1C94E2F8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32728">
    <w:abstractNumId w:val="0"/>
  </w:num>
  <w:num w:numId="2" w16cid:durableId="85499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E5"/>
    <w:rsid w:val="008754B3"/>
    <w:rsid w:val="00C81DE5"/>
    <w:rsid w:val="00D01FDE"/>
    <w:rsid w:val="00DB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392F"/>
  <w15:chartTrackingRefBased/>
  <w15:docId w15:val="{BA66B1FF-7C7E-5248-93DA-4A1E075C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B6506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6506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Prrafodelista">
    <w:name w:val="List Paragraph"/>
    <w:basedOn w:val="Normal"/>
    <w:uiPriority w:val="1"/>
    <w:qFormat/>
    <w:rsid w:val="00DB6506"/>
    <w:pPr>
      <w:widowControl w:val="0"/>
      <w:autoSpaceDE w:val="0"/>
      <w:autoSpaceDN w:val="0"/>
      <w:ind w:left="593" w:hanging="361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B65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06"/>
  </w:style>
  <w:style w:type="character" w:styleId="Nmerodepgina">
    <w:name w:val="page number"/>
    <w:basedOn w:val="Fuentedeprrafopredeter"/>
    <w:uiPriority w:val="99"/>
    <w:semiHidden/>
    <w:unhideWhenUsed/>
    <w:rsid w:val="00DB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</dc:creator>
  <cp:keywords/>
  <dc:description/>
  <cp:lastModifiedBy>Manuel Perez</cp:lastModifiedBy>
  <cp:revision>1</cp:revision>
  <dcterms:created xsi:type="dcterms:W3CDTF">2023-04-17T17:32:00Z</dcterms:created>
  <dcterms:modified xsi:type="dcterms:W3CDTF">2023-04-17T17:51:00Z</dcterms:modified>
</cp:coreProperties>
</file>