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2C612" w14:textId="3C927D94" w:rsidR="00C75005" w:rsidRDefault="00B50D9F" w:rsidP="00B50D9F">
      <w:pPr>
        <w:jc w:val="center"/>
        <w:rPr>
          <w:rFonts w:ascii="Times New Roman" w:hAnsi="Times New Roman" w:cs="Times New Roman"/>
          <w:b/>
          <w:bCs/>
          <w:sz w:val="36"/>
          <w:szCs w:val="36"/>
        </w:rPr>
      </w:pPr>
      <w:r>
        <w:rPr>
          <w:rFonts w:ascii="Times New Roman" w:hAnsi="Times New Roman" w:cs="Times New Roman"/>
          <w:b/>
          <w:bCs/>
          <w:sz w:val="36"/>
          <w:szCs w:val="36"/>
        </w:rPr>
        <w:t xml:space="preserve">Heroes of </w:t>
      </w:r>
      <w:proofErr w:type="spellStart"/>
      <w:r>
        <w:rPr>
          <w:rFonts w:ascii="Times New Roman" w:hAnsi="Times New Roman" w:cs="Times New Roman"/>
          <w:b/>
          <w:bCs/>
          <w:sz w:val="36"/>
          <w:szCs w:val="36"/>
        </w:rPr>
        <w:t>Pymoli</w:t>
      </w:r>
      <w:proofErr w:type="spellEnd"/>
      <w:r>
        <w:rPr>
          <w:rFonts w:ascii="Times New Roman" w:hAnsi="Times New Roman" w:cs="Times New Roman"/>
          <w:b/>
          <w:bCs/>
          <w:sz w:val="36"/>
          <w:szCs w:val="36"/>
        </w:rPr>
        <w:t xml:space="preserve"> Analysis</w:t>
      </w:r>
    </w:p>
    <w:p w14:paraId="5AE859C0" w14:textId="22F7FC32" w:rsidR="00B50D9F" w:rsidRDefault="00B50D9F" w:rsidP="00B50D9F">
      <w:pPr>
        <w:jc w:val="center"/>
        <w:rPr>
          <w:rFonts w:ascii="Times New Roman" w:hAnsi="Times New Roman" w:cs="Times New Roman"/>
          <w:sz w:val="24"/>
          <w:szCs w:val="24"/>
        </w:rPr>
      </w:pPr>
      <w:r>
        <w:rPr>
          <w:rFonts w:ascii="Times New Roman" w:hAnsi="Times New Roman" w:cs="Times New Roman"/>
          <w:sz w:val="24"/>
          <w:szCs w:val="24"/>
        </w:rPr>
        <w:t>Blake Ashford</w:t>
      </w:r>
    </w:p>
    <w:p w14:paraId="1E92D6D1" w14:textId="4B9C65D8" w:rsidR="00B50D9F" w:rsidRDefault="00B50D9F" w:rsidP="00B50D9F">
      <w:pPr>
        <w:rPr>
          <w:rFonts w:ascii="Times New Roman" w:hAnsi="Times New Roman" w:cs="Times New Roman"/>
          <w:sz w:val="24"/>
          <w:szCs w:val="24"/>
        </w:rPr>
      </w:pPr>
      <w:r>
        <w:rPr>
          <w:rFonts w:ascii="Times New Roman" w:hAnsi="Times New Roman" w:cs="Times New Roman"/>
          <w:sz w:val="24"/>
          <w:szCs w:val="24"/>
        </w:rPr>
        <w:tab/>
      </w:r>
      <w:r w:rsidR="0008019C">
        <w:rPr>
          <w:rFonts w:ascii="Times New Roman" w:hAnsi="Times New Roman" w:cs="Times New Roman"/>
          <w:sz w:val="24"/>
          <w:szCs w:val="24"/>
        </w:rPr>
        <w:t>Looking at the data we can see that the player base is overwhelmingly between the ages of 15 and 30, with the most revenue coming from players between the ages of 20 and 25. This tells us that the game is more popular with that age group and marketing should reflect that by advertising more to those in that age range.</w:t>
      </w:r>
    </w:p>
    <w:p w14:paraId="33A5121D" w14:textId="5EB4B388" w:rsidR="00E27F9E" w:rsidRDefault="0008019C" w:rsidP="00B50D9F">
      <w:pPr>
        <w:rPr>
          <w:rFonts w:ascii="Times New Roman" w:hAnsi="Times New Roman" w:cs="Times New Roman"/>
          <w:sz w:val="24"/>
          <w:szCs w:val="24"/>
        </w:rPr>
      </w:pPr>
      <w:r>
        <w:rPr>
          <w:rFonts w:ascii="Times New Roman" w:hAnsi="Times New Roman" w:cs="Times New Roman"/>
          <w:sz w:val="24"/>
          <w:szCs w:val="24"/>
        </w:rPr>
        <w:tab/>
        <w:t xml:space="preserve">We can also see from the data that the player base is overwhelmingly male (84%), </w:t>
      </w:r>
      <w:r w:rsidR="00E27F9E">
        <w:rPr>
          <w:rFonts w:ascii="Times New Roman" w:hAnsi="Times New Roman" w:cs="Times New Roman"/>
          <w:sz w:val="24"/>
          <w:szCs w:val="24"/>
        </w:rPr>
        <w:t xml:space="preserve">with </w:t>
      </w:r>
      <w:proofErr w:type="gramStart"/>
      <w:r w:rsidR="00E27F9E">
        <w:rPr>
          <w:rFonts w:ascii="Times New Roman" w:hAnsi="Times New Roman" w:cs="Times New Roman"/>
          <w:sz w:val="24"/>
          <w:szCs w:val="24"/>
        </w:rPr>
        <w:t>the majority of</w:t>
      </w:r>
      <w:proofErr w:type="gramEnd"/>
      <w:r w:rsidR="00E27F9E">
        <w:rPr>
          <w:rFonts w:ascii="Times New Roman" w:hAnsi="Times New Roman" w:cs="Times New Roman"/>
          <w:sz w:val="24"/>
          <w:szCs w:val="24"/>
        </w:rPr>
        <w:t xml:space="preserve"> the purchases and total revenue. This tells us, when combined with the previous conclusion that marketing should be advertising to a male, college aged audience if they want to expand their base, or to more of a female/non-binary audience if they want to bring in more demographics.</w:t>
      </w:r>
    </w:p>
    <w:p w14:paraId="53032ED7" w14:textId="4745B09B" w:rsidR="0008019C" w:rsidRPr="00B50D9F" w:rsidRDefault="0008019C" w:rsidP="00B50D9F">
      <w:pPr>
        <w:rPr>
          <w:rFonts w:ascii="Times New Roman" w:hAnsi="Times New Roman" w:cs="Times New Roman"/>
          <w:sz w:val="24"/>
          <w:szCs w:val="24"/>
        </w:rPr>
      </w:pPr>
      <w:r>
        <w:rPr>
          <w:rFonts w:ascii="Times New Roman" w:hAnsi="Times New Roman" w:cs="Times New Roman"/>
          <w:sz w:val="24"/>
          <w:szCs w:val="24"/>
        </w:rPr>
        <w:tab/>
      </w:r>
      <w:r w:rsidR="00E27F9E">
        <w:rPr>
          <w:rFonts w:ascii="Times New Roman" w:hAnsi="Times New Roman" w:cs="Times New Roman"/>
          <w:sz w:val="24"/>
          <w:szCs w:val="24"/>
        </w:rPr>
        <w:t>Looking at the items, the most profitable items are in the $4 to $5 range</w:t>
      </w:r>
      <w:r w:rsidR="002D118A">
        <w:rPr>
          <w:rFonts w:ascii="Times New Roman" w:hAnsi="Times New Roman" w:cs="Times New Roman"/>
          <w:sz w:val="24"/>
          <w:szCs w:val="24"/>
        </w:rPr>
        <w:t xml:space="preserve"> with several items beating out items with higher purchase</w:t>
      </w:r>
      <w:r w:rsidR="00405548">
        <w:rPr>
          <w:rFonts w:ascii="Times New Roman" w:hAnsi="Times New Roman" w:cs="Times New Roman"/>
          <w:sz w:val="24"/>
          <w:szCs w:val="24"/>
        </w:rPr>
        <w:t xml:space="preserve"> count. From this we can see that between $4 and $5 is a great price </w:t>
      </w:r>
      <w:r w:rsidR="00AB4960">
        <w:rPr>
          <w:rFonts w:ascii="Times New Roman" w:hAnsi="Times New Roman" w:cs="Times New Roman"/>
          <w:sz w:val="24"/>
          <w:szCs w:val="24"/>
        </w:rPr>
        <w:t xml:space="preserve">profit-wise and is </w:t>
      </w:r>
      <w:proofErr w:type="gramStart"/>
      <w:r w:rsidR="00AB4960">
        <w:rPr>
          <w:rFonts w:ascii="Times New Roman" w:hAnsi="Times New Roman" w:cs="Times New Roman"/>
          <w:sz w:val="24"/>
          <w:szCs w:val="24"/>
        </w:rPr>
        <w:t>fairly consistent</w:t>
      </w:r>
      <w:proofErr w:type="gramEnd"/>
      <w:r w:rsidR="00AB4960">
        <w:rPr>
          <w:rFonts w:ascii="Times New Roman" w:hAnsi="Times New Roman" w:cs="Times New Roman"/>
          <w:sz w:val="24"/>
          <w:szCs w:val="24"/>
        </w:rPr>
        <w:t xml:space="preserve"> with purchase count.</w:t>
      </w:r>
    </w:p>
    <w:sectPr w:rsidR="0008019C" w:rsidRPr="00B5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9F"/>
    <w:rsid w:val="0008019C"/>
    <w:rsid w:val="002D118A"/>
    <w:rsid w:val="00405548"/>
    <w:rsid w:val="008413A8"/>
    <w:rsid w:val="008756DC"/>
    <w:rsid w:val="00AB4960"/>
    <w:rsid w:val="00B50D9F"/>
    <w:rsid w:val="00E27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F870"/>
  <w15:chartTrackingRefBased/>
  <w15:docId w15:val="{8B7D002F-7884-4C06-9A58-60DC726A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ashford</dc:creator>
  <cp:keywords/>
  <dc:description/>
  <cp:lastModifiedBy>blake ashford</cp:lastModifiedBy>
  <cp:revision>1</cp:revision>
  <dcterms:created xsi:type="dcterms:W3CDTF">2020-10-19T17:42:00Z</dcterms:created>
  <dcterms:modified xsi:type="dcterms:W3CDTF">2020-10-19T18:34:00Z</dcterms:modified>
</cp:coreProperties>
</file>