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D6A4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77258F74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709D38AE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094BA5E2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22B5715D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70CC72FA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06862E7B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</w:p>
    <w:p w14:paraId="508FDB7B" w14:textId="6E63D242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3. (10 points ) Consider a chain of processes P1, P2, ..., </w:t>
      </w:r>
      <w:proofErr w:type="spell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Pn</w:t>
      </w:r>
      <w:proofErr w:type="spellEnd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implementing a multitiered client-server architecture. Process Pi is client of process Pi+1, and Pi will return a reply to Pi-1 only after receiving a reply from Pi+1. What are the main problems with this organization when </w:t>
      </w:r>
      <w:proofErr w:type="gram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taking a look</w:t>
      </w:r>
      <w:proofErr w:type="gramEnd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at the request-reply performance at process P1?</w:t>
      </w:r>
    </w:p>
    <w:p w14:paraId="656758CB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9E3CF82" w14:textId="77777777" w:rsidR="005C62A2" w:rsidRDefault="005C62A2" w:rsidP="005C6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u w:val="single"/>
          <w:bdr w:val="none" w:sz="0" w:space="0" w:color="auto" w:frame="1"/>
        </w:rPr>
        <w:t>Answer: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 The main problems with this organization is very slow or getting stuck when it processes a large data. The reason is that P1 has to wait for P2, P3, and so on until </w:t>
      </w:r>
      <w:proofErr w:type="spell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Pn</w:t>
      </w:r>
      <w:proofErr w:type="spellEnd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is processed, and then it </w:t>
      </w:r>
      <w:proofErr w:type="gram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wait</w:t>
      </w:r>
      <w:proofErr w:type="gramEnd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for reply chain from </w:t>
      </w:r>
      <w:proofErr w:type="spellStart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Pn</w:t>
      </w:r>
      <w:proofErr w:type="spellEnd"/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, Pn-1, Pn-2, … Besides, if one Pi in chain gets stuck, then whole chain will be stuck or failed.</w:t>
      </w:r>
    </w:p>
    <w:p w14:paraId="739C6F30" w14:textId="64B1EBF0" w:rsidR="0098524C" w:rsidRDefault="0098524C" w:rsidP="005C62A2"/>
    <w:p w14:paraId="2F122E43" w14:textId="051AFDFF" w:rsidR="005C62A2" w:rsidRPr="00782DB2" w:rsidRDefault="005C62A2" w:rsidP="005C62A2">
      <w:pPr>
        <w:rPr>
          <w:b/>
          <w:color w:val="000000"/>
          <w:sz w:val="27"/>
          <w:szCs w:val="27"/>
        </w:rPr>
      </w:pPr>
      <w:r w:rsidRPr="00782DB2">
        <w:rPr>
          <w:b/>
        </w:rPr>
        <w:t xml:space="preserve">4. </w:t>
      </w:r>
      <w:r w:rsidR="00A02B1E" w:rsidRPr="00782DB2">
        <w:rPr>
          <w:b/>
          <w:color w:val="000000"/>
          <w:sz w:val="27"/>
          <w:szCs w:val="27"/>
        </w:rPr>
        <w:t>Show the B-trees of order four resulted from loading the following sets of keys (each letter is a key) in order:</w:t>
      </w:r>
    </w:p>
    <w:p w14:paraId="778ED2F6" w14:textId="466BACBB" w:rsidR="00A02B1E" w:rsidRPr="00782DB2" w:rsidRDefault="00A02B1E" w:rsidP="005C62A2">
      <w:pPr>
        <w:rPr>
          <w:b/>
        </w:rPr>
      </w:pPr>
      <w:r w:rsidRPr="00782DB2">
        <w:rPr>
          <w:b/>
        </w:rPr>
        <w:tab/>
      </w:r>
      <w:r w:rsidRPr="00782DB2">
        <w:rPr>
          <w:b/>
          <w:sz w:val="24"/>
        </w:rPr>
        <w:t>a. C G J X</w:t>
      </w:r>
    </w:p>
    <w:p w14:paraId="7F3E2469" w14:textId="67723D7F" w:rsidR="00A02B1E" w:rsidRDefault="00A02B1E" w:rsidP="00A02B1E">
      <w:pPr>
        <w:jc w:val="center"/>
      </w:pPr>
      <w:r>
        <w:rPr>
          <w:noProof/>
        </w:rPr>
        <w:drawing>
          <wp:inline distT="0" distB="0" distL="0" distR="0" wp14:anchorId="00289A6F" wp14:editId="2CFFA476">
            <wp:extent cx="34099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31B" w14:textId="3B64BF9E" w:rsidR="00A02B1E" w:rsidRDefault="00A02B1E" w:rsidP="00A02B1E">
      <w:pPr>
        <w:jc w:val="center"/>
      </w:pPr>
    </w:p>
    <w:p w14:paraId="54898F69" w14:textId="0CA99A78" w:rsidR="00A02B1E" w:rsidRPr="00782DB2" w:rsidRDefault="00A02B1E" w:rsidP="00A02B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2DB2">
        <w:rPr>
          <w:b/>
          <w:sz w:val="24"/>
          <w:szCs w:val="24"/>
        </w:rPr>
        <w:t xml:space="preserve">b. </w:t>
      </w:r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 G J X N S U O </w:t>
      </w:r>
      <w:proofErr w:type="gramStart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B H I</w:t>
      </w:r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1979D2C" w14:textId="37109081" w:rsidR="009D0E45" w:rsidRDefault="009D0E45" w:rsidP="00A02B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Continuing from previous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18484D9" wp14:editId="09F51752">
            <wp:extent cx="4743234" cy="7181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b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01" cy="7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3EB9" w14:textId="0FB6C087" w:rsidR="009D0E45" w:rsidRPr="00A02B1E" w:rsidRDefault="009D0E45" w:rsidP="00A02B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104B02A" wp14:editId="5BE73324">
            <wp:extent cx="49549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 of 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E67" w14:textId="5C3D63B6" w:rsidR="00A02B1E" w:rsidRPr="00782DB2" w:rsidRDefault="00A02B1E" w:rsidP="00A02B1E">
      <w:pPr>
        <w:rPr>
          <w:b/>
        </w:rPr>
      </w:pPr>
    </w:p>
    <w:p w14:paraId="4810E47D" w14:textId="1E232DF2" w:rsidR="009D0E45" w:rsidRPr="00782DB2" w:rsidRDefault="009D0E45" w:rsidP="009D0E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 G J X N S U O </w:t>
      </w:r>
      <w:proofErr w:type="gramStart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B H I F</w:t>
      </w:r>
    </w:p>
    <w:p w14:paraId="46A64C1E" w14:textId="3DA7E77F" w:rsidR="009D0E45" w:rsidRPr="00782DB2" w:rsidRDefault="009D0E45" w:rsidP="009D0E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Continuing from previous</w:t>
      </w:r>
    </w:p>
    <w:p w14:paraId="6D68CFE5" w14:textId="77777777" w:rsidR="009D0E45" w:rsidRPr="009D0E45" w:rsidRDefault="009D0E45" w:rsidP="009D0E4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927D78" w14:textId="6993BEE5" w:rsidR="00A02B1E" w:rsidRDefault="009D0E45" w:rsidP="005C62A2">
      <w:r>
        <w:rPr>
          <w:noProof/>
        </w:rPr>
        <w:drawing>
          <wp:inline distT="0" distB="0" distL="0" distR="0" wp14:anchorId="040DA444" wp14:editId="7E464A0D">
            <wp:extent cx="5943600" cy="202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FDD" w14:textId="3811F7F9" w:rsidR="009D0E45" w:rsidRDefault="009D0E45" w:rsidP="005C62A2"/>
    <w:p w14:paraId="6DC6556C" w14:textId="3816972C" w:rsidR="009D0E45" w:rsidRPr="00782DB2" w:rsidRDefault="009D0E45" w:rsidP="009D0E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 G J X N S U O </w:t>
      </w:r>
      <w:proofErr w:type="gramStart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782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B H I F K L Q R T V U W Z</w:t>
      </w:r>
    </w:p>
    <w:p w14:paraId="2462DA82" w14:textId="4D3D8034" w:rsidR="009D0E45" w:rsidRPr="00782DB2" w:rsidRDefault="009D0E45" w:rsidP="009D0E45">
      <w:pPr>
        <w:pStyle w:val="ListParagraph"/>
        <w:ind w:left="1080"/>
        <w:rPr>
          <w:b/>
          <w:sz w:val="24"/>
          <w:szCs w:val="24"/>
        </w:rPr>
      </w:pPr>
      <w:r w:rsidRPr="00782DB2">
        <w:rPr>
          <w:b/>
          <w:sz w:val="24"/>
          <w:szCs w:val="24"/>
        </w:rPr>
        <w:t>Continuing from previous</w:t>
      </w:r>
    </w:p>
    <w:p w14:paraId="4B6C32D1" w14:textId="3AFC79A6" w:rsidR="009D0E45" w:rsidRDefault="009D0E45" w:rsidP="00782DB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227F15F" wp14:editId="33EDC5EA">
            <wp:extent cx="59245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E755C" wp14:editId="3BED10DE">
            <wp:extent cx="5981700" cy="6489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B465" w14:textId="0EBC2710" w:rsidR="00782DB2" w:rsidRDefault="00782DB2" w:rsidP="00782DB2">
      <w:pPr>
        <w:pStyle w:val="ListParagraph"/>
        <w:ind w:left="0"/>
      </w:pPr>
    </w:p>
    <w:p w14:paraId="495D2CED" w14:textId="77777777" w:rsidR="00782DB2" w:rsidRPr="00782DB2" w:rsidRDefault="00782DB2" w:rsidP="0078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( 10 points ) </w:t>
      </w: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Given a B-tree of order 256,</w:t>
      </w:r>
    </w:p>
    <w:p w14:paraId="16915272" w14:textId="275A2ABD" w:rsidR="00782DB2" w:rsidRDefault="00782DB2" w:rsidP="00782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maximum number of children from a node?</w:t>
      </w:r>
    </w:p>
    <w:p w14:paraId="4926559F" w14:textId="2261DF19" w:rsidR="00782DB2" w:rsidRP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256</w:t>
      </w:r>
    </w:p>
    <w:p w14:paraId="6014AACA" w14:textId="7CE399CB" w:rsidR="00782DB2" w:rsidRDefault="00782DB2" w:rsidP="00782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excluding the root and the leaves, what is the minimum number of children from a node?</w:t>
      </w:r>
    </w:p>
    <w:p w14:paraId="428FF6C2" w14:textId="5988C670" w:rsidR="00782DB2" w:rsidRP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256/2 = 128</w:t>
      </w:r>
    </w:p>
    <w:p w14:paraId="13E8FD3F" w14:textId="6F319BC3" w:rsidR="00782DB2" w:rsidRDefault="00782DB2" w:rsidP="00782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minimum number of children from the root?</w:t>
      </w:r>
    </w:p>
    <w:p w14:paraId="5D318951" w14:textId="4D65DE21" w:rsidR="00782DB2" w:rsidRP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14:paraId="3C07085D" w14:textId="12D61A08" w:rsidR="00782DB2" w:rsidRDefault="00782DB2" w:rsidP="00782D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DB2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maximum depth of the tree if it contains 100 000 keys?</w:t>
      </w:r>
    </w:p>
    <w:p w14:paraId="3AB16053" w14:textId="0D343D80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log((n+1)/2) where d = min number of children from node except root and leaf. N = number of entries</w:t>
      </w:r>
    </w:p>
    <w:p w14:paraId="2827FD91" w14:textId="7C758E6F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 = 100,000</w:t>
      </w:r>
    </w:p>
    <w:p w14:paraId="44E64411" w14:textId="60B57E98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 = (m/2) = 256/2 = 128</w:t>
      </w:r>
    </w:p>
    <w:p w14:paraId="2DC68029" w14:textId="18074991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128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((100,000+1)/2)</w:t>
      </w:r>
    </w:p>
    <w:p w14:paraId="6A9DF6BF" w14:textId="1C367E6B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128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(50000.5)</w:t>
      </w:r>
    </w:p>
    <w:p w14:paraId="719C9081" w14:textId="779C546A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base conversion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(y) /log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(b)</w:t>
      </w:r>
    </w:p>
    <w:p w14:paraId="435F5CE5" w14:textId="5D0ECB56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(50000.5/log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(128)</w:t>
      </w:r>
    </w:p>
    <w:p w14:paraId="1B9B7D22" w14:textId="35907C60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4.69897/2.107099</w:t>
      </w:r>
    </w:p>
    <w:p w14:paraId="03002E02" w14:textId="182F762C" w:rsidR="00782DB2" w:rsidRDefault="00782DB2" w:rsidP="00782DB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Max = 2.2299487</w:t>
      </w:r>
    </w:p>
    <w:p w14:paraId="6FD53585" w14:textId="4A4FA501" w:rsidR="00895B23" w:rsidRDefault="00895B23" w:rsidP="0089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C7A019C" w14:textId="1F9CAD3E" w:rsidR="00895B23" w:rsidRDefault="00895B23" w:rsidP="0089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8AEE8D5" w14:textId="49270DE4" w:rsidR="00895B23" w:rsidRDefault="00895B23" w:rsidP="0089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A4CCDD9" w14:textId="5979C7FC" w:rsidR="00895B23" w:rsidRPr="00895B23" w:rsidRDefault="00895B23" w:rsidP="0089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sectPr w:rsidR="00895B23" w:rsidRPr="0089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06068"/>
    <w:multiLevelType w:val="multilevel"/>
    <w:tmpl w:val="7682F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2B5C"/>
    <w:multiLevelType w:val="multilevel"/>
    <w:tmpl w:val="43FEC1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53AF"/>
    <w:multiLevelType w:val="hybridMultilevel"/>
    <w:tmpl w:val="F48E9B18"/>
    <w:lvl w:ilvl="0" w:tplc="1F4AA9C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E434E"/>
    <w:multiLevelType w:val="multilevel"/>
    <w:tmpl w:val="B1C694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00736"/>
    <w:multiLevelType w:val="multilevel"/>
    <w:tmpl w:val="3F700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5C62A2"/>
    <w:rsid w:val="00782DB2"/>
    <w:rsid w:val="00895B23"/>
    <w:rsid w:val="0098524C"/>
    <w:rsid w:val="009D0E45"/>
    <w:rsid w:val="00A0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15A9"/>
  <w15:chartTrackingRefBased/>
  <w15:docId w15:val="{8B00A6DA-9A6B-4534-B840-185AA42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2A2"/>
    <w:rPr>
      <w:b/>
      <w:bCs/>
    </w:rPr>
  </w:style>
  <w:style w:type="paragraph" w:styleId="ListParagraph">
    <w:name w:val="List Paragraph"/>
    <w:basedOn w:val="Normal"/>
    <w:uiPriority w:val="34"/>
    <w:qFormat/>
    <w:rsid w:val="009D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0148-4D40-43A9-BA5F-BA8E9E5A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dcterms:created xsi:type="dcterms:W3CDTF">2019-01-28T01:52:00Z</dcterms:created>
  <dcterms:modified xsi:type="dcterms:W3CDTF">2019-01-28T03:20:00Z</dcterms:modified>
</cp:coreProperties>
</file>