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E13A" w14:textId="363EE134" w:rsidR="004C6365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Gameplay</w:t>
      </w:r>
    </w:p>
    <w:p w14:paraId="255254C5" w14:textId="1ECCEA19" w:rsidR="00CC0CF2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Felső rész: épületre klikkelés előtt</w:t>
      </w:r>
    </w:p>
    <w:p w14:paraId="24C9298D" w14:textId="74F4D7EE" w:rsidR="00CC0CF2" w:rsidRDefault="005E085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0853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00CCA02" wp14:editId="2A8C99FC">
            <wp:extent cx="5731510" cy="6567170"/>
            <wp:effectExtent l="0" t="0" r="254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15F7" w14:textId="3B7905A9" w:rsidR="00CC0CF2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Alsó rész: után</w:t>
      </w:r>
    </w:p>
    <w:p w14:paraId="2CDAFAF0" w14:textId="573FC8CF" w:rsidR="00CC0CF2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Sárga: output field</w:t>
      </w:r>
    </w:p>
    <w:p w14:paraId="4507984F" w14:textId="2D38A43D" w:rsidR="00CC0CF2" w:rsidRDefault="00CC0CF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Kék: input field</w:t>
      </w:r>
    </w:p>
    <w:p w14:paraId="71018F13" w14:textId="516CDBAD" w:rsidR="006644C0" w:rsidRDefault="006644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Abban egyeznek az épületek, hogy click-re mindegyik felhozza ezt az ablakot</w:t>
      </w:r>
    </w:p>
    <w:p w14:paraId="58345310" w14:textId="2FF80B75" w:rsidR="006644C0" w:rsidRDefault="006644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Az épület típusától függően az ablaknak más tartalma </w:t>
      </w:r>
      <w:r w:rsidR="006646F3">
        <w:rPr>
          <w:rFonts w:ascii="Times New Roman" w:hAnsi="Times New Roman" w:cs="Times New Roman"/>
          <w:sz w:val="24"/>
          <w:szCs w:val="24"/>
          <w:lang w:val="en-GB"/>
        </w:rPr>
        <w:t>less</w:t>
      </w:r>
    </w:p>
    <w:p w14:paraId="44E136D2" w14:textId="0A7A309F" w:rsidR="006646F3" w:rsidRDefault="006646F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Mindegyik épületre külön scriptet kell írni</w:t>
      </w:r>
    </w:p>
    <w:p w14:paraId="0CA7EE1A" w14:textId="769F53CB" w:rsidR="005E0853" w:rsidRDefault="005E085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Bal oldali kis rész: </w:t>
      </w:r>
      <w:r w:rsidR="00034627">
        <w:rPr>
          <w:rFonts w:ascii="Times New Roman" w:hAnsi="Times New Roman" w:cs="Times New Roman"/>
          <w:sz w:val="24"/>
          <w:szCs w:val="24"/>
          <w:lang w:val="en-GB"/>
        </w:rPr>
        <w:t>információs/history panel, egy épület statjai lehet itt megnézni vagy az eddigi eseményeket, beérkező támadásokat stb.</w:t>
      </w:r>
      <w:r w:rsidR="00A4408F">
        <w:rPr>
          <w:rFonts w:ascii="Times New Roman" w:hAnsi="Times New Roman" w:cs="Times New Roman"/>
          <w:sz w:val="24"/>
          <w:szCs w:val="24"/>
          <w:lang w:val="en-GB"/>
        </w:rPr>
        <w:t xml:space="preserve"> (a narancs ikonokkal lehet váltani ezek között)</w:t>
      </w:r>
    </w:p>
    <w:p w14:paraId="595E83F6" w14:textId="0B4D3697" w:rsidR="00EA6F8E" w:rsidRDefault="00EA6F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Barakkra click:</w:t>
      </w:r>
    </w:p>
    <w:p w14:paraId="2C33EAEA" w14:textId="795514B7" w:rsidR="00EA6F8E" w:rsidRDefault="00EA6F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035CA76" wp14:editId="7CAFA4E0">
            <wp:extent cx="5731510" cy="2550160"/>
            <wp:effectExtent l="0" t="0" r="254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E5F5" w14:textId="771DAB94" w:rsidR="00FC5A5C" w:rsidRDefault="00EA6F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Diplomácia épület: 3 panelből áll – barátlista, barátfelvétel, szövetség</w:t>
      </w:r>
      <w:r w:rsidR="00FC5A5C">
        <w:rPr>
          <w:rFonts w:ascii="Times New Roman" w:hAnsi="Times New Roman" w:cs="Times New Roman"/>
          <w:sz w:val="24"/>
          <w:szCs w:val="24"/>
          <w:lang w:val="en-GB"/>
        </w:rPr>
        <w:t>; barátfelvétel név és id alapján is működik</w:t>
      </w:r>
      <w:r w:rsidR="008166FD">
        <w:rPr>
          <w:rFonts w:ascii="Times New Roman" w:hAnsi="Times New Roman" w:cs="Times New Roman"/>
          <w:sz w:val="24"/>
          <w:szCs w:val="24"/>
          <w:lang w:val="en-GB"/>
        </w:rPr>
        <w:t>; ha még nincs szövetségben, akkor egy szövetség-kereső lesz a panelben</w:t>
      </w:r>
    </w:p>
    <w:p w14:paraId="484C489F" w14:textId="0B905376" w:rsidR="008166FD" w:rsidRDefault="0030377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Kórház: 2 panel – épp gyógyítás alatt lévő sebesültek; nem gyógyítás alatt lévő sebesültek</w:t>
      </w:r>
      <w:r w:rsidR="00847851">
        <w:rPr>
          <w:rFonts w:ascii="Times New Roman" w:hAnsi="Times New Roman" w:cs="Times New Roman"/>
          <w:sz w:val="24"/>
          <w:szCs w:val="24"/>
          <w:lang w:val="en-GB"/>
        </w:rPr>
        <w:t xml:space="preserve"> (ide kell gomb, hogy összes gyógyítása, ami inaktív, amíg van folyamatban gyógyítás)</w:t>
      </w:r>
    </w:p>
    <w:p w14:paraId="5388B493" w14:textId="75AE2D88" w:rsidR="003A3C21" w:rsidRDefault="003A3C2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Raktár:</w:t>
      </w:r>
      <w:r w:rsidR="00006D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7F09">
        <w:rPr>
          <w:rFonts w:ascii="Times New Roman" w:hAnsi="Times New Roman" w:cs="Times New Roman"/>
          <w:sz w:val="24"/>
          <w:szCs w:val="24"/>
          <w:lang w:val="en-GB"/>
        </w:rPr>
        <w:t>1 panel – a brigádokat itt lehet munkába küldeni drag&amp;drop módszerrel, 5 sor – nincs munkában, erdő, kőfejtő, bánya, aranybánya, amelyik sorban van a brigád, ott dolgozik, a sor mellett a nyersanyagtermelés/perc ki van írva</w:t>
      </w:r>
    </w:p>
    <w:p w14:paraId="6A8DA68B" w14:textId="452FD00C" w:rsidR="003A3C21" w:rsidRDefault="003A3C2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Kutató központ: 3 panel – tudásgyűjtés (max X darab; be kell claimelni, hogy utána több gyűlhessen); katonák unlockolása (minden katonának lenne egy kártyája, ha rákattint, akkor jobb oldalt írja a statjait, ezek alatt egy kifejlesztés gomb, ha van elég tudása, akkor fejlesztheti); épületek fejlesztése (felsorolás jelleggel, az épületek szintje, mennyibe kerül upgradelni, és egy upgrade gomb, ha van elég nyersanyag)</w:t>
      </w:r>
    </w:p>
    <w:p w14:paraId="564D3DB1" w14:textId="12F329BC" w:rsidR="003A3C21" w:rsidRDefault="00DF64E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Piac: 3 panel – adózás (egy csík amivel be lehet állítani az adót, alatta a happiness változás ennek hatására); a többi város trade offerei; saját trade offer</w:t>
      </w:r>
    </w:p>
    <w:p w14:paraId="1594D99B" w14:textId="0F9EBBC0" w:rsidR="00B25E2C" w:rsidRPr="00CC0CF2" w:rsidRDefault="00B25E2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Templom: 1 panel – istentisztelet indítása, meddig tart, mekkora a cooldown</w:t>
      </w:r>
      <w:r w:rsidR="00C01ECB">
        <w:rPr>
          <w:rFonts w:ascii="Times New Roman" w:hAnsi="Times New Roman" w:cs="Times New Roman"/>
          <w:sz w:val="24"/>
          <w:szCs w:val="24"/>
          <w:lang w:val="en-GB"/>
        </w:rPr>
        <w:t xml:space="preserve"> (sok idő legyen)</w:t>
      </w:r>
      <w:r w:rsidR="001B7B86">
        <w:rPr>
          <w:rFonts w:ascii="Times New Roman" w:hAnsi="Times New Roman" w:cs="Times New Roman"/>
          <w:sz w:val="24"/>
          <w:szCs w:val="24"/>
          <w:lang w:val="en-GB"/>
        </w:rPr>
        <w:t>, happiness változás a templomnak köszönhetően</w:t>
      </w:r>
    </w:p>
    <w:sectPr w:rsidR="00B25E2C" w:rsidRPr="00CC0CF2" w:rsidSect="0030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61"/>
    <w:rsid w:val="00006D57"/>
    <w:rsid w:val="00034627"/>
    <w:rsid w:val="001B7B86"/>
    <w:rsid w:val="00303772"/>
    <w:rsid w:val="003050B7"/>
    <w:rsid w:val="003A3C21"/>
    <w:rsid w:val="004C6365"/>
    <w:rsid w:val="005E0853"/>
    <w:rsid w:val="006644C0"/>
    <w:rsid w:val="006646F3"/>
    <w:rsid w:val="008166FD"/>
    <w:rsid w:val="00847851"/>
    <w:rsid w:val="00882A61"/>
    <w:rsid w:val="00A4408F"/>
    <w:rsid w:val="00A67F09"/>
    <w:rsid w:val="00B25E2C"/>
    <w:rsid w:val="00C01ECB"/>
    <w:rsid w:val="00CC0CF2"/>
    <w:rsid w:val="00DF64E2"/>
    <w:rsid w:val="00EA6F8E"/>
    <w:rsid w:val="00F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62FF"/>
  <w15:chartTrackingRefBased/>
  <w15:docId w15:val="{D34C9187-7008-4EB7-984B-5BEA7247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Alex Venter</cp:lastModifiedBy>
  <cp:revision>19</cp:revision>
  <dcterms:created xsi:type="dcterms:W3CDTF">2023-01-14T20:35:00Z</dcterms:created>
  <dcterms:modified xsi:type="dcterms:W3CDTF">2023-01-14T21:23:00Z</dcterms:modified>
</cp:coreProperties>
</file>