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Ramilla de Aventuras Mauritania.</w:t>
      </w:r>
    </w:p>
    <w:p>
      <w:r>
        <w:t>Resumen del video.</w:t>
      </w:r>
    </w:p>
    <w:p>
      <w:pPr>
        <w:pStyle w:val="ListBullet"/>
      </w:pPr>
      <w:r>
        <w:t>Nouakchott es la capital de Mauritania, una ciudad caótica con un mercado central lleno de arena y edificios en construcción.</w:t>
      </w:r>
    </w:p>
    <w:p>
      <w:pPr>
        <w:pStyle w:val="ListBullet"/>
      </w:pPr>
      <w:r>
        <w:t>El transporte en Nouakchott es principalmente a través de taxis compartidos y autobuses públicos en mal estado. Los coches más comunes son Toyota.</w:t>
      </w:r>
    </w:p>
    <w:p>
      <w:pPr>
        <w:pStyle w:val="ListBullet"/>
      </w:pPr>
      <w:r>
        <w:t>El mercado central está lleno de vendedores ambulantes, muchos de ellos inmigrantes de Senegal y Mali, que deben recoger sus cosas rápidamente cuando llega la policía.</w:t>
      </w:r>
    </w:p>
    <w:p>
      <w:pPr>
        <w:pStyle w:val="ListBullet"/>
      </w:pPr>
      <w:r>
        <w:t>La comida tradicional incluye arroz con verduras y carne a la brasa. También se destaca una bebida hecha de flores de hibiscus.</w:t>
      </w:r>
    </w:p>
    <w:p>
      <w:pPr>
        <w:pStyle w:val="ListBullet"/>
      </w:pPr>
      <w:r>
        <w:t>El puerto de pesca es un lugar caótico con barcos decorados y una gran actividad económica basada en la pesca.</w:t>
      </w:r>
    </w:p>
    <w:p>
      <w:pPr>
        <w:pStyle w:val="ListBullet"/>
      </w:pPr>
      <w:r>
        <w:t>Mauritania fue el último país en abolir la esclavitud en 1981, pero aún existen problemas de racismo estructural.</w:t>
      </w:r>
    </w:p>
    <w:p>
      <w:pPr>
        <w:pStyle w:val="ListBullet"/>
      </w:pPr>
      <w:r>
        <w:t>Los principales grupos étnicos son los moros blancos, los moros negros y los grupos subsaharianos, con diferencias significativas en el trato y oportunidades.</w:t>
      </w:r>
    </w:p>
    <w:p>
      <w:pPr>
        <w:pStyle w:val="ListBullet"/>
      </w:pPr>
      <w:r>
        <w:t>El país tiene muchos controles policiales debido a su ubicación en el Sahel, una región complicada por el terrorismo y el tráfico ilegal.</w:t>
      </w:r>
    </w:p>
    <w:p>
      <w:pPr>
        <w:pStyle w:val="ListBullet"/>
      </w:pPr>
      <w:r>
        <w:t>Atar es una ciudad en el interior del país, conocida por su calor extremo y su proximidad a zonas desérticas.</w:t>
      </w:r>
    </w:p>
    <w:p>
      <w:pPr>
        <w:pStyle w:val="ListBullet"/>
      </w:pPr>
      <w:r>
        <w:t>Azougui es un oasis cerca de Atar, con vegetación y palmeras, y recientemente ha recibido electricidad.</w:t>
      </w:r>
    </w:p>
    <w:p>
      <w:pPr>
        <w:pStyle w:val="ListBullet"/>
      </w:pPr>
      <w:r>
        <w:t>En Azougui se pueden encontrar pinturas rupestres al aire libre, accesibles para cualquier visitante.</w:t>
      </w:r>
    </w:p>
    <w:p>
      <w:pPr>
        <w:pStyle w:val="ListBullet"/>
      </w:pPr>
      <w:r>
        <w:t>La economía de Mauritania se basa en la pesca y la extracción de hierro, petróleo y gas natural.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