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3E4" w:rsidRDefault="00433F55">
      <w:pPr>
        <w:rPr>
          <w:i w:val="0"/>
        </w:rPr>
      </w:pPr>
      <w:r>
        <w:rPr>
          <w:noProof/>
        </w:rPr>
        <w:drawing>
          <wp:inline distT="0" distB="0" distL="0" distR="0" wp14:anchorId="296F7801" wp14:editId="28149127">
            <wp:extent cx="5943600" cy="3304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F55" w:rsidRDefault="00433F55">
      <w:pPr>
        <w:rPr>
          <w:i w:val="0"/>
        </w:rPr>
      </w:pPr>
      <w:r>
        <w:rPr>
          <w:noProof/>
        </w:rPr>
        <w:drawing>
          <wp:inline distT="0" distB="0" distL="0" distR="0" wp14:anchorId="46E3A048" wp14:editId="1E754B95">
            <wp:extent cx="5943600" cy="40182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F55" w:rsidRDefault="00433F55">
      <w:pPr>
        <w:rPr>
          <w:i w:val="0"/>
        </w:rPr>
      </w:pPr>
      <w:bookmarkStart w:id="0" w:name="_GoBack"/>
      <w:bookmarkEnd w:id="0"/>
    </w:p>
    <w:p w:rsidR="00433F55" w:rsidRDefault="00433F55">
      <w:pPr>
        <w:rPr>
          <w:i w:val="0"/>
        </w:rPr>
      </w:pPr>
    </w:p>
    <w:tbl>
      <w:tblPr>
        <w:tblStyle w:val="TableGrid"/>
        <w:tblW w:w="10391" w:type="dxa"/>
        <w:tblInd w:w="-5" w:type="dxa"/>
        <w:tblLook w:val="04A0" w:firstRow="1" w:lastRow="0" w:firstColumn="1" w:lastColumn="0" w:noHBand="0" w:noVBand="1"/>
      </w:tblPr>
      <w:tblGrid>
        <w:gridCol w:w="1528"/>
        <w:gridCol w:w="2375"/>
        <w:gridCol w:w="2752"/>
        <w:gridCol w:w="2338"/>
        <w:gridCol w:w="1398"/>
      </w:tblGrid>
      <w:tr w:rsidR="00433F55" w:rsidTr="00433F55">
        <w:trPr>
          <w:trHeight w:val="660"/>
        </w:trPr>
        <w:tc>
          <w:tcPr>
            <w:tcW w:w="10391" w:type="dxa"/>
            <w:gridSpan w:val="5"/>
          </w:tcPr>
          <w:p w:rsidR="00433F55" w:rsidRPr="00433F55" w:rsidRDefault="00433F55" w:rsidP="00433F55">
            <w:pPr>
              <w:tabs>
                <w:tab w:val="left" w:pos="2481"/>
              </w:tabs>
              <w:rPr>
                <w:i w:val="0"/>
                <w:sz w:val="36"/>
                <w:szCs w:val="36"/>
              </w:rPr>
            </w:pPr>
            <w:r w:rsidRPr="00433F55">
              <w:rPr>
                <w:i w:val="0"/>
                <w:sz w:val="36"/>
                <w:szCs w:val="36"/>
              </w:rPr>
              <w:lastRenderedPageBreak/>
              <w:tab/>
              <w:t>Classification</w:t>
            </w:r>
          </w:p>
        </w:tc>
      </w:tr>
      <w:tr w:rsidR="00433F55" w:rsidTr="00462853">
        <w:trPr>
          <w:trHeight w:val="1705"/>
        </w:trPr>
        <w:tc>
          <w:tcPr>
            <w:tcW w:w="1925" w:type="dxa"/>
          </w:tcPr>
          <w:p w:rsidR="00433F55" w:rsidRPr="00433F55" w:rsidRDefault="00433F55">
            <w:pPr>
              <w:rPr>
                <w:i w:val="0"/>
                <w:sz w:val="36"/>
                <w:szCs w:val="36"/>
              </w:rPr>
            </w:pPr>
          </w:p>
        </w:tc>
        <w:tc>
          <w:tcPr>
            <w:tcW w:w="1863" w:type="dxa"/>
          </w:tcPr>
          <w:p w:rsidR="00433F55" w:rsidRPr="00433F55" w:rsidRDefault="00433F55">
            <w:pPr>
              <w:rPr>
                <w:i w:val="0"/>
                <w:sz w:val="36"/>
                <w:szCs w:val="36"/>
              </w:rPr>
            </w:pPr>
          </w:p>
        </w:tc>
        <w:tc>
          <w:tcPr>
            <w:tcW w:w="3142" w:type="dxa"/>
          </w:tcPr>
          <w:p w:rsidR="00433F55" w:rsidRPr="00433F55" w:rsidRDefault="00433F55" w:rsidP="00433F55">
            <w:pPr>
              <w:jc w:val="distribute"/>
              <w:rPr>
                <w:i w:val="0"/>
                <w:sz w:val="36"/>
                <w:szCs w:val="36"/>
              </w:rPr>
            </w:pPr>
          </w:p>
          <w:p w:rsidR="00433F55" w:rsidRPr="00462853" w:rsidRDefault="00BF525D" w:rsidP="00433F55">
            <w:pPr>
              <w:jc w:val="distribute"/>
              <w:rPr>
                <w:i w:val="0"/>
                <w:sz w:val="36"/>
                <w:szCs w:val="36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 w:val="36"/>
                    <w:szCs w:val="36"/>
                  </w:rPr>
                  <m:t>=0</m:t>
                </m:r>
              </m:oMath>
            </m:oMathPara>
          </w:p>
          <w:p w:rsidR="00462853" w:rsidRPr="00433F55" w:rsidRDefault="00462853" w:rsidP="00433F55">
            <w:pPr>
              <w:jc w:val="distribute"/>
              <w:rPr>
                <w:i w:val="0"/>
                <w:sz w:val="36"/>
                <w:szCs w:val="36"/>
              </w:rPr>
            </w:pPr>
            <w:r>
              <w:rPr>
                <w:i w:val="0"/>
                <w:sz w:val="36"/>
                <w:szCs w:val="36"/>
              </w:rPr>
              <w:t>(Nonresponse)</w:t>
            </w:r>
          </w:p>
        </w:tc>
        <w:tc>
          <w:tcPr>
            <w:tcW w:w="1570" w:type="dxa"/>
          </w:tcPr>
          <w:p w:rsidR="00433F55" w:rsidRPr="00433F55" w:rsidRDefault="00433F55" w:rsidP="00433F55">
            <w:pPr>
              <w:jc w:val="distribute"/>
              <w:rPr>
                <w:i w:val="0"/>
                <w:sz w:val="36"/>
                <w:szCs w:val="36"/>
              </w:rPr>
            </w:pPr>
          </w:p>
          <w:p w:rsidR="00433F55" w:rsidRPr="00462853" w:rsidRDefault="00BF525D" w:rsidP="00433F55">
            <w:pPr>
              <w:jc w:val="distribute"/>
              <w:rPr>
                <w:i w:val="0"/>
                <w:sz w:val="36"/>
                <w:szCs w:val="36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 w:val="36"/>
                    <w:szCs w:val="36"/>
                  </w:rPr>
                  <m:t>=1</m:t>
                </m:r>
              </m:oMath>
            </m:oMathPara>
          </w:p>
          <w:p w:rsidR="00462853" w:rsidRPr="00433F55" w:rsidRDefault="00462853" w:rsidP="00433F55">
            <w:pPr>
              <w:jc w:val="distribute"/>
              <w:rPr>
                <w:i w:val="0"/>
                <w:sz w:val="36"/>
                <w:szCs w:val="36"/>
              </w:rPr>
            </w:pPr>
            <w:r>
              <w:rPr>
                <w:i w:val="0"/>
                <w:sz w:val="36"/>
                <w:szCs w:val="36"/>
              </w:rPr>
              <w:t>(Response)</w:t>
            </w:r>
          </w:p>
        </w:tc>
        <w:tc>
          <w:tcPr>
            <w:tcW w:w="1891" w:type="dxa"/>
          </w:tcPr>
          <w:p w:rsidR="00433F55" w:rsidRPr="00433F55" w:rsidRDefault="00433F55" w:rsidP="00433F55">
            <w:pPr>
              <w:jc w:val="distribute"/>
              <w:rPr>
                <w:i w:val="0"/>
                <w:sz w:val="36"/>
                <w:szCs w:val="36"/>
              </w:rPr>
            </w:pPr>
          </w:p>
          <w:p w:rsidR="00433F55" w:rsidRPr="00433F55" w:rsidRDefault="00433F55" w:rsidP="00433F55">
            <w:pPr>
              <w:jc w:val="distribute"/>
              <w:rPr>
                <w:i w:val="0"/>
                <w:sz w:val="36"/>
                <w:szCs w:val="36"/>
              </w:rPr>
            </w:pPr>
            <w:r w:rsidRPr="00433F55">
              <w:rPr>
                <w:i w:val="0"/>
                <w:sz w:val="36"/>
                <w:szCs w:val="36"/>
              </w:rPr>
              <w:t>Total</w:t>
            </w:r>
          </w:p>
        </w:tc>
      </w:tr>
      <w:tr w:rsidR="00433F55" w:rsidTr="00462853">
        <w:trPr>
          <w:trHeight w:val="1412"/>
        </w:trPr>
        <w:tc>
          <w:tcPr>
            <w:tcW w:w="1925" w:type="dxa"/>
            <w:vMerge w:val="restart"/>
          </w:tcPr>
          <w:p w:rsidR="00433F55" w:rsidRPr="00433F55" w:rsidRDefault="00433F55">
            <w:pPr>
              <w:rPr>
                <w:i w:val="0"/>
                <w:sz w:val="36"/>
                <w:szCs w:val="36"/>
              </w:rPr>
            </w:pPr>
            <w:r w:rsidRPr="00433F55">
              <w:rPr>
                <w:i w:val="0"/>
                <w:sz w:val="36"/>
                <w:szCs w:val="36"/>
              </w:rPr>
              <w:t>Actual</w:t>
            </w:r>
          </w:p>
        </w:tc>
        <w:tc>
          <w:tcPr>
            <w:tcW w:w="1863" w:type="dxa"/>
          </w:tcPr>
          <w:p w:rsidR="00433F55" w:rsidRDefault="00433F55">
            <w:pPr>
              <w:rPr>
                <w:i w:val="0"/>
                <w:sz w:val="36"/>
                <w:szCs w:val="36"/>
              </w:rPr>
            </w:pPr>
            <w:r w:rsidRPr="00433F55">
              <w:rPr>
                <w:i w:val="0"/>
                <w:sz w:val="36"/>
                <w:szCs w:val="36"/>
              </w:rPr>
              <w:t>Y=0</w:t>
            </w:r>
          </w:p>
          <w:p w:rsidR="00462853" w:rsidRPr="00433F55" w:rsidRDefault="00462853">
            <w:pPr>
              <w:rPr>
                <w:i w:val="0"/>
                <w:sz w:val="36"/>
                <w:szCs w:val="36"/>
              </w:rPr>
            </w:pPr>
            <w:r>
              <w:rPr>
                <w:i w:val="0"/>
                <w:sz w:val="36"/>
                <w:szCs w:val="36"/>
              </w:rPr>
              <w:t>(Nonresponse)</w:t>
            </w:r>
          </w:p>
        </w:tc>
        <w:tc>
          <w:tcPr>
            <w:tcW w:w="3142" w:type="dxa"/>
          </w:tcPr>
          <w:p w:rsidR="00433F55" w:rsidRPr="00433F55" w:rsidRDefault="00433F55">
            <w:pPr>
              <w:rPr>
                <w:i w:val="0"/>
                <w:sz w:val="36"/>
                <w:szCs w:val="36"/>
              </w:rPr>
            </w:pPr>
            <w:r>
              <w:rPr>
                <w:i w:val="0"/>
                <w:sz w:val="36"/>
                <w:szCs w:val="36"/>
              </w:rPr>
              <w:t>Advertisement cost saved(TN)</w:t>
            </w:r>
          </w:p>
        </w:tc>
        <w:tc>
          <w:tcPr>
            <w:tcW w:w="1570" w:type="dxa"/>
          </w:tcPr>
          <w:p w:rsidR="00433F55" w:rsidRPr="00433F55" w:rsidRDefault="00433F55">
            <w:pPr>
              <w:rPr>
                <w:i w:val="0"/>
                <w:sz w:val="36"/>
                <w:szCs w:val="36"/>
              </w:rPr>
            </w:pPr>
            <w:r>
              <w:rPr>
                <w:i w:val="0"/>
                <w:sz w:val="36"/>
                <w:szCs w:val="36"/>
              </w:rPr>
              <w:t>Useless advertisement cost</w:t>
            </w:r>
            <w:r w:rsidR="00462853">
              <w:rPr>
                <w:i w:val="0"/>
                <w:sz w:val="36"/>
                <w:szCs w:val="36"/>
              </w:rPr>
              <w:t>(FP)</w:t>
            </w:r>
          </w:p>
        </w:tc>
        <w:tc>
          <w:tcPr>
            <w:tcW w:w="1891" w:type="dxa"/>
          </w:tcPr>
          <w:p w:rsidR="00433F55" w:rsidRPr="00433F55" w:rsidRDefault="00462853">
            <w:pPr>
              <w:rPr>
                <w:i w:val="0"/>
                <w:sz w:val="36"/>
                <w:szCs w:val="36"/>
              </w:rPr>
            </w:pPr>
            <w:r>
              <w:rPr>
                <w:i w:val="0"/>
                <w:sz w:val="36"/>
                <w:szCs w:val="36"/>
              </w:rPr>
              <w:t>N</w:t>
            </w:r>
          </w:p>
        </w:tc>
      </w:tr>
      <w:tr w:rsidR="00433F55" w:rsidTr="00462853">
        <w:trPr>
          <w:trHeight w:val="989"/>
        </w:trPr>
        <w:tc>
          <w:tcPr>
            <w:tcW w:w="1925" w:type="dxa"/>
            <w:vMerge/>
          </w:tcPr>
          <w:p w:rsidR="00433F55" w:rsidRPr="00433F55" w:rsidRDefault="00433F55">
            <w:pPr>
              <w:rPr>
                <w:i w:val="0"/>
                <w:sz w:val="36"/>
                <w:szCs w:val="36"/>
              </w:rPr>
            </w:pPr>
          </w:p>
        </w:tc>
        <w:tc>
          <w:tcPr>
            <w:tcW w:w="1863" w:type="dxa"/>
          </w:tcPr>
          <w:p w:rsidR="00433F55" w:rsidRDefault="00433F55">
            <w:pPr>
              <w:rPr>
                <w:i w:val="0"/>
                <w:sz w:val="36"/>
                <w:szCs w:val="36"/>
              </w:rPr>
            </w:pPr>
            <w:r w:rsidRPr="00433F55">
              <w:rPr>
                <w:i w:val="0"/>
                <w:sz w:val="36"/>
                <w:szCs w:val="36"/>
              </w:rPr>
              <w:t>Y=1</w:t>
            </w:r>
          </w:p>
          <w:p w:rsidR="00462853" w:rsidRPr="00433F55" w:rsidRDefault="00462853">
            <w:pPr>
              <w:rPr>
                <w:i w:val="0"/>
                <w:sz w:val="36"/>
                <w:szCs w:val="36"/>
              </w:rPr>
            </w:pPr>
            <w:r>
              <w:rPr>
                <w:i w:val="0"/>
                <w:sz w:val="36"/>
                <w:szCs w:val="36"/>
              </w:rPr>
              <w:t>(Response)</w:t>
            </w:r>
          </w:p>
        </w:tc>
        <w:tc>
          <w:tcPr>
            <w:tcW w:w="3142" w:type="dxa"/>
          </w:tcPr>
          <w:p w:rsidR="00433F55" w:rsidRPr="00433F55" w:rsidRDefault="00433F55">
            <w:pPr>
              <w:rPr>
                <w:i w:val="0"/>
                <w:sz w:val="36"/>
                <w:szCs w:val="36"/>
              </w:rPr>
            </w:pPr>
            <w:r>
              <w:rPr>
                <w:i w:val="0"/>
                <w:sz w:val="36"/>
                <w:szCs w:val="36"/>
              </w:rPr>
              <w:t>Profit opportunity lost(FN)</w:t>
            </w:r>
          </w:p>
        </w:tc>
        <w:tc>
          <w:tcPr>
            <w:tcW w:w="1570" w:type="dxa"/>
          </w:tcPr>
          <w:p w:rsidR="00433F55" w:rsidRPr="00433F55" w:rsidRDefault="00433F55">
            <w:pPr>
              <w:rPr>
                <w:i w:val="0"/>
                <w:sz w:val="36"/>
                <w:szCs w:val="36"/>
              </w:rPr>
            </w:pPr>
            <w:r w:rsidRPr="00433F55">
              <w:rPr>
                <w:i w:val="0"/>
                <w:sz w:val="36"/>
                <w:szCs w:val="36"/>
              </w:rPr>
              <w:t>Profit(TP)</w:t>
            </w:r>
          </w:p>
        </w:tc>
        <w:tc>
          <w:tcPr>
            <w:tcW w:w="1891" w:type="dxa"/>
          </w:tcPr>
          <w:p w:rsidR="00433F55" w:rsidRPr="00433F55" w:rsidRDefault="00462853">
            <w:pPr>
              <w:rPr>
                <w:i w:val="0"/>
                <w:sz w:val="36"/>
                <w:szCs w:val="36"/>
              </w:rPr>
            </w:pPr>
            <w:r>
              <w:rPr>
                <w:i w:val="0"/>
                <w:sz w:val="36"/>
                <w:szCs w:val="36"/>
              </w:rPr>
              <w:t>P</w:t>
            </w:r>
          </w:p>
        </w:tc>
      </w:tr>
      <w:tr w:rsidR="00433F55" w:rsidTr="00462853">
        <w:trPr>
          <w:trHeight w:val="1070"/>
        </w:trPr>
        <w:tc>
          <w:tcPr>
            <w:tcW w:w="1925" w:type="dxa"/>
          </w:tcPr>
          <w:p w:rsidR="00433F55" w:rsidRPr="00433F55" w:rsidRDefault="00433F55" w:rsidP="00433F55">
            <w:pPr>
              <w:rPr>
                <w:i w:val="0"/>
                <w:sz w:val="36"/>
                <w:szCs w:val="36"/>
              </w:rPr>
            </w:pPr>
            <w:r w:rsidRPr="00433F55">
              <w:rPr>
                <w:i w:val="0"/>
                <w:sz w:val="36"/>
                <w:szCs w:val="36"/>
              </w:rPr>
              <w:t>Total</w:t>
            </w:r>
          </w:p>
        </w:tc>
        <w:tc>
          <w:tcPr>
            <w:tcW w:w="1863" w:type="dxa"/>
          </w:tcPr>
          <w:p w:rsidR="00433F55" w:rsidRPr="00433F55" w:rsidRDefault="00433F55" w:rsidP="00433F55">
            <w:pPr>
              <w:rPr>
                <w:i w:val="0"/>
                <w:sz w:val="36"/>
                <w:szCs w:val="36"/>
              </w:rPr>
            </w:pPr>
          </w:p>
        </w:tc>
        <w:tc>
          <w:tcPr>
            <w:tcW w:w="3142" w:type="dxa"/>
          </w:tcPr>
          <w:p w:rsidR="00433F55" w:rsidRPr="00433F55" w:rsidRDefault="00433F55" w:rsidP="00433F55">
            <w:pPr>
              <w:rPr>
                <w:i w:val="0"/>
                <w:sz w:val="36"/>
                <w:szCs w:val="36"/>
              </w:rPr>
            </w:pPr>
            <w:r w:rsidRPr="00433F55">
              <w:rPr>
                <w:i w:val="0"/>
                <w:sz w:val="36"/>
                <w:szCs w:val="36"/>
              </w:rPr>
              <w:t>Negative predictions</w:t>
            </w:r>
          </w:p>
        </w:tc>
        <w:tc>
          <w:tcPr>
            <w:tcW w:w="1570" w:type="dxa"/>
          </w:tcPr>
          <w:p w:rsidR="00433F55" w:rsidRPr="00433F55" w:rsidRDefault="00433F55" w:rsidP="00433F55">
            <w:pPr>
              <w:rPr>
                <w:i w:val="0"/>
                <w:sz w:val="36"/>
                <w:szCs w:val="36"/>
              </w:rPr>
            </w:pPr>
            <w:r w:rsidRPr="00433F55">
              <w:rPr>
                <w:i w:val="0"/>
                <w:sz w:val="36"/>
                <w:szCs w:val="36"/>
              </w:rPr>
              <w:t>Positive predictions</w:t>
            </w:r>
          </w:p>
        </w:tc>
        <w:tc>
          <w:tcPr>
            <w:tcW w:w="1891" w:type="dxa"/>
          </w:tcPr>
          <w:p w:rsidR="00433F55" w:rsidRPr="00433F55" w:rsidRDefault="00433F55" w:rsidP="00433F55">
            <w:pPr>
              <w:rPr>
                <w:i w:val="0"/>
                <w:sz w:val="36"/>
                <w:szCs w:val="36"/>
              </w:rPr>
            </w:pPr>
          </w:p>
        </w:tc>
      </w:tr>
    </w:tbl>
    <w:p w:rsidR="00433F55" w:rsidRPr="00433F55" w:rsidRDefault="00433F55">
      <w:pPr>
        <w:rPr>
          <w:i w:val="0"/>
        </w:rPr>
      </w:pPr>
    </w:p>
    <w:sectPr w:rsidR="00433F55" w:rsidRPr="00433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Microsoft YaHe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562"/>
    <w:rsid w:val="00213562"/>
    <w:rsid w:val="003E3EDD"/>
    <w:rsid w:val="00433F55"/>
    <w:rsid w:val="00462853"/>
    <w:rsid w:val="00BE23E4"/>
    <w:rsid w:val="00BF525D"/>
    <w:rsid w:val="00C46C5F"/>
    <w:rsid w:val="00E1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13E77-FB4A-48CF-A08F-E16071303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i/>
        <w:iCs/>
        <w:color w:val="000000" w:themeColor="text1"/>
        <w:kern w:val="2"/>
        <w:sz w:val="24"/>
        <w:szCs w:val="18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3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33F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SHIMIAO YI</dc:creator>
  <cp:keywords/>
  <dc:description/>
  <cp:lastModifiedBy>SHIMIAO YI</cp:lastModifiedBy>
  <cp:revision>3</cp:revision>
  <dcterms:created xsi:type="dcterms:W3CDTF">2017-10-06T04:00:00Z</dcterms:created>
  <dcterms:modified xsi:type="dcterms:W3CDTF">2017-10-14T01:41:00Z</dcterms:modified>
</cp:coreProperties>
</file>