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BCA" w:rsidRPr="00CA0CA8" w:rsidRDefault="00DB61EF">
      <w:pPr>
        <w:rPr>
          <w:b/>
          <w:sz w:val="24"/>
          <w:szCs w:val="24"/>
          <w:lang w:val="en-GB"/>
        </w:rPr>
      </w:pPr>
      <w:r w:rsidRPr="00CA0CA8">
        <w:rPr>
          <w:b/>
          <w:sz w:val="24"/>
          <w:szCs w:val="24"/>
          <w:lang w:val="en-GB"/>
        </w:rPr>
        <w:t>Rise of the superpower</w:t>
      </w:r>
    </w:p>
    <w:p w:rsidR="00F52092" w:rsidRDefault="00CA0CA8" w:rsidP="00A35312">
      <w:pPr>
        <w:rPr>
          <w:sz w:val="24"/>
          <w:szCs w:val="24"/>
        </w:rPr>
      </w:pPr>
      <w:r w:rsidRPr="00CA0CA8">
        <w:rPr>
          <w:sz w:val="24"/>
          <w:szCs w:val="24"/>
        </w:rPr>
        <w:t>Päihitä vihollisesi tuhoamalla heidät k</w:t>
      </w:r>
      <w:r>
        <w:rPr>
          <w:sz w:val="24"/>
          <w:szCs w:val="24"/>
        </w:rPr>
        <w:t>okonaan. Kerää resurssia</w:t>
      </w:r>
      <w:r w:rsidR="00F35B9D">
        <w:rPr>
          <w:sz w:val="24"/>
          <w:szCs w:val="24"/>
        </w:rPr>
        <w:t>, rakenna kaupunkeja</w:t>
      </w:r>
      <w:r>
        <w:rPr>
          <w:sz w:val="24"/>
          <w:szCs w:val="24"/>
        </w:rPr>
        <w:t xml:space="preserve"> ja kehitä eri strategioita vihollisen lyömiseksi hyödyntämällä eri joukkoja ja ohjuksia aina ydinaseeseen asti.</w:t>
      </w:r>
    </w:p>
    <w:p w:rsidR="00E130E0" w:rsidRDefault="00E130E0" w:rsidP="00A35312">
      <w:pPr>
        <w:rPr>
          <w:sz w:val="24"/>
          <w:szCs w:val="24"/>
        </w:rPr>
      </w:pPr>
    </w:p>
    <w:p w:rsidR="00570CF2" w:rsidRPr="00570CF2" w:rsidRDefault="00606DD3" w:rsidP="00570CF2">
      <w:pPr>
        <w:rPr>
          <w:sz w:val="24"/>
          <w:szCs w:val="24"/>
        </w:rPr>
      </w:pPr>
      <w:r>
        <w:rPr>
          <w:sz w:val="24"/>
          <w:szCs w:val="24"/>
        </w:rPr>
        <w:t>Kaupungin</w:t>
      </w:r>
      <w:r w:rsidR="00E130E0">
        <w:rPr>
          <w:sz w:val="24"/>
          <w:szCs w:val="24"/>
        </w:rPr>
        <w:t xml:space="preserve"> kokoa voi kasvattaa</w:t>
      </w:r>
      <w:r>
        <w:rPr>
          <w:sz w:val="24"/>
          <w:szCs w:val="24"/>
        </w:rPr>
        <w:t xml:space="preserve"> päivittä</w:t>
      </w:r>
      <w:r w:rsidR="00E130E0">
        <w:rPr>
          <w:sz w:val="24"/>
          <w:szCs w:val="24"/>
        </w:rPr>
        <w:t>mällä sen jatkumaan</w:t>
      </w:r>
      <w:r>
        <w:rPr>
          <w:sz w:val="24"/>
          <w:szCs w:val="24"/>
        </w:rPr>
        <w:t xml:space="preserve"> maanal</w:t>
      </w:r>
      <w:r w:rsidR="00E130E0">
        <w:rPr>
          <w:sz w:val="24"/>
          <w:szCs w:val="24"/>
        </w:rPr>
        <w:t xml:space="preserve">le ja avaruuteen asti, jolloin sen </w:t>
      </w:r>
      <w:proofErr w:type="spellStart"/>
      <w:r w:rsidR="00E130E0">
        <w:rPr>
          <w:sz w:val="24"/>
          <w:szCs w:val="24"/>
        </w:rPr>
        <w:t>hitpointsit</w:t>
      </w:r>
      <w:proofErr w:type="spellEnd"/>
      <w:r w:rsidR="00E130E0">
        <w:rPr>
          <w:sz w:val="24"/>
          <w:szCs w:val="24"/>
        </w:rPr>
        <w:t xml:space="preserve"> kasvavat.</w:t>
      </w:r>
      <w:r w:rsidR="00570CF2" w:rsidRPr="00570CF2">
        <w:rPr>
          <w:sz w:val="24"/>
          <w:szCs w:val="24"/>
        </w:rPr>
        <w:t xml:space="preserve"> </w:t>
      </w:r>
      <w:r w:rsidR="00570CF2">
        <w:rPr>
          <w:sz w:val="24"/>
          <w:szCs w:val="24"/>
        </w:rPr>
        <w:t xml:space="preserve">Pelikenttä </w:t>
      </w:r>
      <w:r w:rsidR="00570CF2">
        <w:rPr>
          <w:sz w:val="24"/>
          <w:szCs w:val="24"/>
        </w:rPr>
        <w:t xml:space="preserve">on lähes loputonta 2D planeettaa, jonka vapaisiin </w:t>
      </w:r>
      <w:proofErr w:type="spellStart"/>
      <w:r w:rsidR="00570CF2">
        <w:rPr>
          <w:sz w:val="24"/>
          <w:szCs w:val="24"/>
        </w:rPr>
        <w:t>slotteihin</w:t>
      </w:r>
      <w:proofErr w:type="spellEnd"/>
      <w:r w:rsidR="00570CF2">
        <w:rPr>
          <w:sz w:val="24"/>
          <w:szCs w:val="24"/>
        </w:rPr>
        <w:t xml:space="preserve"> saa rakentaa vapaasti uusia kaupunkeja. </w:t>
      </w:r>
      <w:r w:rsidR="00D638E6">
        <w:rPr>
          <w:sz w:val="24"/>
          <w:szCs w:val="24"/>
        </w:rPr>
        <w:t xml:space="preserve">Jokaisesta tuhotusta rakennuksesta saa tietyn määrän resurssia. </w:t>
      </w:r>
      <w:r w:rsidR="00570CF2">
        <w:rPr>
          <w:sz w:val="24"/>
          <w:szCs w:val="24"/>
        </w:rPr>
        <w:t>Voitto tulee, kun vastustajalta on tuhottu kaikki rakennukset.</w:t>
      </w:r>
    </w:p>
    <w:p w:rsidR="00BF3355" w:rsidRDefault="00BF3355" w:rsidP="00A35312">
      <w:pPr>
        <w:rPr>
          <w:sz w:val="24"/>
          <w:szCs w:val="24"/>
        </w:rPr>
      </w:pPr>
    </w:p>
    <w:p w:rsidR="00AD1A10" w:rsidRDefault="00AD1A10" w:rsidP="00A35312">
      <w:pPr>
        <w:rPr>
          <w:sz w:val="24"/>
          <w:szCs w:val="24"/>
        </w:rPr>
      </w:pPr>
      <w:r>
        <w:rPr>
          <w:sz w:val="24"/>
          <w:szCs w:val="24"/>
        </w:rPr>
        <w:t xml:space="preserve">Pelissä kaikki on heti saatavilla (kehitys </w:t>
      </w:r>
      <w:proofErr w:type="spellStart"/>
      <w:r>
        <w:rPr>
          <w:sz w:val="24"/>
          <w:szCs w:val="24"/>
        </w:rPr>
        <w:t>mind</w:t>
      </w:r>
      <w:proofErr w:type="spellEnd"/>
      <w:r>
        <w:rPr>
          <w:sz w:val="24"/>
          <w:szCs w:val="24"/>
        </w:rPr>
        <w:t>-mapista), mutta niiden rakentaminen maksaa, joten pelaajan on ensin kerättävä tarvitsemansa resurssit</w:t>
      </w:r>
      <w:r>
        <w:rPr>
          <w:sz w:val="24"/>
          <w:szCs w:val="24"/>
        </w:rPr>
        <w:t>.</w:t>
      </w:r>
      <w:r w:rsidR="00570CF2">
        <w:rPr>
          <w:sz w:val="24"/>
          <w:szCs w:val="24"/>
        </w:rPr>
        <w:t xml:space="preserve"> </w:t>
      </w:r>
    </w:p>
    <w:p w:rsidR="00570CF2" w:rsidRDefault="00570CF2" w:rsidP="00A35312">
      <w:pPr>
        <w:rPr>
          <w:sz w:val="24"/>
          <w:szCs w:val="24"/>
        </w:rPr>
      </w:pPr>
      <w:bookmarkStart w:id="0" w:name="_GoBack"/>
      <w:bookmarkEnd w:id="0"/>
    </w:p>
    <w:p w:rsidR="00570CF2" w:rsidRDefault="00570CF2" w:rsidP="00A35312">
      <w:pPr>
        <w:rPr>
          <w:sz w:val="24"/>
          <w:szCs w:val="24"/>
        </w:rPr>
      </w:pPr>
      <w:r>
        <w:rPr>
          <w:sz w:val="24"/>
          <w:szCs w:val="24"/>
        </w:rPr>
        <w:t>Ydin- tai rypäleydinaseen voi ampua</w:t>
      </w:r>
      <w:r w:rsidR="00F71853">
        <w:rPr>
          <w:sz w:val="24"/>
          <w:szCs w:val="24"/>
        </w:rPr>
        <w:t>, kun siihen on tarpeeksi resurssia. Rypäleydinaseeseen saa ladattua suuremman määrän ydinaseita kerrallaan itse valittu määrä (2-10) kpl, mutta se valmistuu yhtä nopeasti kuin normaali ydinase, eli sen etuna on nopeus tehokkuus. Jokaisen ydinaseen lisäys maksaa yhden ydinaseen verran, mutta ne saa valmistumaan päällekkäin, eli yhtä nopeasti kuin tekisi vain yhden ydinaseen.</w:t>
      </w:r>
    </w:p>
    <w:p w:rsidR="00AD1A10" w:rsidRDefault="00AD1A10" w:rsidP="00A35312">
      <w:pPr>
        <w:rPr>
          <w:sz w:val="24"/>
          <w:szCs w:val="24"/>
        </w:rPr>
      </w:pPr>
      <w:r>
        <w:rPr>
          <w:sz w:val="24"/>
          <w:szCs w:val="24"/>
        </w:rPr>
        <w:t>Kerättyä resurssia</w:t>
      </w:r>
      <w:r w:rsidR="00570CF2">
        <w:rPr>
          <w:sz w:val="24"/>
          <w:szCs w:val="24"/>
        </w:rPr>
        <w:t xml:space="preserve"> voi käyttää</w:t>
      </w:r>
    </w:p>
    <w:p w:rsidR="00570CF2" w:rsidRDefault="00570CF2" w:rsidP="00570CF2">
      <w:pPr>
        <w:pStyle w:val="Luettelokappale"/>
        <w:numPr>
          <w:ilvl w:val="0"/>
          <w:numId w:val="5"/>
        </w:numPr>
        <w:rPr>
          <w:sz w:val="24"/>
          <w:szCs w:val="24"/>
        </w:rPr>
      </w:pPr>
      <w:r>
        <w:rPr>
          <w:sz w:val="24"/>
          <w:szCs w:val="24"/>
        </w:rPr>
        <w:t>kaupungin rakentamiseen</w:t>
      </w:r>
    </w:p>
    <w:p w:rsidR="00570CF2" w:rsidRDefault="00570CF2" w:rsidP="00570CF2">
      <w:pPr>
        <w:pStyle w:val="Luettelokappale"/>
        <w:numPr>
          <w:ilvl w:val="0"/>
          <w:numId w:val="5"/>
        </w:numPr>
        <w:rPr>
          <w:sz w:val="24"/>
          <w:szCs w:val="24"/>
        </w:rPr>
      </w:pPr>
      <w:r>
        <w:rPr>
          <w:sz w:val="24"/>
          <w:szCs w:val="24"/>
        </w:rPr>
        <w:t>kaupungin päivittämiseen</w:t>
      </w:r>
    </w:p>
    <w:p w:rsidR="00570CF2" w:rsidRDefault="00570CF2" w:rsidP="00570CF2">
      <w:pPr>
        <w:pStyle w:val="Luettelokappale"/>
        <w:numPr>
          <w:ilvl w:val="0"/>
          <w:numId w:val="5"/>
        </w:numPr>
        <w:rPr>
          <w:sz w:val="24"/>
          <w:szCs w:val="24"/>
        </w:rPr>
      </w:pPr>
      <w:r>
        <w:rPr>
          <w:sz w:val="24"/>
          <w:szCs w:val="24"/>
        </w:rPr>
        <w:t>joukkojen kehittämiseen</w:t>
      </w:r>
    </w:p>
    <w:p w:rsidR="00570CF2" w:rsidRDefault="00570CF2" w:rsidP="00570CF2">
      <w:pPr>
        <w:pStyle w:val="Luettelokappale"/>
        <w:numPr>
          <w:ilvl w:val="0"/>
          <w:numId w:val="5"/>
        </w:numPr>
        <w:rPr>
          <w:sz w:val="24"/>
          <w:szCs w:val="24"/>
        </w:rPr>
      </w:pPr>
      <w:r>
        <w:rPr>
          <w:sz w:val="24"/>
          <w:szCs w:val="24"/>
        </w:rPr>
        <w:t>joukkojen päivittämiseen</w:t>
      </w:r>
    </w:p>
    <w:p w:rsidR="00570CF2" w:rsidRDefault="00570CF2" w:rsidP="00570CF2">
      <w:pPr>
        <w:pStyle w:val="Luettelokappale"/>
        <w:numPr>
          <w:ilvl w:val="0"/>
          <w:numId w:val="5"/>
        </w:numPr>
        <w:rPr>
          <w:sz w:val="24"/>
          <w:szCs w:val="24"/>
        </w:rPr>
      </w:pPr>
      <w:r>
        <w:rPr>
          <w:sz w:val="24"/>
          <w:szCs w:val="24"/>
        </w:rPr>
        <w:t>ydinohjusten rakentamiseen</w:t>
      </w:r>
    </w:p>
    <w:p w:rsidR="00570CF2" w:rsidRDefault="00570CF2" w:rsidP="00570CF2">
      <w:pPr>
        <w:pStyle w:val="Luettelokappale"/>
        <w:numPr>
          <w:ilvl w:val="0"/>
          <w:numId w:val="5"/>
        </w:numPr>
        <w:rPr>
          <w:sz w:val="24"/>
          <w:szCs w:val="24"/>
        </w:rPr>
      </w:pPr>
      <w:r>
        <w:rPr>
          <w:sz w:val="24"/>
          <w:szCs w:val="24"/>
        </w:rPr>
        <w:t>rypäleydinaseen rakentaminen</w:t>
      </w:r>
    </w:p>
    <w:p w:rsidR="00570CF2" w:rsidRPr="00570CF2" w:rsidRDefault="00570CF2" w:rsidP="00570CF2">
      <w:pPr>
        <w:rPr>
          <w:sz w:val="24"/>
          <w:szCs w:val="24"/>
        </w:rPr>
      </w:pPr>
    </w:p>
    <w:sectPr w:rsidR="00570CF2" w:rsidRPr="00570CF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10E6"/>
    <w:multiLevelType w:val="hybridMultilevel"/>
    <w:tmpl w:val="F572DDE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88C5BD9"/>
    <w:multiLevelType w:val="hybridMultilevel"/>
    <w:tmpl w:val="AAD8A16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5A2748A3"/>
    <w:multiLevelType w:val="hybridMultilevel"/>
    <w:tmpl w:val="87460B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5D000218"/>
    <w:multiLevelType w:val="hybridMultilevel"/>
    <w:tmpl w:val="0E7AB7D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74896B49"/>
    <w:multiLevelType w:val="hybridMultilevel"/>
    <w:tmpl w:val="3A68F47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1EF"/>
    <w:rsid w:val="00011BCA"/>
    <w:rsid w:val="000271C5"/>
    <w:rsid w:val="0010033B"/>
    <w:rsid w:val="00250836"/>
    <w:rsid w:val="00333104"/>
    <w:rsid w:val="0038719A"/>
    <w:rsid w:val="00483A6B"/>
    <w:rsid w:val="00484E7B"/>
    <w:rsid w:val="004A7B3A"/>
    <w:rsid w:val="00505F8E"/>
    <w:rsid w:val="00532246"/>
    <w:rsid w:val="00570CF2"/>
    <w:rsid w:val="00606DD3"/>
    <w:rsid w:val="006D7B7F"/>
    <w:rsid w:val="0076795E"/>
    <w:rsid w:val="007C5CD6"/>
    <w:rsid w:val="007E383A"/>
    <w:rsid w:val="008A2993"/>
    <w:rsid w:val="008A79B2"/>
    <w:rsid w:val="008D7DC3"/>
    <w:rsid w:val="0093430E"/>
    <w:rsid w:val="009D7F07"/>
    <w:rsid w:val="00A35312"/>
    <w:rsid w:val="00AD1A10"/>
    <w:rsid w:val="00B01F1D"/>
    <w:rsid w:val="00B36FA5"/>
    <w:rsid w:val="00BC46E9"/>
    <w:rsid w:val="00BF3355"/>
    <w:rsid w:val="00C6149F"/>
    <w:rsid w:val="00C906F9"/>
    <w:rsid w:val="00C94FD9"/>
    <w:rsid w:val="00CA0CA8"/>
    <w:rsid w:val="00D609C0"/>
    <w:rsid w:val="00D638E6"/>
    <w:rsid w:val="00DB61EF"/>
    <w:rsid w:val="00E130E0"/>
    <w:rsid w:val="00EC34A2"/>
    <w:rsid w:val="00EF647D"/>
    <w:rsid w:val="00F35B9D"/>
    <w:rsid w:val="00F52092"/>
    <w:rsid w:val="00F52FAA"/>
    <w:rsid w:val="00F718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957F"/>
  <w15:chartTrackingRefBased/>
  <w15:docId w15:val="{62DDCCD1-825D-4B14-819D-24FE94AF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DB61EF"/>
    <w:pPr>
      <w:ind w:left="720"/>
      <w:contextualSpacing/>
    </w:pPr>
  </w:style>
  <w:style w:type="character" w:customStyle="1" w:styleId="st">
    <w:name w:val="st"/>
    <w:basedOn w:val="Kappaleenoletusfontti"/>
    <w:rsid w:val="008A2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231757">
      <w:bodyDiv w:val="1"/>
      <w:marLeft w:val="0"/>
      <w:marRight w:val="0"/>
      <w:marTop w:val="0"/>
      <w:marBottom w:val="0"/>
      <w:divBdr>
        <w:top w:val="none" w:sz="0" w:space="0" w:color="auto"/>
        <w:left w:val="none" w:sz="0" w:space="0" w:color="auto"/>
        <w:bottom w:val="none" w:sz="0" w:space="0" w:color="auto"/>
        <w:right w:val="none" w:sz="0" w:space="0" w:color="auto"/>
      </w:divBdr>
      <w:divsChild>
        <w:div w:id="1440023291">
          <w:marLeft w:val="0"/>
          <w:marRight w:val="0"/>
          <w:marTop w:val="0"/>
          <w:marBottom w:val="0"/>
          <w:divBdr>
            <w:top w:val="none" w:sz="0" w:space="0" w:color="auto"/>
            <w:left w:val="none" w:sz="0" w:space="0" w:color="auto"/>
            <w:bottom w:val="none" w:sz="0" w:space="0" w:color="auto"/>
            <w:right w:val="none" w:sz="0" w:space="0" w:color="auto"/>
          </w:divBdr>
          <w:divsChild>
            <w:div w:id="1669867331">
              <w:marLeft w:val="0"/>
              <w:marRight w:val="0"/>
              <w:marTop w:val="0"/>
              <w:marBottom w:val="0"/>
              <w:divBdr>
                <w:top w:val="none" w:sz="0" w:space="0" w:color="auto"/>
                <w:left w:val="none" w:sz="0" w:space="0" w:color="auto"/>
                <w:bottom w:val="none" w:sz="0" w:space="0" w:color="auto"/>
                <w:right w:val="none" w:sz="0" w:space="0" w:color="auto"/>
              </w:divBdr>
              <w:divsChild>
                <w:div w:id="2829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146</Words>
  <Characters>1187</Characters>
  <Application>Microsoft Office Word</Application>
  <DocSecurity>0</DocSecurity>
  <Lines>9</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 Korpi</dc:creator>
  <cp:keywords/>
  <dc:description/>
  <cp:lastModifiedBy>Sakari Korpi</cp:lastModifiedBy>
  <cp:revision>4</cp:revision>
  <dcterms:created xsi:type="dcterms:W3CDTF">2018-01-27T14:21:00Z</dcterms:created>
  <dcterms:modified xsi:type="dcterms:W3CDTF">2018-01-27T15:21:00Z</dcterms:modified>
</cp:coreProperties>
</file>