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DD8D" w14:textId="77777777" w:rsidR="00B10A4B" w:rsidRDefault="00B10A4B" w:rsidP="00B10A4B">
      <w:r>
        <w:t>Idea 2</w:t>
      </w:r>
    </w:p>
    <w:p w14:paraId="71702BE1" w14:textId="01A24B89" w:rsidR="00B10A4B" w:rsidRPr="00C5797E" w:rsidRDefault="00B10A4B" w:rsidP="00C5797E">
      <w:pPr>
        <w:pStyle w:val="Lijstalinea"/>
        <w:numPr>
          <w:ilvl w:val="0"/>
          <w:numId w:val="1"/>
        </w:numPr>
        <w:rPr>
          <w:b/>
          <w:bCs/>
        </w:rPr>
      </w:pPr>
      <w:r w:rsidRPr="00C5797E">
        <w:rPr>
          <w:b/>
          <w:bCs/>
        </w:rPr>
        <w:t>Method</w:t>
      </w:r>
    </w:p>
    <w:p w14:paraId="5E176E0B" w14:textId="49FBFBD3" w:rsidR="00C5797E" w:rsidRDefault="00C032D3" w:rsidP="00B10A4B">
      <w:r>
        <w:t xml:space="preserve">This research is conducted in order to find difference in strength of the below average effect for private label products compared to premium label products. </w:t>
      </w:r>
      <w:r w:rsidR="00C5797E">
        <w:t>The variables were measured by conducting a</w:t>
      </w:r>
      <w:r w:rsidR="00C5797E">
        <w:t xml:space="preserve"> Prolific</w:t>
      </w:r>
      <w:r w:rsidR="00C5797E">
        <w:t xml:space="preserve"> survey among 200 respondents in the United Kingdom. </w:t>
      </w:r>
      <w:r w:rsidR="00C5797E">
        <w:t xml:space="preserve">Respondents were all fluent in English and took part voluntarily and anonymously. </w:t>
      </w:r>
      <w:r w:rsidR="00C41AEE">
        <w:t>It is expected that th</w:t>
      </w:r>
      <w:r w:rsidR="00C41AEE">
        <w:t>e below average</w:t>
      </w:r>
      <w:r w:rsidR="00C41AEE">
        <w:t xml:space="preserve"> effect is stronger for private label products</w:t>
      </w:r>
      <w:r w:rsidR="005A15B3">
        <w:t xml:space="preserve"> than for premium label products</w:t>
      </w:r>
      <w:r w:rsidR="00C41AEE">
        <w:t>.</w:t>
      </w:r>
    </w:p>
    <w:p w14:paraId="0CF54A3F" w14:textId="6E54F972" w:rsidR="00CE315C" w:rsidRDefault="00A47BBC" w:rsidP="00B10A4B">
      <w:r>
        <w:t>Survey r</w:t>
      </w:r>
      <w:r w:rsidR="00CE315C">
        <w:t xml:space="preserve">espondents in the research </w:t>
      </w:r>
      <w:r w:rsidR="00C5797E">
        <w:t>were</w:t>
      </w:r>
      <w:r w:rsidR="00CE315C">
        <w:t xml:space="preserve"> asked how often they think they buy premium label soft drinks compared to other consumers and how often private label compared to others.</w:t>
      </w:r>
      <w:r w:rsidR="00C41AEE">
        <w:t xml:space="preserve"> The two versions of the survey (premium label vs. private label) were randomly assigned among the respondents.</w:t>
      </w:r>
      <w:r w:rsidR="00CE315C">
        <w:t xml:space="preserve"> </w:t>
      </w:r>
      <w:r w:rsidR="00A05962">
        <w:t>A</w:t>
      </w:r>
      <w:r w:rsidR="0064175D">
        <w:t xml:space="preserve"> </w:t>
      </w:r>
      <w:r w:rsidR="00CE315C">
        <w:t xml:space="preserve">relative rank </w:t>
      </w:r>
      <w:r w:rsidR="00C5797E">
        <w:t>was</w:t>
      </w:r>
      <w:r w:rsidR="00CE315C">
        <w:t xml:space="preserve"> created for both types of products</w:t>
      </w:r>
      <w:r w:rsidR="00A05962">
        <w:t>, using a scale that</w:t>
      </w:r>
      <w:r w:rsidR="00C5797E">
        <w:t xml:space="preserve"> varied from 0</w:t>
      </w:r>
      <w:r w:rsidR="00C41AEE">
        <w:t xml:space="preserve"> (“I am at the very bottom”) </w:t>
      </w:r>
      <w:r w:rsidR="00EE7523">
        <w:t>to 50 (“I am exactly average”) and</w:t>
      </w:r>
      <w:r w:rsidR="00C41AEE">
        <w:t xml:space="preserve"> 100 (“I am at the very top”). </w:t>
      </w:r>
    </w:p>
    <w:p w14:paraId="337E9B48" w14:textId="5DAC65A2" w:rsidR="004C7A12" w:rsidRDefault="00CE315C" w:rsidP="00B10A4B">
      <w:r>
        <w:t xml:space="preserve">A different dependent measure </w:t>
      </w:r>
      <w:r w:rsidR="00C41AEE">
        <w:t>was</w:t>
      </w:r>
      <w:r>
        <w:t xml:space="preserve"> added </w:t>
      </w:r>
      <w:r w:rsidR="0064175D">
        <w:t xml:space="preserve">by measuring whether this perceptive relative rank affects the willingness to pay (WTP). The respondent </w:t>
      </w:r>
      <w:r w:rsidR="00C41AEE">
        <w:t>was</w:t>
      </w:r>
      <w:r w:rsidR="0064175D">
        <w:t xml:space="preserve"> asked how much s/he is willing to pay for a 2 litre</w:t>
      </w:r>
      <w:r w:rsidR="00A05962">
        <w:t xml:space="preserve"> (0.5 gallon)</w:t>
      </w:r>
      <w:r w:rsidR="0064175D">
        <w:t xml:space="preserve"> bottle of either a private label drink or a premium label drink</w:t>
      </w:r>
      <w:r w:rsidR="00A05962">
        <w:t xml:space="preserve">, after which the respondent had to fill in an amount in pound sterling (£). </w:t>
      </w:r>
      <w:r w:rsidR="0064175D">
        <w:t xml:space="preserve">Additionally, the respondent </w:t>
      </w:r>
      <w:r w:rsidR="00A05962">
        <w:t>was</w:t>
      </w:r>
      <w:r w:rsidR="0064175D">
        <w:t xml:space="preserve"> asked what s/he think the average consumer is willing to pay for the same product</w:t>
      </w:r>
      <w:r w:rsidR="00A05962">
        <w:t xml:space="preserve"> (2 litre/0.5 gallon)</w:t>
      </w:r>
      <w:r w:rsidR="0064175D">
        <w:t>.</w:t>
      </w:r>
      <w:r w:rsidR="00A05962">
        <w:t xml:space="preserve"> Again the respondent had to fill in an amount in £. </w:t>
      </w:r>
      <w:r w:rsidR="004C7A12">
        <w:t>The outcome for the WTP of the respondent was then subtracted from the perceived average WTP to create a value representing the difference between the respondents’</w:t>
      </w:r>
      <w:r w:rsidR="00CA6877">
        <w:t xml:space="preserve"> WTP and their own perception of the average WTP</w:t>
      </w:r>
      <w:r w:rsidR="004C7A12">
        <w:t>.</w:t>
      </w:r>
      <w:r w:rsidR="00CA6877">
        <w:t xml:space="preserve"> </w:t>
      </w:r>
      <w:r w:rsidR="00EE7523">
        <w:t xml:space="preserve">If this value is &gt;0, the respondent expects the average WTP to be higher than their own. If &lt;0, the respondent expects their own WTP to be higher than the average. </w:t>
      </w:r>
    </w:p>
    <w:p w14:paraId="4102131B" w14:textId="77777777" w:rsidR="00EE7523" w:rsidRDefault="0064175D" w:rsidP="00B10A4B">
      <w:r>
        <w:t xml:space="preserve">The </w:t>
      </w:r>
      <w:r w:rsidR="00EE7523">
        <w:t>expected outcome can be formulated as follows:</w:t>
      </w:r>
    </w:p>
    <w:p w14:paraId="2D4105BB" w14:textId="76E5638F" w:rsidR="0064175D" w:rsidRPr="00EE7523" w:rsidRDefault="00EE7523" w:rsidP="00EE7523">
      <w:pPr>
        <w:jc w:val="center"/>
        <w:rPr>
          <w:i/>
          <w:iCs/>
        </w:rPr>
      </w:pPr>
      <w:r w:rsidRPr="00EE7523">
        <w:rPr>
          <w:i/>
          <w:iCs/>
        </w:rPr>
        <w:t>T</w:t>
      </w:r>
      <w:r w:rsidR="0064175D" w:rsidRPr="00EE7523">
        <w:rPr>
          <w:i/>
          <w:iCs/>
        </w:rPr>
        <w:t xml:space="preserve">he more people </w:t>
      </w:r>
      <w:r w:rsidR="009251D9" w:rsidRPr="00EE7523">
        <w:rPr>
          <w:i/>
          <w:iCs/>
        </w:rPr>
        <w:t>tend to see themselves below average, the larger the difference should be between what they think their WTP is compared to the average person.</w:t>
      </w:r>
    </w:p>
    <w:p w14:paraId="17BDDD40" w14:textId="1CF369AA" w:rsidR="00B10A4B" w:rsidRPr="00C5797E" w:rsidRDefault="00B10A4B" w:rsidP="00C5797E">
      <w:pPr>
        <w:pStyle w:val="Lijstalinea"/>
        <w:numPr>
          <w:ilvl w:val="0"/>
          <w:numId w:val="1"/>
        </w:numPr>
        <w:rPr>
          <w:b/>
          <w:bCs/>
        </w:rPr>
      </w:pPr>
      <w:r w:rsidRPr="00C5797E">
        <w:rPr>
          <w:b/>
          <w:bCs/>
        </w:rPr>
        <w:t>Conceptual model</w:t>
      </w:r>
    </w:p>
    <w:p w14:paraId="7B90192B" w14:textId="6A21688A" w:rsidR="00B10A4B" w:rsidRDefault="00C032D3" w:rsidP="00B10A4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0660A" wp14:editId="22C39CF4">
                <wp:simplePos x="0" y="0"/>
                <wp:positionH relativeFrom="column">
                  <wp:posOffset>4168140</wp:posOffset>
                </wp:positionH>
                <wp:positionV relativeFrom="paragraph">
                  <wp:posOffset>113665</wp:posOffset>
                </wp:positionV>
                <wp:extent cx="1424940" cy="784860"/>
                <wp:effectExtent l="0" t="0" r="22860" b="1524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BB8BA" w14:textId="6B938E14" w:rsidR="00C032D3" w:rsidRDefault="00CE315C" w:rsidP="00C032D3">
                            <w:pPr>
                              <w:jc w:val="center"/>
                            </w:pPr>
                            <w:r>
                              <w:t>WTP</w:t>
                            </w:r>
                            <w:r w:rsidR="009251D9">
                              <w:t xml:space="preserve"> average – WTP 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0660A" id="Rechthoek 3" o:spid="_x0000_s1026" style="position:absolute;margin-left:328.2pt;margin-top:8.95pt;width:112.2pt;height:6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" fillcolor="white [3201]" strokecolor="black [3213]" strokeweight="1pt">
                <v:textbox>
                  <w:txbxContent>
                    <w:p w14:paraId="636BB8BA" w14:textId="6B938E14" w:rsidR="00C032D3" w:rsidRDefault="00CE315C" w:rsidP="00C032D3">
                      <w:pPr>
                        <w:jc w:val="center"/>
                      </w:pPr>
                      <w:r>
                        <w:t>WTP</w:t>
                      </w:r>
                      <w:r w:rsidR="009251D9">
                        <w:t xml:space="preserve"> average – WTP self</w:t>
                      </w:r>
                    </w:p>
                  </w:txbxContent>
                </v:textbox>
              </v:rect>
            </w:pict>
          </mc:Fallback>
        </mc:AlternateContent>
      </w:r>
      <w:r w:rsidRPr="00C032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04459" wp14:editId="4EBD815B">
                <wp:simplePos x="0" y="0"/>
                <wp:positionH relativeFrom="column">
                  <wp:posOffset>3520440</wp:posOffset>
                </wp:positionH>
                <wp:positionV relativeFrom="paragraph">
                  <wp:posOffset>502285</wp:posOffset>
                </wp:positionV>
                <wp:extent cx="647700" cy="0"/>
                <wp:effectExtent l="0" t="76200" r="19050" b="952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B0583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277.2pt;margin-top:39.55pt;width:5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C032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757D5" wp14:editId="5E208880">
                <wp:simplePos x="0" y="0"/>
                <wp:positionH relativeFrom="column">
                  <wp:posOffset>1446530</wp:posOffset>
                </wp:positionH>
                <wp:positionV relativeFrom="paragraph">
                  <wp:posOffset>499110</wp:posOffset>
                </wp:positionV>
                <wp:extent cx="647700" cy="0"/>
                <wp:effectExtent l="0" t="76200" r="19050" b="9525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55A22D" id="Rechte verbindingslijn met pijl 4" o:spid="_x0000_s1026" type="#_x0000_t32" style="position:absolute;margin-left:113.9pt;margin-top:39.3pt;width:5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10A4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2C6E3" wp14:editId="482EC7B7">
                <wp:simplePos x="0" y="0"/>
                <wp:positionH relativeFrom="column">
                  <wp:posOffset>2095500</wp:posOffset>
                </wp:positionH>
                <wp:positionV relativeFrom="paragraph">
                  <wp:posOffset>113665</wp:posOffset>
                </wp:positionV>
                <wp:extent cx="1424940" cy="784860"/>
                <wp:effectExtent l="0" t="0" r="22860" b="1524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C652B" w14:textId="5C9BCF85" w:rsidR="00CE315C" w:rsidRDefault="005C2AED" w:rsidP="00CE315C">
                            <w:pPr>
                              <w:jc w:val="center"/>
                            </w:pPr>
                            <w:r>
                              <w:t xml:space="preserve">                           Relative purchase rank</w:t>
                            </w:r>
                          </w:p>
                          <w:p w14:paraId="1BC7D464" w14:textId="49332698" w:rsidR="00C032D3" w:rsidRDefault="00C032D3" w:rsidP="00C032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2C6E3" id="Rechthoek 2" o:spid="_x0000_s1027" style="position:absolute;margin-left:165pt;margin-top:8.95pt;width:112.2pt;height:6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" fillcolor="white [3201]" strokecolor="black [3213]" strokeweight="1pt">
                <v:textbox>
                  <w:txbxContent>
                    <w:p w14:paraId="4A5C652B" w14:textId="5C9BCF85" w:rsidR="00CE315C" w:rsidRDefault="005C2AED" w:rsidP="00CE315C">
                      <w:pPr>
                        <w:jc w:val="center"/>
                      </w:pPr>
                      <w:r>
                        <w:t xml:space="preserve">                           Relative purchase rank</w:t>
                      </w:r>
                    </w:p>
                    <w:p w14:paraId="1BC7D464" w14:textId="49332698" w:rsidR="00C032D3" w:rsidRDefault="00C032D3" w:rsidP="00C032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0A4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4C350" wp14:editId="4FDAAAE5">
                <wp:simplePos x="0" y="0"/>
                <wp:positionH relativeFrom="column">
                  <wp:posOffset>21590</wp:posOffset>
                </wp:positionH>
                <wp:positionV relativeFrom="paragraph">
                  <wp:posOffset>110490</wp:posOffset>
                </wp:positionV>
                <wp:extent cx="1424940" cy="784860"/>
                <wp:effectExtent l="0" t="0" r="2286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D7310" w14:textId="77777777" w:rsidR="00B10A4B" w:rsidRDefault="00B10A4B" w:rsidP="00B10A4B">
                            <w:pPr>
                              <w:jc w:val="center"/>
                            </w:pPr>
                            <w:r>
                              <w:t>Private label product</w:t>
                            </w:r>
                          </w:p>
                          <w:p w14:paraId="2388BD80" w14:textId="171FAF86" w:rsidR="00B10A4B" w:rsidRDefault="00B10A4B" w:rsidP="00B10A4B">
                            <w:pPr>
                              <w:jc w:val="center"/>
                            </w:pPr>
                            <w:r>
                              <w:t xml:space="preserve"> (vs. premium label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4C350" id="Rechthoek 1" o:spid="_x0000_s1028" style="position:absolute;margin-left:1.7pt;margin-top:8.7pt;width:112.2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" fillcolor="white [3201]" strokecolor="black [3213]" strokeweight="1pt">
                <v:textbox>
                  <w:txbxContent>
                    <w:p w14:paraId="359D7310" w14:textId="77777777" w:rsidR="00B10A4B" w:rsidRDefault="00B10A4B" w:rsidP="00B10A4B">
                      <w:pPr>
                        <w:jc w:val="center"/>
                      </w:pPr>
                      <w:r>
                        <w:t>Private label product</w:t>
                      </w:r>
                    </w:p>
                    <w:p w14:paraId="2388BD80" w14:textId="171FAF86" w:rsidR="00B10A4B" w:rsidRDefault="00B10A4B" w:rsidP="00B10A4B">
                      <w:pPr>
                        <w:jc w:val="center"/>
                      </w:pPr>
                      <w:r>
                        <w:t xml:space="preserve"> (vs. premium label product)</w:t>
                      </w:r>
                    </w:p>
                  </w:txbxContent>
                </v:textbox>
              </v:rect>
            </w:pict>
          </mc:Fallback>
        </mc:AlternateContent>
      </w:r>
    </w:p>
    <w:p w14:paraId="1EB47297" w14:textId="0B9CD962" w:rsidR="00C032D3" w:rsidRDefault="00C032D3" w:rsidP="00C032D3">
      <w:pPr>
        <w:rPr>
          <w:b/>
          <w:bCs/>
        </w:rPr>
      </w:pPr>
    </w:p>
    <w:p w14:paraId="06633636" w14:textId="2723669F" w:rsidR="005C2AED" w:rsidRDefault="005C2AED" w:rsidP="00C032D3">
      <w:pPr>
        <w:jc w:val="right"/>
      </w:pPr>
    </w:p>
    <w:p w14:paraId="1424B3A9" w14:textId="5F0D2253" w:rsidR="005C2AED" w:rsidRDefault="005C2AED" w:rsidP="00C032D3">
      <w:pPr>
        <w:jc w:val="right"/>
      </w:pPr>
    </w:p>
    <w:p w14:paraId="39CC25B0" w14:textId="0F23A4E2" w:rsidR="007D6184" w:rsidRDefault="006F769B" w:rsidP="007D6184">
      <w:pPr>
        <w:pStyle w:val="Lijstalinea"/>
        <w:numPr>
          <w:ilvl w:val="0"/>
          <w:numId w:val="1"/>
        </w:numPr>
        <w:rPr>
          <w:b/>
          <w:bCs/>
        </w:rPr>
      </w:pPr>
      <w:r w:rsidRPr="00C5797E">
        <w:rPr>
          <w:b/>
          <w:bCs/>
        </w:rPr>
        <w:t>Results</w:t>
      </w:r>
    </w:p>
    <w:p w14:paraId="65791ED5" w14:textId="236E17A3" w:rsidR="007D6184" w:rsidRPr="007D6184" w:rsidRDefault="007D6184" w:rsidP="007D6184">
      <w:r>
        <w:t>The survey was conducted on May 9</w:t>
      </w:r>
      <w:r w:rsidRPr="007D6184">
        <w:rPr>
          <w:vertAlign w:val="superscript"/>
        </w:rPr>
        <w:t>th</w:t>
      </w:r>
      <w:r>
        <w:t xml:space="preserve"> 2022. The data generated from the research was then prepared and analysed using RStudio. The first part of the results consists of </w:t>
      </w:r>
      <w:r w:rsidR="00E41654">
        <w:t xml:space="preserve">insightful descriptive statistics regarding the survey and it’s respondents. The second part consists of multiple regression models that were computed using the data collected by the survey research. </w:t>
      </w:r>
    </w:p>
    <w:p w14:paraId="30D4BA06" w14:textId="5DB421C2" w:rsidR="00C5797E" w:rsidRDefault="00C5797E" w:rsidP="00C5797E">
      <w:pPr>
        <w:pStyle w:val="Lijstalinea"/>
        <w:numPr>
          <w:ilvl w:val="1"/>
          <w:numId w:val="1"/>
        </w:numPr>
        <w:rPr>
          <w:b/>
          <w:bCs/>
        </w:rPr>
      </w:pPr>
      <w:r w:rsidRPr="00C5797E">
        <w:rPr>
          <w:b/>
          <w:bCs/>
        </w:rPr>
        <w:t>Descriptive</w:t>
      </w:r>
      <w:r>
        <w:rPr>
          <w:b/>
          <w:bCs/>
        </w:rPr>
        <w:t xml:space="preserve"> statistics</w:t>
      </w:r>
    </w:p>
    <w:p w14:paraId="62800304" w14:textId="7B165489" w:rsidR="00C5797E" w:rsidRPr="00C5797E" w:rsidRDefault="00C41AEE" w:rsidP="00C5797E">
      <w:pPr>
        <w:pStyle w:val="Lijstaline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Linear regression</w:t>
      </w:r>
    </w:p>
    <w:p w14:paraId="4C2B7EB0" w14:textId="77777777" w:rsidR="00C5797E" w:rsidRPr="00C5797E" w:rsidRDefault="00C5797E" w:rsidP="00C5797E">
      <w:pPr>
        <w:ind w:left="360"/>
        <w:rPr>
          <w:b/>
          <w:bCs/>
        </w:rPr>
      </w:pPr>
    </w:p>
    <w:p w14:paraId="3E8212BF" w14:textId="77777777" w:rsidR="00C5797E" w:rsidRDefault="00C5797E" w:rsidP="006F769B">
      <w:pPr>
        <w:rPr>
          <w:b/>
          <w:bCs/>
        </w:rPr>
      </w:pPr>
    </w:p>
    <w:p w14:paraId="4B73404F" w14:textId="3C9AE307" w:rsidR="005C2AED" w:rsidRDefault="005C2AED" w:rsidP="00C032D3">
      <w:pPr>
        <w:jc w:val="right"/>
      </w:pPr>
    </w:p>
    <w:p w14:paraId="1D04578A" w14:textId="77777777" w:rsidR="0072479A" w:rsidRDefault="0072479A" w:rsidP="00C032D3">
      <w:pPr>
        <w:jc w:val="right"/>
      </w:pPr>
    </w:p>
    <w:p w14:paraId="10A8D6AF" w14:textId="77777777" w:rsidR="00CE315C" w:rsidRDefault="00CE315C" w:rsidP="00C032D3">
      <w:pPr>
        <w:jc w:val="right"/>
      </w:pPr>
    </w:p>
    <w:p w14:paraId="4438EEEC" w14:textId="77777777" w:rsidR="00C032D3" w:rsidRPr="00C032D3" w:rsidRDefault="00C032D3" w:rsidP="00C032D3">
      <w:pPr>
        <w:jc w:val="right"/>
      </w:pPr>
    </w:p>
    <w:sectPr w:rsidR="00C032D3" w:rsidRPr="00C032D3" w:rsidSect="00812AE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F64"/>
    <w:multiLevelType w:val="multilevel"/>
    <w:tmpl w:val="3D2E9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0776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4B"/>
    <w:rsid w:val="00161386"/>
    <w:rsid w:val="00243D1D"/>
    <w:rsid w:val="003E0FBF"/>
    <w:rsid w:val="004C7A12"/>
    <w:rsid w:val="005A15B3"/>
    <w:rsid w:val="005C2AED"/>
    <w:rsid w:val="0063618C"/>
    <w:rsid w:val="0064175D"/>
    <w:rsid w:val="00694D0F"/>
    <w:rsid w:val="006F769B"/>
    <w:rsid w:val="0072479A"/>
    <w:rsid w:val="007D353C"/>
    <w:rsid w:val="007D6184"/>
    <w:rsid w:val="00812AE8"/>
    <w:rsid w:val="009251D9"/>
    <w:rsid w:val="00A05962"/>
    <w:rsid w:val="00A47BBC"/>
    <w:rsid w:val="00B10A4B"/>
    <w:rsid w:val="00C032D3"/>
    <w:rsid w:val="00C41AEE"/>
    <w:rsid w:val="00C5797E"/>
    <w:rsid w:val="00CA6877"/>
    <w:rsid w:val="00CD6EFA"/>
    <w:rsid w:val="00CE315C"/>
    <w:rsid w:val="00D07EB6"/>
    <w:rsid w:val="00E41654"/>
    <w:rsid w:val="00EE7523"/>
    <w:rsid w:val="00F02FA1"/>
    <w:rsid w:val="00F74D33"/>
    <w:rsid w:val="00FB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8E71"/>
  <w15:chartTrackingRefBased/>
  <w15:docId w15:val="{7F14399F-42A5-4723-9C0D-35AEAD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5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Peeters</dc:creator>
  <cp:keywords/>
  <dc:description/>
  <cp:lastModifiedBy>Luc Peeters</cp:lastModifiedBy>
  <cp:revision>8</cp:revision>
  <dcterms:created xsi:type="dcterms:W3CDTF">2022-05-19T12:53:00Z</dcterms:created>
  <dcterms:modified xsi:type="dcterms:W3CDTF">2022-05-24T13:18:00Z</dcterms:modified>
</cp:coreProperties>
</file>