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873231" w14:textId="6B7F4AFC" w:rsidR="00F44BC0" w:rsidRDefault="00F44BC0" w:rsidP="00653411">
      <w:pPr>
        <w:spacing w:after="160" w:line="259" w:lineRule="auto"/>
        <w:rPr>
          <w:rFonts w:ascii="Calibri" w:eastAsia="Calibri" w:hAnsi="Calibri" w:cs="Times New Roman"/>
        </w:rPr>
      </w:pPr>
    </w:p>
    <w:p w14:paraId="1E83462D" w14:textId="5DEE09B5" w:rsidR="00F44BC0" w:rsidRPr="00653411" w:rsidRDefault="00F44BC0" w:rsidP="00653411">
      <w:pPr>
        <w:spacing w:after="160" w:line="259" w:lineRule="auto"/>
        <w:rPr>
          <w:rFonts w:ascii="Calibri" w:eastAsia="Calibri" w:hAnsi="Calibri" w:cs="Times New Roman"/>
        </w:rPr>
      </w:pPr>
    </w:p>
    <w:p w14:paraId="0EA9AF88" w14:textId="77777777" w:rsidR="00685CCB" w:rsidRPr="00685CCB" w:rsidRDefault="00685CCB" w:rsidP="00685CC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Приложение № 1</w:t>
      </w:r>
    </w:p>
    <w:p w14:paraId="1EBFA4D0" w14:textId="4DD8BF60" w:rsidR="00685CCB" w:rsidRPr="00685CCB" w:rsidRDefault="00685CCB" w:rsidP="00685CCB">
      <w:pPr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на </w:t>
      </w:r>
      <w:r w:rsidRPr="00685CCB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поставку оборудования для модернизации системы видеонаблюдения по адресу набережная реки Мойки д. 120 литера А и видеокамеры по адресу набережная реки Мойки д. 124 литера А (дополнительно к существующим).</w:t>
      </w:r>
    </w:p>
    <w:p w14:paraId="08CECE9E" w14:textId="77777777" w:rsidR="00685CCB" w:rsidRPr="00685CCB" w:rsidRDefault="00685CCB" w:rsidP="00C714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0B6D6C57" w14:textId="406570EB" w:rsidR="00714222" w:rsidRPr="00685CCB" w:rsidRDefault="00B66897" w:rsidP="00685CCB">
      <w:pPr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Описание о</w:t>
      </w:r>
      <w:r w:rsidR="00714222"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бъект</w:t>
      </w: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а</w:t>
      </w:r>
      <w:r w:rsidR="00714222"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закупки</w:t>
      </w:r>
    </w:p>
    <w:p w14:paraId="7FE1F0B0" w14:textId="77777777" w:rsidR="00714222" w:rsidRPr="00685CCB" w:rsidRDefault="00714222" w:rsidP="00626DA9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50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6"/>
        <w:gridCol w:w="2835"/>
        <w:gridCol w:w="4111"/>
        <w:gridCol w:w="992"/>
        <w:gridCol w:w="969"/>
      </w:tblGrid>
      <w:tr w:rsidR="00714222" w:rsidRPr="00685CCB" w14:paraId="567117CD" w14:textId="77777777" w:rsidTr="00E150B4">
        <w:tc>
          <w:tcPr>
            <w:tcW w:w="596" w:type="dxa"/>
            <w:vAlign w:val="center"/>
          </w:tcPr>
          <w:p w14:paraId="2F9C5455" w14:textId="163BE8C6" w:rsidR="00714222" w:rsidRPr="00685CCB" w:rsidRDefault="009D64E3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2835" w:type="dxa"/>
            <w:vAlign w:val="center"/>
          </w:tcPr>
          <w:p w14:paraId="1B5C08BD" w14:textId="0AADE2DB" w:rsidR="00714222" w:rsidRPr="00685CCB" w:rsidRDefault="00714222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Наименование </w:t>
            </w:r>
            <w:r w:rsidR="009D64E3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товара</w:t>
            </w:r>
          </w:p>
        </w:tc>
        <w:tc>
          <w:tcPr>
            <w:tcW w:w="4111" w:type="dxa"/>
            <w:vAlign w:val="center"/>
          </w:tcPr>
          <w:p w14:paraId="34C7F58E" w14:textId="7BB5B77B" w:rsidR="00714222" w:rsidRPr="00685CCB" w:rsidRDefault="00714222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Характеристика</w:t>
            </w:r>
            <w:r w:rsidR="00792C52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9D64E3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товара</w:t>
            </w:r>
          </w:p>
        </w:tc>
        <w:tc>
          <w:tcPr>
            <w:tcW w:w="992" w:type="dxa"/>
            <w:vAlign w:val="center"/>
          </w:tcPr>
          <w:p w14:paraId="76241995" w14:textId="373BC34F" w:rsidR="00714222" w:rsidRPr="00685CCB" w:rsidRDefault="00714222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Ед. изм</w:t>
            </w:r>
            <w:r w:rsidR="00700BC6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969" w:type="dxa"/>
            <w:vAlign w:val="center"/>
          </w:tcPr>
          <w:p w14:paraId="61F65087" w14:textId="562A9390" w:rsidR="00714222" w:rsidRPr="00685CCB" w:rsidRDefault="00714222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</w:t>
            </w:r>
            <w:r w:rsidR="00700BC6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</w:t>
            </w:r>
          </w:p>
          <w:p w14:paraId="417C3E5C" w14:textId="3A6BDB25" w:rsidR="00714222" w:rsidRPr="00685CCB" w:rsidRDefault="00714222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14222" w:rsidRPr="00685CCB" w14:paraId="4A9905B1" w14:textId="77777777" w:rsidTr="00947825">
        <w:trPr>
          <w:trHeight w:val="307"/>
        </w:trPr>
        <w:tc>
          <w:tcPr>
            <w:tcW w:w="596" w:type="dxa"/>
            <w:vAlign w:val="center"/>
          </w:tcPr>
          <w:p w14:paraId="4BAAFF25" w14:textId="77777777" w:rsidR="00714222" w:rsidRPr="00685CCB" w:rsidRDefault="00714222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35" w:type="dxa"/>
            <w:vAlign w:val="center"/>
          </w:tcPr>
          <w:p w14:paraId="7A0B08F4" w14:textId="5329E96A" w:rsidR="001C6D67" w:rsidRPr="00685CCB" w:rsidRDefault="0074629D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Монитор</w:t>
            </w:r>
          </w:p>
        </w:tc>
        <w:tc>
          <w:tcPr>
            <w:tcW w:w="4111" w:type="dxa"/>
          </w:tcPr>
          <w:p w14:paraId="146362AB" w14:textId="4FF047B6" w:rsidR="004E5666" w:rsidRPr="00685CCB" w:rsidRDefault="00B162CC" w:rsidP="00A32E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Optimus ML- H22_v.2</w:t>
            </w:r>
          </w:p>
        </w:tc>
        <w:tc>
          <w:tcPr>
            <w:tcW w:w="992" w:type="dxa"/>
            <w:vAlign w:val="center"/>
          </w:tcPr>
          <w:p w14:paraId="43CCEE7F" w14:textId="3A05E1F7" w:rsidR="00714222" w:rsidRPr="00685CCB" w:rsidRDefault="00947825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969" w:type="dxa"/>
            <w:vAlign w:val="center"/>
          </w:tcPr>
          <w:p w14:paraId="27E656B4" w14:textId="41E6F1A2" w:rsidR="00714222" w:rsidRPr="00685CCB" w:rsidRDefault="007156E5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C22F14" w:rsidRPr="00685CCB" w14:paraId="1F9BD1B2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196A0B7C" w14:textId="4AC281F4" w:rsidR="00C22F14" w:rsidRPr="00685CCB" w:rsidRDefault="00DF4D68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35" w:type="dxa"/>
            <w:vAlign w:val="center"/>
          </w:tcPr>
          <w:p w14:paraId="1447432E" w14:textId="71AC9F28" w:rsidR="00C22F14" w:rsidRPr="00685CCB" w:rsidRDefault="00065039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IP-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видеорегистратор</w:t>
            </w:r>
          </w:p>
        </w:tc>
        <w:tc>
          <w:tcPr>
            <w:tcW w:w="4111" w:type="dxa"/>
          </w:tcPr>
          <w:p w14:paraId="61EC8BC0" w14:textId="19938D83" w:rsidR="00220EAF" w:rsidRPr="00685CCB" w:rsidRDefault="00065039" w:rsidP="00A32EB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Optimus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NVR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-5362. Формат сжатия</w:t>
            </w:r>
          </w:p>
          <w:p w14:paraId="0CE8F8DB" w14:textId="496FDF7D" w:rsidR="00C22F14" w:rsidRPr="00685CCB" w:rsidRDefault="00220EAF" w:rsidP="00A32EB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H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265/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H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264, 2 диска</w:t>
            </w:r>
          </w:p>
        </w:tc>
        <w:tc>
          <w:tcPr>
            <w:tcW w:w="992" w:type="dxa"/>
            <w:vAlign w:val="center"/>
          </w:tcPr>
          <w:p w14:paraId="609FA56D" w14:textId="49098B32" w:rsidR="00C22F14" w:rsidRPr="00685CCB" w:rsidRDefault="00220EAF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969" w:type="dxa"/>
            <w:vAlign w:val="center"/>
          </w:tcPr>
          <w:p w14:paraId="679A2574" w14:textId="0E2DD4C2" w:rsidR="00C22F14" w:rsidRPr="00685CCB" w:rsidRDefault="00220EAF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C22F14" w:rsidRPr="00685CCB" w14:paraId="6C9FEA16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36B1A871" w14:textId="0BAAD3B9" w:rsidR="00C22F14" w:rsidRPr="00685CCB" w:rsidRDefault="005A719B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835" w:type="dxa"/>
            <w:vAlign w:val="center"/>
          </w:tcPr>
          <w:p w14:paraId="5897CF51" w14:textId="09EC5CEE" w:rsidR="00C22F14" w:rsidRPr="00685CCB" w:rsidRDefault="00A97D47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Коммутатор</w:t>
            </w:r>
          </w:p>
        </w:tc>
        <w:tc>
          <w:tcPr>
            <w:tcW w:w="4111" w:type="dxa"/>
          </w:tcPr>
          <w:p w14:paraId="52F92F37" w14:textId="6EB915CB" w:rsidR="00C22F14" w:rsidRPr="00685CCB" w:rsidRDefault="00A97D47" w:rsidP="00A32E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Optimus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IC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-16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/2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G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/1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16 портов до 100 Мбит/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c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RJ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-45,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PoE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+2порта по 1000 Мбит/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c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RJ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-45</w:t>
            </w:r>
          </w:p>
        </w:tc>
        <w:tc>
          <w:tcPr>
            <w:tcW w:w="992" w:type="dxa"/>
            <w:vAlign w:val="center"/>
          </w:tcPr>
          <w:p w14:paraId="3C953430" w14:textId="15F870E2" w:rsidR="00C22F14" w:rsidRPr="00685CCB" w:rsidRDefault="000C6714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969" w:type="dxa"/>
            <w:vAlign w:val="center"/>
          </w:tcPr>
          <w:p w14:paraId="42FFDBCC" w14:textId="770F4E76" w:rsidR="00C22F14" w:rsidRPr="00685CCB" w:rsidRDefault="000C6714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C22F14" w:rsidRPr="00685CCB" w14:paraId="008F0C0B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55A0078C" w14:textId="77BD85FF" w:rsidR="00C22F14" w:rsidRPr="00685CCB" w:rsidRDefault="00E970F0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2835" w:type="dxa"/>
            <w:vAlign w:val="center"/>
          </w:tcPr>
          <w:p w14:paraId="774E66E3" w14:textId="6E544723" w:rsidR="00C22F14" w:rsidRPr="00685CCB" w:rsidRDefault="00FC2448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Видеокамера</w:t>
            </w:r>
          </w:p>
        </w:tc>
        <w:tc>
          <w:tcPr>
            <w:tcW w:w="4111" w:type="dxa"/>
          </w:tcPr>
          <w:p w14:paraId="15CE1B49" w14:textId="3967D078" w:rsidR="00C22F14" w:rsidRPr="00685CCB" w:rsidRDefault="00FC2448" w:rsidP="00A32E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Optimus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IP-S015.0</w:t>
            </w:r>
            <w:r w:rsidR="00262384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(</w:t>
            </w:r>
            <w:r w:rsidR="00B83E56"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  <w:r w:rsidR="00B83E56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,8)</w:t>
            </w:r>
            <w:r w:rsidR="00262384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B83E56"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MPC</w:t>
            </w:r>
          </w:p>
        </w:tc>
        <w:tc>
          <w:tcPr>
            <w:tcW w:w="992" w:type="dxa"/>
            <w:vAlign w:val="center"/>
          </w:tcPr>
          <w:p w14:paraId="1EF98D13" w14:textId="3420A053" w:rsidR="00C22F14" w:rsidRPr="00685CCB" w:rsidRDefault="00464202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969" w:type="dxa"/>
            <w:vAlign w:val="center"/>
          </w:tcPr>
          <w:p w14:paraId="66A5C54D" w14:textId="62B351F0" w:rsidR="00C22F14" w:rsidRPr="00685CCB" w:rsidRDefault="00464202" w:rsidP="0062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932E2C" w:rsidRPr="00685CCB" w14:paraId="6CF4D36A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1624B791" w14:textId="1A99A2B6" w:rsidR="00932E2C" w:rsidRPr="00685CCB" w:rsidRDefault="00932E2C" w:rsidP="0093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835" w:type="dxa"/>
            <w:vAlign w:val="center"/>
          </w:tcPr>
          <w:p w14:paraId="19A2FBD0" w14:textId="1B404D9D" w:rsidR="00932E2C" w:rsidRPr="00685CCB" w:rsidRDefault="00932E2C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Видеокамера</w:t>
            </w:r>
          </w:p>
        </w:tc>
        <w:tc>
          <w:tcPr>
            <w:tcW w:w="4111" w:type="dxa"/>
          </w:tcPr>
          <w:p w14:paraId="1CA30EA4" w14:textId="613C748D" w:rsidR="00932E2C" w:rsidRPr="00685CCB" w:rsidRDefault="00932E2C" w:rsidP="00A32E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Optimus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IP-S015.0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(</w:t>
            </w:r>
            <w:r w:rsidR="006A5427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3,6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MPC</w:t>
            </w:r>
          </w:p>
        </w:tc>
        <w:tc>
          <w:tcPr>
            <w:tcW w:w="992" w:type="dxa"/>
            <w:vAlign w:val="center"/>
          </w:tcPr>
          <w:p w14:paraId="36756645" w14:textId="0A651C3A" w:rsidR="00932E2C" w:rsidRPr="00685CCB" w:rsidRDefault="006A5427" w:rsidP="0093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969" w:type="dxa"/>
            <w:vAlign w:val="center"/>
          </w:tcPr>
          <w:p w14:paraId="50E143DA" w14:textId="63F88ADA" w:rsidR="00932E2C" w:rsidRPr="00685CCB" w:rsidRDefault="006A5427" w:rsidP="0093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B1402A" w:rsidRPr="00685CCB" w14:paraId="34279A7D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580C2E83" w14:textId="416CB9BA" w:rsidR="00B1402A" w:rsidRPr="00685CCB" w:rsidRDefault="00B1402A" w:rsidP="00B1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835" w:type="dxa"/>
            <w:vAlign w:val="center"/>
          </w:tcPr>
          <w:p w14:paraId="6661364C" w14:textId="0DE65156" w:rsidR="00B1402A" w:rsidRPr="00685CCB" w:rsidRDefault="00B1402A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Видеокамера</w:t>
            </w:r>
          </w:p>
        </w:tc>
        <w:tc>
          <w:tcPr>
            <w:tcW w:w="4111" w:type="dxa"/>
          </w:tcPr>
          <w:p w14:paraId="3A6CF23A" w14:textId="3804E7A9" w:rsidR="00B1402A" w:rsidRPr="00685CCB" w:rsidRDefault="00B1402A" w:rsidP="00A32E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Optimus IP-S025.0 (2,8) MP_V.3</w:t>
            </w:r>
          </w:p>
        </w:tc>
        <w:tc>
          <w:tcPr>
            <w:tcW w:w="992" w:type="dxa"/>
            <w:vAlign w:val="center"/>
          </w:tcPr>
          <w:p w14:paraId="00957523" w14:textId="70364DE8" w:rsidR="00B1402A" w:rsidRPr="00685CCB" w:rsidRDefault="0089638A" w:rsidP="00B1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969" w:type="dxa"/>
            <w:vAlign w:val="center"/>
          </w:tcPr>
          <w:p w14:paraId="00BB7FEF" w14:textId="6E57B949" w:rsidR="00B1402A" w:rsidRPr="00685CCB" w:rsidRDefault="0089638A" w:rsidP="00B14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4B0F36" w:rsidRPr="00685CCB" w14:paraId="675B1B52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4726E497" w14:textId="6D99B55A" w:rsidR="004B0F36" w:rsidRPr="00685CCB" w:rsidRDefault="004B0F36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835" w:type="dxa"/>
            <w:vAlign w:val="center"/>
          </w:tcPr>
          <w:p w14:paraId="3A1C463A" w14:textId="099C3967" w:rsidR="004B0F36" w:rsidRPr="00685CCB" w:rsidRDefault="004B0F36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Видеокамера</w:t>
            </w:r>
          </w:p>
        </w:tc>
        <w:tc>
          <w:tcPr>
            <w:tcW w:w="4111" w:type="dxa"/>
          </w:tcPr>
          <w:p w14:paraId="69BF02F3" w14:textId="668E4F7D" w:rsidR="004B0F36" w:rsidRPr="00685CCB" w:rsidRDefault="004B0F36" w:rsidP="00A32EB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Optimus IP-S0</w:t>
            </w:r>
            <w:r w:rsidR="00395530"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15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.0 (2,8</w:t>
            </w:r>
            <w:r w:rsidR="00DA553A"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-12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)P_V.</w:t>
            </w:r>
            <w:r w:rsidR="00DA553A"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992" w:type="dxa"/>
            <w:vAlign w:val="center"/>
          </w:tcPr>
          <w:p w14:paraId="5FE102FC" w14:textId="247251BE" w:rsidR="004B0F36" w:rsidRPr="00685CCB" w:rsidRDefault="00204A36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969" w:type="dxa"/>
            <w:vAlign w:val="center"/>
          </w:tcPr>
          <w:p w14:paraId="563C6E2A" w14:textId="50B6BEF6" w:rsidR="004B0F36" w:rsidRPr="00685CCB" w:rsidRDefault="00204A36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4B0F36" w:rsidRPr="00685CCB" w14:paraId="64F1BCEA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3AF83E27" w14:textId="6BDCBDB9" w:rsidR="004B0F36" w:rsidRPr="00685CCB" w:rsidRDefault="00365F4E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835" w:type="dxa"/>
            <w:vAlign w:val="center"/>
          </w:tcPr>
          <w:p w14:paraId="60752439" w14:textId="4BB5D819" w:rsidR="004B0F36" w:rsidRPr="00685CCB" w:rsidRDefault="0058327C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Кабель</w:t>
            </w:r>
          </w:p>
        </w:tc>
        <w:tc>
          <w:tcPr>
            <w:tcW w:w="4111" w:type="dxa"/>
          </w:tcPr>
          <w:p w14:paraId="08FB988B" w14:textId="2D11ABF6" w:rsidR="004B0F36" w:rsidRPr="00685CCB" w:rsidRDefault="00D61BF7" w:rsidP="00A32EB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FTR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SE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Eletec</w:t>
            </w:r>
            <w:proofErr w:type="spellEnd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4х2х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AWG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24, наружный, медь, 305 м</w:t>
            </w:r>
            <w:r w:rsidR="00156828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="00156828"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</w:t>
            </w:r>
            <w:proofErr w:type="spellEnd"/>
          </w:p>
        </w:tc>
        <w:tc>
          <w:tcPr>
            <w:tcW w:w="992" w:type="dxa"/>
            <w:vAlign w:val="center"/>
          </w:tcPr>
          <w:p w14:paraId="3717CD4F" w14:textId="5BC39698" w:rsidR="004B0F36" w:rsidRPr="00685CCB" w:rsidRDefault="00156828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</w:t>
            </w:r>
            <w:proofErr w:type="spellEnd"/>
          </w:p>
        </w:tc>
        <w:tc>
          <w:tcPr>
            <w:tcW w:w="969" w:type="dxa"/>
            <w:vAlign w:val="center"/>
          </w:tcPr>
          <w:p w14:paraId="272C2E1C" w14:textId="797534DC" w:rsidR="004B0F36" w:rsidRPr="00685CCB" w:rsidRDefault="00156828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4B0F36" w:rsidRPr="00685CCB" w14:paraId="58ED4D36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731D6008" w14:textId="0C5517DF" w:rsidR="004B0F36" w:rsidRPr="00685CCB" w:rsidRDefault="00D930EC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835" w:type="dxa"/>
            <w:vAlign w:val="center"/>
          </w:tcPr>
          <w:p w14:paraId="48FA15E1" w14:textId="09DBE2A5" w:rsidR="004B0F36" w:rsidRPr="00685CCB" w:rsidRDefault="00D930EC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Труба гофрированная</w:t>
            </w:r>
          </w:p>
        </w:tc>
        <w:tc>
          <w:tcPr>
            <w:tcW w:w="4111" w:type="dxa"/>
          </w:tcPr>
          <w:p w14:paraId="3D26460F" w14:textId="25A964D2" w:rsidR="004B0F36" w:rsidRPr="00685CCB" w:rsidRDefault="002627E5" w:rsidP="00A32EB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20 мм, «Строитель ПР» </w:t>
            </w: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безгалогенная</w:t>
            </w:r>
            <w:proofErr w:type="spellEnd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HF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), лёгкого типа с зондом ПНД, 100 м/</w:t>
            </w: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</w:t>
            </w:r>
            <w:proofErr w:type="spellEnd"/>
          </w:p>
        </w:tc>
        <w:tc>
          <w:tcPr>
            <w:tcW w:w="992" w:type="dxa"/>
            <w:vAlign w:val="center"/>
          </w:tcPr>
          <w:p w14:paraId="005A87D1" w14:textId="47EF36E8" w:rsidR="004B0F36" w:rsidRPr="00685CCB" w:rsidRDefault="002627E5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</w:t>
            </w:r>
            <w:proofErr w:type="spellEnd"/>
          </w:p>
        </w:tc>
        <w:tc>
          <w:tcPr>
            <w:tcW w:w="969" w:type="dxa"/>
            <w:vAlign w:val="center"/>
          </w:tcPr>
          <w:p w14:paraId="2C1912A7" w14:textId="3F1A396C" w:rsidR="004B0F36" w:rsidRPr="00685CCB" w:rsidRDefault="002627E5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tr w:rsidR="004B0F36" w:rsidRPr="00685CCB" w14:paraId="0FD4DC8C" w14:textId="77777777" w:rsidTr="00E150B4">
        <w:trPr>
          <w:trHeight w:val="273"/>
        </w:trPr>
        <w:tc>
          <w:tcPr>
            <w:tcW w:w="596" w:type="dxa"/>
            <w:vAlign w:val="center"/>
          </w:tcPr>
          <w:p w14:paraId="7F16C095" w14:textId="4AB861EA" w:rsidR="004B0F36" w:rsidRPr="00685CCB" w:rsidRDefault="007A3FB3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 w:colFirst="1" w:colLast="2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835" w:type="dxa"/>
            <w:vAlign w:val="center"/>
          </w:tcPr>
          <w:p w14:paraId="26E708CB" w14:textId="5B293FF7" w:rsidR="004B0F36" w:rsidRPr="00685CCB" w:rsidRDefault="00092374" w:rsidP="000001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Жёсткий диск</w:t>
            </w:r>
          </w:p>
        </w:tc>
        <w:tc>
          <w:tcPr>
            <w:tcW w:w="4111" w:type="dxa"/>
          </w:tcPr>
          <w:p w14:paraId="6B1E33D6" w14:textId="4CA89DE0" w:rsidR="004B0F36" w:rsidRPr="00685CCB" w:rsidRDefault="00C1118C" w:rsidP="00A32EB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6 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ТБ</w:t>
            </w: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WD Purple </w:t>
            </w: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SurveiIIance</w:t>
            </w:r>
            <w:proofErr w:type="spellEnd"/>
          </w:p>
          <w:p w14:paraId="0849268C" w14:textId="074FEE2A" w:rsidR="00C1118C" w:rsidRPr="00685CCB" w:rsidRDefault="00C1118C" w:rsidP="00A32EB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(WD64PURZ)</w:t>
            </w:r>
          </w:p>
        </w:tc>
        <w:tc>
          <w:tcPr>
            <w:tcW w:w="992" w:type="dxa"/>
            <w:vAlign w:val="center"/>
          </w:tcPr>
          <w:p w14:paraId="79587151" w14:textId="05C1C298" w:rsidR="004B0F36" w:rsidRPr="00685CCB" w:rsidRDefault="00C0548D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969" w:type="dxa"/>
            <w:vAlign w:val="center"/>
          </w:tcPr>
          <w:p w14:paraId="510033ED" w14:textId="7552F451" w:rsidR="004B0F36" w:rsidRPr="00685CCB" w:rsidRDefault="00C0548D" w:rsidP="004B0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5C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  <w:bookmarkEnd w:id="0"/>
    </w:tbl>
    <w:p w14:paraId="3810E28A" w14:textId="77777777" w:rsidR="008539A3" w:rsidRPr="00685CCB" w:rsidRDefault="008539A3" w:rsidP="00626D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0E0ED5C0" w14:textId="008C4389" w:rsidR="00714222" w:rsidRPr="00685CCB" w:rsidRDefault="00714222" w:rsidP="00C714DE">
      <w:pPr>
        <w:pStyle w:val="a3"/>
        <w:numPr>
          <w:ilvl w:val="0"/>
          <w:numId w:val="2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Основные условия исполнения </w:t>
      </w:r>
      <w:r w:rsidR="003E71AE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</w:t>
      </w:r>
      <w:r w:rsidR="00685CCB"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онтракта</w:t>
      </w:r>
    </w:p>
    <w:p w14:paraId="67E34A0C" w14:textId="77777777" w:rsidR="00C714DE" w:rsidRPr="00685CCB" w:rsidRDefault="00C714DE" w:rsidP="00C714DE">
      <w:pPr>
        <w:pStyle w:val="a3"/>
        <w:spacing w:after="0" w:line="240" w:lineRule="auto"/>
        <w:ind w:left="928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5A9267A1" w14:textId="1D3758B2" w:rsidR="005E5D1C" w:rsidRPr="00685CCB" w:rsidRDefault="00C62103" w:rsidP="00C62103">
      <w:pPr>
        <w:tabs>
          <w:tab w:val="left" w:pos="1060"/>
          <w:tab w:val="left" w:pos="6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2.1.</w:t>
      </w:r>
      <w:r w:rsidR="003F1C0C" w:rsidRPr="00685CC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 w:rsidR="00714222" w:rsidRPr="00685CC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Срок </w:t>
      </w:r>
      <w:r w:rsidR="00DF2A09" w:rsidRPr="00685CC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поставки товара</w:t>
      </w:r>
      <w:r w:rsidR="0094195D" w:rsidRPr="00685CC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.</w:t>
      </w:r>
    </w:p>
    <w:p w14:paraId="09CE021A" w14:textId="68A2F5DB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В течение 14 (четырнадцати) рабочих дней с момента заключения Контракта.</w:t>
      </w:r>
    </w:p>
    <w:p w14:paraId="3F3355EB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350D4C3" w14:textId="17A159EC" w:rsidR="00267E70" w:rsidRPr="00685CCB" w:rsidRDefault="00714222" w:rsidP="00CB5FB1">
      <w:pPr>
        <w:tabs>
          <w:tab w:val="left" w:pos="1060"/>
          <w:tab w:val="left" w:pos="6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2.2. Место </w:t>
      </w:r>
      <w:r w:rsidR="00DF2A09" w:rsidRPr="00685CC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поставки товара.</w:t>
      </w:r>
    </w:p>
    <w:p w14:paraId="450BF5AB" w14:textId="5D19AF67" w:rsidR="00685CCB" w:rsidRDefault="00267E70" w:rsidP="00685CCB">
      <w:pPr>
        <w:tabs>
          <w:tab w:val="left" w:pos="1060"/>
          <w:tab w:val="left" w:pos="6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</w:t>
      </w:r>
      <w:r w:rsidR="00685CCB"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г. Санкт-Петербург, набережная реки Мойки д. 120 литера А.</w:t>
      </w:r>
    </w:p>
    <w:p w14:paraId="4A65010F" w14:textId="66DC0BFC" w:rsidR="00E16D5A" w:rsidRPr="00685CCB" w:rsidRDefault="00E16D5A" w:rsidP="00E16D5A">
      <w:pPr>
        <w:tabs>
          <w:tab w:val="left" w:pos="1060"/>
          <w:tab w:val="left" w:pos="6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- г. Санкт-Петербург, набережная реки Мойки д. 12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литера А.</w:t>
      </w:r>
    </w:p>
    <w:p w14:paraId="3D6AEF24" w14:textId="77777777" w:rsidR="00E16D5A" w:rsidRPr="00685CCB" w:rsidRDefault="00E16D5A" w:rsidP="00685CCB">
      <w:pPr>
        <w:tabs>
          <w:tab w:val="left" w:pos="1060"/>
          <w:tab w:val="left" w:pos="6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907DEFC" w14:textId="09CAD2F7" w:rsidR="00CB154B" w:rsidRPr="00685CCB" w:rsidRDefault="00CB154B" w:rsidP="00CB5FB1">
      <w:pPr>
        <w:tabs>
          <w:tab w:val="left" w:pos="1060"/>
          <w:tab w:val="left" w:pos="6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3205C01" w14:textId="77777777" w:rsidR="00685CCB" w:rsidRPr="00685CCB" w:rsidRDefault="00685CCB" w:rsidP="00685CCB">
      <w:pPr>
        <w:tabs>
          <w:tab w:val="left" w:pos="1060"/>
          <w:tab w:val="left" w:pos="6520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В поставку включены доставка, погрузка и разгрузка Товара, перенос Товара до места, указанного Заказчиком, собственными силами и за свой счет.</w:t>
      </w:r>
    </w:p>
    <w:p w14:paraId="7B7652F3" w14:textId="77777777" w:rsidR="00685CCB" w:rsidRPr="00685CCB" w:rsidRDefault="00685CCB" w:rsidP="00685CCB">
      <w:pPr>
        <w:tabs>
          <w:tab w:val="left" w:pos="1060"/>
          <w:tab w:val="left" w:pos="6520"/>
        </w:tabs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Установлен запрет на поставку Товара третьими лицами. При поставке упакованного товара на внешней упаковке должны быть прикреплены документы, позволяющие идентифицировать номер/дату Контракта, предмет Контракта и самого Поставщика (требования установлены в соответствии с правилами обеспечения безопасности в учреждении).</w:t>
      </w:r>
    </w:p>
    <w:p w14:paraId="05592426" w14:textId="77777777" w:rsidR="00685CCB" w:rsidRPr="00685CCB" w:rsidRDefault="00685CCB" w:rsidP="00685CCB">
      <w:pPr>
        <w:tabs>
          <w:tab w:val="left" w:pos="1060"/>
          <w:tab w:val="left" w:pos="6520"/>
        </w:tabs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осуществления допуска на территорию Заказчика Поставщик не позднее 1 (Одного) рабочего дня до даты поставки Товара обязан предоставить Заказчику паспортные данные водителя, марку и госномер автомашины.</w:t>
      </w:r>
    </w:p>
    <w:p w14:paraId="47CC80A0" w14:textId="77777777" w:rsidR="00685CCB" w:rsidRPr="00685CCB" w:rsidRDefault="00685CCB" w:rsidP="00685CC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B6F4428" w14:textId="77777777" w:rsidR="00685CCB" w:rsidRPr="00685CCB" w:rsidRDefault="00685CCB" w:rsidP="00685CCB">
      <w:pPr>
        <w:tabs>
          <w:tab w:val="left" w:pos="1060"/>
          <w:tab w:val="left" w:pos="6520"/>
        </w:tabs>
        <w:contextualSpacing/>
        <w:rPr>
          <w:rFonts w:ascii="Times New Roman" w:eastAsia="Calibri" w:hAnsi="Times New Roman" w:cs="Times New Roman"/>
          <w:sz w:val="20"/>
          <w:szCs w:val="20"/>
        </w:rPr>
      </w:pPr>
      <w:r w:rsidRPr="00685CCB">
        <w:rPr>
          <w:rFonts w:ascii="Times New Roman" w:hAnsi="Times New Roman" w:cs="Times New Roman"/>
          <w:b/>
          <w:sz w:val="20"/>
          <w:szCs w:val="20"/>
        </w:rPr>
        <w:t xml:space="preserve">2.3.  </w:t>
      </w:r>
      <w:r w:rsidRPr="00685CCB">
        <w:rPr>
          <w:rFonts w:ascii="Times New Roman" w:eastAsia="Calibri" w:hAnsi="Times New Roman" w:cs="Times New Roman"/>
          <w:b/>
          <w:sz w:val="20"/>
          <w:szCs w:val="20"/>
        </w:rPr>
        <w:t>Требование к товару:</w:t>
      </w:r>
      <w:r w:rsidRPr="00685CCB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14:paraId="469677B1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57A8DE1" w14:textId="77777777" w:rsidR="00685CCB" w:rsidRPr="00685CCB" w:rsidRDefault="00685CCB" w:rsidP="00685C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lastRenderedPageBreak/>
        <w:t>Товар должен соответствовать стандартам и требованиям, предъявленным к товару такого рода и подтверждаться необходимыми действующими документами.</w:t>
      </w:r>
    </w:p>
    <w:p w14:paraId="19A1BCA5" w14:textId="77777777" w:rsidR="00685CCB" w:rsidRPr="00685CCB" w:rsidRDefault="00685CCB" w:rsidP="00685C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Поставляемый Товар должен быть работоспособным, должен обеспечивать предусмотренную производителем функциональность.</w:t>
      </w:r>
    </w:p>
    <w:p w14:paraId="6CCEB97D" w14:textId="77777777" w:rsidR="00685CCB" w:rsidRPr="00685CCB" w:rsidRDefault="00685CCB" w:rsidP="00685C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</w:p>
    <w:p w14:paraId="51AEEF6A" w14:textId="6C1FB762" w:rsidR="00685CCB" w:rsidRPr="00685CCB" w:rsidRDefault="00685CCB" w:rsidP="00685CCB">
      <w:pPr>
        <w:pStyle w:val="a3"/>
        <w:numPr>
          <w:ilvl w:val="1"/>
          <w:numId w:val="5"/>
        </w:numPr>
        <w:tabs>
          <w:tab w:val="left" w:pos="1060"/>
          <w:tab w:val="left" w:pos="65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Дополнительные условия поставки:</w:t>
      </w:r>
    </w:p>
    <w:p w14:paraId="3F238ADA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5192A2C3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Одновременно с товаром Поставщик передает Заказчику:</w:t>
      </w:r>
    </w:p>
    <w:p w14:paraId="017AFD51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- полный комплект документов, подтверждающих факт поставки Товара: товарную накладную и счет-фактуру (при наличии) и\или универсальный передаточный документ,</w:t>
      </w:r>
      <w:r w:rsidRPr="00685CCB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685CCB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акта приемки товаров, работ, услуг (ф. 0510452), а также счет на оплату Товара;</w:t>
      </w:r>
    </w:p>
    <w:p w14:paraId="6654C42C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- копии сертификатов соответствия на Товар, заверенные подписью Поставщика и печатью Поставщика в случае их наличия (если наличие сертификатов необходимо);</w:t>
      </w:r>
    </w:p>
    <w:p w14:paraId="5CF6AB38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- техническую документацию на Товар на русском языке (если такая документация предусмотрена для данного вида Товара).</w:t>
      </w:r>
    </w:p>
    <w:p w14:paraId="7E136379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Тара и упаковка должны обеспечивать сохранность Товара при его транспортировке и хранении. Товар должен поставляться в упаковке производителя.</w:t>
      </w:r>
    </w:p>
    <w:p w14:paraId="48DC1AE2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F0028BE" w14:textId="6370BF31" w:rsidR="00685CCB" w:rsidRPr="00685CCB" w:rsidRDefault="00685CCB" w:rsidP="00685CCB">
      <w:pPr>
        <w:tabs>
          <w:tab w:val="left" w:pos="1060"/>
          <w:tab w:val="left" w:pos="65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2.5. </w:t>
      </w: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Порядок оплаты:</w:t>
      </w:r>
    </w:p>
    <w:p w14:paraId="0427D64C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0754C9DA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Оплата производится в течение 10 (Десяти) рабочих дней за товар, поставленный в полном объеме, после подписания сторонами Товарной накладной (ТОРГ-12) и счета-фактуры (при наличии), и/или универсального передаточного документа,</w:t>
      </w:r>
      <w:r w:rsidRPr="00685CCB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акта приемки товаров, работ, услуг (ф. 0510452), на основании счета. Авансирование не предусматривается.</w:t>
      </w:r>
    </w:p>
    <w:p w14:paraId="5AD05210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Источник финансирования – </w:t>
      </w:r>
      <w:r w:rsidRPr="00685CCB">
        <w:rPr>
          <w:rFonts w:ascii="Times New Roman" w:eastAsia="Calibri" w:hAnsi="Times New Roman" w:cs="Times New Roman"/>
          <w:bCs/>
          <w:sz w:val="20"/>
          <w:szCs w:val="20"/>
          <w:lang w:eastAsia="ru-RU"/>
        </w:rPr>
        <w:t>средства бюджетных учреждений на финансовое обеспечение выполнения государственного задания на выполнение работ.</w:t>
      </w:r>
    </w:p>
    <w:p w14:paraId="04E90D8D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BB9969D" w14:textId="77777777" w:rsidR="00685CCB" w:rsidRPr="00685CCB" w:rsidRDefault="00685CCB" w:rsidP="00685C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2.6. Гарантии качества:</w:t>
      </w:r>
    </w:p>
    <w:p w14:paraId="19D3EE50" w14:textId="77777777" w:rsidR="00685CCB" w:rsidRPr="00685CCB" w:rsidRDefault="00685CCB" w:rsidP="00685C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  <w:t>С</w:t>
      </w: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рок службы Товара должен составлять не менее 10 (Десяти) лет;</w:t>
      </w:r>
    </w:p>
    <w:p w14:paraId="726A2E7A" w14:textId="77777777" w:rsidR="00685CCB" w:rsidRPr="00685CCB" w:rsidRDefault="00685CCB" w:rsidP="00685C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Гарантийный срок эксплуатации Товара</w:t>
      </w:r>
      <w:r w:rsidRPr="00685CCB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  <w:t xml:space="preserve">– 12 (двенадцать) месяцев от даты приемки Товара, указанной в Товарной накладной или универсальном передаточном документе, и не менее гарантийного срока фирмы-производителя. </w:t>
      </w:r>
    </w:p>
    <w:p w14:paraId="6E860018" w14:textId="77777777" w:rsidR="00685CCB" w:rsidRPr="00685CCB" w:rsidRDefault="00685CCB" w:rsidP="00685C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  <w:t>Поставщик гарантирует, что поставляемый Товар является новым и ранее не использованным (Товаром, который не был в употреблении, не прошел ремонт, в том числе восстановление, замену составных частей, восстановление потребительских свойств). Поставщик гарантирует, что поставляемый Товар не будет иметь дефектов, связанных с конструкцией, материалами или функционированием, при штатном его использовании. Поставщик гарантирует, что в отношении Товара отсутствуют требования третьих лиц.</w:t>
      </w:r>
    </w:p>
    <w:p w14:paraId="25BE89A3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B301DE" w14:textId="77777777" w:rsidR="00685CCB" w:rsidRPr="00685CCB" w:rsidRDefault="00685CCB" w:rsidP="00685CCB">
      <w:pPr>
        <w:tabs>
          <w:tab w:val="left" w:pos="1060"/>
          <w:tab w:val="left" w:pos="652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B585A" w14:textId="77777777" w:rsidR="00685CCB" w:rsidRPr="00685CCB" w:rsidRDefault="00685CCB" w:rsidP="00685CCB">
      <w:pPr>
        <w:tabs>
          <w:tab w:val="left" w:pos="1060"/>
          <w:tab w:val="left" w:pos="6520"/>
        </w:tabs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2.7. Порядок приемки</w:t>
      </w:r>
    </w:p>
    <w:p w14:paraId="625918BC" w14:textId="77777777" w:rsidR="00685CCB" w:rsidRPr="00685CCB" w:rsidRDefault="00685CCB" w:rsidP="00685CC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Приемка Товара осуществляется Заказчиком в срок не более 5 (Пяти) рабочих дней с даты поставки Товара, оформляется документом о приемке (Товарная накладная, либо универсальный передаточный документ), который подписывается Заказчиком, или же Поставщику Заказчиком направляется в письменной форме мотивированный отказ от подписания такого документа.</w:t>
      </w:r>
    </w:p>
    <w:p w14:paraId="0F16CC4D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A85DF1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2.8. Ответственность сторон</w:t>
      </w: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</w:p>
    <w:p w14:paraId="6E28DAB0" w14:textId="77777777" w:rsidR="00685CCB" w:rsidRPr="00685CCB" w:rsidRDefault="00685CCB" w:rsidP="00685CC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Российской Федерации. </w:t>
      </w:r>
    </w:p>
    <w:p w14:paraId="305A80C2" w14:textId="77777777" w:rsidR="00685CCB" w:rsidRPr="00685CCB" w:rsidRDefault="00685CCB" w:rsidP="00685CC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Размер штрафа, начисляемого в случае ненадлежащего исполнения Заказчиком, неисполнения или ненадлежащего исполнения Поставщиком обязательств, предусмотренных Контрактом (за исключением просрочки исполнения обязательств Заказчиком, Поставщиком) утвержден Постановлением Правительства Российской Федерации от 30.08.2017 № 1042. </w:t>
      </w:r>
    </w:p>
    <w:p w14:paraId="1B0A5ED5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E4C860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2.9. Арбитраж:</w:t>
      </w:r>
    </w:p>
    <w:p w14:paraId="1EE7F128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685CCB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 случае невозможности разрешить спор в порядке переговоров, спор подлежит рассмотрению в Арбитражном суде Санкт-Петербурга и Ленинградской области.</w:t>
      </w:r>
    </w:p>
    <w:p w14:paraId="431B3CC2" w14:textId="77777777" w:rsidR="00685CCB" w:rsidRPr="00685CCB" w:rsidRDefault="00685CCB" w:rsidP="00685CC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</w:p>
    <w:p w14:paraId="06F6C548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Calibri" w:hAnsi="Times New Roman" w:cs="Times New Roman"/>
          <w:b/>
          <w:sz w:val="20"/>
          <w:szCs w:val="20"/>
        </w:rPr>
        <w:t>2.10.</w:t>
      </w:r>
      <w:r w:rsidRPr="00685CCB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685CC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Прочие условия:</w:t>
      </w: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43FB16B9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Любая переписка Сторон в связи с исполнением настоящего Контракта оформляется в письменном виде и направляется одной Стороной другой Стороне заказной почтой, по телексу, телеграфу, факсу или электронной почтой.</w:t>
      </w:r>
    </w:p>
    <w:p w14:paraId="12A3A08F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5CCB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осуществления допуска в помещения Заказчика не позднее 1 (Одного) рабочего дня до даты поставки Товара, предоставить Заказчику список персонала, который будет осуществлять поставку Товара.</w:t>
      </w:r>
    </w:p>
    <w:p w14:paraId="2A535043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5CCB">
        <w:rPr>
          <w:rFonts w:ascii="Times New Roman" w:hAnsi="Times New Roman" w:cs="Times New Roman"/>
          <w:sz w:val="20"/>
          <w:szCs w:val="20"/>
        </w:rPr>
        <w:t>Контактные данные Заказчика:</w:t>
      </w:r>
    </w:p>
    <w:p w14:paraId="593AEAA9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5CCB">
        <w:rPr>
          <w:rFonts w:ascii="Times New Roman" w:hAnsi="Times New Roman" w:cs="Times New Roman"/>
          <w:sz w:val="20"/>
          <w:szCs w:val="20"/>
        </w:rPr>
        <w:t>Адрес: г. Санкт-Петербург, Набережная реки Мойки д.124, литера А</w:t>
      </w:r>
    </w:p>
    <w:p w14:paraId="44494ACF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5CCB">
        <w:rPr>
          <w:rFonts w:ascii="Times New Roman" w:hAnsi="Times New Roman" w:cs="Times New Roman"/>
          <w:sz w:val="20"/>
          <w:szCs w:val="20"/>
        </w:rPr>
        <w:t>Телефон, факс: (812) 244 00 00 (доб. 109)</w:t>
      </w:r>
    </w:p>
    <w:p w14:paraId="4AC7B2E0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5CCB">
        <w:rPr>
          <w:rFonts w:ascii="Times New Roman" w:hAnsi="Times New Roman" w:cs="Times New Roman"/>
          <w:sz w:val="20"/>
          <w:szCs w:val="20"/>
        </w:rPr>
        <w:lastRenderedPageBreak/>
        <w:t>E-</w:t>
      </w:r>
      <w:proofErr w:type="spellStart"/>
      <w:r w:rsidRPr="00685CC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685CCB">
        <w:rPr>
          <w:rFonts w:ascii="Times New Roman" w:hAnsi="Times New Roman" w:cs="Times New Roman"/>
          <w:sz w:val="20"/>
          <w:szCs w:val="20"/>
        </w:rPr>
        <w:t>: i.tsygankova@vniio.ru</w:t>
      </w:r>
    </w:p>
    <w:p w14:paraId="6A2626BF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5CCB">
        <w:rPr>
          <w:rFonts w:ascii="Times New Roman" w:hAnsi="Times New Roman" w:cs="Times New Roman"/>
          <w:sz w:val="20"/>
          <w:szCs w:val="20"/>
        </w:rPr>
        <w:t>Контактное лицо: Цыганкова Ирина Владимировна</w:t>
      </w:r>
    </w:p>
    <w:p w14:paraId="54A95264" w14:textId="77777777" w:rsidR="00685CCB" w:rsidRPr="00685CCB" w:rsidRDefault="00685CCB" w:rsidP="00685C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EBCEF9" w14:textId="11853B29" w:rsidR="004A7F99" w:rsidRPr="00685CCB" w:rsidRDefault="00C1118C" w:rsidP="00C1118C">
      <w:pPr>
        <w:tabs>
          <w:tab w:val="left" w:pos="1800"/>
        </w:tabs>
        <w:rPr>
          <w:rFonts w:ascii="Times New Roman" w:hAnsi="Times New Roman" w:cs="Times New Roman"/>
          <w:sz w:val="20"/>
          <w:szCs w:val="20"/>
        </w:rPr>
      </w:pPr>
      <w:r w:rsidRPr="00685CCB">
        <w:rPr>
          <w:rFonts w:ascii="Times New Roman" w:hAnsi="Times New Roman" w:cs="Times New Roman"/>
          <w:sz w:val="20"/>
          <w:szCs w:val="20"/>
        </w:rPr>
        <w:tab/>
      </w:r>
    </w:p>
    <w:sectPr w:rsidR="004A7F99" w:rsidRPr="00685CCB" w:rsidSect="008032FE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A687A"/>
    <w:multiLevelType w:val="multilevel"/>
    <w:tmpl w:val="9E8267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C6A52C2"/>
    <w:multiLevelType w:val="hybridMultilevel"/>
    <w:tmpl w:val="67860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D0669"/>
    <w:multiLevelType w:val="multilevel"/>
    <w:tmpl w:val="763C76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B1728EB"/>
    <w:multiLevelType w:val="hybridMultilevel"/>
    <w:tmpl w:val="39889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81E10"/>
    <w:multiLevelType w:val="multilevel"/>
    <w:tmpl w:val="05E0A396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6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2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47" w:hanging="1800"/>
      </w:pPr>
      <w:rPr>
        <w:rFonts w:hint="default"/>
      </w:rPr>
    </w:lvl>
  </w:abstractNum>
  <w:abstractNum w:abstractNumId="5" w15:restartNumberingAfterBreak="0">
    <w:nsid w:val="71785BC3"/>
    <w:multiLevelType w:val="multilevel"/>
    <w:tmpl w:val="2144A95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07"/>
    <w:rsid w:val="000001A5"/>
    <w:rsid w:val="00004D06"/>
    <w:rsid w:val="00013C27"/>
    <w:rsid w:val="00027767"/>
    <w:rsid w:val="000353FF"/>
    <w:rsid w:val="00040271"/>
    <w:rsid w:val="00052DF5"/>
    <w:rsid w:val="00063EB1"/>
    <w:rsid w:val="00065039"/>
    <w:rsid w:val="00080EA9"/>
    <w:rsid w:val="000849AD"/>
    <w:rsid w:val="00085626"/>
    <w:rsid w:val="000913C4"/>
    <w:rsid w:val="00092374"/>
    <w:rsid w:val="000B19C6"/>
    <w:rsid w:val="000C6714"/>
    <w:rsid w:val="000D088F"/>
    <w:rsid w:val="000E2336"/>
    <w:rsid w:val="000F52EC"/>
    <w:rsid w:val="00106669"/>
    <w:rsid w:val="001473E2"/>
    <w:rsid w:val="00150A4F"/>
    <w:rsid w:val="0015470E"/>
    <w:rsid w:val="00156828"/>
    <w:rsid w:val="0016135D"/>
    <w:rsid w:val="00163A67"/>
    <w:rsid w:val="00172A0C"/>
    <w:rsid w:val="00195102"/>
    <w:rsid w:val="001A1F51"/>
    <w:rsid w:val="001B160B"/>
    <w:rsid w:val="001B69BE"/>
    <w:rsid w:val="001C6D67"/>
    <w:rsid w:val="001D492B"/>
    <w:rsid w:val="001D5EFE"/>
    <w:rsid w:val="00204A36"/>
    <w:rsid w:val="0021724D"/>
    <w:rsid w:val="00220EAF"/>
    <w:rsid w:val="00236FF2"/>
    <w:rsid w:val="00252A62"/>
    <w:rsid w:val="00253879"/>
    <w:rsid w:val="00256DEB"/>
    <w:rsid w:val="00261DC8"/>
    <w:rsid w:val="00262384"/>
    <w:rsid w:val="002627E5"/>
    <w:rsid w:val="00267E70"/>
    <w:rsid w:val="00275085"/>
    <w:rsid w:val="002950BA"/>
    <w:rsid w:val="00295EB8"/>
    <w:rsid w:val="002D18E5"/>
    <w:rsid w:val="002D1C25"/>
    <w:rsid w:val="002D322D"/>
    <w:rsid w:val="00304A10"/>
    <w:rsid w:val="003135E3"/>
    <w:rsid w:val="003274E4"/>
    <w:rsid w:val="0033274B"/>
    <w:rsid w:val="00346BE9"/>
    <w:rsid w:val="003524BE"/>
    <w:rsid w:val="00356E92"/>
    <w:rsid w:val="00365F4E"/>
    <w:rsid w:val="00371362"/>
    <w:rsid w:val="00372819"/>
    <w:rsid w:val="003741C4"/>
    <w:rsid w:val="00390885"/>
    <w:rsid w:val="003946A2"/>
    <w:rsid w:val="00395530"/>
    <w:rsid w:val="003A142E"/>
    <w:rsid w:val="003A557F"/>
    <w:rsid w:val="003D2591"/>
    <w:rsid w:val="003E0A83"/>
    <w:rsid w:val="003E71AE"/>
    <w:rsid w:val="003F1C0C"/>
    <w:rsid w:val="003F3903"/>
    <w:rsid w:val="003F7765"/>
    <w:rsid w:val="00400FBC"/>
    <w:rsid w:val="00401BAA"/>
    <w:rsid w:val="00413683"/>
    <w:rsid w:val="00427326"/>
    <w:rsid w:val="00452BDE"/>
    <w:rsid w:val="00456EE9"/>
    <w:rsid w:val="00464202"/>
    <w:rsid w:val="00486D2F"/>
    <w:rsid w:val="00491B44"/>
    <w:rsid w:val="00494CE1"/>
    <w:rsid w:val="0049714C"/>
    <w:rsid w:val="004A360D"/>
    <w:rsid w:val="004A563B"/>
    <w:rsid w:val="004A7F99"/>
    <w:rsid w:val="004B0F36"/>
    <w:rsid w:val="004D7E85"/>
    <w:rsid w:val="004E5666"/>
    <w:rsid w:val="004F4F1F"/>
    <w:rsid w:val="00517AF7"/>
    <w:rsid w:val="00524908"/>
    <w:rsid w:val="00525967"/>
    <w:rsid w:val="005449FA"/>
    <w:rsid w:val="00547DA3"/>
    <w:rsid w:val="00547E7D"/>
    <w:rsid w:val="005540FC"/>
    <w:rsid w:val="00557974"/>
    <w:rsid w:val="00562654"/>
    <w:rsid w:val="00580DF2"/>
    <w:rsid w:val="00582594"/>
    <w:rsid w:val="0058327C"/>
    <w:rsid w:val="005857D6"/>
    <w:rsid w:val="00587161"/>
    <w:rsid w:val="005955D1"/>
    <w:rsid w:val="00597E41"/>
    <w:rsid w:val="005A719B"/>
    <w:rsid w:val="005C57C6"/>
    <w:rsid w:val="005E5D1C"/>
    <w:rsid w:val="005E6049"/>
    <w:rsid w:val="005E7770"/>
    <w:rsid w:val="005E7EE2"/>
    <w:rsid w:val="006018E1"/>
    <w:rsid w:val="006048B5"/>
    <w:rsid w:val="0061385C"/>
    <w:rsid w:val="00626DA9"/>
    <w:rsid w:val="00653327"/>
    <w:rsid w:val="00653411"/>
    <w:rsid w:val="00670340"/>
    <w:rsid w:val="00685CCB"/>
    <w:rsid w:val="00692D70"/>
    <w:rsid w:val="006960EE"/>
    <w:rsid w:val="006A1EDD"/>
    <w:rsid w:val="006A5427"/>
    <w:rsid w:val="006B0D76"/>
    <w:rsid w:val="006D5E11"/>
    <w:rsid w:val="006E0C4C"/>
    <w:rsid w:val="006E0FC1"/>
    <w:rsid w:val="006E17C6"/>
    <w:rsid w:val="00700BC6"/>
    <w:rsid w:val="00707DF1"/>
    <w:rsid w:val="00712C53"/>
    <w:rsid w:val="00714222"/>
    <w:rsid w:val="007156E5"/>
    <w:rsid w:val="007216EC"/>
    <w:rsid w:val="0074629D"/>
    <w:rsid w:val="00754A69"/>
    <w:rsid w:val="00767F42"/>
    <w:rsid w:val="007722C3"/>
    <w:rsid w:val="00786C72"/>
    <w:rsid w:val="007879C4"/>
    <w:rsid w:val="00792C52"/>
    <w:rsid w:val="007A2E21"/>
    <w:rsid w:val="007A3FB3"/>
    <w:rsid w:val="007B2431"/>
    <w:rsid w:val="007B345B"/>
    <w:rsid w:val="007B6D5D"/>
    <w:rsid w:val="007C4938"/>
    <w:rsid w:val="007E0E0C"/>
    <w:rsid w:val="007E42AF"/>
    <w:rsid w:val="008032FE"/>
    <w:rsid w:val="00803D94"/>
    <w:rsid w:val="00822579"/>
    <w:rsid w:val="00836D35"/>
    <w:rsid w:val="00840284"/>
    <w:rsid w:val="00842B02"/>
    <w:rsid w:val="00842BE1"/>
    <w:rsid w:val="00847A7D"/>
    <w:rsid w:val="00850787"/>
    <w:rsid w:val="008539A3"/>
    <w:rsid w:val="00862430"/>
    <w:rsid w:val="00875C9C"/>
    <w:rsid w:val="00882992"/>
    <w:rsid w:val="0089638A"/>
    <w:rsid w:val="008E2EAD"/>
    <w:rsid w:val="008E5F03"/>
    <w:rsid w:val="008F0F4F"/>
    <w:rsid w:val="00901EFF"/>
    <w:rsid w:val="0090406F"/>
    <w:rsid w:val="00904DB9"/>
    <w:rsid w:val="00917EB4"/>
    <w:rsid w:val="00923F36"/>
    <w:rsid w:val="00926B2E"/>
    <w:rsid w:val="00932E2C"/>
    <w:rsid w:val="00936219"/>
    <w:rsid w:val="0094195D"/>
    <w:rsid w:val="00941A9E"/>
    <w:rsid w:val="009423EA"/>
    <w:rsid w:val="00947825"/>
    <w:rsid w:val="009567B0"/>
    <w:rsid w:val="00956D44"/>
    <w:rsid w:val="00994950"/>
    <w:rsid w:val="0099758F"/>
    <w:rsid w:val="009A767C"/>
    <w:rsid w:val="009B7D54"/>
    <w:rsid w:val="009C69D6"/>
    <w:rsid w:val="009C7643"/>
    <w:rsid w:val="009D64E3"/>
    <w:rsid w:val="009E0886"/>
    <w:rsid w:val="00A01257"/>
    <w:rsid w:val="00A04518"/>
    <w:rsid w:val="00A05985"/>
    <w:rsid w:val="00A152A5"/>
    <w:rsid w:val="00A15A96"/>
    <w:rsid w:val="00A203CA"/>
    <w:rsid w:val="00A32EBC"/>
    <w:rsid w:val="00A32F16"/>
    <w:rsid w:val="00A52E3F"/>
    <w:rsid w:val="00A80C6A"/>
    <w:rsid w:val="00A97D47"/>
    <w:rsid w:val="00AB117F"/>
    <w:rsid w:val="00AB72F3"/>
    <w:rsid w:val="00AC126A"/>
    <w:rsid w:val="00AC7F64"/>
    <w:rsid w:val="00AD742E"/>
    <w:rsid w:val="00B07507"/>
    <w:rsid w:val="00B1402A"/>
    <w:rsid w:val="00B14945"/>
    <w:rsid w:val="00B162CC"/>
    <w:rsid w:val="00B5590A"/>
    <w:rsid w:val="00B55F8A"/>
    <w:rsid w:val="00B63139"/>
    <w:rsid w:val="00B65093"/>
    <w:rsid w:val="00B66897"/>
    <w:rsid w:val="00B76A1C"/>
    <w:rsid w:val="00B8075C"/>
    <w:rsid w:val="00B80F16"/>
    <w:rsid w:val="00B83C69"/>
    <w:rsid w:val="00B83E56"/>
    <w:rsid w:val="00BB0195"/>
    <w:rsid w:val="00BF6DF7"/>
    <w:rsid w:val="00C018E6"/>
    <w:rsid w:val="00C0548D"/>
    <w:rsid w:val="00C1118C"/>
    <w:rsid w:val="00C22F14"/>
    <w:rsid w:val="00C25D8A"/>
    <w:rsid w:val="00C260DD"/>
    <w:rsid w:val="00C41226"/>
    <w:rsid w:val="00C57A11"/>
    <w:rsid w:val="00C62103"/>
    <w:rsid w:val="00C71499"/>
    <w:rsid w:val="00C714DE"/>
    <w:rsid w:val="00C90710"/>
    <w:rsid w:val="00C97FDC"/>
    <w:rsid w:val="00CA149A"/>
    <w:rsid w:val="00CA6596"/>
    <w:rsid w:val="00CB154B"/>
    <w:rsid w:val="00CB2F36"/>
    <w:rsid w:val="00CB3422"/>
    <w:rsid w:val="00CB55F3"/>
    <w:rsid w:val="00CB5FB1"/>
    <w:rsid w:val="00CE5C82"/>
    <w:rsid w:val="00CF0CC1"/>
    <w:rsid w:val="00CF6D18"/>
    <w:rsid w:val="00CF75DE"/>
    <w:rsid w:val="00D1398B"/>
    <w:rsid w:val="00D16D1A"/>
    <w:rsid w:val="00D54EE4"/>
    <w:rsid w:val="00D57A7A"/>
    <w:rsid w:val="00D61BF7"/>
    <w:rsid w:val="00D909CE"/>
    <w:rsid w:val="00D92363"/>
    <w:rsid w:val="00D930EC"/>
    <w:rsid w:val="00D95908"/>
    <w:rsid w:val="00DA553A"/>
    <w:rsid w:val="00DB514B"/>
    <w:rsid w:val="00DC534D"/>
    <w:rsid w:val="00DD55B3"/>
    <w:rsid w:val="00DE19B6"/>
    <w:rsid w:val="00DE2843"/>
    <w:rsid w:val="00DF2A09"/>
    <w:rsid w:val="00DF4D68"/>
    <w:rsid w:val="00E01D3D"/>
    <w:rsid w:val="00E06C19"/>
    <w:rsid w:val="00E12CAD"/>
    <w:rsid w:val="00E13F50"/>
    <w:rsid w:val="00E150B4"/>
    <w:rsid w:val="00E16D5A"/>
    <w:rsid w:val="00E234D0"/>
    <w:rsid w:val="00E33248"/>
    <w:rsid w:val="00E334A8"/>
    <w:rsid w:val="00E658F0"/>
    <w:rsid w:val="00E65E74"/>
    <w:rsid w:val="00E774C4"/>
    <w:rsid w:val="00E836E6"/>
    <w:rsid w:val="00E92035"/>
    <w:rsid w:val="00E94F57"/>
    <w:rsid w:val="00E96DDC"/>
    <w:rsid w:val="00E970F0"/>
    <w:rsid w:val="00EA57E8"/>
    <w:rsid w:val="00EB017A"/>
    <w:rsid w:val="00EB0549"/>
    <w:rsid w:val="00EC2C21"/>
    <w:rsid w:val="00EC5708"/>
    <w:rsid w:val="00EE5D79"/>
    <w:rsid w:val="00F00F5E"/>
    <w:rsid w:val="00F06595"/>
    <w:rsid w:val="00F275CB"/>
    <w:rsid w:val="00F30E1E"/>
    <w:rsid w:val="00F31DF7"/>
    <w:rsid w:val="00F44BC0"/>
    <w:rsid w:val="00F57E0F"/>
    <w:rsid w:val="00F74585"/>
    <w:rsid w:val="00F879F8"/>
    <w:rsid w:val="00F90670"/>
    <w:rsid w:val="00FA2820"/>
    <w:rsid w:val="00FB3C00"/>
    <w:rsid w:val="00FC2397"/>
    <w:rsid w:val="00FC2448"/>
    <w:rsid w:val="00FD71A4"/>
    <w:rsid w:val="00FE0BD1"/>
    <w:rsid w:val="00FE2559"/>
    <w:rsid w:val="00FF1C6E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E624"/>
  <w15:docId w15:val="{D8F7DF26-C651-4466-8BD0-15CE1239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6D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422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07DF1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67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67E70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nhideWhenUsed/>
    <w:qFormat/>
    <w:rsid w:val="00CB5FB1"/>
    <w:pPr>
      <w:autoSpaceDE w:val="0"/>
      <w:autoSpaceDN w:val="0"/>
      <w:adjustRightInd w:val="0"/>
      <w:spacing w:after="120" w:line="240" w:lineRule="auto"/>
      <w:jc w:val="both"/>
    </w:pPr>
    <w:rPr>
      <w:rFonts w:ascii="Times New Roman" w:hAnsi="Times New Roman" w:cs="Times New Roman"/>
      <w:bCs/>
      <w:color w:val="000000"/>
      <w:sz w:val="24"/>
      <w:szCs w:val="24"/>
    </w:rPr>
  </w:style>
  <w:style w:type="character" w:customStyle="1" w:styleId="a8">
    <w:name w:val="Основной текст Знак"/>
    <w:basedOn w:val="a0"/>
    <w:link w:val="a7"/>
    <w:rsid w:val="00CB5FB1"/>
    <w:rPr>
      <w:rFonts w:ascii="Times New Roman" w:hAnsi="Times New Roman" w:cs="Times New Roman"/>
      <w:bCs/>
      <w:color w:val="000000"/>
      <w:sz w:val="24"/>
      <w:szCs w:val="24"/>
    </w:rPr>
  </w:style>
  <w:style w:type="character" w:styleId="a9">
    <w:name w:val="annotation reference"/>
    <w:basedOn w:val="a0"/>
    <w:uiPriority w:val="99"/>
    <w:unhideWhenUsed/>
    <w:rsid w:val="00CB5FB1"/>
    <w:rPr>
      <w:sz w:val="16"/>
      <w:szCs w:val="16"/>
    </w:rPr>
  </w:style>
  <w:style w:type="paragraph" w:styleId="aa">
    <w:name w:val="annotation text"/>
    <w:basedOn w:val="a"/>
    <w:link w:val="ab"/>
    <w:unhideWhenUsed/>
    <w:rsid w:val="00CB5FB1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bCs/>
      <w:color w:val="000000"/>
      <w:sz w:val="20"/>
      <w:szCs w:val="20"/>
    </w:rPr>
  </w:style>
  <w:style w:type="character" w:customStyle="1" w:styleId="ab">
    <w:name w:val="Текст примечания Знак"/>
    <w:basedOn w:val="a0"/>
    <w:link w:val="aa"/>
    <w:rsid w:val="00CB5FB1"/>
    <w:rPr>
      <w:rFonts w:ascii="Times New Roman" w:hAnsi="Times New Roman" w:cs="Times New Roman"/>
      <w:bCs/>
      <w:color w:val="000000"/>
      <w:sz w:val="20"/>
      <w:szCs w:val="20"/>
    </w:rPr>
  </w:style>
  <w:style w:type="paragraph" w:styleId="ac">
    <w:name w:val="Normal (Web)"/>
    <w:basedOn w:val="a"/>
    <w:uiPriority w:val="99"/>
    <w:unhideWhenUsed/>
    <w:rsid w:val="00352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d"/>
    <w:uiPriority w:val="59"/>
    <w:rsid w:val="00653411"/>
    <w:pPr>
      <w:spacing w:before="200" w:after="0" w:line="240" w:lineRule="auto"/>
    </w:pPr>
    <w:rPr>
      <w:rFonts w:ascii="Times New Roman" w:eastAsia="Times New Roman" w:hAnsi="Times New Roman" w:cs="Times New Roman"/>
      <w:bCs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59"/>
    <w:rsid w:val="00653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2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54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0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3379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92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Сараева Анастасия Владимировна</cp:lastModifiedBy>
  <cp:revision>110</cp:revision>
  <cp:lastPrinted>2025-05-12T05:35:00Z</cp:lastPrinted>
  <dcterms:created xsi:type="dcterms:W3CDTF">2026-04-29T12:19:00Z</dcterms:created>
  <dcterms:modified xsi:type="dcterms:W3CDTF">2026-09-11T08:29:00Z</dcterms:modified>
</cp:coreProperties>
</file>