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bookmarkStart w:id="0" w:name="_Hlk51868823"/>
      <w:bookmarkEnd w:id="0"/>
      <w:r>
        <mc:AlternateContent>
          <mc:Choice Requires="wps">
            <w:drawing>
              <wp:anchor distT="0" distB="0" distL="114300" distR="114300" simplePos="0" relativeHeight="254367744" behindDoc="0" locked="0" layoutInCell="1" allowOverlap="1">
                <wp:simplePos x="0" y="0"/>
                <wp:positionH relativeFrom="column">
                  <wp:posOffset>3474720</wp:posOffset>
                </wp:positionH>
                <wp:positionV relativeFrom="paragraph">
                  <wp:posOffset>8336915</wp:posOffset>
                </wp:positionV>
                <wp:extent cx="2345690" cy="459105"/>
                <wp:effectExtent l="0" t="0" r="0" b="0"/>
                <wp:wrapNone/>
                <wp:docPr id="379" name="文本框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ordWrap w:val="0"/>
                              <w:jc w:val="right"/>
                              <w:rPr>
                                <w:rFonts w:hint="default" w:ascii="Microsoft YaHei" w:hAnsi="Microsoft YaHei" w:eastAsia="ＭＳ 明朝" w:cs="Microsoft YaHei"/>
                                <w:color w:val="595959" w:themeColor="text1" w:themeTint="A6"/>
                                <w:sz w:val="24"/>
                                <w:lang w:val="en-US" w:eastAsia="ja-JP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ＭＳ 明朝" w:cs="Microsoft YaHei"/>
                                <w:color w:val="595959" w:themeColor="text1" w:themeTint="A6"/>
                                <w:sz w:val="24"/>
                                <w:lang w:val="en-US" w:eastAsia="ja-JP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2020.12~2020.12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6pt;margin-top:656.45pt;height:36.15pt;width:184.7pt;z-index:254367744;mso-width-relative:page;mso-height-relative:page;" filled="f" stroked="f" coordsize="21600,21600" o:gfxdata="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YTTN03QAAAA0BAAAPAAAAAAAAAAEA&#10;IAAAACIAAABkcnMvZG93bnJldi54bWxQSwECFAAUAAAACACHTuJALfJJoUMCAAB4BAAADgAAAAAA&#10;AAABACAAAAAs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ordWrap w:val="0"/>
                        <w:jc w:val="right"/>
                        <w:rPr>
                          <w:rFonts w:hint="default" w:ascii="Microsoft YaHei" w:hAnsi="Microsoft YaHei" w:eastAsia="ＭＳ 明朝" w:cs="Microsoft YaHei"/>
                          <w:color w:val="595959" w:themeColor="text1" w:themeTint="A6"/>
                          <w:sz w:val="24"/>
                          <w:lang w:val="en-US" w:eastAsia="ja-JP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ＭＳ 明朝" w:cs="Microsoft YaHei"/>
                          <w:color w:val="595959" w:themeColor="text1" w:themeTint="A6"/>
                          <w:sz w:val="24"/>
                          <w:lang w:val="en-US" w:eastAsia="ja-JP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2020.12~2020.12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7043420" cy="10114280"/>
                <wp:effectExtent l="6350" t="6350" r="17780" b="139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3420" cy="10114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554.6pt;z-index:253110272;v-text-anchor:middle;mso-width-relative:page;mso-height-relative:page;" fillcolor="#4472C4 [3208]" filled="t" stroked="t" coordsize="21600,21600" o:gfxdata="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cyEVX3AAA&#10;AA0BAAAPAAAAAAAAAAEAIAAAACIAAABkcnMvZG93bnJldi54bWxQSwECFAAUAAAACACHTuJAfM0u&#10;iowCAAAiBQAADgAAAAAAAAABACAAAAArAQAAZHJzL2Uyb0RvYy54bWxQSwUGAAAAAAYABgBZAQAA&#10;KQYAAAAA&#10;">
                <v:fill on="t" focussize="0,0"/>
                <v:stroke weight="1pt" color="#2F528F [32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692267008" behindDoc="0" locked="0" layoutInCell="1" allowOverlap="1">
                <wp:simplePos x="0" y="0"/>
                <wp:positionH relativeFrom="column">
                  <wp:posOffset>3761105</wp:posOffset>
                </wp:positionH>
                <wp:positionV relativeFrom="paragraph">
                  <wp:posOffset>-2032635</wp:posOffset>
                </wp:positionV>
                <wp:extent cx="2644775" cy="1039495"/>
                <wp:effectExtent l="0" t="0" r="0" b="0"/>
                <wp:wrapNone/>
                <wp:docPr id="548" name="文本框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775" cy="1039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160"/>
                                <w:szCs w:val="16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前端 - 7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15pt;margin-top:-160.05pt;height:81.85pt;width:208.25pt;z-index:692267008;mso-width-relative:page;mso-height-relative:page;" filled="f" stroked="f" coordsize="21600,21600" o:gfxdata="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AJyHRHdAAAADgEAAA8AAAAAAAAAAQAgAAAA&#10;IgAAAGRycy9kb3ducmV2LnhtbFBLAQIUABQAAAAIAIdO4kBtFTjuPwIAAGsEAAAOAAAAAAAAAAEA&#10;IAAAACw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160"/>
                          <w:szCs w:val="16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前端 - 7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right" w:pos="8306"/>
        </w:tabs>
        <w:bidi w:val="0"/>
        <w:jc w:val="left"/>
        <w:rPr>
          <w:rFonts w:eastAsia="ＭＳ 明朝"/>
          <w:lang w:eastAsia="ja-JP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614291456" behindDoc="0" locked="0" layoutInCell="1" allowOverlap="1">
                <wp:simplePos x="0" y="0"/>
                <wp:positionH relativeFrom="column">
                  <wp:posOffset>-640715</wp:posOffset>
                </wp:positionH>
                <wp:positionV relativeFrom="paragraph">
                  <wp:posOffset>1841500</wp:posOffset>
                </wp:positionV>
                <wp:extent cx="6709410" cy="960120"/>
                <wp:effectExtent l="0" t="0" r="0" b="0"/>
                <wp:wrapNone/>
                <wp:docPr id="538" name="文本框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9410" cy="960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Microsoft YaHei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2F2F2" w:themeColor="background1" w:themeShade="F2"/>
                                <w:sz w:val="72"/>
                                <w:szCs w:val="72"/>
                                <w:lang w:val="en-US" w:eastAsia="zh-CN"/>
                              </w:rPr>
                              <w:t>JavaScript的jQuery库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0.45pt;margin-top:145pt;height:75.6pt;width:528.3pt;z-index:614291456;mso-width-relative:page;mso-height-relative:page;" filled="f" stroked="f" coordsize="21600,21600" o:gfxdata="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LwMdZN0AAAAMAQAADwAAAAAAAAABACAAAAAi&#10;AAAAZHJzL2Rvd25yZXYueG1sUEsBAhQAFAAAAAgAh07iQMxbNc8+AgAAag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Microsoft YaHei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2F2F2" w:themeColor="background1" w:themeShade="F2"/>
                          <w:sz w:val="72"/>
                          <w:szCs w:val="72"/>
                          <w:lang w:val="en-US" w:eastAsia="zh-CN"/>
                        </w:rPr>
                        <w:t>JavaScript的jQuery库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614522880" behindDoc="0" locked="0" layoutInCell="1" allowOverlap="1">
                <wp:simplePos x="0" y="0"/>
                <wp:positionH relativeFrom="column">
                  <wp:posOffset>-233045</wp:posOffset>
                </wp:positionH>
                <wp:positionV relativeFrom="paragraph">
                  <wp:posOffset>2893060</wp:posOffset>
                </wp:positionV>
                <wp:extent cx="5962650" cy="3669665"/>
                <wp:effectExtent l="0" t="0" r="0" b="0"/>
                <wp:wrapNone/>
                <wp:docPr id="547" name="文本框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3669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ascii="Microsoft YaHei" w:hAnsi="Microsoft YaHei" w:eastAsia="Microsoft YaHei" w:cs="Helvetica"/>
                                <w:b w:val="0"/>
                                <w:bCs w:val="0"/>
                                <w:color w:val="FFFFFF" w:themeColor="background1"/>
                                <w:sz w:val="15"/>
                                <w:szCs w:val="15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jQuery对象 和 DOM对象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jQuery选择器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jQuery的常用API（ 样式、属性、效果和元素操作）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jQuery事件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jQuery插件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jQuery尺寸位置操作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8.35pt;margin-top:227.8pt;height:288.95pt;width:469.5pt;z-index:614522880;mso-width-relative:page;mso-height-relative:page;" filled="f" stroked="f" coordsize="21600,21600" o:gfxdata="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RXG8j3QAAAAwBAAAPAAAAAAAAAAEAIAAAACIA&#10;AABkcnMvZG93bnJldi54bWxQSwECFAAUAAAACACHTuJANEZddj0CAABr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Microsoft YaHei" w:hAnsi="Microsoft YaHei" w:eastAsia="Microsoft YaHei" w:cs="Helvetica"/>
                          <w:b w:val="0"/>
                          <w:bCs w:val="0"/>
                          <w:color w:val="FFFFFF" w:themeColor="background1"/>
                          <w:sz w:val="15"/>
                          <w:szCs w:val="15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jQuery对象 和 DOM对象</w:t>
                      </w:r>
                    </w:p>
                    <w:p>
                      <w:pPr>
                        <w:jc w:val="center"/>
                        <w:rPr>
                          <w:rFonts w:hint="default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jQuery选择器</w:t>
                      </w:r>
                    </w:p>
                    <w:p>
                      <w:pPr>
                        <w:jc w:val="center"/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jQuery的常用API（ 样式、属性、效果和元素操作）</w:t>
                      </w:r>
                    </w:p>
                    <w:p>
                      <w:pPr>
                        <w:jc w:val="center"/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jQuery事件</w:t>
                      </w:r>
                    </w:p>
                    <w:p>
                      <w:pPr>
                        <w:jc w:val="center"/>
                        <w:rPr>
                          <w:rFonts w:hint="default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jQuery插件</w:t>
                      </w:r>
                    </w:p>
                    <w:p>
                      <w:pPr>
                        <w:jc w:val="center"/>
                        <w:rPr>
                          <w:rFonts w:hint="default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jQuery尺寸位置操作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536518656" behindDoc="0" locked="0" layoutInCell="1" allowOverlap="1">
                <wp:simplePos x="0" y="0"/>
                <wp:positionH relativeFrom="column">
                  <wp:posOffset>-1049655</wp:posOffset>
                </wp:positionH>
                <wp:positionV relativeFrom="paragraph">
                  <wp:posOffset>379730</wp:posOffset>
                </wp:positionV>
                <wp:extent cx="7467600" cy="1990725"/>
                <wp:effectExtent l="0" t="0" r="0" b="0"/>
                <wp:wrapNone/>
                <wp:docPr id="536" name="文本框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0" cy="1990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Microsoft YaHei"/>
                                <w:sz w:val="160"/>
                                <w:szCs w:val="16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144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jQuery基础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2.65pt;margin-top:29.9pt;height:156.75pt;width:588pt;z-index:536518656;mso-width-relative:page;mso-height-relative:page;" filled="f" stroked="f" coordsize="21600,21600" o:gfxdata="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BSdfmrdAAAADAEAAA8AAAAAAAAAAQAgAAAA&#10;IgAAAGRycy9kb3ducmV2LnhtbFBLAQIUABQAAAAIAIdO4kCEdN7KPwIAAGsEAAAOAAAAAAAAAAEA&#10;IAAAACw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Microsoft YaHei"/>
                          <w:sz w:val="160"/>
                          <w:szCs w:val="160"/>
                          <w:lang w:val="en-US" w:eastAsia="zh-CN"/>
                        </w:rPr>
                      </w:pPr>
                      <w:r>
                        <w:rPr>
                          <w:rFonts w:hint="eastAsia"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144"/>
                          <w:szCs w:val="1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jQuery基础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-692150</wp:posOffset>
                </wp:positionH>
                <wp:positionV relativeFrom="paragraph">
                  <wp:posOffset>3241675</wp:posOffset>
                </wp:positionV>
                <wp:extent cx="517207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0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Microsoft YaHei" w:hAnsi="Microsoft YaHei" w:eastAsia="ＭＳ 明朝" w:cs="Microsoft YaHe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eastAsia="ja-JP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Microsoft YaHei" w:hAnsi="Microsoft YaHei" w:eastAsia="Microsoft YaHei" w:cs="Microsoft YaHe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     jQuery入门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4.5pt;margin-top:255.25pt;height:71.8pt;width:407.25pt;z-index:251653120;mso-width-relative:page;mso-height-relative:page;" filled="f" stroked="f" coordsize="21600,21600" o:gfxdata="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UzdbN0AAAAMAQAADwAAAAAAAAABACAAAAAi&#10;AAAAZHJzL2Rvd25yZXYueG1sUEsBAhQAFAAAAAgAh07iQPA/Lns+AgAAZg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Microsoft YaHei" w:hAnsi="Microsoft YaHei" w:eastAsia="ＭＳ 明朝" w:cs="Microsoft YaHei"/>
                          <w:b/>
                          <w:bCs/>
                          <w:color w:val="FFFFFF" w:themeColor="background1"/>
                          <w:sz w:val="72"/>
                          <w:szCs w:val="72"/>
                          <w:lang w:eastAsia="ja-JP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Microsoft YaHei" w:hAnsi="Microsoft YaHei" w:eastAsia="Microsoft YaHei" w:cs="Microsoft YaHei"/>
                          <w:b/>
                          <w:bCs/>
                          <w:color w:val="FFFFFF" w:themeColor="background1"/>
                          <w:sz w:val="72"/>
                          <w:szCs w:val="7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     jQuery入门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SimSun" w:hAnsi="SimSun" w:eastAsia="SimSun" w:cstheme="minorBidi"/>
          <w:b/>
          <w:bCs/>
          <w:kern w:val="2"/>
          <w:sz w:val="44"/>
          <w:szCs w:val="44"/>
          <w:lang w:val="en-US" w:eastAsia="zh-CN" w:bidi="ar-SA"/>
        </w:rPr>
        <w:id w:val="147480239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44"/>
              <w:szCs w:val="44"/>
            </w:rPr>
          </w:pPr>
          <w:r>
            <w:rPr>
              <w:rFonts w:ascii="SimSun" w:hAnsi="SimSun" w:eastAsia="SimSun"/>
              <w:b/>
              <w:bCs/>
              <w:sz w:val="44"/>
              <w:szCs w:val="44"/>
            </w:rPr>
            <w:t>目录</w:t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_Toc14879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一．</w:t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jQuery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_Toc14879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_Toc19687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1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.jQuery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下载与引入</w:t>
          </w:r>
          <w:r>
            <w:tab/>
          </w:r>
          <w:r>
            <w:fldChar w:fldCharType="begin"/>
          </w:r>
          <w:r>
            <w:instrText xml:space="preserve"> PAGEREF _Toc19687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_Toc17353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2.jQuery的使用</w:t>
          </w:r>
          <w:r>
            <w:tab/>
          </w:r>
          <w:r>
            <w:fldChar w:fldCharType="begin"/>
          </w:r>
          <w:r>
            <w:instrText xml:space="preserve"> PAGEREF _Toc17353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_Toc18081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>顶级对象 ＄</w:t>
          </w:r>
          <w:r>
            <w:tab/>
          </w:r>
          <w:r>
            <w:fldChar w:fldCharType="begin"/>
          </w:r>
          <w:r>
            <w:instrText xml:space="preserve"> PAGEREF _Toc18081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_Toc9356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多库共存</w:t>
          </w:r>
          <w:r>
            <w:tab/>
          </w:r>
          <w:r>
            <w:fldChar w:fldCharType="begin"/>
          </w:r>
          <w:r>
            <w:instrText xml:space="preserve"> PAGEREF _Toc9356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_Toc28847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0"/>
              <w:lang w:val="en-US" w:eastAsia="zh-CN"/>
            </w:rPr>
            <w:t>入口函数</w:t>
          </w:r>
          <w:r>
            <w:tab/>
          </w:r>
          <w:r>
            <w:fldChar w:fldCharType="begin"/>
          </w:r>
          <w:r>
            <w:instrText xml:space="preserve"> PAGEREF _Toc28847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_Toc7088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3.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jQuery对象</w:t>
          </w:r>
          <w:r>
            <w:tab/>
          </w:r>
          <w:r>
            <w:fldChar w:fldCharType="begin"/>
          </w:r>
          <w:r>
            <w:instrText xml:space="preserve"> PAGEREF _Toc7088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_Toc28640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0"/>
              <w:lang w:val="en-US" w:eastAsia="zh-CN"/>
            </w:rPr>
            <w:t>jQuery对象转换为DOM对象</w:t>
          </w:r>
          <w:r>
            <w:tab/>
          </w:r>
          <w:r>
            <w:fldChar w:fldCharType="begin"/>
          </w:r>
          <w:r>
            <w:instrText xml:space="preserve"> PAGEREF _Toc28640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_Toc10602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3.</w:t>
          </w:r>
          <w:r>
            <w:rPr>
              <w:rFonts w:hint="eastAsia" w:ascii="Microsoft YaHei" w:hAnsi="Microsoft YaHei" w:eastAsia="Microsoft YaHei" w:cs="Microsoft YaHei"/>
              <w:bCs/>
              <w:szCs w:val="44"/>
            </w:rPr>
            <w:t>DOM对象</w:t>
          </w:r>
          <w:r>
            <w:tab/>
          </w:r>
          <w:r>
            <w:fldChar w:fldCharType="begin"/>
          </w:r>
          <w:r>
            <w:instrText xml:space="preserve"> PAGEREF _Toc10602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_Toc31084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DOM对象转换为jQuery对象</w:t>
          </w:r>
          <w:r>
            <w:tab/>
          </w:r>
          <w:r>
            <w:fldChar w:fldCharType="begin"/>
          </w:r>
          <w:r>
            <w:instrText xml:space="preserve"> PAGEREF _Toc31084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_Toc30392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二．jQuery</w:t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获取元素</w:t>
          </w:r>
          <w:r>
            <w:tab/>
          </w:r>
          <w:r>
            <w:fldChar w:fldCharType="begin"/>
          </w:r>
          <w:r>
            <w:instrText xml:space="preserve"> PAGEREF _Toc30392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_Toc19786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2. jQuery筛选方法</w:t>
          </w:r>
          <w:r>
            <w:tab/>
          </w:r>
          <w:r>
            <w:fldChar w:fldCharType="begin"/>
          </w:r>
          <w:r>
            <w:instrText xml:space="preserve"> PAGEREF _Toc19786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_Toc23262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28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28"/>
            </w:rPr>
            <w:t>parent</w:t>
          </w:r>
          <w:r>
            <w:rPr>
              <w:rFonts w:ascii="Microsoft YaHei" w:hAnsi="Microsoft YaHei" w:eastAsia="Microsoft YaHei" w:cs="Microsoft YaHei"/>
              <w:bCs/>
              <w:szCs w:val="28"/>
            </w:rPr>
            <w:t>s</w:t>
          </w:r>
          <w:r>
            <w:rPr>
              <w:rFonts w:hint="eastAsia" w:ascii="Microsoft YaHei" w:hAnsi="Microsoft YaHei" w:eastAsia="Microsoft YaHei" w:cs="Microsoft YaHei"/>
              <w:bCs/>
              <w:szCs w:val="28"/>
            </w:rPr>
            <w:t>（“选择器”）</w:t>
          </w:r>
          <w:r>
            <w:rPr>
              <w:rFonts w:hint="eastAsia" w:ascii="Microsoft YaHei" w:hAnsi="Microsoft YaHei" w:eastAsia="Microsoft YaHei" w:cs="Microsoft YaHei"/>
              <w:bCs/>
              <w:szCs w:val="28"/>
              <w:lang w:val="en-US" w:eastAsia="zh-CN"/>
            </w:rPr>
            <w:t xml:space="preserve"> 父级筛选器</w:t>
          </w:r>
          <w:r>
            <w:tab/>
          </w:r>
          <w:r>
            <w:fldChar w:fldCharType="begin"/>
          </w:r>
          <w:r>
            <w:instrText xml:space="preserve"> PAGEREF _Toc23262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_Toc18485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28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SimSun" w:cs="Microsoft YaHei"/>
              <w:bCs/>
              <w:szCs w:val="28"/>
              <w:lang w:val="en-US" w:eastAsia="zh-CN"/>
            </w:rPr>
            <w:t>find</w:t>
          </w:r>
          <w:r>
            <w:rPr>
              <w:rFonts w:hint="eastAsia" w:ascii="Microsoft YaHei" w:hAnsi="Microsoft YaHei" w:eastAsia="Microsoft YaHei" w:cs="Microsoft YaHei"/>
              <w:bCs/>
              <w:szCs w:val="28"/>
            </w:rPr>
            <w:t>（“选择器”）</w:t>
          </w:r>
          <w:r>
            <w:rPr>
              <w:rFonts w:hint="eastAsia" w:ascii="Microsoft YaHei" w:hAnsi="Microsoft YaHei" w:eastAsia="Microsoft YaHei" w:cs="Microsoft YaHei"/>
              <w:bCs/>
              <w:szCs w:val="28"/>
              <w:lang w:val="en-US" w:eastAsia="zh-CN"/>
            </w:rPr>
            <w:t xml:space="preserve"> 子级筛选器</w:t>
          </w:r>
          <w:r>
            <w:tab/>
          </w:r>
          <w:r>
            <w:fldChar w:fldCharType="begin"/>
          </w:r>
          <w:r>
            <w:instrText xml:space="preserve"> PAGEREF _Toc18485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_Toc8232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 xml:space="preserve">案例 –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lang w:val="en-US" w:eastAsia="zh-CN"/>
            </w:rPr>
            <w:t>用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jQuery做</w:t>
          </w:r>
          <w:r>
            <w:rPr>
              <w:rFonts w:hint="eastAsia" w:ascii="Microsoft YaHei" w:hAnsi="Microsoft YaHei" w:eastAsia="Microsoft YaHei" w:cs="Microsoft YaHei"/>
              <w:szCs w:val="32"/>
            </w:rPr>
            <w:t>下拉菜单</w:t>
          </w:r>
          <w:r>
            <w:tab/>
          </w:r>
          <w:r>
            <w:fldChar w:fldCharType="begin"/>
          </w:r>
          <w:r>
            <w:instrText xml:space="preserve"> PAGEREF _Toc8232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_Toc20953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 xml:space="preserve">案例 –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lang w:val="en-US" w:eastAsia="zh-CN"/>
            </w:rPr>
            <w:t>用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jQuery做简易tab栏切换</w:t>
          </w:r>
          <w:r>
            <w:tab/>
          </w:r>
          <w:r>
            <w:fldChar w:fldCharType="begin"/>
          </w:r>
          <w:r>
            <w:instrText xml:space="preserve"> PAGEREF _Toc20953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1. jQuery选择器</w:t>
          </w:r>
          <w:r>
            <w:tab/>
          </w:r>
          <w:r>
            <w:fldChar w:fldCharType="begin"/>
          </w:r>
          <w:r>
            <w:instrText xml:space="preserve"> PAGEREF _Toc986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_Toc32139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3. jQuery筛选选择器</w:t>
          </w:r>
          <w:r>
            <w:tab/>
          </w:r>
          <w:r>
            <w:fldChar w:fldCharType="begin"/>
          </w:r>
          <w:r>
            <w:instrText xml:space="preserve"> PAGEREF _Toc32139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_Toc29327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4"/>
              <w:lang w:val="en-US" w:eastAsia="zh-CN"/>
            </w:rPr>
            <w:t xml:space="preserve">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jQuery隐式迭代</w:t>
          </w:r>
          <w:r>
            <w:tab/>
          </w:r>
          <w:r>
            <w:fldChar w:fldCharType="begin"/>
          </w:r>
          <w:r>
            <w:instrText xml:space="preserve"> PAGEREF _Toc29327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_Toc31147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4"/>
              <w:lang w:val="en-US" w:eastAsia="zh-CN"/>
            </w:rPr>
            <w:t xml:space="preserve">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jQuery排他思想</w:t>
          </w:r>
          <w:r>
            <w:tab/>
          </w:r>
          <w:r>
            <w:fldChar w:fldCharType="begin"/>
          </w:r>
          <w:r>
            <w:instrText xml:space="preserve"> PAGEREF _Toc31147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_Toc19602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4"/>
              <w:lang w:val="en-US" w:eastAsia="zh-CN"/>
            </w:rPr>
            <w:t xml:space="preserve">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jQuery链式编程</w:t>
          </w:r>
          <w:r>
            <w:tab/>
          </w:r>
          <w:r>
            <w:fldChar w:fldCharType="begin"/>
          </w:r>
          <w:r>
            <w:instrText xml:space="preserve"> PAGEREF _Toc19602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三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．jQuery</w:t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元素样式</w:t>
          </w:r>
          <w:r>
            <w:tab/>
          </w:r>
          <w:r>
            <w:fldChar w:fldCharType="begin"/>
          </w:r>
          <w:r>
            <w:instrText xml:space="preserve"> PAGEREF _Toc2843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_Toc6646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1.单一样式</w:t>
          </w:r>
          <w:r>
            <w:tab/>
          </w:r>
          <w:r>
            <w:fldChar w:fldCharType="begin"/>
          </w:r>
          <w:r>
            <w:instrText xml:space="preserve"> PAGEREF _Toc6646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_Toc32116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1.1只写属性名，不写值</w:t>
          </w:r>
          <w:r>
            <w:tab/>
          </w:r>
          <w:r>
            <w:fldChar w:fldCharType="begin"/>
          </w:r>
          <w:r>
            <w:instrText xml:space="preserve"> PAGEREF _Toc32116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_Toc5240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1.2写属性，也写值</w:t>
          </w:r>
          <w:r>
            <w:tab/>
          </w:r>
          <w:r>
            <w:fldChar w:fldCharType="begin"/>
          </w:r>
          <w:r>
            <w:instrText xml:space="preserve"> PAGEREF _Toc5240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2.多样式</w:t>
          </w:r>
          <w:r>
            <w:tab/>
          </w:r>
          <w:r>
            <w:fldChar w:fldCharType="begin"/>
          </w:r>
          <w:r>
            <w:instrText xml:space="preserve"> PAGEREF _Toc30178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_Toc23923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 xml:space="preserve">3.类名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shd w:val="clear" w:color="FFFFFF" w:fill="D9D9D9"/>
              <w:lang w:val="en-US" w:eastAsia="zh-CN"/>
            </w:rPr>
            <w:t xml:space="preserve"> 常用</w:t>
          </w:r>
          <w:r>
            <w:tab/>
          </w:r>
          <w:r>
            <w:fldChar w:fldCharType="begin"/>
          </w:r>
          <w:r>
            <w:instrText xml:space="preserve"> PAGEREF _Toc23923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_Toc17861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addClass( ) 添加类</w:t>
          </w:r>
          <w:r>
            <w:tab/>
          </w:r>
          <w:r>
            <w:fldChar w:fldCharType="begin"/>
          </w:r>
          <w:r>
            <w:instrText xml:space="preserve"> PAGEREF _Toc17861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_Toc10347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removeClass( ) 删除类</w:t>
          </w:r>
          <w:r>
            <w:tab/>
          </w:r>
          <w:r>
            <w:fldChar w:fldCharType="begin"/>
          </w:r>
          <w:r>
            <w:instrText xml:space="preserve"> PAGEREF _Toc10347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_Toc916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toggleClass( ) 切换类</w:t>
          </w:r>
          <w:r>
            <w:tab/>
          </w:r>
          <w:r>
            <w:fldChar w:fldCharType="begin"/>
          </w:r>
          <w:r>
            <w:instrText xml:space="preserve"> PAGEREF _Toc916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_Toc9979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</w:rPr>
            <w:t xml:space="preserve">案例 – </w:t>
          </w:r>
          <w:r>
            <w:rPr>
              <w:rFonts w:hint="eastAsia" w:ascii="Microsoft YaHei" w:hAnsi="Microsoft YaHei" w:eastAsia="Microsoft YaHei" w:cs="Microsoft YaHei"/>
              <w:bCs w:val="0"/>
              <w:szCs w:val="32"/>
              <w:lang w:val="en-US" w:eastAsia="zh-CN"/>
            </w:rPr>
            <w:t>用增删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类名改善简易tab栏切换</w:t>
          </w:r>
          <w:r>
            <w:tab/>
          </w:r>
          <w:r>
            <w:fldChar w:fldCharType="begin"/>
          </w:r>
          <w:r>
            <w:instrText xml:space="preserve"> PAGEREF _Toc9979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_Toc9103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四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．jQuery</w:t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元素效果</w:t>
          </w:r>
          <w:r>
            <w:tab/>
          </w:r>
          <w:r>
            <w:fldChar w:fldCharType="begin"/>
          </w:r>
          <w:r>
            <w:instrText xml:space="preserve"> PAGEREF _Toc9103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_Toc10539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1.隐藏删除和切换</w:t>
          </w:r>
          <w:r>
            <w:tab/>
          </w:r>
          <w:r>
            <w:fldChar w:fldCharType="begin"/>
          </w:r>
          <w:r>
            <w:instrText xml:space="preserve"> PAGEREF _Toc10539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_Toc22335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hide( )  隐藏元素</w:t>
          </w:r>
          <w:r>
            <w:tab/>
          </w:r>
          <w:r>
            <w:fldChar w:fldCharType="begin"/>
          </w:r>
          <w:r>
            <w:instrText xml:space="preserve"> PAGEREF _Toc22335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_Toc15736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show( )  显示元素</w:t>
          </w:r>
          <w:r>
            <w:tab/>
          </w:r>
          <w:r>
            <w:fldChar w:fldCharType="begin"/>
          </w:r>
          <w:r>
            <w:instrText xml:space="preserve"> PAGEREF _Toc15736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_Toc29155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toggle( )  切换元素的显示隐藏</w:t>
          </w:r>
          <w:r>
            <w:tab/>
          </w:r>
          <w:r>
            <w:fldChar w:fldCharType="begin"/>
          </w:r>
          <w:r>
            <w:instrText xml:space="preserve"> PAGEREF _Toc29155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_Toc13841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显示隐藏下拉菜单</w:t>
          </w:r>
          <w:r>
            <w:tab/>
          </w:r>
          <w:r>
            <w:fldChar w:fldCharType="begin"/>
          </w:r>
          <w:r>
            <w:instrText xml:space="preserve"> PAGEREF _Toc13841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_Toc16683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2.下拉上拉和切换</w:t>
          </w:r>
          <w:r>
            <w:tab/>
          </w:r>
          <w:r>
            <w:fldChar w:fldCharType="begin"/>
          </w:r>
          <w:r>
            <w:instrText xml:space="preserve"> PAGEREF _Toc16683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_Toc25883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slideDown( )  下拉显示元素</w:t>
          </w:r>
          <w:r>
            <w:tab/>
          </w:r>
          <w:r>
            <w:fldChar w:fldCharType="begin"/>
          </w:r>
          <w:r>
            <w:instrText xml:space="preserve"> PAGEREF _Toc25883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slideUp( )  上拉隐藏元素</w:t>
          </w:r>
          <w:r>
            <w:tab/>
          </w:r>
          <w:r>
            <w:fldChar w:fldCharType="begin"/>
          </w:r>
          <w:r>
            <w:instrText xml:space="preserve"> PAGEREF _Toc1275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_Toc12285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slideToggle( )  切换元素的下拉和上拉</w:t>
          </w:r>
          <w:r>
            <w:tab/>
          </w:r>
          <w:r>
            <w:fldChar w:fldCharType="begin"/>
          </w:r>
          <w:r>
            <w:instrText xml:space="preserve"> PAGEREF _Toc12285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_Toc17926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下拉上拉菜单</w:t>
          </w:r>
          <w:r>
            <w:tab/>
          </w:r>
          <w:r>
            <w:fldChar w:fldCharType="begin"/>
          </w:r>
          <w:r>
            <w:instrText xml:space="preserve"> PAGEREF _Toc17926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_Toc23028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3.淡入淡出和切换</w:t>
          </w:r>
          <w:r>
            <w:tab/>
          </w:r>
          <w:r>
            <w:fldChar w:fldCharType="begin"/>
          </w:r>
          <w:r>
            <w:instrText xml:space="preserve"> PAGEREF _Toc23028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_Toc2686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fadeIn( )  淡入显示元素</w:t>
          </w:r>
          <w:r>
            <w:tab/>
          </w:r>
          <w:r>
            <w:fldChar w:fldCharType="begin"/>
          </w:r>
          <w:r>
            <w:instrText xml:space="preserve"> PAGEREF _Toc2686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_Toc10383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fadeOut( )  淡出隐藏元素</w:t>
          </w:r>
          <w:r>
            <w:tab/>
          </w:r>
          <w:r>
            <w:fldChar w:fldCharType="begin"/>
          </w:r>
          <w:r>
            <w:instrText xml:space="preserve"> PAGEREF _Toc10383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_Toc8509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fadeToggle( )  切换元素的淡入和淡出</w:t>
          </w:r>
          <w:r>
            <w:tab/>
          </w:r>
          <w:r>
            <w:fldChar w:fldCharType="begin"/>
          </w:r>
          <w:r>
            <w:instrText xml:space="preserve"> PAGEREF _Toc8509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_Toc22720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盒子缓慢消失和显示</w:t>
          </w:r>
          <w:r>
            <w:tab/>
          </w:r>
          <w:r>
            <w:fldChar w:fldCharType="begin"/>
          </w:r>
          <w:r>
            <w:instrText xml:space="preserve"> PAGEREF _Toc22720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_Toc16128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fadeTo( ) 渐进调整元素透明度</w:t>
          </w:r>
          <w:r>
            <w:tab/>
          </w:r>
          <w:r>
            <w:fldChar w:fldCharType="begin"/>
          </w:r>
          <w:r>
            <w:instrText xml:space="preserve"> PAGEREF _Toc16128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_Toc20890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切换高亮显示</w:t>
          </w:r>
          <w:r>
            <w:tab/>
          </w:r>
          <w:r>
            <w:fldChar w:fldCharType="begin"/>
          </w:r>
          <w:r>
            <w:instrText xml:space="preserve"> PAGEREF _Toc20890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_Toc18093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4"/>
              <w:lang w:val="en-US" w:eastAsia="zh-CN"/>
            </w:rPr>
            <w:t xml:space="preserve">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stop( ) 停止动画队列</w:t>
          </w:r>
          <w:r>
            <w:tab/>
          </w:r>
          <w:r>
            <w:fldChar w:fldCharType="begin"/>
          </w:r>
          <w:r>
            <w:instrText xml:space="preserve"> PAGEREF _Toc18093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_Toc10754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用stop停止下拉菜单的动画排队</w:t>
          </w:r>
          <w:r>
            <w:tab/>
          </w:r>
          <w:r>
            <w:fldChar w:fldCharType="begin"/>
          </w:r>
          <w:r>
            <w:instrText xml:space="preserve"> PAGEREF _Toc10754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_Toc7368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4.自定义动画  animate</w:t>
          </w:r>
          <w:r>
            <w:tab/>
          </w:r>
          <w:r>
            <w:fldChar w:fldCharType="begin"/>
          </w:r>
          <w:r>
            <w:instrText xml:space="preserve"> PAGEREF _Toc7368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案例 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- 折叠卡片/手风琴效果</w:t>
          </w:r>
          <w:r>
            <w:tab/>
          </w:r>
          <w:r>
            <w:fldChar w:fldCharType="begin"/>
          </w:r>
          <w:r>
            <w:instrText xml:space="preserve"> PAGEREF _Toc213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_Toc10107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五．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jQuery</w:t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元素属性</w:t>
          </w:r>
          <w:r>
            <w:tab/>
          </w:r>
          <w:r>
            <w:fldChar w:fldCharType="begin"/>
          </w:r>
          <w:r>
            <w:instrText xml:space="preserve"> PAGEREF _Toc10107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_Toc25429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1. 获得/修改元素 固有属性</w:t>
          </w:r>
          <w:r>
            <w:tab/>
          </w:r>
          <w:r>
            <w:fldChar w:fldCharType="begin"/>
          </w:r>
          <w:r>
            <w:instrText xml:space="preserve"> PAGEREF _Toc25429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_Toc26583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prop( ) 获得固有属性的值</w:t>
          </w:r>
          <w:r>
            <w:tab/>
          </w:r>
          <w:r>
            <w:fldChar w:fldCharType="begin"/>
          </w:r>
          <w:r>
            <w:instrText xml:space="preserve"> PAGEREF _Toc26583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_Toc7124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prop( ) 修改固有属性的值</w:t>
          </w:r>
          <w:r>
            <w:tab/>
          </w:r>
          <w:r>
            <w:fldChar w:fldCharType="begin"/>
          </w:r>
          <w:r>
            <w:instrText xml:space="preserve"> PAGEREF _Toc7124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_Toc15936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复选框和单选框的全选/全不选</w:t>
          </w:r>
          <w:r>
            <w:tab/>
          </w:r>
          <w:r>
            <w:fldChar w:fldCharType="begin"/>
          </w:r>
          <w:r>
            <w:instrText xml:space="preserve"> PAGEREF _Toc15936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_Toc21248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6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6"/>
              <w:lang w:val="en-US" w:eastAsia="zh-CN"/>
            </w:rPr>
            <w:t>:checked  筛选选择器</w:t>
          </w:r>
          <w:r>
            <w:tab/>
          </w:r>
          <w:r>
            <w:fldChar w:fldCharType="begin"/>
          </w:r>
          <w:r>
            <w:instrText xml:space="preserve"> PAGEREF _Toc21248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_Toc15142 </w:instrText>
          </w:r>
          <w:r>
            <w:fldChar w:fldCharType="separate"/>
          </w:r>
          <w:r>
            <w:rPr>
              <w:rFonts w:hint="default" w:ascii="Microsoft YaHei" w:hAnsi="Microsoft YaHei" w:eastAsia="Microsoft YaHei" w:cs="Microsoft YaHei"/>
              <w:bCs/>
              <w:szCs w:val="44"/>
              <w:lang w:val="en-US" w:eastAsia="zh-CN"/>
            </w:rPr>
            <w:t xml:space="preserve">2.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获得/修改元素 自定义属性</w:t>
          </w:r>
          <w:r>
            <w:tab/>
          </w:r>
          <w:r>
            <w:fldChar w:fldCharType="begin"/>
          </w:r>
          <w:r>
            <w:instrText xml:space="preserve"> PAGEREF _Toc15142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attr( ) 获得自定义属性</w:t>
          </w:r>
          <w:r>
            <w:tab/>
          </w:r>
          <w:r>
            <w:fldChar w:fldCharType="begin"/>
          </w:r>
          <w:r>
            <w:instrText xml:space="preserve"> PAGEREF _Toc55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_Toc9834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attr( ) 修改自定义属性</w:t>
          </w:r>
          <w:r>
            <w:tab/>
          </w:r>
          <w:r>
            <w:fldChar w:fldCharType="begin"/>
          </w:r>
          <w:r>
            <w:instrText xml:space="preserve"> PAGEREF _Toc9834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_Toc18891 </w:instrText>
          </w:r>
          <w:r>
            <w:fldChar w:fldCharType="separate"/>
          </w:r>
          <w:r>
            <w:rPr>
              <w:rFonts w:hint="default" w:ascii="Microsoft YaHei" w:hAnsi="Microsoft YaHei" w:eastAsia="Microsoft YaHei" w:cs="Microsoft YaHei"/>
              <w:bCs/>
              <w:szCs w:val="44"/>
              <w:lang w:val="en-US" w:eastAsia="zh-CN"/>
            </w:rPr>
            <w:t xml:space="preserve">3.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获得/添加元素 数据缓存属性</w:t>
          </w:r>
          <w:r>
            <w:tab/>
          </w:r>
          <w:r>
            <w:fldChar w:fldCharType="begin"/>
          </w:r>
          <w:r>
            <w:instrText xml:space="preserve"> PAGEREF _Toc18891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_Toc31534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data( ) 获得H5新增data-开头属性</w:t>
          </w:r>
          <w:r>
            <w:tab/>
          </w:r>
          <w:r>
            <w:fldChar w:fldCharType="begin"/>
          </w:r>
          <w:r>
            <w:instrText xml:space="preserve"> PAGEREF _Toc31534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_Toc15394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data( ) 数据缓存 添加属性</w:t>
          </w:r>
          <w:r>
            <w:tab/>
          </w:r>
          <w:r>
            <w:fldChar w:fldCharType="begin"/>
          </w:r>
          <w:r>
            <w:instrText xml:space="preserve"> PAGEREF _Toc15394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_Toc17119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六．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jQuery</w:t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元素内容</w:t>
          </w:r>
          <w:r>
            <w:tab/>
          </w:r>
          <w:r>
            <w:fldChar w:fldCharType="begin"/>
          </w:r>
          <w:r>
            <w:instrText xml:space="preserve"> PAGEREF _Toc17119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_Toc14097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1.获得/修改元素 HTML结构+内容</w:t>
          </w:r>
          <w:r>
            <w:tab/>
          </w:r>
          <w:r>
            <w:fldChar w:fldCharType="begin"/>
          </w:r>
          <w:r>
            <w:instrText xml:space="preserve"> PAGEREF _Toc14097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_Toc20909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html( ) 获得结构+文本内容</w:t>
          </w:r>
          <w:r>
            <w:tab/>
          </w:r>
          <w:r>
            <w:fldChar w:fldCharType="begin"/>
          </w:r>
          <w:r>
            <w:instrText xml:space="preserve"> PAGEREF _Toc20909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_Toc10989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html( ) 添加/修改结构+文本内容</w:t>
          </w:r>
          <w:r>
            <w:tab/>
          </w:r>
          <w:r>
            <w:fldChar w:fldCharType="begin"/>
          </w:r>
          <w:r>
            <w:instrText xml:space="preserve"> PAGEREF _Toc10989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2.获得/修改元素 文本内容</w:t>
          </w:r>
          <w:r>
            <w:tab/>
          </w:r>
          <w:r>
            <w:fldChar w:fldCharType="begin"/>
          </w:r>
          <w:r>
            <w:instrText xml:space="preserve"> PAGEREF _Toc14307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_Toc19223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text( ) 仅获得文本内容</w:t>
          </w:r>
          <w:r>
            <w:tab/>
          </w:r>
          <w:r>
            <w:fldChar w:fldCharType="begin"/>
          </w:r>
          <w:r>
            <w:instrText xml:space="preserve"> PAGEREF _Toc19223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_Toc5800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text( ) 添加/修改文本内容</w:t>
          </w:r>
          <w:r>
            <w:tab/>
          </w:r>
          <w:r>
            <w:fldChar w:fldCharType="begin"/>
          </w:r>
          <w:r>
            <w:instrText xml:space="preserve"> PAGEREF _Toc5800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_Toc18972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3.获得/修改input表单 内容</w:t>
          </w:r>
          <w:r>
            <w:tab/>
          </w:r>
          <w:r>
            <w:fldChar w:fldCharType="begin"/>
          </w:r>
          <w:r>
            <w:instrText xml:space="preserve"> PAGEREF _Toc18972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_Toc15419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val( )  获得表单内容</w:t>
          </w:r>
          <w:r>
            <w:tab/>
          </w:r>
          <w:r>
            <w:fldChar w:fldCharType="begin"/>
          </w:r>
          <w:r>
            <w:instrText xml:space="preserve"> PAGEREF _Toc15419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_Toc5020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val( )  添加/修改表单内容</w:t>
          </w:r>
          <w:r>
            <w:tab/>
          </w:r>
          <w:r>
            <w:fldChar w:fldCharType="begin"/>
          </w:r>
          <w:r>
            <w:instrText xml:space="preserve"> PAGEREF _Toc5020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_Toc19116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案例 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- 增添商品的数量</w:t>
          </w:r>
          <w:r>
            <w:tab/>
          </w:r>
          <w:r>
            <w:fldChar w:fldCharType="begin"/>
          </w:r>
          <w:r>
            <w:instrText xml:space="preserve"> PAGEREF _Toc19116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_Toc23185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案例 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- 根据修改的商品数量修改总价</w:t>
          </w:r>
          <w:r>
            <w:tab/>
          </w:r>
          <w:r>
            <w:fldChar w:fldCharType="begin"/>
          </w:r>
          <w:r>
            <w:instrText xml:space="preserve"> PAGEREF _Toc23185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_Toc1426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szCs w:val="28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28"/>
              <w:lang w:val="en-US" w:eastAsia="zh-CN"/>
            </w:rPr>
            <w:t>toFixed( number ) 保留小数点后位数</w:t>
          </w:r>
          <w:r>
            <w:tab/>
          </w:r>
          <w:r>
            <w:fldChar w:fldCharType="begin"/>
          </w:r>
          <w:r>
            <w:instrText xml:space="preserve"> PAGEREF _Toc1426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_Toc18097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七．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jQuery</w:t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操作元素</w:t>
          </w:r>
          <w:r>
            <w:tab/>
          </w:r>
          <w:r>
            <w:fldChar w:fldCharType="begin"/>
          </w:r>
          <w:r>
            <w:instrText xml:space="preserve"> PAGEREF _Toc18097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1.遍历元素</w:t>
          </w:r>
          <w:r>
            <w:tab/>
          </w:r>
          <w:r>
            <w:fldChar w:fldCharType="begin"/>
          </w:r>
          <w:r>
            <w:instrText xml:space="preserve"> PAGEREF _Toc1626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_Toc8704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each( )  遍历DOM元素</w:t>
          </w:r>
          <w:r>
            <w:tab/>
          </w:r>
          <w:r>
            <w:fldChar w:fldCharType="begin"/>
          </w:r>
          <w:r>
            <w:instrText xml:space="preserve"> PAGEREF _Toc8704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_Toc21533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商品总数量和总价</w:t>
          </w:r>
          <w:r>
            <w:tab/>
          </w:r>
          <w:r>
            <w:fldChar w:fldCharType="begin"/>
          </w:r>
          <w:r>
            <w:instrText xml:space="preserve"> PAGEREF _Toc21533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_Toc12235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$.each( )  遍历数据</w:t>
          </w:r>
          <w:r>
            <w:tab/>
          </w:r>
          <w:r>
            <w:fldChar w:fldCharType="begin"/>
          </w:r>
          <w:r>
            <w:instrText xml:space="preserve"> PAGEREF _Toc12235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2.创建元素</w:t>
          </w:r>
          <w:r>
            <w:tab/>
          </w:r>
          <w:r>
            <w:fldChar w:fldCharType="begin"/>
          </w:r>
          <w:r>
            <w:instrText xml:space="preserve"> PAGEREF _Toc803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_Toc24740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$( ”标签+文本内容“)</w:t>
          </w:r>
          <w:r>
            <w:tab/>
          </w:r>
          <w:r>
            <w:fldChar w:fldCharType="begin"/>
          </w:r>
          <w:r>
            <w:instrText xml:space="preserve"> PAGEREF _Toc24740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_Toc24955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3.内部添加元素 做子元素</w:t>
          </w:r>
          <w:r>
            <w:tab/>
          </w:r>
          <w:r>
            <w:fldChar w:fldCharType="begin"/>
          </w:r>
          <w:r>
            <w:instrText xml:space="preserve"> PAGEREF _Toc24955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_Toc29463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append( )  添加到元素内部最后</w:t>
          </w:r>
          <w:r>
            <w:tab/>
          </w:r>
          <w:r>
            <w:fldChar w:fldCharType="begin"/>
          </w:r>
          <w:r>
            <w:instrText xml:space="preserve"> PAGEREF _Toc29463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_Toc8527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prepend( )  添加到元素内部最前</w:t>
          </w:r>
          <w:r>
            <w:tab/>
          </w:r>
          <w:r>
            <w:fldChar w:fldCharType="begin"/>
          </w:r>
          <w:r>
            <w:instrText xml:space="preserve"> PAGEREF _Toc8527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_Toc20272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4.外部添加元素 做兄弟元素</w:t>
          </w:r>
          <w:r>
            <w:tab/>
          </w:r>
          <w:r>
            <w:fldChar w:fldCharType="begin"/>
          </w:r>
          <w:r>
            <w:instrText xml:space="preserve"> PAGEREF _Toc20272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_Toc14047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after( )  添加到元素外部最后</w:t>
          </w:r>
          <w:r>
            <w:tab/>
          </w:r>
          <w:r>
            <w:fldChar w:fldCharType="begin"/>
          </w:r>
          <w:r>
            <w:instrText xml:space="preserve"> PAGEREF _Toc14047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_Toc6925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before( )  添加到元素外部最前</w:t>
          </w:r>
          <w:r>
            <w:tab/>
          </w:r>
          <w:r>
            <w:fldChar w:fldCharType="begin"/>
          </w:r>
          <w:r>
            <w:instrText xml:space="preserve"> PAGEREF _Toc6925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_Toc3908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5.删除元素</w:t>
          </w:r>
          <w:r>
            <w:tab/>
          </w:r>
          <w:r>
            <w:fldChar w:fldCharType="begin"/>
          </w:r>
          <w:r>
            <w:instrText xml:space="preserve"> PAGEREF _Toc3908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_Toc14601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remove( )  删除元素自身</w:t>
          </w:r>
          <w:r>
            <w:tab/>
          </w:r>
          <w:r>
            <w:fldChar w:fldCharType="begin"/>
          </w:r>
          <w:r>
            <w:instrText xml:space="preserve"> PAGEREF _Toc14601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_Toc11888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empty( )  删除元素的内容</w:t>
          </w:r>
          <w:r>
            <w:tab/>
          </w:r>
          <w:r>
            <w:fldChar w:fldCharType="begin"/>
          </w:r>
          <w:r>
            <w:instrText xml:space="preserve"> PAGEREF _Toc11888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_Toc9288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html(</w:t>
          </w:r>
          <w:r>
            <w:rPr>
              <w:rFonts w:hint="default" w:ascii="Microsoft YaHei" w:hAnsi="Microsoft YaHei" w:eastAsia="Microsoft YaHei" w:cs="Microsoft YaHei"/>
              <w:bCs/>
              <w:szCs w:val="32"/>
              <w:lang w:val="en-US" w:eastAsia="zh-CN"/>
            </w:rPr>
            <w:t>“”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)   删除元素的内容</w:t>
          </w:r>
          <w:r>
            <w:tab/>
          </w:r>
          <w:r>
            <w:fldChar w:fldCharType="begin"/>
          </w:r>
          <w:r>
            <w:instrText xml:space="preserve"> PAGEREF _Toc9288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_Toc30213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删除商品</w:t>
          </w:r>
          <w:r>
            <w:tab/>
          </w:r>
          <w:r>
            <w:fldChar w:fldCharType="begin"/>
          </w:r>
          <w:r>
            <w:instrText xml:space="preserve"> PAGEREF _Toc30213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_Toc1714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6.拷贝/合并 对象</w:t>
          </w:r>
          <w:r>
            <w:tab/>
          </w:r>
          <w:r>
            <w:fldChar w:fldCharType="begin"/>
          </w:r>
          <w:r>
            <w:instrText xml:space="preserve"> PAGEREF _Toc1714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_Toc9200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4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$.extend( )  拷贝对象</w:t>
          </w:r>
          <w:r>
            <w:tab/>
          </w:r>
          <w:r>
            <w:fldChar w:fldCharType="begin"/>
          </w:r>
          <w:r>
            <w:instrText xml:space="preserve"> PAGEREF _Toc9200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_Toc31637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1.拷贝给的对象为空</w:t>
          </w:r>
          <w:r>
            <w:tab/>
          </w:r>
          <w:r>
            <w:fldChar w:fldCharType="begin"/>
          </w:r>
          <w:r>
            <w:instrText xml:space="preserve"> PAGEREF _Toc31637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_Toc20217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2.拷贝给的对象原有内容</w:t>
          </w:r>
          <w:r>
            <w:tab/>
          </w:r>
          <w:r>
            <w:fldChar w:fldCharType="begin"/>
          </w:r>
          <w:r>
            <w:instrText xml:space="preserve"> PAGEREF _Toc20217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_Toc19591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3.浅拷贝</w:t>
          </w:r>
          <w:r>
            <w:tab/>
          </w:r>
          <w:r>
            <w:fldChar w:fldCharType="begin"/>
          </w:r>
          <w:r>
            <w:instrText xml:space="preserve"> PAGEREF _Toc19591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_Toc6300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4.深拷贝</w:t>
          </w:r>
          <w:r>
            <w:tab/>
          </w:r>
          <w:r>
            <w:fldChar w:fldCharType="begin"/>
          </w:r>
          <w:r>
            <w:instrText xml:space="preserve"> PAGEREF _Toc6300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_Toc8778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八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．jQuery事件</w:t>
          </w:r>
          <w:r>
            <w:tab/>
          </w:r>
          <w:r>
            <w:fldChar w:fldCharType="begin"/>
          </w:r>
          <w:r>
            <w:instrText xml:space="preserve"> PAGEREF _Toc8778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_Toc18158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1.事件注册/解绑</w:t>
          </w:r>
          <w:r>
            <w:tab/>
          </w:r>
          <w:r>
            <w:fldChar w:fldCharType="begin"/>
          </w:r>
          <w:r>
            <w:instrText xml:space="preserve"> PAGEREF _Toc18158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_Toc12719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元素.事件(执行程序)  单个事件注册</w:t>
          </w:r>
          <w:r>
            <w:tab/>
          </w:r>
          <w:r>
            <w:fldChar w:fldCharType="begin"/>
          </w:r>
          <w:r>
            <w:instrText xml:space="preserve"> PAGEREF _Toc12719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_Toc20052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0"/>
              <w:shd w:val="clear" w:fill="D9D9D9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40"/>
              <w:lang w:val="en-US" w:eastAsia="zh-CN"/>
            </w:rPr>
            <w:t xml:space="preserve">on( ) 注册事件  </w:t>
          </w:r>
          <w:r>
            <w:rPr>
              <w:rFonts w:hint="eastAsia" w:ascii="Microsoft YaHei" w:hAnsi="Microsoft YaHei" w:eastAsia="Microsoft YaHei" w:cs="Microsoft YaHei"/>
              <w:bCs/>
              <w:szCs w:val="40"/>
              <w:shd w:val="clear" w:color="FFFFFF" w:fill="D9D9D9"/>
              <w:lang w:val="en-US" w:eastAsia="zh-CN"/>
            </w:rPr>
            <w:t xml:space="preserve"> 推荐</w:t>
          </w:r>
          <w:r>
            <w:tab/>
          </w:r>
          <w:r>
            <w:fldChar w:fldCharType="begin"/>
          </w:r>
          <w:r>
            <w:instrText xml:space="preserve"> PAGEREF _Toc20052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_Toc27865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1.on( ) 注册单个事件</w:t>
          </w:r>
          <w:r>
            <w:tab/>
          </w:r>
          <w:r>
            <w:fldChar w:fldCharType="begin"/>
          </w:r>
          <w:r>
            <w:instrText xml:space="preserve"> PAGEREF _Toc27865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_Toc21085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2.on( ) 注册多个事件</w:t>
          </w:r>
          <w:r>
            <w:tab/>
          </w:r>
          <w:r>
            <w:fldChar w:fldCharType="begin"/>
          </w:r>
          <w:r>
            <w:instrText xml:space="preserve"> PAGEREF _Toc21085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_Toc17228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3.on( ) 实现事件委派(事件委托)</w:t>
          </w:r>
          <w:r>
            <w:tab/>
          </w:r>
          <w:r>
            <w:fldChar w:fldCharType="begin"/>
          </w:r>
          <w:r>
            <w:instrText xml:space="preserve"> PAGEREF _Toc17228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_Toc7676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3.on( ) 给动态生成的元素绑定事件</w:t>
          </w:r>
          <w:r>
            <w:tab/>
          </w:r>
          <w:r>
            <w:fldChar w:fldCharType="begin"/>
          </w:r>
          <w:r>
            <w:instrText xml:space="preserve"> PAGEREF _Toc7676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_Toc4004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简易留言板</w:t>
          </w:r>
          <w:r>
            <w:tab/>
          </w:r>
          <w:r>
            <w:fldChar w:fldCharType="begin"/>
          </w:r>
          <w:r>
            <w:instrText xml:space="preserve"> PAGEREF _Toc4004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_Toc22255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0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40"/>
              <w:lang w:val="en-US" w:eastAsia="zh-CN"/>
            </w:rPr>
            <w:t>off( ) 解绑事件</w:t>
          </w:r>
          <w:r>
            <w:tab/>
          </w:r>
          <w:r>
            <w:fldChar w:fldCharType="begin"/>
          </w:r>
          <w:r>
            <w:instrText xml:space="preserve"> PAGEREF _Toc22255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_Toc2036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one( ) 仅执行一次事件</w:t>
          </w:r>
          <w:r>
            <w:tab/>
          </w:r>
          <w:r>
            <w:fldChar w:fldCharType="begin"/>
          </w:r>
          <w:r>
            <w:instrText xml:space="preserve"> PAGEREF _Toc2036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_Toc3362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2.自动触发事件</w:t>
          </w:r>
          <w:r>
            <w:tab/>
          </w:r>
          <w:r>
            <w:fldChar w:fldCharType="begin"/>
          </w:r>
          <w:r>
            <w:instrText xml:space="preserve"> PAGEREF _Toc3362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_Toc28179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元素.事件名( )</w:t>
          </w:r>
          <w:r>
            <w:tab/>
          </w:r>
          <w:r>
            <w:fldChar w:fldCharType="begin"/>
          </w:r>
          <w:r>
            <w:instrText xml:space="preserve"> PAGEREF _Toc28179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_Toc3649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i w:val="0"/>
              <w:iCs w:val="0"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i w:val="0"/>
              <w:iCs w:val="0"/>
              <w:szCs w:val="32"/>
              <w:lang w:val="en-US" w:eastAsia="zh-CN"/>
            </w:rPr>
            <w:t>trigger( )</w:t>
          </w:r>
          <w:r>
            <w:tab/>
          </w:r>
          <w:r>
            <w:fldChar w:fldCharType="begin"/>
          </w:r>
          <w:r>
            <w:instrText xml:space="preserve"> PAGEREF _Toc3649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_Toc26469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i w:val="0"/>
              <w:iCs w:val="0"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i w:val="0"/>
              <w:iCs w:val="0"/>
              <w:szCs w:val="32"/>
              <w:lang w:val="en-US" w:eastAsia="zh-CN"/>
            </w:rPr>
            <w:t>triggerHandler( )</w:t>
          </w:r>
          <w:r>
            <w:tab/>
          </w:r>
          <w:r>
            <w:fldChar w:fldCharType="begin"/>
          </w:r>
          <w:r>
            <w:instrText xml:space="preserve"> PAGEREF _Toc26469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_Toc26337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3.事件对象</w:t>
          </w:r>
          <w:r>
            <w:tab/>
          </w:r>
          <w:r>
            <w:fldChar w:fldCharType="begin"/>
          </w:r>
          <w:r>
            <w:instrText xml:space="preserve"> PAGEREF _Toc26337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_Toc24548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阻止默认行为</w:t>
          </w:r>
          <w:r>
            <w:tab/>
          </w:r>
          <w:r>
            <w:fldChar w:fldCharType="begin"/>
          </w:r>
          <w:r>
            <w:instrText xml:space="preserve"> PAGEREF _Toc24548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_Toc1508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阻止事件冒泡</w:t>
          </w:r>
          <w:r>
            <w:tab/>
          </w:r>
          <w:r>
            <w:fldChar w:fldCharType="begin"/>
          </w:r>
          <w:r>
            <w:instrText xml:space="preserve"> PAGEREF _Toc1508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_Toc14964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案例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 xml:space="preserve"> - 判断键盘按下</w:t>
          </w:r>
          <w:r>
            <w:tab/>
          </w:r>
          <w:r>
            <w:fldChar w:fldCharType="begin"/>
          </w:r>
          <w:r>
            <w:instrText xml:space="preserve"> PAGEREF _Toc14964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_Toc23557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3.常用事件</w:t>
          </w:r>
          <w:r>
            <w:tab/>
          </w:r>
          <w:r>
            <w:fldChar w:fldCharType="begin"/>
          </w:r>
          <w:r>
            <w:instrText xml:space="preserve"> PAGEREF _Toc23557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_Toc24771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hover( ) 鼠标经过和离开</w:t>
          </w:r>
          <w:r>
            <w:tab/>
          </w:r>
          <w:r>
            <w:fldChar w:fldCharType="begin"/>
          </w:r>
          <w:r>
            <w:instrText xml:space="preserve"> PAGEREF _Toc24771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_Toc24745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32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change( )  input表单变化事件</w:t>
          </w:r>
          <w:r>
            <w:tab/>
          </w:r>
          <w:r>
            <w:fldChar w:fldCharType="begin"/>
          </w:r>
          <w:r>
            <w:instrText xml:space="preserve"> PAGEREF _Toc24745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_Toc5959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52"/>
              <w:lang w:val="en-US" w:eastAsia="zh-CN"/>
            </w:rPr>
            <w:t>九．</w:t>
          </w:r>
          <w:r>
            <w:rPr>
              <w:rFonts w:hint="eastAsia" w:ascii="Microsoft YaHei" w:hAnsi="Microsoft YaHei" w:eastAsia="Microsoft YaHei" w:cs="Microsoft YaHei"/>
              <w:bCs/>
              <w:szCs w:val="52"/>
            </w:rPr>
            <w:t>jQuery尺寸、位置操作</w:t>
          </w:r>
          <w:r>
            <w:tab/>
          </w:r>
          <w:r>
            <w:fldChar w:fldCharType="begin"/>
          </w:r>
          <w:r>
            <w:instrText xml:space="preserve"> PAGEREF _Toc5959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_Toc28271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1.元素尺寸 高度宽度</w:t>
          </w:r>
          <w:r>
            <w:tab/>
          </w:r>
          <w:r>
            <w:fldChar w:fldCharType="begin"/>
          </w:r>
          <w:r>
            <w:instrText xml:space="preserve"> PAGEREF _Toc28271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_Toc24091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44"/>
              <w:lang w:val="en-US" w:eastAsia="zh-CN"/>
            </w:rPr>
            <w:t>2.元素位置</w:t>
          </w:r>
          <w:r>
            <w:tab/>
          </w:r>
          <w:r>
            <w:fldChar w:fldCharType="begin"/>
          </w:r>
          <w:r>
            <w:instrText xml:space="preserve"> PAGEREF _Toc24091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_Toc15643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0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40"/>
              <w:lang w:val="en-US" w:eastAsia="zh-CN"/>
            </w:rPr>
            <w:t>offset( )  元素距离文档的位偏移  可读写</w:t>
          </w:r>
          <w:r>
            <w:tab/>
          </w:r>
          <w:r>
            <w:fldChar w:fldCharType="begin"/>
          </w:r>
          <w:r>
            <w:instrText xml:space="preserve"> PAGEREF _Toc15643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_Toc11716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0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40"/>
              <w:lang w:val="en-US" w:eastAsia="zh-CN"/>
            </w:rPr>
            <w:t>position( ) 元素距离定位父元素的位偏移  只读</w:t>
          </w:r>
          <w:r>
            <w:tab/>
          </w:r>
          <w:r>
            <w:fldChar w:fldCharType="begin"/>
          </w:r>
          <w:r>
            <w:instrText xml:space="preserve"> PAGEREF _Toc11716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_Toc11196 </w:instrText>
          </w:r>
          <w:r>
            <w:fldChar w:fldCharType="separate"/>
          </w:r>
          <w:r>
            <w:rPr>
              <w:rFonts w:hint="default" w:ascii="Wingdings" w:hAnsi="Wingdings" w:eastAsia="Microsoft YaHei" w:cs="Microsoft YaHei"/>
              <w:bCs/>
              <w:szCs w:val="40"/>
              <w:lang w:val="en-US" w:eastAsia="zh-CN"/>
            </w:rPr>
            <w:t xml:space="preserve"> </w:t>
          </w:r>
          <w:r>
            <w:rPr>
              <w:rFonts w:hint="eastAsia" w:ascii="Microsoft YaHei" w:hAnsi="Microsoft YaHei" w:eastAsia="Microsoft YaHei" w:cs="Microsoft YaHei"/>
              <w:bCs/>
              <w:szCs w:val="40"/>
              <w:lang w:val="en-US" w:eastAsia="zh-CN"/>
            </w:rPr>
            <w:t>scrollTop( )/scrollLeft  页面滚动后元素卷去的部分</w:t>
          </w:r>
          <w:r>
            <w:tab/>
          </w:r>
          <w:r>
            <w:fldChar w:fldCharType="begin"/>
          </w:r>
          <w:r>
            <w:instrText xml:space="preserve"> PAGEREF _Toc11196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_Toc5931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案例 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- 滚动页面显示导航条</w:t>
          </w:r>
          <w:r>
            <w:tab/>
          </w:r>
          <w:r>
            <w:fldChar w:fldCharType="begin"/>
          </w:r>
          <w:r>
            <w:instrText xml:space="preserve"> PAGEREF _Toc5931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_Toc25932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案例 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- 页面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直接跳转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到指定位置</w:t>
          </w:r>
          <w:r>
            <w:tab/>
          </w:r>
          <w:r>
            <w:fldChar w:fldCharType="begin"/>
          </w:r>
          <w:r>
            <w:instrText xml:space="preserve"> PAGEREF _Toc25932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_Toc18505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 xml:space="preserve">案例 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- 页面</w:t>
          </w:r>
          <w:r>
            <w:rPr>
              <w:rFonts w:hint="eastAsia" w:ascii="Microsoft YaHei" w:hAnsi="Microsoft YaHei" w:eastAsia="Microsoft YaHei" w:cs="Microsoft YaHei"/>
              <w:bCs/>
              <w:szCs w:val="32"/>
              <w:lang w:val="en-US" w:eastAsia="zh-CN"/>
            </w:rPr>
            <w:t>动画滚动</w:t>
          </w:r>
          <w:r>
            <w:rPr>
              <w:rFonts w:hint="eastAsia" w:ascii="Microsoft YaHei" w:hAnsi="Microsoft YaHei" w:eastAsia="Microsoft YaHei" w:cs="Microsoft YaHei"/>
              <w:szCs w:val="32"/>
              <w:lang w:val="en-US" w:eastAsia="zh-CN"/>
            </w:rPr>
            <w:t>到指定位置</w:t>
          </w:r>
          <w:r>
            <w:tab/>
          </w:r>
          <w:r>
            <w:fldChar w:fldCharType="begin"/>
          </w:r>
          <w:r>
            <w:instrText xml:space="preserve"> PAGEREF _Toc18505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_Toc31521 </w:instrText>
          </w:r>
          <w:r>
            <w:fldChar w:fldCharType="separate"/>
          </w:r>
          <w:r>
            <w:rPr>
              <w:rFonts w:hint="eastAsia" w:ascii="Microsoft YaHei" w:hAnsi="Microsoft YaHei" w:eastAsia="Microsoft YaHei" w:cs="Microsoft YaHei"/>
              <w:bCs/>
              <w:szCs w:val="36"/>
              <w:lang w:val="en-US" w:eastAsia="zh-CN"/>
            </w:rPr>
            <w:t>用$(</w:t>
          </w:r>
          <w:r>
            <w:rPr>
              <w:rFonts w:hint="default" w:ascii="Microsoft YaHei" w:hAnsi="Microsoft YaHei" w:eastAsia="Microsoft YaHei" w:cs="Microsoft YaHei"/>
              <w:bCs/>
              <w:szCs w:val="36"/>
              <w:lang w:val="en-US" w:eastAsia="zh-CN"/>
            </w:rPr>
            <w:t>“</w:t>
          </w:r>
          <w:r>
            <w:rPr>
              <w:rFonts w:hint="eastAsia" w:ascii="Microsoft YaHei" w:hAnsi="Microsoft YaHei" w:eastAsia="Microsoft YaHei" w:cs="Microsoft YaHei"/>
              <w:bCs/>
              <w:szCs w:val="36"/>
              <w:lang w:val="en-US" w:eastAsia="zh-CN"/>
            </w:rPr>
            <w:t>body，html</w:t>
          </w:r>
          <w:r>
            <w:rPr>
              <w:rFonts w:hint="default" w:ascii="Microsoft YaHei" w:hAnsi="Microsoft YaHei" w:eastAsia="Microsoft YaHei" w:cs="Microsoft YaHei"/>
              <w:bCs/>
              <w:szCs w:val="36"/>
              <w:lang w:val="en-US" w:eastAsia="zh-CN"/>
            </w:rPr>
            <w:t>”</w:t>
          </w:r>
          <w:r>
            <w:rPr>
              <w:rFonts w:hint="eastAsia" w:ascii="Microsoft YaHei" w:hAnsi="Microsoft YaHei" w:eastAsia="Microsoft YaHei" w:cs="Microsoft YaHei"/>
              <w:bCs/>
              <w:szCs w:val="36"/>
              <w:lang w:val="en-US" w:eastAsia="zh-CN"/>
            </w:rPr>
            <w:t>) 代替 document</w:t>
          </w:r>
          <w:r>
            <w:tab/>
          </w:r>
          <w:r>
            <w:fldChar w:fldCharType="begin"/>
          </w:r>
          <w:r>
            <w:instrText xml:space="preserve"> PAGEREF _Toc31521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</w:p>
      </w:sdtContent>
    </w:sdt>
    <w:p>
      <w:pPr>
        <w:pStyle w:val="11"/>
        <w:ind w:left="0" w:leftChars="0"/>
        <w:outlineLvl w:val="0"/>
        <w:rPr>
          <w:rFonts w:hint="default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</w:pPr>
      <w:bookmarkStart w:id="1" w:name="_Toc10737"/>
      <w:bookmarkStart w:id="2" w:name="_Toc28151"/>
      <w:bookmarkStart w:id="3" w:name="_Toc16965"/>
      <w:bookmarkStart w:id="4" w:name="_Toc22794"/>
      <w:bookmarkStart w:id="5" w:name="_Toc22728"/>
      <w:bookmarkStart w:id="6" w:name="_Toc14879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一．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jQuery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概述</w:t>
      </w:r>
      <w:bookmarkEnd w:id="1"/>
      <w:bookmarkEnd w:id="2"/>
      <w:bookmarkEnd w:id="3"/>
      <w:bookmarkEnd w:id="4"/>
      <w:bookmarkEnd w:id="5"/>
      <w:bookmarkEnd w:id="6"/>
    </w:p>
    <w:p>
      <w:pPr>
        <w:rPr>
          <w:rFonts w:hint="eastAsia" w:ascii="Microsoft YaHei" w:hAnsi="Microsoft YaHei" w:eastAsia="Microsoft YaHei" w:cs="Microsoft YaHei"/>
          <w:sz w:val="21"/>
          <w:szCs w:val="21"/>
        </w:rPr>
      </w:pPr>
      <w:bookmarkStart w:id="7" w:name="_Hlk51694885"/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</w:rPr>
        <w:t>jQuery就是一个JS库( library)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  <w:t>，里面封装的是JS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里的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  <w:t>常用函数（方法）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。</w:t>
      </w:r>
      <w:bookmarkEnd w:id="7"/>
    </w:p>
    <w:p>
      <w:pPr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jQuery的使用就是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调用函数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。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通过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</w:rPr>
        <w:t>调用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这些封装好的函数</w:t>
      </w:r>
      <w:r>
        <w:rPr>
          <w:rFonts w:hint="eastAsia" w:ascii="Microsoft YaHei" w:hAnsi="Microsoft YaHei" w:eastAsia="Microsoft YaHei" w:cs="Microsoft YaHei"/>
          <w:sz w:val="21"/>
          <w:szCs w:val="21"/>
        </w:rPr>
        <w:t>实现了快速方便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开发。</w:t>
      </w:r>
    </w:p>
    <w:p>
      <w:pPr>
        <w:pStyle w:val="11"/>
        <w:ind w:left="0" w:leftChars="0"/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8" w:name="_Toc13888"/>
      <w:bookmarkStart w:id="9" w:name="_Toc13495"/>
      <w:bookmarkStart w:id="10" w:name="_Toc16692"/>
      <w:bookmarkStart w:id="11" w:name="_Toc6705"/>
      <w:bookmarkStart w:id="12" w:name="_Toc343"/>
      <w:bookmarkStart w:id="13" w:name="_Toc19687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1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.jQuery</w:t>
      </w:r>
      <w:bookmarkEnd w:id="8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下载与引入</w:t>
      </w:r>
      <w:bookmarkEnd w:id="9"/>
      <w:bookmarkEnd w:id="10"/>
      <w:bookmarkEnd w:id="11"/>
      <w:bookmarkEnd w:id="12"/>
      <w:bookmarkEnd w:id="13"/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下载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 xml:space="preserve">jQuery官网下载  </w:t>
      </w:r>
      <w:r>
        <w:fldChar w:fldCharType="begin"/>
      </w:r>
      <w:r>
        <w:instrText xml:space="preserve"> HYPERLINK "https://jquery.com/" </w:instrText>
      </w:r>
      <w:r>
        <w:fldChar w:fldCharType="separate"/>
      </w:r>
      <w:r>
        <w:rPr>
          <w:rStyle w:val="10"/>
          <w:rFonts w:hint="eastAsia" w:ascii="Microsoft YaHei" w:hAnsi="Microsoft YaHei" w:eastAsia="Microsoft YaHei" w:cs="Microsoft YaHei"/>
          <w:szCs w:val="21"/>
        </w:rPr>
        <w:t>https://jquery.com/</w:t>
      </w:r>
      <w:r>
        <w:rPr>
          <w:rStyle w:val="10"/>
          <w:rFonts w:hint="eastAsia" w:ascii="Microsoft YaHei" w:hAnsi="Microsoft YaHei" w:eastAsia="Microsoft YaHei" w:cs="Microsoft YaHei"/>
          <w:szCs w:val="21"/>
        </w:rPr>
        <w:fldChar w:fldCharType="end"/>
      </w:r>
      <w:r>
        <w:rPr>
          <w:rFonts w:hint="eastAsia" w:ascii="Microsoft YaHei" w:hAnsi="Microsoft YaHei" w:eastAsia="Microsoft YaHei" w:cs="Microsoft YaHei"/>
          <w:szCs w:val="21"/>
        </w:rPr>
        <w:t xml:space="preserve">  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 xml:space="preserve">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3202940</wp:posOffset>
            </wp:positionH>
            <wp:positionV relativeFrom="paragraph">
              <wp:posOffset>152400</wp:posOffset>
            </wp:positionV>
            <wp:extent cx="3273425" cy="769620"/>
            <wp:effectExtent l="0" t="0" r="3175" b="11430"/>
            <wp:wrapNone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rcRect b="5215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-964565</wp:posOffset>
            </wp:positionH>
            <wp:positionV relativeFrom="paragraph">
              <wp:posOffset>52070</wp:posOffset>
            </wp:positionV>
            <wp:extent cx="4231005" cy="1501140"/>
            <wp:effectExtent l="0" t="0" r="17145" b="3810"/>
            <wp:wrapNone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分为</w:t>
      </w:r>
      <w:r>
        <w:rPr>
          <w:rFonts w:hint="eastAsia" w:ascii="Microsoft YaHei" w:hAnsi="Microsoft YaHei" w:eastAsia="Microsoft YaHei" w:cs="Microsoft YaHei"/>
          <w:szCs w:val="21"/>
        </w:rPr>
        <w:t>development版本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 xml:space="preserve">                   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production版本</w:t>
      </w:r>
      <w:r>
        <w:rPr>
          <w:rFonts w:hint="eastAsia" w:ascii="Microsoft YaHei" w:hAnsi="Microsoft YaHei" w:eastAsia="Microsoft YaHei" w:cs="Microsoft YaHei"/>
          <w:b/>
          <w:bCs/>
          <w:szCs w:val="21"/>
          <w:lang w:eastAsia="zh-CN"/>
        </w:rPr>
        <w:t>（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压缩版</w:t>
      </w:r>
      <w:r>
        <w:rPr>
          <w:rFonts w:hint="eastAsia" w:ascii="Microsoft YaHei" w:hAnsi="Microsoft YaHei" w:eastAsia="Microsoft YaHei" w:cs="Microsoft YaHei"/>
          <w:b/>
          <w:bCs/>
          <w:szCs w:val="21"/>
          <w:lang w:eastAsia="zh-CN"/>
        </w:rPr>
        <w:t>）</w:t>
      </w:r>
      <w:r>
        <w:rPr>
          <w:rFonts w:hint="eastAsia" w:ascii="Microsoft YaHei" w:hAnsi="Microsoft YaHei" w:eastAsia="Microsoft YaHei" w:cs="Microsoft YaHei"/>
          <w:b/>
          <w:bCs/>
          <w:szCs w:val="21"/>
          <w:shd w:val="clear" w:color="FFFFFF" w:fill="D9D9D9"/>
          <w:lang w:val="en-US" w:eastAsia="zh-CN"/>
        </w:rPr>
        <w:t xml:space="preserve"> 常用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86360</wp:posOffset>
            </wp:positionV>
            <wp:extent cx="3303905" cy="1359535"/>
            <wp:effectExtent l="0" t="0" r="10795" b="12065"/>
            <wp:wrapNone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039620" cy="1748155"/>
            <wp:effectExtent l="0" t="0" r="17780" b="44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3962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复制全选production版本的所有代码，存入一个JS 文件。命名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jQuery.min.js</w:t>
      </w:r>
    </w:p>
    <w:p>
      <w:pPr>
        <w:outlineLvl w:val="9"/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  <w:drawing>
          <wp:inline distT="0" distB="0" distL="114300" distR="114300">
            <wp:extent cx="1559560" cy="311785"/>
            <wp:effectExtent l="0" t="0" r="2540" b="1206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sz w:val="6"/>
          <w:szCs w:val="10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引入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jQuery被放入了一个JS文件，需要引入HTML页面文档。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302260</wp:posOffset>
            </wp:positionV>
            <wp:extent cx="6023610" cy="1196975"/>
            <wp:effectExtent l="0" t="0" r="15240" b="3175"/>
            <wp:wrapNone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在&lt;head&gt;内用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&lt;script&gt;引入jQuery.min.js文件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outlineLvl w:val="1"/>
        <w:rPr>
          <w:rFonts w:hint="eastAsia" w:ascii="Microsoft YaHei" w:hAnsi="Microsoft YaHei" w:eastAsia="Microsoft YaHei" w:cs="Microsoft YaHei"/>
          <w:sz w:val="44"/>
          <w:szCs w:val="44"/>
        </w:rPr>
      </w:pPr>
      <w:bookmarkStart w:id="14" w:name="_Toc17353"/>
      <w:bookmarkStart w:id="15" w:name="_Toc13893"/>
      <w:bookmarkStart w:id="16" w:name="_Toc1050"/>
      <w:bookmarkStart w:id="17" w:name="_Toc8949"/>
      <w:bookmarkStart w:id="18" w:name="_Toc12870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2.jQuery的使用</w:t>
      </w:r>
      <w:bookmarkEnd w:id="14"/>
      <w:bookmarkEnd w:id="15"/>
      <w:bookmarkEnd w:id="16"/>
      <w:bookmarkEnd w:id="17"/>
      <w:bookmarkEnd w:id="18"/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</w:pPr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-983615</wp:posOffset>
            </wp:positionH>
            <wp:positionV relativeFrom="paragraph">
              <wp:posOffset>48260</wp:posOffset>
            </wp:positionV>
            <wp:extent cx="7339330" cy="2895600"/>
            <wp:effectExtent l="0" t="0" r="13970" b="0"/>
            <wp:wrapNone/>
            <wp:docPr id="28" name="图片 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93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</w:pP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</w:pP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</w:pP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</w:pP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</w:pP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21"/>
          <w:szCs w:val="21"/>
        </w:rPr>
      </w:pP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15"/>
          <w:szCs w:val="15"/>
        </w:rPr>
      </w:pPr>
    </w:p>
    <w:p>
      <w:pPr>
        <w:outlineLvl w:val="9"/>
        <w:rPr>
          <w:rFonts w:hint="default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原生JS需要function 函数名（）{ } 声明函数，函数调用时： 函数名（）。</w:t>
      </w:r>
    </w:p>
    <w:p>
      <w:pPr>
        <w:outlineLvl w:val="9"/>
        <w:rPr>
          <w:rFonts w:hint="eastAsia" w:ascii="Microsoft YaHei" w:hAnsi="Microsoft YaHei" w:eastAsia="Microsoft YaHei" w:cs="Microsoft YaHei"/>
          <w:b w:val="0"/>
          <w:bCs w:val="0"/>
          <w:sz w:val="16"/>
          <w:szCs w:val="16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使用jQuery时候，要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写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jQuery( ) 或 $（）调用jQuery的函数。</w:t>
      </w:r>
    </w:p>
    <w:p>
      <w:pPr>
        <w:outlineLvl w:val="9"/>
        <w:rPr>
          <w:rFonts w:hint="eastAsia" w:ascii="Microsoft YaHei" w:hAnsi="Microsoft YaHei" w:eastAsia="Microsoft YaHei" w:cs="Microsoft YaHei"/>
          <w:b w:val="0"/>
          <w:bCs w:val="0"/>
          <w:sz w:val="16"/>
          <w:szCs w:val="16"/>
          <w:lang w:val="en-US" w:eastAsia="zh-CN"/>
        </w:rPr>
      </w:pPr>
    </w:p>
    <w:p>
      <w:pPr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</w:pPr>
      <w:bookmarkStart w:id="19" w:name="_Toc24725"/>
      <w:bookmarkStart w:id="20" w:name="_Toc18081"/>
      <w:bookmarkStart w:id="21" w:name="_Toc20353"/>
      <w:bookmarkStart w:id="22" w:name="_Toc31064"/>
      <w:bookmarkStart w:id="23" w:name="_Toc2988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顶级对象 ＄</w:t>
      </w:r>
      <w:bookmarkEnd w:id="19"/>
      <w:bookmarkEnd w:id="20"/>
      <w:bookmarkEnd w:id="21"/>
      <w:bookmarkEnd w:id="22"/>
      <w:bookmarkEnd w:id="23"/>
    </w:p>
    <w:p>
      <w:pPr>
        <w:jc w:val="left"/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</w:pPr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＄</w:t>
      </w:r>
      <w:r>
        <w:rPr>
          <w:rFonts w:hint="eastAsia" w:ascii="Microsoft YaHei" w:hAnsi="Microsoft YaHei" w:eastAsia="Microsoft YaHei" w:cs="Microsoft YaHei"/>
          <w:szCs w:val="21"/>
        </w:rPr>
        <w:t>是</w:t>
      </w:r>
      <w:r>
        <w:rPr>
          <w:rFonts w:hint="eastAsia" w:ascii="Microsoft YaHei" w:hAnsi="Microsoft YaHei" w:eastAsia="Microsoft YaHei" w:cs="Microsoft YaHei"/>
          <w:b/>
          <w:bCs/>
          <w:sz w:val="28"/>
          <w:szCs w:val="28"/>
        </w:rPr>
        <w:t>jQuery</w:t>
      </w:r>
      <w:r>
        <w:rPr>
          <w:rFonts w:hint="eastAsia" w:ascii="Microsoft YaHei" w:hAnsi="Microsoft YaHei" w:eastAsia="Microsoft YaHei" w:cs="Microsoft YaHei"/>
          <w:szCs w:val="21"/>
        </w:rPr>
        <w:t>的别称，一般为了方便，直接使用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＄。</w:t>
      </w:r>
    </w:p>
    <w:p>
      <w:pPr>
        <w:jc w:val="left"/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>＄</w:t>
      </w:r>
      <w:r>
        <w:rPr>
          <w:rFonts w:hint="eastAsia" w:ascii="Microsoft YaHei" w:hAnsi="Microsoft YaHei" w:eastAsia="Microsoft YaHei" w:cs="Microsoft YaHei"/>
          <w:szCs w:val="21"/>
        </w:rPr>
        <w:t>是jQuery的顶级对象，相当于原生JS中的顶级对象window。</w:t>
      </w:r>
    </w:p>
    <w:p>
      <w:pPr>
        <w:jc w:val="left"/>
        <w:rPr>
          <w:rFonts w:hint="eastAsia" w:ascii="Microsoft YaHei" w:hAnsi="Microsoft YaHei" w:eastAsia="Microsoft YaHei" w:cs="Microsoft YaHei"/>
          <w:sz w:val="16"/>
          <w:szCs w:val="16"/>
          <w:lang w:eastAsia="zh-CN"/>
        </w:rPr>
      </w:pPr>
    </w:p>
    <w:p>
      <w:pPr>
        <w:jc w:val="left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4" w:name="_Toc9356"/>
      <w:bookmarkStart w:id="25" w:name="_Toc396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多库共存</w:t>
      </w:r>
      <w:bookmarkEnd w:id="24"/>
      <w:bookmarkEnd w:id="25"/>
    </w:p>
    <w:p>
      <w:pPr>
        <w:jc w:val="left"/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6"/>
          <w:szCs w:val="16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177165</wp:posOffset>
            </wp:positionV>
            <wp:extent cx="2587625" cy="1961515"/>
            <wp:effectExtent l="0" t="0" r="3175" b="635"/>
            <wp:wrapNone/>
            <wp:docPr id="199" name="图片 19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解决jQuery的 $ 和其他JS库的 $ 冲突，</w:t>
      </w:r>
    </w:p>
    <w:p>
      <w:pPr>
        <w:jc w:val="left"/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方法一：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在jQuery中不使用 $,而是用jQuery</w:t>
      </w:r>
    </w:p>
    <w:p>
      <w:pPr>
        <w:jc w:val="left"/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方法二：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释放权限，用noConflict( )方法 让用户自定义</w:t>
      </w:r>
    </w:p>
    <w:p>
      <w:pPr>
        <w:jc w:val="left"/>
        <w:rPr>
          <w:rFonts w:hint="default" w:ascii="Microsoft YaHei" w:hAnsi="Microsoft YaHei" w:eastAsia="Microsoft YaHei" w:cs="Microsoft YaHei"/>
          <w:b/>
          <w:bCs/>
          <w:color w:val="C00000"/>
          <w:sz w:val="28"/>
          <w:szCs w:val="28"/>
          <w:lang w:val="en-US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28"/>
          <w:lang w:val="en-US" w:eastAsia="zh-CN"/>
        </w:rPr>
        <w:t>var 自定义名 = $.noConflict( )</w:t>
      </w:r>
    </w:p>
    <w:p>
      <w:pPr>
        <w:jc w:val="left"/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</w:pPr>
    </w:p>
    <w:p>
      <w:pPr>
        <w:jc w:val="left"/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</w:pPr>
    </w:p>
    <w:p>
      <w:pPr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</w:pPr>
      <w:bookmarkStart w:id="26" w:name="_Toc2172"/>
      <w:bookmarkStart w:id="27" w:name="_Toc28847"/>
      <w:bookmarkStart w:id="28" w:name="_Toc26561"/>
      <w:bookmarkStart w:id="29" w:name="_Toc19886"/>
      <w:bookmarkStart w:id="30" w:name="_Toc7591"/>
      <w:r>
        <w:rPr>
          <w:rFonts w:hint="eastAsia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  <w:t>入口函数</w:t>
      </w:r>
      <w:bookmarkEnd w:id="26"/>
      <w:bookmarkEnd w:id="27"/>
      <w:bookmarkEnd w:id="28"/>
      <w:bookmarkEnd w:id="29"/>
      <w:bookmarkEnd w:id="30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和原生JS一样，若代码不在目标元素的后面，JS从上到下执行会找不到该元素，无法执行。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原生JS用到了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load / DOMContentLoaded</w:t>
      </w:r>
      <w:r>
        <w:rPr>
          <w:rFonts w:hint="eastAsia" w:ascii="Microsoft YaHei" w:hAnsi="Microsoft YaHei" w:eastAsia="Microsoft YaHei" w:cs="Microsoft YaHei"/>
          <w:lang w:val="en-US" w:eastAsia="zh-CN"/>
        </w:rPr>
        <w:t>窗口加载事件：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914900" cy="1931035"/>
            <wp:effectExtent l="0" t="0" r="0" b="1206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jQuery需要一个入口函数，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类似原生的DOMContentLoaded窗口加载事件。</w:t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jQuery的入口函数是</w:t>
      </w:r>
      <w:r>
        <w:rPr>
          <w:rFonts w:hint="eastAsia" w:ascii="Microsoft YaHei" w:hAnsi="Microsoft YaHei" w:eastAsia="Microsoft YaHei" w:cs="Microsoft YaHei"/>
          <w:szCs w:val="21"/>
        </w:rPr>
        <w:t>等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仅所有</w:t>
      </w:r>
      <w:r>
        <w:rPr>
          <w:rFonts w:hint="eastAsia" w:ascii="Microsoft YaHei" w:hAnsi="Microsoft YaHei" w:eastAsia="Microsoft YaHei" w:cs="Microsoft YaHei"/>
          <w:szCs w:val="21"/>
        </w:rPr>
        <w:t>DOM结果渲染完毕即可执内部代码</w:t>
      </w:r>
      <w:r>
        <w:rPr>
          <w:rFonts w:hint="eastAsia" w:ascii="Microsoft YaHei" w:hAnsi="Microsoft YaHei" w:eastAsia="Microsoft YaHei" w:cs="Microsoft YaHei"/>
          <w:szCs w:val="21"/>
          <w:lang w:eastAsia="zh-CN"/>
        </w:rPr>
        <w:t>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0" distR="0">
            <wp:extent cx="3452495" cy="1780540"/>
            <wp:effectExtent l="0" t="0" r="14605" b="10160"/>
            <wp:docPr id="12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754755" cy="1938655"/>
            <wp:effectExtent l="0" t="0" r="17145" b="4445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pStyle w:val="11"/>
        <w:numPr>
          <w:ilvl w:val="0"/>
          <w:numId w:val="0"/>
        </w:numPr>
        <w:ind w:leftChars="0"/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31" w:name="_Toc21607"/>
      <w:bookmarkStart w:id="32" w:name="_Toc2343"/>
      <w:bookmarkStart w:id="33" w:name="_Toc12445"/>
      <w:bookmarkStart w:id="34" w:name="_Toc7088"/>
      <w:bookmarkStart w:id="35" w:name="_Toc11785"/>
      <w:bookmarkStart w:id="36" w:name="_Toc11454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3.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44"/>
          <w:szCs w:val="44"/>
        </w:rPr>
        <w:t>jQuery对象</w:t>
      </w:r>
      <w:bookmarkEnd w:id="31"/>
      <w:bookmarkEnd w:id="32"/>
      <w:bookmarkEnd w:id="33"/>
      <w:bookmarkEnd w:id="34"/>
      <w:bookmarkEnd w:id="35"/>
      <w:bookmarkEnd w:id="36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用jQuery获取的元素对象，就是jQuery对象。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jQuery对象只能调用jQuery的方法函数，不能用DOM的属性和方法。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jQuery( ) 或 $( )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用jQuery获得的元素对象是</w:t>
      </w: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>伪数组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形式</w:t>
      </w:r>
      <w:r>
        <w:rPr>
          <w:rFonts w:hint="eastAsia" w:ascii="Microsoft YaHei" w:hAnsi="Microsoft YaHei" w:eastAsia="Microsoft YaHei" w:cs="Microsoft YaHei"/>
          <w:lang w:val="en-US" w:eastAsia="zh-CN"/>
        </w:rPr>
        <w:t>。类似querySelectorAll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314575" cy="1466850"/>
            <wp:effectExtent l="0" t="0" r="9525" b="0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188845" cy="1496060"/>
            <wp:effectExtent l="0" t="0" r="1905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</w:pPr>
      <w:bookmarkStart w:id="37" w:name="_Toc15698"/>
      <w:bookmarkStart w:id="38" w:name="_Toc13319"/>
      <w:bookmarkStart w:id="39" w:name="_Toc4288"/>
      <w:bookmarkStart w:id="40" w:name="_Toc21124"/>
      <w:bookmarkStart w:id="41" w:name="_Toc28640"/>
      <w:r>
        <w:rPr>
          <w:rFonts w:hint="eastAsia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  <w:t>jQuery对象转换为DOM对象</w:t>
      </w:r>
      <w:bookmarkEnd w:id="37"/>
      <w:bookmarkEnd w:id="38"/>
      <w:bookmarkEnd w:id="39"/>
      <w:bookmarkEnd w:id="40"/>
      <w:bookmarkEnd w:id="41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jQuery里封装的是常用JS函数但不是全部，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所以要使用没封装的方法和属性时，需要转换为DOM对象。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因为jQuery获取的元素是伪数组形式，用序号指定元素。</w:t>
      </w:r>
    </w:p>
    <w:p>
      <w:pPr>
        <w:rPr>
          <w:rFonts w:hint="default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>$( 元素 )[ 序号 ]</w:t>
      </w: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0" distR="0">
            <wp:extent cx="2902585" cy="1260475"/>
            <wp:effectExtent l="0" t="0" r="12065" b="1587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図 3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30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inline distT="0" distB="0" distL="114300" distR="114300">
            <wp:extent cx="4195445" cy="1310640"/>
            <wp:effectExtent l="0" t="0" r="14605" b="381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outlineLvl w:val="1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42" w:name="_Toc22079"/>
      <w:bookmarkStart w:id="43" w:name="_Toc14298"/>
      <w:bookmarkStart w:id="44" w:name="_Toc10602"/>
      <w:bookmarkStart w:id="45" w:name="_Toc12924"/>
      <w:bookmarkStart w:id="46" w:name="_Toc1785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3.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</w:rPr>
        <w:t>DOM对象</w:t>
      </w:r>
      <w:bookmarkEnd w:id="42"/>
      <w:bookmarkEnd w:id="43"/>
      <w:bookmarkEnd w:id="44"/>
      <w:bookmarkEnd w:id="45"/>
      <w:bookmarkEnd w:id="46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用原生JS获取的元素对象，就是DOM对象。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DOM对象只能用原生JS自带的DOM属性和方法，不能用jQuery的方法。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3921760</wp:posOffset>
            </wp:positionH>
            <wp:positionV relativeFrom="paragraph">
              <wp:posOffset>227330</wp:posOffset>
            </wp:positionV>
            <wp:extent cx="1987550" cy="1153795"/>
            <wp:effectExtent l="0" t="0" r="12700" b="8255"/>
            <wp:wrapNone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865880" cy="1552575"/>
            <wp:effectExtent l="0" t="0" r="1270" b="9525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querySelector获得的是第一个该元素，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querySelectorAll是以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伪数组形式</w:t>
      </w:r>
      <w:r>
        <w:rPr>
          <w:rFonts w:hint="eastAsia" w:ascii="Microsoft YaHei" w:hAnsi="Microsoft YaHei" w:eastAsia="Microsoft YaHei" w:cs="Microsoft YaHei"/>
          <w:lang w:val="en-US" w:eastAsia="zh-CN"/>
        </w:rPr>
        <w:t>获取所有元素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868420" cy="1600200"/>
            <wp:effectExtent l="0" t="0" r="17780" b="0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47" w:name="_Toc23301"/>
      <w:bookmarkStart w:id="48" w:name="_Toc31084"/>
      <w:bookmarkStart w:id="49" w:name="_Toc29209"/>
      <w:bookmarkStart w:id="50" w:name="_Toc29775"/>
      <w:bookmarkStart w:id="51" w:name="_Toc16752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DOM对象转换为jQuery对象</w:t>
      </w:r>
      <w:bookmarkEnd w:id="47"/>
      <w:bookmarkEnd w:id="48"/>
      <w:bookmarkEnd w:id="49"/>
      <w:bookmarkEnd w:id="50"/>
      <w:bookmarkEnd w:id="51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jQuery的调用的方法写起来简单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若DOM对象想使用jQuery的方法，需要转换位jQuery对象。</w:t>
      </w:r>
    </w:p>
    <w:p>
      <w:pPr>
        <w:rPr>
          <w:rFonts w:hint="default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>$( 通过DOM获得的DOM对象 )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4197985" cy="1743710"/>
            <wp:effectExtent l="0" t="0" r="12065" b="8890"/>
            <wp:wrapNone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</w:rPr>
      </w:pPr>
    </w:p>
    <w:p>
      <w:pPr>
        <w:pStyle w:val="11"/>
        <w:ind w:left="0" w:leftChars="0"/>
        <w:outlineLvl w:val="0"/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US" w:eastAsia="zh-CN"/>
        </w:rPr>
      </w:pPr>
      <w:bookmarkStart w:id="52" w:name="_Toc4031"/>
      <w:bookmarkStart w:id="53" w:name="_Toc10070"/>
      <w:bookmarkStart w:id="54" w:name="_Toc23464"/>
      <w:bookmarkStart w:id="55" w:name="_Toc3757"/>
      <w:bookmarkStart w:id="56" w:name="_Toc22231"/>
      <w:bookmarkStart w:id="57" w:name="_Toc30392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二．jQuery</w:t>
      </w:r>
      <w:bookmarkEnd w:id="52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获取元素</w:t>
      </w:r>
      <w:bookmarkEnd w:id="53"/>
      <w:bookmarkEnd w:id="54"/>
      <w:bookmarkEnd w:id="55"/>
      <w:bookmarkEnd w:id="56"/>
      <w:bookmarkEnd w:id="57"/>
    </w:p>
    <w:p>
      <w:pPr>
        <w:numPr>
          <w:ilvl w:val="0"/>
          <w:numId w:val="1"/>
        </w:numPr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58" w:name="_Toc14190"/>
      <w:bookmarkStart w:id="59" w:name="_Toc10331"/>
      <w:bookmarkStart w:id="60" w:name="_Toc31014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 xml:space="preserve"> </w:t>
      </w:r>
      <w:bookmarkStart w:id="61" w:name="_Toc4095"/>
      <w:bookmarkStart w:id="62" w:name="_Toc20926"/>
      <w:bookmarkStart w:id="63" w:name="_Toc19786"/>
      <w:bookmarkStart w:id="64" w:name="_Toc22411"/>
      <w:bookmarkStart w:id="65" w:name="_Toc7169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jQuery筛选方法</w:t>
      </w:r>
      <w:bookmarkEnd w:id="61"/>
      <w:bookmarkEnd w:id="62"/>
      <w:bookmarkEnd w:id="63"/>
      <w:bookmarkEnd w:id="64"/>
      <w:bookmarkEnd w:id="65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anchor distT="0" distB="0" distL="0" distR="0" simplePos="0" relativeHeight="2454782976" behindDoc="1" locked="0" layoutInCell="1" allowOverlap="1">
            <wp:simplePos x="0" y="0"/>
            <wp:positionH relativeFrom="column">
              <wp:posOffset>-1078865</wp:posOffset>
            </wp:positionH>
            <wp:positionV relativeFrom="paragraph">
              <wp:posOffset>335915</wp:posOffset>
            </wp:positionV>
            <wp:extent cx="7455535" cy="3440430"/>
            <wp:effectExtent l="0" t="0" r="12065" b="7620"/>
            <wp:wrapNone/>
            <wp:docPr id="5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図 4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553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类似DOM的节点操作。可以获得父子兄元素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2454747136" behindDoc="1" locked="0" layoutInCell="1" allowOverlap="1">
            <wp:simplePos x="0" y="0"/>
            <wp:positionH relativeFrom="column">
              <wp:posOffset>-316865</wp:posOffset>
            </wp:positionH>
            <wp:positionV relativeFrom="paragraph">
              <wp:posOffset>241935</wp:posOffset>
            </wp:positionV>
            <wp:extent cx="5403850" cy="4777105"/>
            <wp:effectExtent l="0" t="0" r="6350" b="4445"/>
            <wp:wrapNone/>
            <wp:docPr id="39" name="图片 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  <w:bookmarkStart w:id="66" w:name="_Toc26638"/>
      <w:bookmarkStart w:id="67" w:name="_Toc23262"/>
      <w:bookmarkStart w:id="68" w:name="_Toc32750"/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</w:rPr>
        <w:t>parent</w:t>
      </w:r>
      <w:r>
        <w:rPr>
          <w:rFonts w:ascii="Microsoft YaHei" w:hAnsi="Microsoft YaHei" w:eastAsia="Microsoft YaHei" w:cs="Microsoft YaHei"/>
          <w:b/>
          <w:bCs/>
          <w:color w:val="FF0000"/>
          <w:sz w:val="28"/>
          <w:szCs w:val="28"/>
        </w:rPr>
        <w:t>s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</w:rPr>
        <w:t>（“选择器”）</w:t>
      </w:r>
      <w:bookmarkEnd w:id="66"/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  <w:t xml:space="preserve"> 父级筛选器</w:t>
      </w:r>
      <w:bookmarkEnd w:id="67"/>
      <w:bookmarkEnd w:id="68"/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元素 .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parent（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）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只能获得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lang w:val="en-US" w:eastAsia="zh-CN"/>
        </w:rPr>
        <w:t>最近一层的父元素（亲爸爸）</w:t>
      </w:r>
    </w:p>
    <w:p>
      <w:pPr>
        <w:rPr>
          <w:rFonts w:hint="eastAsia" w:ascii="Microsoft YaHei" w:hAnsi="Microsoft YaHei" w:eastAsia="Microsoft YaHei" w:cs="Microsoft YaHei"/>
          <w:sz w:val="15"/>
          <w:szCs w:val="15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 xml:space="preserve">parent( ) </w:t>
      </w:r>
      <w:r>
        <w:rPr>
          <w:rFonts w:hint="eastAsia" w:ascii="Microsoft YaHei" w:hAnsi="Microsoft YaHei" w:eastAsia="Microsoft YaHei" w:cs="Microsoft YaHei"/>
          <w:szCs w:val="21"/>
        </w:rPr>
        <w:t>要一层一层向上找父元素。会很麻烦</w:t>
      </w:r>
      <w:r>
        <w:rPr>
          <w:rFonts w:hint="eastAsia" w:ascii="Microsoft YaHei" w:hAnsi="Microsoft YaHei" w:eastAsia="Microsoft YaHei" w:cs="Microsoft YaHei"/>
          <w:szCs w:val="21"/>
          <w:lang w:eastAsia="zh-CN"/>
        </w:rPr>
        <w:t>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元素 .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parents（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）</w:t>
      </w:r>
      <w:r>
        <w:rPr>
          <w:rFonts w:hint="eastAsia" w:ascii="Microsoft YaHei" w:hAnsi="Microsoft YaHei" w:eastAsia="Microsoft YaHei" w:cs="Microsoft YaHei"/>
          <w:szCs w:val="21"/>
        </w:rPr>
        <w:t>返回当前元素</w:t>
      </w:r>
      <w:r>
        <w:rPr>
          <w:rFonts w:hint="eastAsia" w:ascii="Microsoft YaHei" w:hAnsi="Microsoft YaHei" w:eastAsia="Microsoft YaHei" w:cs="Microsoft YaHei"/>
          <w:b w:val="0"/>
          <w:bCs w:val="0"/>
          <w:szCs w:val="21"/>
        </w:rPr>
        <w:t>的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</w:rPr>
        <w:t>全部祖先元素</w:t>
      </w:r>
      <w:r>
        <w:rPr>
          <w:rFonts w:hint="eastAsia" w:ascii="Microsoft YaHei" w:hAnsi="Microsoft YaHei" w:eastAsia="Microsoft YaHei" w:cs="Microsoft YaHei"/>
          <w:b w:val="0"/>
          <w:bCs w:val="0"/>
          <w:szCs w:val="21"/>
        </w:rPr>
        <w:t>。</w:t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元素 .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parents（</w:t>
      </w:r>
      <w:r>
        <w:rPr>
          <w:rFonts w:hint="default" w:ascii="Microsoft YaHei" w:hAnsi="Microsoft YaHei" w:eastAsia="Microsoft YaHei" w:cs="Microsoft YaHei"/>
          <w:b/>
          <w:bCs/>
          <w:szCs w:val="21"/>
          <w:lang w:val="en-US" w:eastAsia="zh-CN"/>
        </w:rPr>
        <w:t>“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指定选择器</w:t>
      </w:r>
      <w:r>
        <w:rPr>
          <w:rFonts w:hint="default" w:ascii="Microsoft YaHei" w:hAnsi="Microsoft YaHei" w:eastAsia="Microsoft YaHei" w:cs="Microsoft YaHei"/>
          <w:b/>
          <w:bCs/>
          <w:szCs w:val="21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）</w:t>
      </w:r>
      <w:r>
        <w:rPr>
          <w:rFonts w:hint="eastAsia" w:ascii="Microsoft YaHei" w:hAnsi="Microsoft YaHei" w:eastAsia="Microsoft YaHei" w:cs="Microsoft YaHei"/>
          <w:b w:val="0"/>
          <w:bCs w:val="0"/>
          <w:szCs w:val="21"/>
        </w:rPr>
        <w:t>返回当前元素的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</w:rPr>
        <w:t>全部祖先元素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lang w:val="en-US" w:eastAsia="zh-CN"/>
        </w:rPr>
        <w:t>中的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</w:rPr>
        <w:t>指定祖先元素</w:t>
      </w:r>
      <w:r>
        <w:rPr>
          <w:rFonts w:hint="eastAsia" w:ascii="Microsoft YaHei" w:hAnsi="Microsoft YaHei" w:eastAsia="Microsoft YaHei" w:cs="Microsoft YaHei"/>
          <w:b w:val="0"/>
          <w:bCs w:val="0"/>
          <w:szCs w:val="21"/>
        </w:rPr>
        <w:t>。</w:t>
      </w:r>
    </w:p>
    <w:p>
      <w:pPr>
        <w:rPr>
          <w:rFonts w:hint="eastAsia" w:ascii="Microsoft YaHei" w:hAnsi="Microsoft YaHei" w:eastAsia="Microsoft YaHei" w:cs="Microsoft YaHei"/>
          <w:sz w:val="18"/>
          <w:szCs w:val="18"/>
          <w:lang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  <w:bookmarkStart w:id="69" w:name="_Toc18485"/>
      <w:bookmarkStart w:id="70" w:name="_Toc3279"/>
      <w:r>
        <w:rPr>
          <w:rFonts w:hint="eastAsia" w:ascii="Microsoft YaHei" w:hAnsi="Microsoft YaHei" w:eastAsia="SimSun" w:cs="Microsoft YaHei"/>
          <w:b/>
          <w:bCs/>
          <w:color w:val="FF0000"/>
          <w:sz w:val="28"/>
          <w:szCs w:val="28"/>
          <w:u w:val="none"/>
          <w:lang w:val="en-US" w:eastAsia="zh-CN"/>
        </w:rPr>
        <w:t>find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</w:rPr>
        <w:t>（“选择器”）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  <w:t xml:space="preserve"> 子级筛选器</w:t>
      </w:r>
      <w:bookmarkEnd w:id="69"/>
      <w:bookmarkEnd w:id="70"/>
    </w:p>
    <w:p>
      <w:pP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元素 .children( ) 只能获得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lang w:val="en-US" w:eastAsia="zh-CN"/>
        </w:rPr>
        <w:t>最近一层的所有子元素（所有亲儿子）</w:t>
      </w:r>
    </w:p>
    <w:p>
      <w:pPr>
        <w:rPr>
          <w:rFonts w:hint="default" w:ascii="Microsoft YaHei" w:hAnsi="Microsoft YaHei" w:eastAsia="Microsoft YaHei" w:cs="Microsoft YaHei"/>
          <w:b/>
          <w:bCs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元素 .children( </w:t>
      </w:r>
      <w:r>
        <w:rPr>
          <w:rFonts w:hint="default" w:ascii="Microsoft YaHei" w:hAnsi="Microsoft YaHei" w:eastAsia="Microsoft YaHei" w:cs="Microsoft YaHei"/>
          <w:b/>
          <w:bCs/>
          <w:szCs w:val="21"/>
          <w:lang w:val="en-US" w:eastAsia="zh-CN"/>
        </w:rPr>
        <w:t>“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指定选择器</w:t>
      </w:r>
      <w:r>
        <w:rPr>
          <w:rFonts w:hint="default" w:ascii="Microsoft YaHei" w:hAnsi="Microsoft YaHei" w:eastAsia="Microsoft YaHei" w:cs="Microsoft YaHei"/>
          <w:b/>
          <w:bCs/>
          <w:szCs w:val="21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) 只能获得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lang w:val="en-US" w:eastAsia="zh-CN"/>
        </w:rPr>
        <w:t>最近一层子元素中的指定元素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sz w:val="11"/>
          <w:szCs w:val="1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 xml:space="preserve">children( ) </w:t>
      </w:r>
      <w:r>
        <w:rPr>
          <w:rFonts w:hint="eastAsia" w:ascii="Microsoft YaHei" w:hAnsi="Microsoft YaHei" w:eastAsia="Microsoft YaHei" w:cs="Microsoft YaHei"/>
          <w:szCs w:val="21"/>
        </w:rPr>
        <w:t>要一层一层向上找父元素。会很麻烦</w:t>
      </w:r>
      <w:r>
        <w:rPr>
          <w:rFonts w:hint="eastAsia" w:ascii="Microsoft YaHei" w:hAnsi="Microsoft YaHei" w:eastAsia="Microsoft YaHei" w:cs="Microsoft YaHei"/>
          <w:szCs w:val="21"/>
          <w:lang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b w:val="0"/>
          <w:bCs w:val="0"/>
          <w:szCs w:val="21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-1059815</wp:posOffset>
            </wp:positionH>
            <wp:positionV relativeFrom="paragraph">
              <wp:posOffset>304800</wp:posOffset>
            </wp:positionV>
            <wp:extent cx="5124450" cy="5276850"/>
            <wp:effectExtent l="0" t="0" r="0" b="0"/>
            <wp:wrapNone/>
            <wp:docPr id="95" name="图片 9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元素 .find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（</w:t>
      </w:r>
      <w:r>
        <w:rPr>
          <w:rFonts w:hint="default" w:ascii="Microsoft YaHei" w:hAnsi="Microsoft YaHei" w:eastAsia="Microsoft YaHei" w:cs="Microsoft YaHei"/>
          <w:b/>
          <w:bCs/>
          <w:szCs w:val="21"/>
          <w:lang w:val="en-US" w:eastAsia="zh-CN"/>
        </w:rPr>
        <w:t>“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指定选择器</w:t>
      </w:r>
      <w:r>
        <w:rPr>
          <w:rFonts w:hint="default" w:ascii="Microsoft YaHei" w:hAnsi="Microsoft YaHei" w:eastAsia="Microsoft YaHei" w:cs="Microsoft YaHei"/>
          <w:b/>
          <w:bCs/>
          <w:szCs w:val="21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）</w:t>
      </w:r>
      <w:r>
        <w:rPr>
          <w:rFonts w:hint="eastAsia" w:ascii="Microsoft YaHei" w:hAnsi="Microsoft YaHei" w:eastAsia="Microsoft YaHei" w:cs="Microsoft YaHei"/>
          <w:b w:val="0"/>
          <w:bCs w:val="0"/>
          <w:szCs w:val="21"/>
        </w:rPr>
        <w:t>返回当前元素的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</w:rPr>
        <w:t>全部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lang w:val="en-US" w:eastAsia="zh-CN"/>
        </w:rPr>
        <w:t>子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</w:rPr>
        <w:t>元素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lang w:val="en-US" w:eastAsia="zh-CN"/>
        </w:rPr>
        <w:t>中的指定子</w:t>
      </w: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</w:rPr>
        <w:t>元素</w:t>
      </w:r>
      <w:r>
        <w:rPr>
          <w:rFonts w:hint="eastAsia" w:ascii="Microsoft YaHei" w:hAnsi="Microsoft YaHei" w:eastAsia="Microsoft YaHei" w:cs="Microsoft YaHei"/>
          <w:b w:val="0"/>
          <w:bCs w:val="0"/>
          <w:szCs w:val="21"/>
        </w:rPr>
        <w:t>。</w:t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2358390</wp:posOffset>
            </wp:positionH>
            <wp:positionV relativeFrom="paragraph">
              <wp:posOffset>226060</wp:posOffset>
            </wp:positionV>
            <wp:extent cx="4082415" cy="2129790"/>
            <wp:effectExtent l="0" t="0" r="13335" b="3810"/>
            <wp:wrapNone/>
            <wp:docPr id="96" name="图片 9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2"/>
        <w:rPr>
          <w:rFonts w:hint="eastAsia" w:ascii="Microsoft YaHei" w:hAnsi="Microsoft YaHei" w:eastAsia="Microsoft YaHei" w:cs="Microsoft YaHei"/>
          <w:lang w:val="en-US" w:eastAsia="zh-CN"/>
        </w:rPr>
      </w:pPr>
      <w:bookmarkStart w:id="71" w:name="_Toc29769"/>
      <w:bookmarkStart w:id="72" w:name="_Toc8232"/>
      <w:bookmarkStart w:id="73" w:name="_Toc13354"/>
      <w:bookmarkStart w:id="74" w:name="_Toc31848"/>
      <w:bookmarkStart w:id="75" w:name="_Toc15241"/>
      <w:bookmarkStart w:id="76" w:name="_Toc22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 xml:space="preserve">案例 – </w:t>
      </w:r>
      <w:r>
        <w:rPr>
          <w:rFonts w:hint="eastAsia" w:ascii="Microsoft YaHei" w:hAnsi="Microsoft YaHei" w:eastAsia="Microsoft YaHei" w:cs="Microsoft YaHei"/>
          <w:b w:val="0"/>
          <w:bCs w:val="0"/>
          <w:sz w:val="32"/>
          <w:szCs w:val="32"/>
          <w:lang w:val="en-US" w:eastAsia="zh-CN"/>
        </w:rPr>
        <w:t>用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jQuery做</w:t>
      </w:r>
      <w:r>
        <w:rPr>
          <w:rFonts w:hint="eastAsia" w:ascii="Microsoft YaHei" w:hAnsi="Microsoft YaHei" w:eastAsia="Microsoft YaHei" w:cs="Microsoft YaHei"/>
          <w:sz w:val="32"/>
          <w:szCs w:val="32"/>
        </w:rPr>
        <w:t>下拉菜单</w:t>
      </w:r>
      <w:bookmarkEnd w:id="71"/>
      <w:bookmarkEnd w:id="72"/>
      <w:bookmarkEnd w:id="73"/>
      <w:bookmarkEnd w:id="74"/>
      <w:bookmarkEnd w:id="75"/>
      <w:bookmarkEnd w:id="76"/>
    </w:p>
    <w:p>
      <w:pPr>
        <w:rPr>
          <w:rFonts w:hint="eastAsia" w:ascii="Microsoft YaHei" w:hAnsi="Microsoft YaHei" w:eastAsia="Microsoft YaHei" w:cs="Microsoft YaHei"/>
          <w:b/>
          <w:bCs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</w:rPr>
        <w:drawing>
          <wp:anchor distT="0" distB="0" distL="114300" distR="114300" simplePos="0" relativeHeight="2454748160" behindDoc="1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12065</wp:posOffset>
            </wp:positionV>
            <wp:extent cx="2654935" cy="1406525"/>
            <wp:effectExtent l="0" t="0" r="12065" b="3175"/>
            <wp:wrapNone/>
            <wp:docPr id="6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図 5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b/>
          <w:bCs/>
          <w:szCs w:val="21"/>
        </w:rPr>
      </w:pPr>
    </w:p>
    <w:p>
      <w:pP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991610" cy="6033770"/>
            <wp:effectExtent l="0" t="0" r="8890" b="5080"/>
            <wp:docPr id="40" name="图片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利用jQuery的隐式迭代，给每个&lt;li&gt;绑定鼠标经过和鼠标离开事件。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利用</w:t>
      </w:r>
      <w:r>
        <w:rPr>
          <w:rFonts w:hint="eastAsia" w:ascii="Microsoft YaHei" w:hAnsi="Microsoft YaHei" w:eastAsia="Microsoft YaHei" w:cs="Microsoft YaHei"/>
          <w:b/>
          <w:bCs/>
          <w:sz w:val="28"/>
          <w:szCs w:val="36"/>
          <w:lang w:val="en-US" w:eastAsia="zh-CN"/>
        </w:rPr>
        <w:t xml:space="preserve"> $(this) </w:t>
      </w:r>
      <w:r>
        <w:rPr>
          <w:rFonts w:hint="eastAsia" w:ascii="Microsoft YaHei" w:hAnsi="Microsoft YaHei" w:eastAsia="Microsoft YaHei" w:cs="Microsoft YaHei"/>
          <w:lang w:val="en-US" w:eastAsia="zh-CN"/>
        </w:rPr>
        <w:t>指向当前触发事件的&lt;li&gt;的子元素里的&lt;ul&gt;</w:t>
      </w:r>
    </w:p>
    <w:p>
      <w:pPr>
        <w:outlineLvl w:val="2"/>
        <w:rPr>
          <w:rFonts w:hint="default" w:ascii="Microsoft YaHei" w:hAnsi="Microsoft YaHei" w:eastAsia="Microsoft YaHei" w:cs="Microsoft YaHei"/>
          <w:lang w:val="en-US" w:eastAsia="zh-CN"/>
        </w:rPr>
      </w:pPr>
      <w:bookmarkStart w:id="77" w:name="_Toc20953"/>
      <w:bookmarkStart w:id="78" w:name="_Toc15598"/>
      <w:bookmarkStart w:id="79" w:name="_Toc1385"/>
      <w:bookmarkStart w:id="80" w:name="_Toc14317"/>
      <w:bookmarkStart w:id="81" w:name="_Toc18052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 xml:space="preserve">案例 – </w:t>
      </w:r>
      <w:r>
        <w:rPr>
          <w:rFonts w:hint="eastAsia" w:ascii="Microsoft YaHei" w:hAnsi="Microsoft YaHei" w:eastAsia="Microsoft YaHei" w:cs="Microsoft YaHei"/>
          <w:b w:val="0"/>
          <w:bCs w:val="0"/>
          <w:sz w:val="32"/>
          <w:szCs w:val="32"/>
          <w:lang w:val="en-US" w:eastAsia="zh-CN"/>
        </w:rPr>
        <w:t>用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jQuery做简易tab栏切换</w:t>
      </w:r>
      <w:bookmarkEnd w:id="77"/>
      <w:bookmarkEnd w:id="78"/>
      <w:bookmarkEnd w:id="79"/>
      <w:bookmarkEnd w:id="80"/>
      <w:bookmarkEnd w:id="81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900680" cy="1115060"/>
            <wp:effectExtent l="0" t="0" r="13970" b="8890"/>
            <wp:docPr id="44" name="图片 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"/>
                    <pic:cNvPicPr>
                      <a:picLocks noChangeAspect="1"/>
                    </pic:cNvPicPr>
                  </pic:nvPicPr>
                  <pic:blipFill>
                    <a:blip r:embed="rId31"/>
                    <a:srcRect r="1787" b="10215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5432425" cy="5234305"/>
            <wp:effectExtent l="0" t="0" r="15875" b="444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bookmarkStart w:id="82" w:name="_Toc3963"/>
      <w:bookmarkStart w:id="83" w:name="_Toc32319"/>
      <w:r>
        <w:rPr>
          <w:rFonts w:hint="eastAsia" w:ascii="Microsoft YaHei" w:hAnsi="Microsoft YaHei" w:eastAsia="Microsoft YaHei" w:cs="Microsoft YaHei"/>
          <w:lang w:val="en-US" w:eastAsia="zh-CN"/>
        </w:rPr>
        <w:t>1.利用隐式迭代，给每个&lt;li&gt;绑定点击事件。</w:t>
      </w:r>
      <w:bookmarkEnd w:id="82"/>
      <w:bookmarkEnd w:id="83"/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bookmarkStart w:id="84" w:name="_Toc29821"/>
      <w:bookmarkStart w:id="85" w:name="_Toc7308"/>
      <w:r>
        <w:rPr>
          <w:rFonts w:hint="eastAsia" w:ascii="Microsoft YaHei" w:hAnsi="Microsoft YaHei" w:eastAsia="Microsoft YaHei" w:cs="Microsoft YaHei"/>
          <w:lang w:val="en-US" w:eastAsia="zh-CN"/>
        </w:rPr>
        <w:t>2.获得当前被点击的元素的序号：</w:t>
      </w:r>
      <w:bookmarkEnd w:id="84"/>
      <w:bookmarkEnd w:id="85"/>
    </w:p>
    <w:p>
      <w:pPr>
        <w:ind w:firstLine="280" w:firstLineChars="100"/>
        <w:outlineLvl w:val="9"/>
        <w:rPr>
          <w:rFonts w:hint="default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  <w:t xml:space="preserve">$( this ).index( ); </w:t>
      </w: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获得当前元素的序号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bookmarkStart w:id="86" w:name="_Toc1512"/>
      <w:bookmarkStart w:id="87" w:name="_Toc17061"/>
      <w:r>
        <w:rPr>
          <w:rFonts w:hint="eastAsia" w:ascii="Microsoft YaHei" w:hAnsi="Microsoft YaHei" w:eastAsia="Microsoft YaHei" w:cs="Microsoft YaHei"/>
          <w:lang w:val="en-US" w:eastAsia="zh-CN"/>
        </w:rPr>
        <w:t>3.在点击事件内，获得下面内容盒子的匹配序号的元素显示。</w:t>
      </w:r>
      <w:bookmarkEnd w:id="86"/>
      <w:bookmarkEnd w:id="87"/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bookmarkStart w:id="88" w:name="_Toc17922"/>
      <w:bookmarkStart w:id="89" w:name="_Toc15116"/>
      <w:r>
        <w:rPr>
          <w:rFonts w:hint="eastAsia" w:ascii="Microsoft YaHei" w:hAnsi="Microsoft YaHei" w:eastAsia="Microsoft YaHei" w:cs="Microsoft YaHei"/>
          <w:lang w:val="en-US" w:eastAsia="zh-CN"/>
        </w:rPr>
        <w:t>4.利用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链式编程</w:t>
      </w:r>
      <w:r>
        <w:rPr>
          <w:rFonts w:hint="eastAsia" w:ascii="Microsoft YaHei" w:hAnsi="Microsoft YaHei" w:eastAsia="Microsoft YaHei" w:cs="Microsoft YaHei"/>
          <w:lang w:val="en-US" w:eastAsia="zh-CN"/>
        </w:rPr>
        <w:t>，把当前元素的其余兄弟都隐藏。</w:t>
      </w:r>
      <w:bookmarkEnd w:id="88"/>
      <w:bookmarkEnd w:id="89"/>
    </w:p>
    <w:p>
      <w:pPr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90" w:name="_Toc31303"/>
      <w:bookmarkStart w:id="91" w:name="_Toc986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1. jQuery选择器</w:t>
      </w:r>
      <w:bookmarkEnd w:id="58"/>
      <w:bookmarkEnd w:id="59"/>
      <w:bookmarkEnd w:id="60"/>
      <w:bookmarkEnd w:id="90"/>
      <w:bookmarkEnd w:id="91"/>
    </w:p>
    <w:p>
      <w:pPr>
        <w:rPr>
          <w:rFonts w:hint="eastAsia" w:ascii="Microsoft YaHei" w:hAnsi="Microsoft YaHei" w:eastAsia="Microsoft YaHei" w:cs="Microsoft YaHei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0" distR="0">
            <wp:extent cx="5969000" cy="612775"/>
            <wp:effectExtent l="0" t="0" r="12700" b="15875"/>
            <wp:docPr id="29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図 38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 xml:space="preserve">类似CSS与原生JS。可以用 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$( ) 里直接写选择器</w:t>
      </w:r>
      <w:r>
        <w:rPr>
          <w:rFonts w:hint="eastAsia" w:ascii="Microsoft YaHei" w:hAnsi="Microsoft YaHei" w:eastAsia="Microsoft YaHei" w:cs="Microsoft YaHei"/>
          <w:lang w:val="en-US" w:eastAsia="zh-CN"/>
        </w:rPr>
        <w:t xml:space="preserve"> 来获得元素。</w:t>
      </w: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-353060</wp:posOffset>
            </wp:positionH>
            <wp:positionV relativeFrom="paragraph">
              <wp:posOffset>7620</wp:posOffset>
            </wp:positionV>
            <wp:extent cx="5897245" cy="2451735"/>
            <wp:effectExtent l="0" t="0" r="8255" b="5715"/>
            <wp:wrapNone/>
            <wp:docPr id="33" name="图片 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161290</wp:posOffset>
            </wp:positionV>
            <wp:extent cx="5692775" cy="4831080"/>
            <wp:effectExtent l="0" t="0" r="3175" b="7620"/>
            <wp:wrapNone/>
            <wp:docPr id="31" name="图片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numPr>
          <w:ilvl w:val="0"/>
          <w:numId w:val="1"/>
        </w:numPr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 xml:space="preserve"> </w:t>
      </w:r>
      <w:bookmarkStart w:id="92" w:name="_Toc18443"/>
      <w:bookmarkStart w:id="93" w:name="_Toc21081"/>
      <w:bookmarkStart w:id="94" w:name="_Toc24492"/>
      <w:bookmarkStart w:id="95" w:name="_Toc549"/>
      <w:bookmarkStart w:id="96" w:name="_Toc32139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jQuery筛选选择器</w:t>
      </w:r>
      <w:bookmarkEnd w:id="92"/>
      <w:bookmarkEnd w:id="93"/>
      <w:bookmarkEnd w:id="94"/>
      <w:bookmarkEnd w:id="95"/>
      <w:bookmarkEnd w:id="96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anchor distT="0" distB="0" distL="0" distR="0" simplePos="0" relativeHeight="692285440" behindDoc="1" locked="0" layoutInCell="1" allowOverlap="1">
            <wp:simplePos x="0" y="0"/>
            <wp:positionH relativeFrom="column">
              <wp:posOffset>-963295</wp:posOffset>
            </wp:positionH>
            <wp:positionV relativeFrom="paragraph">
              <wp:posOffset>385445</wp:posOffset>
            </wp:positionV>
            <wp:extent cx="7176135" cy="2357120"/>
            <wp:effectExtent l="0" t="0" r="5715" b="5080"/>
            <wp:wrapNone/>
            <wp:docPr id="5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図 43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3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类似H5的结构伪类选择器。可以获得指定元素。</w:t>
      </w: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szCs w:val="21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5093335" cy="4555490"/>
            <wp:effectExtent l="0" t="0" r="12065" b="16510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outlineLvl w:val="1"/>
        <w:rPr>
          <w:rFonts w:hint="default" w:ascii="Microsoft YaHei" w:hAnsi="Microsoft YaHei" w:eastAsia="Microsoft YaHei" w:cs="Microsoft YaHei"/>
          <w:b/>
          <w:bCs/>
          <w:color w:val="FF0000"/>
          <w:sz w:val="44"/>
          <w:szCs w:val="44"/>
          <w:lang w:val="en-US" w:eastAsia="zh-CN"/>
        </w:rPr>
      </w:pPr>
      <w:bookmarkStart w:id="97" w:name="_Toc29327"/>
      <w:bookmarkStart w:id="98" w:name="_Toc18323"/>
      <w:bookmarkStart w:id="99" w:name="_Toc11200"/>
      <w:bookmarkStart w:id="100" w:name="_Toc17036"/>
      <w:bookmarkStart w:id="101" w:name="_Toc2228"/>
      <w:r>
        <w:rPr>
          <w:rFonts w:hint="eastAsia" w:ascii="Microsoft YaHei" w:hAnsi="Microsoft YaHei" w:eastAsia="Microsoft YaHei" w:cs="Microsoft YaHei"/>
          <w:b/>
          <w:bCs/>
          <w:color w:val="FF0000"/>
          <w:sz w:val="44"/>
          <w:szCs w:val="44"/>
          <w:lang w:val="en-US" w:eastAsia="zh-CN"/>
        </w:rPr>
        <w:t>jQuery隐式迭代</w:t>
      </w:r>
      <w:bookmarkEnd w:id="97"/>
      <w:bookmarkEnd w:id="98"/>
      <w:bookmarkEnd w:id="99"/>
      <w:bookmarkEnd w:id="100"/>
      <w:bookmarkEnd w:id="101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jQuery自动给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同一元素做相同操作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自动遍历了所有匹配的元素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自动给所有匹配的元素调用了方法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自动给所有匹配的元素添加了事件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相当于省略了写for循环的一步</w:t>
      </w: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numPr>
          <w:ilvl w:val="0"/>
          <w:numId w:val="3"/>
        </w:numPr>
        <w:ind w:left="420" w:leftChars="0" w:hanging="420" w:firstLineChars="0"/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102" w:name="_Toc30742"/>
      <w:bookmarkStart w:id="103" w:name="_Toc21388"/>
      <w:bookmarkStart w:id="104" w:name="_Toc25075"/>
      <w:bookmarkStart w:id="105" w:name="_Toc1952"/>
      <w:bookmarkStart w:id="106" w:name="_Toc31147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jQuery排他思想</w:t>
      </w:r>
      <w:bookmarkEnd w:id="102"/>
      <w:bookmarkEnd w:id="103"/>
      <w:bookmarkEnd w:id="104"/>
      <w:bookmarkEnd w:id="105"/>
      <w:bookmarkEnd w:id="106"/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-664845</wp:posOffset>
            </wp:positionH>
            <wp:positionV relativeFrom="paragraph">
              <wp:posOffset>101600</wp:posOffset>
            </wp:positionV>
            <wp:extent cx="6350000" cy="5876925"/>
            <wp:effectExtent l="0" t="0" r="12700" b="9525"/>
            <wp:wrapNone/>
            <wp:docPr id="41" name="图片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3"/>
        </w:numPr>
        <w:ind w:left="420" w:leftChars="0" w:hanging="420" w:firstLineChars="0"/>
        <w:outlineLvl w:val="1"/>
        <w:rPr>
          <w:rFonts w:hint="eastAsia" w:ascii="Microsoft YaHei" w:hAnsi="Microsoft YaHei" w:eastAsia="Microsoft YaHei" w:cs="Microsoft YaHei"/>
          <w:b/>
          <w:bCs/>
          <w:color w:val="FF0000"/>
          <w:sz w:val="44"/>
          <w:szCs w:val="44"/>
          <w:lang w:val="en-US" w:eastAsia="zh-CN"/>
        </w:rPr>
      </w:pPr>
      <w:bookmarkStart w:id="107" w:name="_Toc7807"/>
      <w:bookmarkStart w:id="108" w:name="_Toc22101"/>
      <w:bookmarkStart w:id="109" w:name="_Toc21748"/>
      <w:bookmarkStart w:id="110" w:name="_Toc24690"/>
      <w:bookmarkStart w:id="111" w:name="_Toc19602"/>
      <w:r>
        <w:rPr>
          <w:rFonts w:hint="eastAsia" w:ascii="Microsoft YaHei" w:hAnsi="Microsoft YaHei" w:eastAsia="Microsoft YaHei" w:cs="Microsoft YaHei"/>
          <w:b/>
          <w:bCs/>
          <w:color w:val="FF0000"/>
          <w:sz w:val="44"/>
          <w:szCs w:val="44"/>
          <w:lang w:val="en-US" w:eastAsia="zh-CN"/>
        </w:rPr>
        <w:t>jQuery链式编程</w:t>
      </w:r>
      <w:bookmarkEnd w:id="107"/>
      <w:bookmarkEnd w:id="108"/>
      <w:bookmarkEnd w:id="109"/>
      <w:bookmarkEnd w:id="110"/>
      <w:bookmarkEnd w:id="111"/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用一条链子的形式，以当前元素位目标向后写。</w:t>
      </w:r>
    </w:p>
    <w:p>
      <w:pPr>
        <w:rPr>
          <w:rFonts w:hint="default" w:ascii="Microsoft YaHei" w:hAnsi="Microsoft YaHei" w:eastAsia="Microsoft YaHei" w:cs="Microsoft YaHei"/>
          <w:sz w:val="16"/>
          <w:szCs w:val="20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-1075055</wp:posOffset>
            </wp:positionH>
            <wp:positionV relativeFrom="paragraph">
              <wp:posOffset>45085</wp:posOffset>
            </wp:positionV>
            <wp:extent cx="7449185" cy="4566920"/>
            <wp:effectExtent l="0" t="0" r="18415" b="5080"/>
            <wp:wrapNone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44918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如上：</w:t>
      </w:r>
    </w:p>
    <w:p>
      <w:pPr>
        <w:rPr>
          <w:rFonts w:hint="eastAsia" w:ascii="Microsoft YaHei" w:hAnsi="Microsoft YaHei" w:eastAsia="Microsoft YaHei" w:cs="Microsoft YaHei"/>
          <w:b/>
          <w:bCs/>
          <w:sz w:val="21"/>
          <w:szCs w:val="21"/>
          <w:u w:val="none"/>
          <w:shd w:val="clear" w:color="FFFFFF" w:fill="D9D9D9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u w:val="none"/>
          <w:lang w:val="en-US" w:eastAsia="zh-CN"/>
        </w:rPr>
        <w:t>this 自身做动画、this的子元素 .samll 淡出、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u w:val="none"/>
          <w:shd w:val="clear" w:color="FFFFFF" w:fill="D9D9D9"/>
          <w:lang w:val="en-US" w:eastAsia="zh-CN"/>
        </w:rPr>
        <w:t xml:space="preserve"> .samll 的兄弟 .big淡入</w:t>
      </w:r>
    </w:p>
    <w:p>
      <w:pPr>
        <w:rPr>
          <w:rFonts w:hint="default" w:ascii="Microsoft YaHei" w:hAnsi="Microsoft YaHei" w:eastAsia="Microsoft YaHei" w:cs="Microsoft YaHei"/>
          <w:b w:val="0"/>
          <w:bCs w:val="0"/>
          <w:sz w:val="15"/>
          <w:szCs w:val="15"/>
          <w:u w:val="none"/>
          <w:shd w:val="clear" w:color="FFFFFF" w:fill="D9D9D9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b w:val="0"/>
          <w:bCs w:val="0"/>
          <w:sz w:val="21"/>
          <w:szCs w:val="21"/>
          <w:u w:val="none"/>
          <w:shd w:val="clear" w:color="FFFFFF" w:fill="D9D9D9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Microsoft YaHei" w:hAnsi="Microsoft YaHei" w:eastAsia="Microsoft YaHei" w:cs="Microsoft YaHei"/>
          <w:sz w:val="21"/>
          <w:szCs w:val="21"/>
          <w:u w:val="none"/>
          <w:lang w:val="en-US" w:eastAsia="zh-CN"/>
        </w:rPr>
        <w:t>this的兄弟li做动画、li的子元素 .samll淡入、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u w:val="none"/>
          <w:shd w:val="clear" w:color="FFFFFF" w:fill="D9D9D9"/>
          <w:lang w:val="en-US" w:eastAsia="zh-CN"/>
        </w:rPr>
        <w:t xml:space="preserve"> .samll 的兄弟 .big淡出</w:t>
      </w:r>
    </w:p>
    <w:p>
      <w:pPr>
        <w:pStyle w:val="11"/>
        <w:ind w:left="0" w:leftChars="0"/>
        <w:outlineLvl w:val="0"/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US" w:eastAsia="zh-CN"/>
        </w:rPr>
      </w:pPr>
      <w:bookmarkStart w:id="112" w:name="_Toc30881"/>
      <w:bookmarkStart w:id="113" w:name="_Toc2843"/>
      <w:bookmarkStart w:id="114" w:name="_Toc15817"/>
      <w:bookmarkStart w:id="115" w:name="_Toc10132"/>
      <w:bookmarkStart w:id="116" w:name="_Toc16017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三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．jQuery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元素样式</w:t>
      </w:r>
      <w:bookmarkEnd w:id="112"/>
      <w:bookmarkEnd w:id="113"/>
      <w:bookmarkEnd w:id="114"/>
      <w:bookmarkEnd w:id="115"/>
      <w:bookmarkEnd w:id="116"/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117" w:name="_Toc32356"/>
      <w:bookmarkStart w:id="118" w:name="_Toc28574"/>
      <w:bookmarkStart w:id="119" w:name="_Toc31945"/>
      <w:bookmarkStart w:id="120" w:name="_Toc6646"/>
      <w:bookmarkStart w:id="121" w:name="_Toc7340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1.单一样式</w:t>
      </w:r>
      <w:bookmarkEnd w:id="117"/>
      <w:bookmarkEnd w:id="118"/>
      <w:bookmarkEnd w:id="119"/>
      <w:bookmarkEnd w:id="120"/>
      <w:bookmarkEnd w:id="121"/>
    </w:p>
    <w:p>
      <w:pPr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122" w:name="_Toc8395"/>
      <w:bookmarkStart w:id="123" w:name="_Toc5820"/>
      <w:bookmarkStart w:id="124" w:name="_Toc11337"/>
      <w:bookmarkStart w:id="125" w:name="_Toc10935"/>
      <w:bookmarkStart w:id="126" w:name="_Toc3211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1.1只写属性名，不写值</w:t>
      </w:r>
      <w:bookmarkEnd w:id="122"/>
      <w:bookmarkEnd w:id="123"/>
      <w:bookmarkEnd w:id="124"/>
      <w:bookmarkEnd w:id="125"/>
      <w:bookmarkEnd w:id="126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239010" cy="476250"/>
            <wp:effectExtent l="0" t="0" r="8890" b="0"/>
            <wp:docPr id="49" name="图片 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328930</wp:posOffset>
            </wp:positionV>
            <wp:extent cx="4307205" cy="3251200"/>
            <wp:effectExtent l="0" t="0" r="17145" b="6350"/>
            <wp:wrapNone/>
            <wp:docPr id="48" name="图片 4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只获得属性的值，不会修改元素的样式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5447665" cy="505460"/>
            <wp:effectExtent l="0" t="0" r="635" b="8890"/>
            <wp:docPr id="47" name="图片 4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127" w:name="_Toc16864"/>
      <w:bookmarkStart w:id="128" w:name="_Toc23207"/>
      <w:bookmarkStart w:id="129" w:name="_Toc9825"/>
      <w:bookmarkStart w:id="130" w:name="_Toc1755"/>
      <w:bookmarkStart w:id="131" w:name="_Toc5240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1.2写属性，也写值</w:t>
      </w:r>
      <w:bookmarkEnd w:id="127"/>
      <w:bookmarkEnd w:id="128"/>
      <w:bookmarkEnd w:id="129"/>
      <w:bookmarkEnd w:id="130"/>
      <w:bookmarkEnd w:id="131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096135" cy="556260"/>
            <wp:effectExtent l="0" t="0" r="18415" b="15240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修改元素该属性的值。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375920</wp:posOffset>
            </wp:positionV>
            <wp:extent cx="3769995" cy="1651635"/>
            <wp:effectExtent l="0" t="0" r="1905" b="5715"/>
            <wp:wrapNone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属性要加 ”“，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值也要加 ”“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值是数字时省略 ”“ 和单位px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132" w:name="_Toc2689"/>
      <w:bookmarkStart w:id="133" w:name="_Toc16516"/>
      <w:bookmarkStart w:id="134" w:name="_Toc17139"/>
      <w:bookmarkStart w:id="135" w:name="_Toc8594"/>
      <w:bookmarkStart w:id="136" w:name="_Toc30178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2.多样式</w:t>
      </w:r>
      <w:bookmarkEnd w:id="132"/>
      <w:bookmarkEnd w:id="133"/>
      <w:bookmarkEnd w:id="134"/>
      <w:bookmarkEnd w:id="135"/>
      <w:bookmarkEnd w:id="136"/>
    </w:p>
    <w:p>
      <w:pP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对象形式</w:t>
      </w: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0" distR="0">
            <wp:extent cx="5504815" cy="589915"/>
            <wp:effectExtent l="0" t="0" r="635" b="635"/>
            <wp:docPr id="10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図 72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要修改多个属性时，可以采用对象的形式。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对象的属性是css样式属性，不加引号。和原生JS一样，符合类名采用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驼峰命名法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对象的属性值是css样式属性值，要加引号，数字可以省略引号和px。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164330" cy="3014345"/>
            <wp:effectExtent l="0" t="0" r="7620" b="14605"/>
            <wp:docPr id="56" name="图片 5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137" w:name="_Toc23923"/>
      <w:bookmarkStart w:id="138" w:name="_Toc17225"/>
      <w:bookmarkStart w:id="139" w:name="_Toc32183"/>
      <w:bookmarkStart w:id="140" w:name="_Toc4686"/>
      <w:bookmarkStart w:id="141" w:name="_Toc18990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 xml:space="preserve">3.类名 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shd w:val="clear" w:color="FFFFFF" w:fill="D9D9D9"/>
          <w:lang w:val="en-US" w:eastAsia="zh-CN"/>
        </w:rPr>
        <w:t xml:space="preserve"> 常用</w:t>
      </w:r>
      <w:bookmarkEnd w:id="137"/>
      <w:bookmarkEnd w:id="138"/>
      <w:bookmarkEnd w:id="139"/>
      <w:bookmarkEnd w:id="140"/>
      <w:bookmarkEnd w:id="14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shd w:val="clear" w:color="FFFFFF" w:fill="D9D9D9"/>
          <w:lang w:val="en-US" w:eastAsia="zh-CN"/>
        </w:rPr>
        <w:t xml:space="preserve"> 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要修改多个样式时，用对象形式写起来还是麻烦。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可以在CSS里预先写一个类，里面写好样式，然后jQuery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添加</w:t>
      </w:r>
      <w:r>
        <w:rPr>
          <w:rFonts w:hint="eastAsia" w:ascii="Microsoft YaHei" w:hAnsi="Microsoft YaHei" w:eastAsia="Microsoft YaHei" w:cs="Microsoft YaHei"/>
          <w:lang w:val="en-US" w:eastAsia="zh-CN"/>
        </w:rPr>
        <w:t>/调用该样式。</w:t>
      </w: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142" w:name="_Toc18458"/>
      <w:bookmarkStart w:id="143" w:name="_Toc22090"/>
      <w:bookmarkStart w:id="144" w:name="_Toc11990"/>
      <w:bookmarkStart w:id="145" w:name="_Toc17861"/>
      <w:bookmarkStart w:id="146" w:name="_Toc3055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addClass( ) 添加类</w:t>
      </w:r>
      <w:bookmarkEnd w:id="142"/>
      <w:bookmarkEnd w:id="143"/>
      <w:bookmarkEnd w:id="144"/>
      <w:bookmarkEnd w:id="145"/>
      <w:bookmarkEnd w:id="146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053080" cy="516255"/>
            <wp:effectExtent l="0" t="0" r="13970" b="17145"/>
            <wp:docPr id="57" name="图片 5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716020" cy="3966845"/>
            <wp:effectExtent l="0" t="0" r="17780" b="14605"/>
            <wp:docPr id="54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2"/>
          <w:szCs w:val="6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与原生JS的className不同，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className</w:t>
      </w:r>
      <w:r>
        <w:rPr>
          <w:rFonts w:hint="eastAsia" w:ascii="Microsoft YaHei" w:hAnsi="Microsoft YaHei" w:eastAsia="Microsoft YaHei" w:cs="Microsoft YaHei"/>
          <w:lang w:val="en-US" w:eastAsia="zh-CN"/>
        </w:rPr>
        <w:t>是以行内样式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覆盖元素原来的类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b/>
          <w:bCs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addClass不会覆盖</w:t>
      </w:r>
      <w:r>
        <w:rPr>
          <w:rFonts w:hint="eastAsia" w:ascii="Microsoft YaHei" w:hAnsi="Microsoft YaHei" w:eastAsia="Microsoft YaHei" w:cs="Microsoft YaHei"/>
          <w:lang w:val="en-US" w:eastAsia="zh-CN"/>
        </w:rPr>
        <w:t>元素原来的类，只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是追加新的类（多类名）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b/>
          <w:bCs/>
          <w:lang w:val="en-US" w:eastAsia="zh-CN"/>
        </w:rPr>
        <w:drawing>
          <wp:inline distT="0" distB="0" distL="114300" distR="114300">
            <wp:extent cx="2411730" cy="224155"/>
            <wp:effectExtent l="0" t="0" r="7620" b="444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147" w:name="_Toc7748"/>
      <w:bookmarkStart w:id="148" w:name="_Toc10347"/>
      <w:bookmarkStart w:id="149" w:name="_Toc14013"/>
      <w:bookmarkStart w:id="150" w:name="_Toc21470"/>
      <w:bookmarkStart w:id="151" w:name="_Toc2644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removeClass( ) 删除类</w:t>
      </w:r>
      <w:bookmarkEnd w:id="147"/>
      <w:bookmarkEnd w:id="148"/>
      <w:bookmarkEnd w:id="149"/>
      <w:bookmarkEnd w:id="150"/>
      <w:bookmarkEnd w:id="151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246120" cy="548640"/>
            <wp:effectExtent l="0" t="0" r="11430" b="3810"/>
            <wp:docPr id="58" name="图片 5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</w:rPr>
        <w:t>删除元素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原来</w:t>
      </w:r>
      <w:r>
        <w:rPr>
          <w:rFonts w:hint="eastAsia" w:ascii="Microsoft YaHei" w:hAnsi="Microsoft YaHei" w:eastAsia="Microsoft YaHei" w:cs="Microsoft YaHei"/>
          <w:szCs w:val="21"/>
        </w:rPr>
        <w:t>自带的类名。</w:t>
      </w:r>
    </w:p>
    <w:p>
      <w:pPr>
        <w:tabs>
          <w:tab w:val="center" w:pos="4153"/>
        </w:tabs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38735</wp:posOffset>
            </wp:positionV>
            <wp:extent cx="3518535" cy="1338580"/>
            <wp:effectExtent l="0" t="0" r="5715" b="13970"/>
            <wp:wrapNone/>
            <wp:docPr id="55" name="图片 5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center" w:pos="4153"/>
        </w:tabs>
        <w:rPr>
          <w:rFonts w:hint="eastAsia" w:ascii="Microsoft YaHei" w:hAnsi="Microsoft YaHei" w:eastAsia="Microsoft YaHei" w:cs="Microsoft YaHei"/>
          <w:szCs w:val="21"/>
        </w:rPr>
      </w:pP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152" w:name="_Toc4726"/>
      <w:bookmarkStart w:id="153" w:name="_Toc17988"/>
      <w:bookmarkStart w:id="154" w:name="_Toc916"/>
      <w:bookmarkStart w:id="155" w:name="_Toc11133"/>
      <w:bookmarkStart w:id="156" w:name="_Toc1105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toggleClass( ) 切换类</w:t>
      </w:r>
      <w:bookmarkEnd w:id="152"/>
      <w:bookmarkEnd w:id="153"/>
      <w:bookmarkEnd w:id="154"/>
      <w:bookmarkEnd w:id="155"/>
      <w:bookmarkEnd w:id="156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483610" cy="616585"/>
            <wp:effectExtent l="0" t="0" r="2540" b="12065"/>
            <wp:docPr id="60" name="图片 6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b/>
          <w:bCs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若现在元素没有该属性，就添加该属性。</w:t>
      </w:r>
    </w:p>
    <w:p>
      <w:pPr>
        <w:rPr>
          <w:rFonts w:hint="default" w:ascii="Microsoft YaHei" w:hAnsi="Microsoft YaHei" w:eastAsia="Microsoft YaHei" w:cs="Microsoft YaHei"/>
          <w:b/>
          <w:bCs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若现在元素有该属性的话，就删除该属性。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比如，可以实现一个元素多次点击时，属性来回切换。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170680" cy="6045835"/>
            <wp:effectExtent l="0" t="0" r="1270" b="12065"/>
            <wp:docPr id="61" name="图片 6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default" w:ascii="Microsoft YaHei" w:hAnsi="Microsoft YaHei" w:eastAsia="Microsoft YaHei" w:cs="Microsoft YaHei"/>
          <w:lang w:val="en-US" w:eastAsia="zh-CN"/>
        </w:rPr>
      </w:pPr>
      <w:bookmarkStart w:id="157" w:name="_Toc25880"/>
      <w:bookmarkStart w:id="158" w:name="_Toc997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</w:rPr>
        <w:t xml:space="preserve">案例 – </w:t>
      </w:r>
      <w:r>
        <w:rPr>
          <w:rFonts w:hint="eastAsia" w:ascii="Microsoft YaHei" w:hAnsi="Microsoft YaHei" w:eastAsia="Microsoft YaHei" w:cs="Microsoft YaHei"/>
          <w:b w:val="0"/>
          <w:bCs w:val="0"/>
          <w:sz w:val="32"/>
          <w:szCs w:val="32"/>
          <w:lang w:val="en-US" w:eastAsia="zh-CN"/>
        </w:rPr>
        <w:t>用增删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类名改善简易tab栏切换</w:t>
      </w:r>
      <w:bookmarkEnd w:id="157"/>
      <w:bookmarkEnd w:id="158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给$(this)添加类，给其所有兄弟元素移除类。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链式编程</w:t>
      </w:r>
      <w:r>
        <w:rPr>
          <w:rFonts w:hint="eastAsia" w:ascii="Microsoft YaHei" w:hAnsi="Microsoft YaHei" w:eastAsia="Microsoft YaHei" w:cs="Microsoft YaHei"/>
          <w:lang w:val="en-US" w:eastAsia="zh-CN"/>
        </w:rPr>
        <w:t>写在一起。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6381750" cy="6511290"/>
            <wp:effectExtent l="0" t="0" r="0" b="381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pStyle w:val="11"/>
        <w:ind w:left="0" w:leftChars="0"/>
        <w:outlineLvl w:val="0"/>
        <w:rPr>
          <w:rFonts w:hint="default" w:ascii="Microsoft YaHei" w:hAnsi="Microsoft YaHei" w:eastAsia="Microsoft YaHei" w:cs="Microsoft YaHei"/>
          <w:b/>
          <w:bCs/>
          <w:sz w:val="40"/>
          <w:szCs w:val="40"/>
          <w:lang w:val="en-US" w:eastAsia="zh-CN"/>
        </w:rPr>
      </w:pPr>
      <w:bookmarkStart w:id="159" w:name="_Toc9406"/>
      <w:bookmarkStart w:id="160" w:name="_Toc19787"/>
      <w:bookmarkStart w:id="161" w:name="_Toc9103"/>
      <w:bookmarkStart w:id="162" w:name="_Toc27834"/>
      <w:bookmarkStart w:id="163" w:name="_Toc24157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四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．jQuery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元素效果</w:t>
      </w:r>
      <w:bookmarkEnd w:id="159"/>
      <w:bookmarkEnd w:id="160"/>
      <w:bookmarkEnd w:id="161"/>
      <w:bookmarkEnd w:id="162"/>
      <w:bookmarkEnd w:id="163"/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164" w:name="_Toc25892"/>
      <w:bookmarkStart w:id="165" w:name="_Toc32658"/>
      <w:bookmarkStart w:id="166" w:name="_Toc29022"/>
      <w:bookmarkStart w:id="167" w:name="_Toc10539"/>
      <w:bookmarkStart w:id="168" w:name="_Toc25576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1.隐藏删除和切换</w:t>
      </w:r>
      <w:bookmarkEnd w:id="164"/>
      <w:bookmarkEnd w:id="165"/>
      <w:bookmarkEnd w:id="166"/>
      <w:bookmarkEnd w:id="167"/>
      <w:bookmarkEnd w:id="168"/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169" w:name="_Toc18995"/>
      <w:bookmarkStart w:id="170" w:name="_Toc17323"/>
      <w:bookmarkStart w:id="171" w:name="_Toc6682"/>
      <w:bookmarkStart w:id="172" w:name="_Toc22335"/>
      <w:bookmarkStart w:id="173" w:name="_Toc653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hide( )</w:t>
      </w:r>
      <w:bookmarkEnd w:id="169"/>
      <w:bookmarkEnd w:id="170"/>
      <w:bookmarkEnd w:id="17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隐藏元素</w:t>
      </w:r>
      <w:bookmarkEnd w:id="172"/>
      <w:bookmarkEnd w:id="173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374015</wp:posOffset>
            </wp:positionV>
            <wp:extent cx="3048635" cy="483235"/>
            <wp:effectExtent l="0" t="0" r="18415" b="12065"/>
            <wp:wrapNone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类似原生JS里的style.display=‘none’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参数可以都省略不写。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一般不写参数使用无动画的hide( )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Speed：隐藏元素花费的时间。一般不写。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Easing：隐藏元素的运动曲线。一般不写。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Fn：回调函数，元素隐藏后执行。一般不写。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107180" cy="1675130"/>
            <wp:effectExtent l="0" t="0" r="7620" b="1270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56"/>
                    <a:srcRect b="4852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实际上不用参数</w:t>
      </w:r>
    </w:p>
    <w:p>
      <w:pPr>
        <w:rPr>
          <w:rFonts w:hint="default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174" w:name="_Toc24598"/>
      <w:bookmarkStart w:id="175" w:name="_Toc26640"/>
      <w:bookmarkStart w:id="176" w:name="_Toc7299"/>
      <w:bookmarkStart w:id="177" w:name="_Toc15736"/>
      <w:bookmarkStart w:id="178" w:name="_Toc590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show( )</w:t>
      </w:r>
      <w:bookmarkEnd w:id="174"/>
      <w:bookmarkEnd w:id="175"/>
      <w:bookmarkEnd w:id="17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显示元素</w:t>
      </w:r>
      <w:bookmarkEnd w:id="177"/>
      <w:bookmarkEnd w:id="178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2658745" cy="453390"/>
            <wp:effectExtent l="0" t="0" r="8255" b="3810"/>
            <wp:wrapNone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类似原生JS里的style.display=‘block’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参数可以都省略不写。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一般不写参数使用无动画的show( )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Speed：显示元素花费的时间。一般不写。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Easing：显示元素的运动曲线。一般不写。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Fn：回调函数，元素显示后执行。一般不写。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-119380</wp:posOffset>
            </wp:positionH>
            <wp:positionV relativeFrom="paragraph">
              <wp:posOffset>145415</wp:posOffset>
            </wp:positionV>
            <wp:extent cx="4019550" cy="1838325"/>
            <wp:effectExtent l="0" t="0" r="0" b="9525"/>
            <wp:wrapNone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 xml:space="preserve">                                                           实际上不用参数</w:t>
      </w: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179" w:name="_Toc16270"/>
      <w:bookmarkStart w:id="180" w:name="_Toc3504"/>
      <w:bookmarkStart w:id="181" w:name="_Toc4182"/>
      <w:bookmarkStart w:id="182" w:name="_Toc29155"/>
      <w:bookmarkStart w:id="183" w:name="_Toc722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toggle</w:t>
      </w:r>
      <w:bookmarkEnd w:id="179"/>
      <w:bookmarkEnd w:id="180"/>
      <w:bookmarkEnd w:id="18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( )  切换元素的显示隐藏</w:t>
      </w:r>
      <w:bookmarkEnd w:id="182"/>
      <w:bookmarkEnd w:id="183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若元素隐藏，则让其显示</w:t>
      </w:r>
      <w:r>
        <w:rPr>
          <w:rFonts w:hint="eastAsia" w:ascii="Microsoft YaHei" w:hAnsi="Microsoft YaHei" w:eastAsia="Microsoft YaHei" w:cs="Microsoft YaHei"/>
          <w:lang w:val="en-US" w:eastAsia="zh-CN"/>
        </w:rPr>
        <w:t>show( )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386080</wp:posOffset>
            </wp:positionV>
            <wp:extent cx="3311525" cy="486410"/>
            <wp:effectExtent l="0" t="0" r="3175" b="8890"/>
            <wp:wrapNone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若元素显示，则让其隐藏</w:t>
      </w:r>
      <w:r>
        <w:rPr>
          <w:rFonts w:hint="eastAsia" w:ascii="Microsoft YaHei" w:hAnsi="Microsoft YaHei" w:eastAsia="Microsoft YaHei" w:cs="Microsoft YaHei"/>
          <w:lang w:val="en-US" w:eastAsia="zh-CN"/>
        </w:rPr>
        <w:t>hide( )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参数可以都省略不写。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一般不写参数使用无动画的toggle( )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Speed：显示/隐藏元素花费的时间。一般不写。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Easing：显示/隐藏元素的运动曲线。一般不写。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Fn：回调函数，元素显示/隐藏后执行。一般不写。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如下：每次点击按钮，元素切换的显示和隐藏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347845" cy="1931035"/>
            <wp:effectExtent l="0" t="0" r="14605" b="1206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 w:val="21"/>
          <w:szCs w:val="24"/>
          <w:lang w:val="en-US" w:eastAsia="zh-CN"/>
        </w:rPr>
        <w:t>实际不用参数</w:t>
      </w:r>
    </w:p>
    <w:p>
      <w:pPr>
        <w:rPr>
          <w:rFonts w:hint="default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184" w:name="_Toc18568"/>
      <w:bookmarkStart w:id="185" w:name="_Toc13841"/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382905</wp:posOffset>
            </wp:positionV>
            <wp:extent cx="3028950" cy="4162425"/>
            <wp:effectExtent l="0" t="0" r="0" b="9525"/>
            <wp:wrapNone/>
            <wp:docPr id="30" name="图片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显示隐藏下拉菜单</w:t>
      </w:r>
      <w:bookmarkEnd w:id="184"/>
      <w:bookmarkEnd w:id="185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186" w:name="_Toc17976"/>
      <w:bookmarkStart w:id="187" w:name="_Toc7487"/>
      <w:bookmarkStart w:id="188" w:name="_Toc28714"/>
      <w:bookmarkStart w:id="189" w:name="_Toc12455"/>
      <w:bookmarkStart w:id="190" w:name="_Toc16683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2.下拉上拉和切换</w:t>
      </w:r>
      <w:bookmarkEnd w:id="186"/>
      <w:bookmarkEnd w:id="187"/>
      <w:bookmarkEnd w:id="188"/>
      <w:bookmarkEnd w:id="189"/>
      <w:bookmarkEnd w:id="190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 xml:space="preserve"> </w:t>
      </w: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191" w:name="_Toc12636"/>
      <w:bookmarkStart w:id="192" w:name="_Toc22883"/>
      <w:bookmarkStart w:id="193" w:name="_Toc15078"/>
      <w:bookmarkStart w:id="194" w:name="_Toc25883"/>
      <w:bookmarkStart w:id="195" w:name="_Toc406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slideDown( )</w:t>
      </w:r>
      <w:bookmarkEnd w:id="191"/>
      <w:bookmarkEnd w:id="192"/>
      <w:bookmarkEnd w:id="19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下拉显示元素</w:t>
      </w:r>
      <w:bookmarkEnd w:id="194"/>
      <w:bookmarkEnd w:id="19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254375" cy="463550"/>
            <wp:effectExtent l="0" t="0" r="3175" b="12700"/>
            <wp:docPr id="36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参数可以不写，也可以写参数实现动画效果。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Speed：下拉显示元素花费的时间。可以不写。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Easing：下拉显示元素的运动曲线。可以不写。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Fn：回调函数，元素下拉显示后执行。可以不写。</w:t>
      </w:r>
    </w:p>
    <w:p>
      <w:pPr>
        <w:rPr>
          <w:rFonts w:hint="eastAsia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196" w:name="_Toc13387"/>
      <w:bookmarkStart w:id="197" w:name="_Toc31417"/>
      <w:bookmarkStart w:id="198" w:name="_Toc8295"/>
      <w:bookmarkStart w:id="199" w:name="_Toc1275"/>
      <w:bookmarkStart w:id="200" w:name="_Toc2030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slideUp( )</w:t>
      </w:r>
      <w:bookmarkEnd w:id="196"/>
      <w:bookmarkEnd w:id="197"/>
      <w:bookmarkEnd w:id="19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上拉隐藏元素</w:t>
      </w:r>
      <w:bookmarkEnd w:id="199"/>
      <w:bookmarkEnd w:id="20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126740" cy="494665"/>
            <wp:effectExtent l="0" t="0" r="16510" b="635"/>
            <wp:docPr id="42" name="图片 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参数可以不写，也可以写参数实现动画效果。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Speed：上拉隐藏元素花费的时间。可以不写。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Easing：上拉隐藏元素的运动曲线。可以不写。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Fn：回调函数，元素上拉隐藏后执行。可以不写。</w:t>
      </w: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  <w: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-189865</wp:posOffset>
            </wp:positionH>
            <wp:positionV relativeFrom="paragraph">
              <wp:posOffset>25400</wp:posOffset>
            </wp:positionV>
            <wp:extent cx="5274310" cy="5398770"/>
            <wp:effectExtent l="0" t="0" r="2540" b="11430"/>
            <wp:wrapNone/>
            <wp:docPr id="50" name="图片 5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"/>
                    <pic:cNvPicPr>
                      <a:picLocks noChangeAspect="1"/>
                    </pic:cNvPicPr>
                  </pic:nvPicPr>
                  <pic:blipFill>
                    <a:blip r:embed="rId64"/>
                    <a:srcRect b="37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01" w:name="_Toc14234"/>
      <w:bookmarkStart w:id="202" w:name="_Toc3529"/>
      <w:bookmarkStart w:id="203" w:name="_Toc30806"/>
      <w:bookmarkStart w:id="204" w:name="_Toc12285"/>
      <w:bookmarkStart w:id="205" w:name="_Toc1990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slideToggle( )</w:t>
      </w:r>
      <w:bookmarkEnd w:id="201"/>
      <w:bookmarkEnd w:id="202"/>
      <w:bookmarkEnd w:id="20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切换元素的下拉和上拉</w:t>
      </w:r>
      <w:bookmarkEnd w:id="204"/>
      <w:bookmarkEnd w:id="205"/>
    </w:p>
    <w:p>
      <w:pPr>
        <w:rPr>
          <w:rFonts w:hint="eastAsia" w:ascii="Microsoft YaHei" w:hAnsi="Microsoft YaHei" w:eastAsia="Microsoft YaHei" w:cs="Microsoft YaHei"/>
          <w:b w:val="0"/>
          <w:bCs w:val="0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若元素隐藏，则让其下拉显示</w:t>
      </w:r>
      <w:r>
        <w:rPr>
          <w:rFonts w:hint="eastAsia" w:ascii="Microsoft YaHei" w:hAnsi="Microsoft YaHei" w:eastAsia="Microsoft YaHei" w:cs="Microsoft YaHei"/>
          <w:b w:val="0"/>
          <w:bCs w:val="0"/>
          <w:lang w:val="en-US" w:eastAsia="zh-CN"/>
        </w:rPr>
        <w:t>slideDown( )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若元素显示，则让其上拉隐藏</w:t>
      </w:r>
      <w:r>
        <w:rPr>
          <w:rFonts w:hint="eastAsia" w:ascii="Microsoft YaHei" w:hAnsi="Microsoft YaHei" w:eastAsia="Microsoft YaHei" w:cs="Microsoft YaHei"/>
          <w:lang w:val="en-US" w:eastAsia="zh-CN"/>
        </w:rPr>
        <w:t>slideUp(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404235" cy="495300"/>
            <wp:effectExtent l="0" t="0" r="5715" b="0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参数可以不写，也可以写参数实现动画效果。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Speed：下拉显示/上拉隐藏元素花费的时间。可以不写。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Easing：下拉显示/上拉隐藏元素的运动曲线。可以不写。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Fn：回调函数，元素下拉显示/上拉隐藏后执行。可以不写。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206" w:name="_Toc24502"/>
      <w:bookmarkStart w:id="207" w:name="_Toc1792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下拉上拉菜单</w:t>
      </w:r>
      <w:bookmarkEnd w:id="206"/>
      <w:bookmarkEnd w:id="207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使用鼠标经过+离开的hover( )事件</w:t>
      </w:r>
    </w:p>
    <w:p>
      <w:pPr>
        <w:rPr>
          <w:rFonts w:hint="eastAsia" w:ascii="Microsoft YaHei" w:hAnsi="Microsoft YaHei" w:eastAsia="Microsoft YaHei" w:cs="Microsoft YaHei"/>
          <w:b/>
          <w:bCs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在使用切换下拉上拉效果的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slideToggle( )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因为是切换的动画效果，会产生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动画队列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需要用到stop( )消除当前动画效果的前一个动画效果。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4078605" cy="4251325"/>
            <wp:effectExtent l="0" t="0" r="17145" b="15875"/>
            <wp:wrapNone/>
            <wp:docPr id="71" name="图片 7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208" w:name="_Toc18969"/>
      <w:bookmarkStart w:id="209" w:name="_Toc19401"/>
      <w:bookmarkStart w:id="210" w:name="_Toc30937"/>
      <w:bookmarkStart w:id="211" w:name="_Toc23028"/>
      <w:bookmarkStart w:id="212" w:name="_Toc30660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3.淡入淡出和切换</w:t>
      </w:r>
      <w:bookmarkEnd w:id="208"/>
      <w:bookmarkEnd w:id="209"/>
      <w:bookmarkEnd w:id="210"/>
      <w:bookmarkEnd w:id="211"/>
      <w:bookmarkEnd w:id="212"/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13" w:name="_Toc28288"/>
      <w:bookmarkStart w:id="214" w:name="_Toc8286"/>
      <w:bookmarkStart w:id="215" w:name="_Toc15525"/>
      <w:bookmarkStart w:id="216" w:name="_Toc9416"/>
      <w:bookmarkStart w:id="217" w:name="_Toc268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fadeIn( )</w:t>
      </w:r>
      <w:bookmarkEnd w:id="213"/>
      <w:bookmarkEnd w:id="214"/>
      <w:bookmarkEnd w:id="21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淡入显示元素</w:t>
      </w:r>
      <w:bookmarkEnd w:id="216"/>
      <w:bookmarkEnd w:id="217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377190</wp:posOffset>
            </wp:positionV>
            <wp:extent cx="3199130" cy="539115"/>
            <wp:effectExtent l="0" t="0" r="1270" b="13335"/>
            <wp:wrapNone/>
            <wp:docPr id="66" name="图片 6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比show( )的显示效果多了慢慢淡入的动画。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4"/>
          <w:szCs w:val="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参数可以不写，也可以写参数实现动画效果。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Speed：淡入显示元素花费的时间。可以不写。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Easing：淡入显示元素的运动曲线。可以不写。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Fn：回调函数，元素下淡入显示后执行。可以不写。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526280" cy="1978025"/>
            <wp:effectExtent l="0" t="0" r="7620" b="3175"/>
            <wp:docPr id="63" name="图片 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18" w:name="_Toc5784"/>
      <w:bookmarkStart w:id="219" w:name="_Toc20663"/>
      <w:bookmarkStart w:id="220" w:name="_Toc21442"/>
      <w:bookmarkStart w:id="221" w:name="_Toc10383"/>
      <w:bookmarkStart w:id="222" w:name="_Toc2492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fadeOut( )</w:t>
      </w:r>
      <w:bookmarkEnd w:id="218"/>
      <w:bookmarkEnd w:id="219"/>
      <w:bookmarkEnd w:id="220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淡出隐藏元素</w:t>
      </w:r>
      <w:bookmarkEnd w:id="221"/>
      <w:bookmarkEnd w:id="222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394970</wp:posOffset>
            </wp:positionV>
            <wp:extent cx="3227705" cy="509905"/>
            <wp:effectExtent l="0" t="0" r="10795" b="4445"/>
            <wp:wrapNone/>
            <wp:docPr id="67" name="图片 6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比hide( )的隐藏效果多了慢慢淡出的动画。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1"/>
          <w:szCs w:val="15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参数可以不写，也可以写参数实现动画效果。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Speed：淡出隐藏元素花费的时间。可以不写。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Easing：淡出隐藏元素的运动曲线。可以不写。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Fn：回调函数，元素淡出隐藏后执行。可以不写。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52705</wp:posOffset>
            </wp:positionV>
            <wp:extent cx="4759960" cy="2051050"/>
            <wp:effectExtent l="0" t="0" r="2540" b="6350"/>
            <wp:wrapNone/>
            <wp:docPr id="64" name="图片 6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23" w:name="_Toc3164"/>
      <w:bookmarkStart w:id="224" w:name="_Toc27002"/>
      <w:bookmarkStart w:id="225" w:name="_Toc9449"/>
      <w:bookmarkStart w:id="226" w:name="_Toc8509"/>
      <w:bookmarkStart w:id="227" w:name="_Toc14110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fadeToggle( )</w:t>
      </w:r>
      <w:bookmarkEnd w:id="223"/>
      <w:bookmarkEnd w:id="224"/>
      <w:bookmarkEnd w:id="22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切换元素的淡入和淡出</w:t>
      </w:r>
      <w:bookmarkEnd w:id="226"/>
      <w:bookmarkEnd w:id="227"/>
    </w:p>
    <w:p>
      <w:pPr>
        <w:rPr>
          <w:rFonts w:hint="eastAsia" w:ascii="Microsoft YaHei" w:hAnsi="Microsoft YaHei" w:eastAsia="Microsoft YaHei" w:cs="Microsoft YaHei"/>
          <w:b w:val="0"/>
          <w:bCs w:val="0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若元素隐藏，则让其淡入显示</w:t>
      </w:r>
      <w:r>
        <w:rPr>
          <w:rFonts w:hint="eastAsia" w:ascii="Microsoft YaHei" w:hAnsi="Microsoft YaHei" w:eastAsia="Microsoft YaHei" w:cs="Microsoft YaHei"/>
          <w:b w:val="0"/>
          <w:bCs w:val="0"/>
          <w:lang w:val="en-US" w:eastAsia="zh-CN"/>
        </w:rPr>
        <w:t>fadeIn( )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若元素显示，则让其淡出隐藏</w:t>
      </w:r>
      <w:r>
        <w:rPr>
          <w:rFonts w:hint="eastAsia" w:ascii="Microsoft YaHei" w:hAnsi="Microsoft YaHei" w:eastAsia="Microsoft YaHei" w:cs="Microsoft YaHei"/>
          <w:lang w:val="en-US" w:eastAsia="zh-CN"/>
        </w:rPr>
        <w:t>fadeOut( 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616325" cy="480695"/>
            <wp:effectExtent l="0" t="0" r="3175" b="14605"/>
            <wp:docPr id="69" name="图片 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参数可以不写，也可以写参数实现动画效果。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default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Speed：淡入显示/淡出隐藏元素花费的时间。可以不写。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Easing：淡入显示/淡出隐藏元素的运动曲线。可以不写。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Fn：回调函数，元素淡入显示/淡出隐藏后执行。可以不写。</w:t>
      </w:r>
    </w:p>
    <w:p>
      <w:pPr>
        <w:rPr>
          <w:rFonts w:hint="eastAsia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lang w:val="en-US" w:eastAsia="zh-CN"/>
        </w:rPr>
      </w:pPr>
      <w:bookmarkStart w:id="228" w:name="_Toc22720"/>
      <w:bookmarkStart w:id="229" w:name="_Toc2047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盒子缓慢消失和显示</w:t>
      </w:r>
      <w:bookmarkEnd w:id="228"/>
      <w:bookmarkEnd w:id="229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使用click点击事件。每次点击&lt;button&gt;，盒子box就切换的显示和隐藏。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利用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fadeToggle( )</w:t>
      </w:r>
      <w:r>
        <w:rPr>
          <w:rFonts w:hint="eastAsia" w:ascii="Microsoft YaHei" w:hAnsi="Microsoft YaHei" w:eastAsia="Microsoft YaHei" w:cs="Microsoft YaHei"/>
          <w:lang w:val="en-US" w:eastAsia="zh-CN"/>
        </w:rPr>
        <w:t>切换淡入淡出效果。</w:t>
      </w:r>
    </w:p>
    <w:p>
      <w:pPr>
        <w:rPr>
          <w:rFonts w:hint="default" w:ascii="Microsoft YaHei" w:hAnsi="Microsoft YaHei" w:eastAsia="Microsoft YaHei" w:cs="Microsoft YaHei"/>
          <w:b/>
          <w:bCs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因为是切换的动画效果，会产生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动画队列。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需要用到stop( )消除当前动画效果的前一个动画效果。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776980" cy="1856740"/>
            <wp:effectExtent l="0" t="0" r="13970" b="10160"/>
            <wp:docPr id="70" name="图片 7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30" w:name="_Toc1578"/>
      <w:bookmarkStart w:id="231" w:name="_Toc21163"/>
      <w:bookmarkStart w:id="232" w:name="_Toc30638"/>
      <w:bookmarkStart w:id="233" w:name="_Toc16641"/>
      <w:bookmarkStart w:id="234" w:name="_Toc1612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fadeTo( )</w:t>
      </w:r>
      <w:bookmarkEnd w:id="230"/>
      <w:bookmarkEnd w:id="231"/>
      <w:bookmarkEnd w:id="232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渐进调整元素透明度</w:t>
      </w:r>
      <w:bookmarkEnd w:id="233"/>
      <w:bookmarkEnd w:id="234"/>
    </w:p>
    <w:p>
      <w:pP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可理解为CSS属性opacity的动画版。</w:t>
      </w:r>
    </w:p>
    <w:p>
      <w:pP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drawing>
          <wp:inline distT="0" distB="0" distL="114300" distR="114300">
            <wp:extent cx="4704715" cy="542925"/>
            <wp:effectExtent l="0" t="0" r="635" b="9525"/>
            <wp:docPr id="72" name="图片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1"/>
          <w:szCs w:val="21"/>
          <w:lang w:val="en-US" w:eastAsia="zh-CN"/>
        </w:rPr>
        <w:t>Speed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：调整元素透明度花费的时间。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必须写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1"/>
          <w:szCs w:val="21"/>
          <w:lang w:val="en-US" w:eastAsia="zh-CN"/>
        </w:rPr>
        <w:t>Opacity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：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和CSS一样。调整元素透明度，值为1~0。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必须写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Easing：调整元素透明度的运动曲线。可以不写。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>Fn：回调函数，调整元素透明度后执行。可以不写。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</w:pPr>
      <w:r>
        <w:rPr>
          <w:rFonts w:hint="default" w:ascii="Microsoft YaHei" w:hAnsi="Microsoft YaHei" w:eastAsia="Microsoft YaHei" w:cs="Microsoft YaHei"/>
          <w:sz w:val="21"/>
          <w:szCs w:val="21"/>
          <w:lang w:val="en-US" w:eastAsia="zh-CN"/>
        </w:rPr>
        <w:drawing>
          <wp:inline distT="0" distB="0" distL="114300" distR="114300">
            <wp:extent cx="5038725" cy="2581275"/>
            <wp:effectExtent l="0" t="0" r="9525" b="9525"/>
            <wp:docPr id="73" name="图片 7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2"/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235" w:name="_Toc20890"/>
      <w:bookmarkStart w:id="236" w:name="_Toc2387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切换高亮显示</w:t>
      </w:r>
      <w:bookmarkEnd w:id="235"/>
      <w:bookmarkEnd w:id="236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用hover(函数，函数) 实现鼠标经过的效果切换。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要用stop( ) 消除动画队列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73660</wp:posOffset>
            </wp:positionV>
            <wp:extent cx="3612515" cy="2796540"/>
            <wp:effectExtent l="0" t="0" r="6985" b="3810"/>
            <wp:wrapNone/>
            <wp:docPr id="74" name="图片 7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4047490</wp:posOffset>
            </wp:positionH>
            <wp:positionV relativeFrom="paragraph">
              <wp:posOffset>217170</wp:posOffset>
            </wp:positionV>
            <wp:extent cx="1358265" cy="1358265"/>
            <wp:effectExtent l="0" t="0" r="13335" b="13335"/>
            <wp:wrapNone/>
            <wp:docPr id="75" name="图片 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237" w:name="_Toc18093"/>
      <w:bookmarkStart w:id="238" w:name="_Toc5146"/>
      <w:r>
        <w:rPr>
          <w:rFonts w:hint="eastAsia" w:ascii="Microsoft YaHei" w:hAnsi="Microsoft YaHei" w:eastAsia="Microsoft YaHei" w:cs="Microsoft YaHei"/>
          <w:b/>
          <w:bCs/>
          <w:color w:val="FF0000"/>
          <w:sz w:val="44"/>
          <w:szCs w:val="44"/>
          <w:lang w:val="en-US" w:eastAsia="zh-CN"/>
        </w:rPr>
        <w:t xml:space="preserve">stop( ) </w:t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停止动画队列</w:t>
      </w:r>
      <w:bookmarkEnd w:id="237"/>
      <w:bookmarkEnd w:id="238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动画一旦执行就一定要执行完。</w:t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</w:rPr>
        <w:t>若是短时间内多次触发，就会造成多个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动画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/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效果</w:t>
      </w:r>
      <w:r>
        <w:rPr>
          <w:rFonts w:hint="eastAsia" w:ascii="Microsoft YaHei" w:hAnsi="Microsoft YaHei" w:eastAsia="Microsoft YaHei" w:cs="Microsoft YaHei"/>
          <w:szCs w:val="21"/>
        </w:rPr>
        <w:t>的</w:t>
      </w:r>
      <w:r>
        <w:rPr>
          <w:rFonts w:hint="eastAsia" w:ascii="Microsoft YaHei" w:hAnsi="Microsoft YaHei" w:eastAsia="Microsoft YaHei" w:cs="Microsoft YaHei"/>
          <w:b/>
          <w:bCs/>
          <w:szCs w:val="21"/>
        </w:rPr>
        <w:t>排队执行</w:t>
      </w:r>
      <w:r>
        <w:rPr>
          <w:rFonts w:hint="eastAsia" w:ascii="Microsoft YaHei" w:hAnsi="Microsoft YaHei" w:eastAsia="Microsoft YaHei" w:cs="Microsoft YaHei"/>
          <w:szCs w:val="21"/>
          <w:lang w:eastAsia="zh-CN"/>
        </w:rPr>
        <w:t>。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影响美观。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2073910</wp:posOffset>
            </wp:positionH>
            <wp:positionV relativeFrom="paragraph">
              <wp:posOffset>374650</wp:posOffset>
            </wp:positionV>
            <wp:extent cx="1008380" cy="1012190"/>
            <wp:effectExtent l="0" t="0" r="1270" b="16510"/>
            <wp:wrapNone/>
            <wp:docPr id="76" name="图片 7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00838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尤其是鼠标经过事件hover最明显。如下</w:t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0" distR="0">
            <wp:extent cx="1856740" cy="977265"/>
            <wp:effectExtent l="0" t="0" r="10160" b="13335"/>
            <wp:docPr id="150" name="図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図 150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ascii="Microsoft YaHei" w:hAnsi="Microsoft YaHei" w:eastAsia="Microsoft YaHei" w:cs="Microsoft YaHei"/>
          <w:b/>
          <w:bCs/>
          <w:sz w:val="28"/>
          <w:szCs w:val="28"/>
        </w:rPr>
        <w:drawing>
          <wp:anchor distT="0" distB="0" distL="0" distR="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354965</wp:posOffset>
            </wp:positionV>
            <wp:extent cx="1271270" cy="518160"/>
            <wp:effectExtent l="0" t="0" r="5080" b="15240"/>
            <wp:wrapNone/>
            <wp:docPr id="146" name="図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図 146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可以使用stop来停止一个动画的上一个动画的执行。停止动画的排队执行。</w:t>
      </w:r>
    </w:p>
    <w:p>
      <w:pPr>
        <w:rPr>
          <w:rFonts w:ascii="Microsoft YaHei" w:hAnsi="Microsoft YaHei" w:eastAsia="Microsoft YaHei" w:cs="Microsoft YaHei"/>
          <w:b/>
          <w:bCs/>
          <w:sz w:val="28"/>
          <w:szCs w:val="28"/>
        </w:rPr>
      </w:pPr>
    </w:p>
    <w:p>
      <w:pP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是停止该动画的上一个动画，要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写在该动画/效果的链式编程的前面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。</w:t>
      </w:r>
    </w:p>
    <w:p>
      <w:pPr>
        <w:rPr>
          <w:rFonts w:hint="default" w:ascii="Microsoft YaHei" w:hAnsi="Microsoft YaHei" w:eastAsia="Microsoft YaHei" w:cs="Microsoft YaHei"/>
          <w:b w:val="0"/>
          <w:bCs w:val="0"/>
          <w:sz w:val="13"/>
          <w:szCs w:val="13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239" w:name="_Toc114"/>
      <w:bookmarkStart w:id="240" w:name="_Toc1075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用stop停止下拉菜单的动画排队</w:t>
      </w:r>
      <w:bookmarkEnd w:id="239"/>
      <w:bookmarkEnd w:id="240"/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drawing>
          <wp:inline distT="0" distB="0" distL="114300" distR="114300">
            <wp:extent cx="4017010" cy="4157345"/>
            <wp:effectExtent l="0" t="0" r="2540" b="14605"/>
            <wp:docPr id="52" name="图片 5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241" w:name="_Toc7368"/>
      <w:bookmarkStart w:id="242" w:name="_Toc11693"/>
      <w:bookmarkStart w:id="243" w:name="_Toc3585"/>
      <w:bookmarkStart w:id="244" w:name="_Toc19360"/>
      <w:bookmarkStart w:id="245" w:name="_Toc3065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4.自定义动画  animate</w:t>
      </w:r>
      <w:bookmarkEnd w:id="241"/>
      <w:bookmarkEnd w:id="242"/>
      <w:bookmarkEnd w:id="243"/>
      <w:bookmarkEnd w:id="244"/>
      <w:bookmarkEnd w:id="245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277995" cy="605790"/>
            <wp:effectExtent l="0" t="0" r="8255" b="3810"/>
            <wp:docPr id="77" name="图片 7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Params</w:t>
      </w:r>
      <w:r>
        <w:rPr>
          <w:rFonts w:hint="eastAsia" w:ascii="Microsoft YaHei" w:hAnsi="Microsoft YaHei" w:eastAsia="Microsoft YaHei" w:cs="Microsoft YaHei"/>
          <w:lang w:val="en-US" w:eastAsia="zh-CN"/>
        </w:rPr>
        <w:t>：要修改的属性样式，以</w:t>
      </w: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>对象方式</w:t>
      </w:r>
      <w:r>
        <w:rPr>
          <w:rFonts w:hint="eastAsia" w:ascii="Microsoft YaHei" w:hAnsi="Microsoft YaHei" w:eastAsia="Microsoft YaHei" w:cs="Microsoft YaHei"/>
          <w:lang w:val="en-US" w:eastAsia="zh-CN"/>
        </w:rPr>
        <w:t>传递，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必须写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Speed：动画花费的时间。可以不写。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Easing：动画的运动曲线。可以不写。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sz w:val="4"/>
          <w:szCs w:val="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Fn：回调函数，动画结束后执行。可以不写。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0" w:lineRule="atLeast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css( ) 和addClass( ) 是一下子瞬间修改样式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动画animate( ) 在修改的过程显示时间和运动曲线。并且动画的属性是同时改变。如下：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71120</wp:posOffset>
            </wp:positionV>
            <wp:extent cx="3472180" cy="4977765"/>
            <wp:effectExtent l="0" t="0" r="13970" b="13335"/>
            <wp:wrapNone/>
            <wp:docPr id="78" name="图片 7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246" w:name="_Toc8292"/>
      <w:bookmarkStart w:id="247" w:name="_Toc21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案例 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- 折叠卡片/手风琴效果</w:t>
      </w:r>
      <w:bookmarkEnd w:id="246"/>
      <w:bookmarkEnd w:id="247"/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anchor distT="0" distB="0" distL="0" distR="0" simplePos="0" relativeHeight="692268032" behindDoc="1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746760</wp:posOffset>
            </wp:positionV>
            <wp:extent cx="5222875" cy="650240"/>
            <wp:effectExtent l="0" t="0" r="15875" b="16510"/>
            <wp:wrapNone/>
            <wp:docPr id="174" name="図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図 174"/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Cs w:val="21"/>
        </w:rPr>
        <w:drawing>
          <wp:inline distT="0" distB="0" distL="0" distR="0">
            <wp:extent cx="5184140" cy="611505"/>
            <wp:effectExtent l="0" t="0" r="16510" b="17145"/>
            <wp:docPr id="173" name="図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図 173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Microsoft YaHei" w:hAnsi="Microsoft YaHei" w:eastAsia="Microsoft YaHei" w:cs="Microsoft YaHei"/>
          <w:szCs w:val="21"/>
        </w:rPr>
      </w:pPr>
    </w:p>
    <w:p>
      <w:pPr>
        <w:jc w:val="left"/>
        <w:rPr>
          <w:rFonts w:ascii="Microsoft YaHei" w:hAnsi="Microsoft YaHei" w:eastAsia="Microsoft YaHei" w:cs="Microsoft YaHei"/>
          <w:sz w:val="2"/>
          <w:szCs w:val="2"/>
        </w:rPr>
      </w:pPr>
    </w:p>
    <w:p>
      <w:pPr>
        <w:jc w:val="left"/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布局是一个盒子里用定位叠放两个图。</w:t>
      </w:r>
    </w:p>
    <w:p>
      <w:pPr>
        <w:jc w:val="left"/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3690620</wp:posOffset>
            </wp:positionH>
            <wp:positionV relativeFrom="paragraph">
              <wp:posOffset>316865</wp:posOffset>
            </wp:positionV>
            <wp:extent cx="2222500" cy="1292225"/>
            <wp:effectExtent l="0" t="0" r="6350" b="3175"/>
            <wp:wrapNone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然后鼠标经过，盒子和两个图片分别做动画和显示隐藏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</w:rPr>
        <w:drawing>
          <wp:inline distT="0" distB="0" distL="114300" distR="114300">
            <wp:extent cx="3377565" cy="1145540"/>
            <wp:effectExtent l="0" t="0" r="13335" b="16510"/>
            <wp:docPr id="176" name="図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図 176"/>
                    <pic:cNvPicPr>
                      <a:picLocks noChangeAspect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-1089025</wp:posOffset>
            </wp:positionH>
            <wp:positionV relativeFrom="paragraph">
              <wp:posOffset>99695</wp:posOffset>
            </wp:positionV>
            <wp:extent cx="2124075" cy="4552950"/>
            <wp:effectExtent l="0" t="0" r="9525" b="0"/>
            <wp:wrapNone/>
            <wp:docPr id="46" name="图片 4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1061720</wp:posOffset>
            </wp:positionH>
            <wp:positionV relativeFrom="paragraph">
              <wp:posOffset>108585</wp:posOffset>
            </wp:positionV>
            <wp:extent cx="5307330" cy="5796280"/>
            <wp:effectExtent l="0" t="0" r="7620" b="13970"/>
            <wp:wrapNone/>
            <wp:docPr id="62" name="图片 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0"/>
        <w:rPr>
          <w:rFonts w:hint="default" w:ascii="Microsoft YaHei" w:hAnsi="Microsoft YaHei" w:eastAsia="Microsoft YaHei" w:cs="Microsoft YaHei"/>
          <w:lang w:val="en-US" w:eastAsia="zh-CN"/>
        </w:rPr>
      </w:pPr>
      <w:bookmarkStart w:id="248" w:name="_Toc30562"/>
      <w:bookmarkStart w:id="249" w:name="_Toc15132"/>
      <w:bookmarkStart w:id="250" w:name="_Toc5176"/>
      <w:bookmarkStart w:id="251" w:name="_Toc9592"/>
      <w:bookmarkStart w:id="252" w:name="_Toc10107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五．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jQuery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元素属性</w:t>
      </w:r>
      <w:bookmarkEnd w:id="248"/>
      <w:bookmarkEnd w:id="249"/>
      <w:bookmarkEnd w:id="250"/>
      <w:bookmarkEnd w:id="251"/>
      <w:bookmarkEnd w:id="252"/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253" w:name="_Toc22854"/>
      <w:bookmarkStart w:id="254" w:name="_Toc25429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1. 获得/修改元素 固有属性</w:t>
      </w:r>
      <w:bookmarkEnd w:id="253"/>
      <w:bookmarkEnd w:id="254"/>
    </w:p>
    <w:p>
      <w:pPr>
        <w:numPr>
          <w:ilvl w:val="0"/>
          <w:numId w:val="6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55" w:name="_Toc26583"/>
      <w:bookmarkStart w:id="256" w:name="_Toc938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prop( ) 获得固有属性的值</w:t>
      </w:r>
      <w:bookmarkEnd w:id="255"/>
      <w:bookmarkEnd w:id="256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366395</wp:posOffset>
            </wp:positionV>
            <wp:extent cx="1464945" cy="474345"/>
            <wp:effectExtent l="0" t="0" r="1905" b="1905"/>
            <wp:wrapNone/>
            <wp:docPr id="68" name="图片 6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类似原生JS的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element. 属性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只写属性不写值，是获得该属性的值。属性名加引号。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9525</wp:posOffset>
            </wp:positionV>
            <wp:extent cx="4130675" cy="3168650"/>
            <wp:effectExtent l="0" t="0" r="3175" b="12700"/>
            <wp:wrapNone/>
            <wp:docPr id="93" name="图片 9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1132914688" behindDoc="1" locked="0" layoutInCell="1" allowOverlap="1">
            <wp:simplePos x="0" y="0"/>
            <wp:positionH relativeFrom="column">
              <wp:posOffset>4174490</wp:posOffset>
            </wp:positionH>
            <wp:positionV relativeFrom="paragraph">
              <wp:posOffset>71120</wp:posOffset>
            </wp:positionV>
            <wp:extent cx="2019300" cy="276225"/>
            <wp:effectExtent l="0" t="0" r="0" b="9525"/>
            <wp:wrapNone/>
            <wp:docPr id="92" name="图片 9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sz w:val="16"/>
          <w:szCs w:val="20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4219575</wp:posOffset>
            </wp:positionH>
            <wp:positionV relativeFrom="paragraph">
              <wp:posOffset>153035</wp:posOffset>
            </wp:positionV>
            <wp:extent cx="1553845" cy="838200"/>
            <wp:effectExtent l="0" t="0" r="8255" b="0"/>
            <wp:wrapNone/>
            <wp:docPr id="91" name="图片 9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8"/>
          <w:szCs w:val="1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8"/>
          <w:szCs w:val="11"/>
          <w:lang w:val="en-US" w:eastAsia="zh-CN"/>
        </w:rPr>
      </w:pPr>
    </w:p>
    <w:p>
      <w:pPr>
        <w:numPr>
          <w:ilvl w:val="0"/>
          <w:numId w:val="6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57" w:name="_Toc15938"/>
      <w:bookmarkStart w:id="258" w:name="_Toc712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prop( ) 修改固有属性的值</w:t>
      </w:r>
      <w:bookmarkEnd w:id="257"/>
      <w:bookmarkEnd w:id="258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356870</wp:posOffset>
            </wp:positionV>
            <wp:extent cx="2468880" cy="481965"/>
            <wp:effectExtent l="0" t="0" r="7620" b="13335"/>
            <wp:wrapNone/>
            <wp:docPr id="79" name="图片 7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类似原生JS的</w:t>
      </w:r>
      <w:r>
        <w:rPr>
          <w:rFonts w:hint="eastAsia" w:ascii="Microsoft YaHei" w:hAnsi="Microsoft YaHei" w:eastAsia="Microsoft YaHei" w:cs="Microsoft YaHei"/>
          <w:sz w:val="21"/>
          <w:szCs w:val="21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element. 属性=‘值’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写了属性又写了属性值，是把该属性修改位该值。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330200</wp:posOffset>
            </wp:positionV>
            <wp:extent cx="3898900" cy="1761490"/>
            <wp:effectExtent l="0" t="0" r="6350" b="10160"/>
            <wp:wrapNone/>
            <wp:docPr id="90" name="图片 9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属性名加引号，属性名和属性值用逗号隔开。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3968750</wp:posOffset>
            </wp:positionH>
            <wp:positionV relativeFrom="paragraph">
              <wp:posOffset>140335</wp:posOffset>
            </wp:positionV>
            <wp:extent cx="2019300" cy="276225"/>
            <wp:effectExtent l="0" t="0" r="0" b="9525"/>
            <wp:wrapNone/>
            <wp:docPr id="89" name="图片 8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259" w:name="_Toc11677"/>
      <w:bookmarkStart w:id="260" w:name="_Toc1593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复选框和单选框的全选/全不选</w:t>
      </w:r>
      <w:bookmarkEnd w:id="259"/>
      <w:bookmarkEnd w:id="260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-1030605</wp:posOffset>
            </wp:positionH>
            <wp:positionV relativeFrom="paragraph">
              <wp:posOffset>36830</wp:posOffset>
            </wp:positionV>
            <wp:extent cx="945515" cy="2722245"/>
            <wp:effectExtent l="0" t="0" r="6985" b="1905"/>
            <wp:wrapNone/>
            <wp:docPr id="110" name="图片 1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5350510" cy="2712085"/>
            <wp:effectExtent l="0" t="0" r="2540" b="12065"/>
            <wp:docPr id="111" name="图片 1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 w:ascii="Microsoft YaHei" w:hAnsi="Microsoft YaHei" w:eastAsia="Microsoft YaHei" w:cs="Microsoft YaHei"/>
          <w:b/>
          <w:bCs/>
          <w:sz w:val="28"/>
          <w:szCs w:val="36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36"/>
          <w:lang w:val="en-US" w:eastAsia="zh-CN"/>
        </w:rPr>
        <w:t>复选框控制单选框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利用单击复选框后，所有单选框的checked属性跟随复选框的checked属性。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上下两个全选框，类名相同。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点击任何一个都会修改所有单选框的checked属性并一同修改另一个复选框。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用并集选择器。</w:t>
      </w:r>
    </w:p>
    <w:p>
      <w:pP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Microsoft YaHei" w:hAnsi="Microsoft YaHei" w:eastAsia="Microsoft YaHei" w:cs="Microsoft YaHei"/>
          <w:b/>
          <w:bCs/>
          <w:sz w:val="28"/>
          <w:szCs w:val="36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36"/>
          <w:lang w:val="en-US" w:eastAsia="zh-CN"/>
        </w:rPr>
        <w:t>单选框控制复选框</w:t>
      </w:r>
    </w:p>
    <w:p>
      <w:pPr>
        <w:outlineLvl w:val="9"/>
        <w:rPr>
          <w:rFonts w:hint="eastAsia" w:ascii="Microsoft YaHei" w:hAnsi="Microsoft YaHei" w:eastAsia="Microsoft YaHei" w:cs="Microsoft YaHei"/>
          <w:b w:val="0"/>
          <w:bCs w:val="0"/>
          <w:color w:val="000000" w:themeColor="text1"/>
          <w:sz w:val="21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Microsoft YaHei" w:hAnsi="Microsoft YaHei" w:eastAsia="Microsoft YaHei" w:cs="Microsoft YaHei"/>
          <w:b w:val="0"/>
          <w:bCs w:val="0"/>
          <w:color w:val="000000" w:themeColor="text1"/>
          <w:sz w:val="21"/>
          <w:szCs w:val="24"/>
          <w:lang w:val="en-US" w:eastAsia="zh-CN"/>
          <w14:textFill>
            <w14:solidFill>
              <w14:schemeClr w14:val="tx1"/>
            </w14:solidFill>
          </w14:textFill>
        </w:rPr>
        <w:t>判断获得所有</w:t>
      </w:r>
      <w:r>
        <w:rPr>
          <w:rFonts w:hint="eastAsia" w:ascii="Microsoft YaHei" w:hAnsi="Microsoft YaHei" w:eastAsia="Microsoft YaHei" w:cs="Microsoft YaHei"/>
          <w:b/>
          <w:bCs/>
          <w:color w:val="000000" w:themeColor="text1"/>
          <w:sz w:val="21"/>
          <w:szCs w:val="24"/>
          <w:lang w:val="en-US" w:eastAsia="zh-CN"/>
          <w14:textFill>
            <w14:solidFill>
              <w14:schemeClr w14:val="tx1"/>
            </w14:solidFill>
          </w14:textFill>
        </w:rPr>
        <w:t>被选中的单选框的个数</w:t>
      </w:r>
      <w:r>
        <w:rPr>
          <w:rFonts w:hint="eastAsia" w:ascii="Microsoft YaHei" w:hAnsi="Microsoft YaHei" w:eastAsia="Microsoft YaHei" w:cs="Microsoft YaHei"/>
          <w:b w:val="0"/>
          <w:bCs w:val="0"/>
          <w:color w:val="000000" w:themeColor="text1"/>
          <w:sz w:val="21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是否等于 </w:t>
      </w:r>
      <w:r>
        <w:rPr>
          <w:rFonts w:hint="eastAsia" w:ascii="Microsoft YaHei" w:hAnsi="Microsoft YaHei" w:eastAsia="Microsoft YaHei" w:cs="Microsoft YaHei"/>
          <w:b/>
          <w:bCs/>
          <w:color w:val="000000" w:themeColor="text1"/>
          <w:sz w:val="21"/>
          <w:szCs w:val="24"/>
          <w:lang w:val="en-US" w:eastAsia="zh-CN"/>
          <w14:textFill>
            <w14:solidFill>
              <w14:schemeClr w14:val="tx1"/>
            </w14:solidFill>
          </w14:textFill>
        </w:rPr>
        <w:t>所有单选框的个数</w:t>
      </w:r>
      <w:r>
        <w:rPr>
          <w:rFonts w:hint="eastAsia" w:ascii="Microsoft YaHei" w:hAnsi="Microsoft YaHei" w:eastAsia="Microsoft YaHei" w:cs="Microsoft YaHei"/>
          <w:b w:val="0"/>
          <w:bCs w:val="0"/>
          <w:color w:val="000000" w:themeColor="text1"/>
          <w:sz w:val="21"/>
          <w:szCs w:val="24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rPr>
          <w:rFonts w:hint="default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$( ”元素“ )是以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数组形式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获得所有该元素，该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元素的个数</w:t>
      </w:r>
      <w:r>
        <w:rPr>
          <w:rFonts w:hint="eastAsia" w:ascii="Microsoft YaHei" w:hAnsi="Microsoft YaHei" w:eastAsia="Microsoft YaHei" w:cs="Microsoft YaHei"/>
          <w:b w:val="0"/>
          <w:bCs w:val="0"/>
          <w:sz w:val="21"/>
          <w:szCs w:val="21"/>
          <w:lang w:val="en-US" w:eastAsia="zh-CN"/>
        </w:rPr>
        <w:t>就是</w:t>
      </w:r>
      <w:r>
        <w:rPr>
          <w:rFonts w:hint="eastAsia" w:ascii="Microsoft YaHei" w:hAnsi="Microsoft YaHei" w:eastAsia="Microsoft YaHei" w:cs="Microsoft YaHei"/>
          <w:b/>
          <w:bCs/>
          <w:sz w:val="21"/>
          <w:szCs w:val="21"/>
          <w:lang w:val="en-US" w:eastAsia="zh-CN"/>
        </w:rPr>
        <w:t>数组的长度length</w:t>
      </w:r>
    </w:p>
    <w:p>
      <w:pPr>
        <w:numPr>
          <w:ilvl w:val="0"/>
          <w:numId w:val="8"/>
        </w:numPr>
        <w:ind w:left="420" w:leftChars="0" w:hanging="420" w:firstLineChars="0"/>
        <w:outlineLvl w:val="3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</w:pPr>
      <w:bookmarkStart w:id="261" w:name="_Toc23771"/>
      <w:bookmarkStart w:id="262" w:name="_Toc21248"/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>:checked  筛选选择器</w:t>
      </w:r>
      <w:bookmarkEnd w:id="261"/>
      <w:bookmarkEnd w:id="262"/>
    </w:p>
    <w:p>
      <w:pPr>
        <w:rPr>
          <w:rFonts w:hint="default" w:ascii="Microsoft YaHei" w:hAnsi="Microsoft YaHei" w:eastAsia="Microsoft YaHei" w:cs="Microsoft YaHei"/>
          <w:b/>
          <w:bCs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2"/>
          <w:szCs w:val="28"/>
          <w:lang w:val="en-US" w:eastAsia="zh-CN"/>
        </w:rPr>
        <w:t xml:space="preserve">$( ”input元素：checked“ ) </w:t>
      </w:r>
      <w:r>
        <w:rPr>
          <w:rFonts w:hint="eastAsia" w:ascii="Microsoft YaHei" w:hAnsi="Microsoft YaHei" w:eastAsia="Microsoft YaHei" w:cs="Microsoft YaHei"/>
          <w:lang w:val="en-US" w:eastAsia="zh-CN"/>
        </w:rPr>
        <w:t>可以筛选出并获得</w:t>
      </w: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>被选中的表单元素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9"/>
        </w:num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263" w:name="_Toc15142"/>
      <w:bookmarkStart w:id="264" w:name="_Toc550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获得/修改元素 自定义属性</w:t>
      </w:r>
      <w:bookmarkEnd w:id="263"/>
      <w:bookmarkEnd w:id="264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65" w:name="_Toc14433"/>
      <w:bookmarkStart w:id="266" w:name="_Toc5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attr( ) 获得自定义属性</w:t>
      </w:r>
      <w:bookmarkEnd w:id="265"/>
      <w:bookmarkEnd w:id="266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1391285" cy="516890"/>
            <wp:effectExtent l="0" t="0" r="18415" b="16510"/>
            <wp:wrapNone/>
            <wp:docPr id="80" name="图片 8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1"/>
                    <pic:cNvPicPr>
                      <a:picLocks noChangeAspect="1"/>
                    </pic:cNvPicPr>
                  </pic:nvPicPr>
                  <pic:blipFill>
                    <a:blip r:embed="rId97"/>
                    <a:srcRect r="3229"/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类似原生JS的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 xml:space="preserve">getAttribute( </w:t>
      </w:r>
      <w:r>
        <w:rPr>
          <w:rFonts w:hint="default" w:ascii="Microsoft YaHei" w:hAnsi="Microsoft YaHei" w:eastAsia="Microsoft YaHei" w:cs="Microsoft YaHei"/>
          <w:b/>
          <w:bCs/>
          <w:lang w:val="en-US" w:eastAsia="zh-CN"/>
        </w:rPr>
        <w:t>‘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属性</w:t>
      </w:r>
      <w:r>
        <w:rPr>
          <w:rFonts w:hint="default" w:ascii="Microsoft YaHei" w:hAnsi="Microsoft YaHei" w:eastAsia="Microsoft YaHei" w:cs="Microsoft YaHei"/>
          <w:b/>
          <w:bCs/>
          <w:lang w:val="en-US" w:eastAsia="zh-CN"/>
        </w:rPr>
        <w:t>’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)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只写属性不写值，是获得该自定义属性。自定义属性名加引号。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也可获得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H5新增的 data- 开头</w:t>
      </w:r>
      <w:r>
        <w:rPr>
          <w:rFonts w:hint="eastAsia" w:ascii="Microsoft YaHei" w:hAnsi="Microsoft YaHei" w:eastAsia="Microsoft YaHei" w:cs="Microsoft YaHei"/>
          <w:lang w:val="en-US" w:eastAsia="zh-CN"/>
        </w:rPr>
        <w:t>的自定义属性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980180" cy="1473835"/>
            <wp:effectExtent l="0" t="0" r="1270" b="12065"/>
            <wp:docPr id="97" name="图片 9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 xml:space="preserve">  </w:t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37515" cy="666115"/>
            <wp:effectExtent l="0" t="0" r="635" b="635"/>
            <wp:docPr id="98" name="图片 9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67" w:name="_Toc9834"/>
      <w:bookmarkStart w:id="268" w:name="_Toc9672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attr( ) 修改自定义属性</w:t>
      </w:r>
      <w:bookmarkEnd w:id="267"/>
      <w:bookmarkEnd w:id="268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类似原生JS的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 xml:space="preserve">setAttribute( </w:t>
      </w:r>
      <w:r>
        <w:rPr>
          <w:rFonts w:hint="default" w:ascii="Microsoft YaHei" w:hAnsi="Microsoft YaHei" w:eastAsia="Microsoft YaHei" w:cs="Microsoft YaHei"/>
          <w:b/>
          <w:bCs/>
          <w:lang w:val="en-US" w:eastAsia="zh-CN"/>
        </w:rPr>
        <w:t>‘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属性</w:t>
      </w:r>
      <w:r>
        <w:rPr>
          <w:rFonts w:hint="default" w:ascii="Microsoft YaHei" w:hAnsi="Microsoft YaHei" w:eastAsia="Microsoft YaHei" w:cs="Microsoft YaHei"/>
          <w:b/>
          <w:bCs/>
          <w:lang w:val="en-US" w:eastAsia="zh-CN"/>
        </w:rPr>
        <w:t>’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，‘值’)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1957705" cy="491490"/>
            <wp:effectExtent l="0" t="0" r="4445" b="3810"/>
            <wp:docPr id="81" name="图片 8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"/>
                    <pic:cNvPicPr>
                      <a:picLocks noChangeAspect="1"/>
                    </pic:cNvPicPr>
                  </pic:nvPicPr>
                  <pic:blipFill>
                    <a:blip r:embed="rId100"/>
                    <a:srcRect t="4336" r="2597"/>
                    <a:stretch>
                      <a:fillRect/>
                    </a:stretch>
                  </pic:blipFill>
                  <pic:spPr>
                    <a:xfrm>
                      <a:off x="0" y="0"/>
                      <a:ext cx="1957705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写了属性名又写值，是修改该自定义属性的值。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属性名加引号，属性名和属性值用逗号隔开。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也可修改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H5新增的 data- 开头</w:t>
      </w:r>
      <w:r>
        <w:rPr>
          <w:rFonts w:hint="eastAsia" w:ascii="Microsoft YaHei" w:hAnsi="Microsoft YaHei" w:eastAsia="Microsoft YaHei" w:cs="Microsoft YaHei"/>
          <w:lang w:val="en-US" w:eastAsia="zh-CN"/>
        </w:rPr>
        <w:t>的自定义属性。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38100</wp:posOffset>
            </wp:positionV>
            <wp:extent cx="3976370" cy="2018030"/>
            <wp:effectExtent l="0" t="0" r="5080" b="1270"/>
            <wp:wrapNone/>
            <wp:docPr id="100" name="图片 10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4007485</wp:posOffset>
            </wp:positionH>
            <wp:positionV relativeFrom="paragraph">
              <wp:posOffset>214630</wp:posOffset>
            </wp:positionV>
            <wp:extent cx="510540" cy="715010"/>
            <wp:effectExtent l="0" t="0" r="3810" b="8890"/>
            <wp:wrapNone/>
            <wp:docPr id="99" name="图片 9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9"/>
        </w:num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269" w:name="_Toc18891"/>
      <w:bookmarkStart w:id="270" w:name="_Toc2611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获得/添加元素 数据缓存属性</w:t>
      </w:r>
      <w:bookmarkEnd w:id="269"/>
      <w:bookmarkEnd w:id="270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71" w:name="_Toc31534"/>
      <w:bookmarkStart w:id="272" w:name="_Toc870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data( ) 获得H5新增data-开头属性</w:t>
      </w:r>
      <w:bookmarkEnd w:id="271"/>
      <w:bookmarkEnd w:id="272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023110" cy="553085"/>
            <wp:effectExtent l="0" t="0" r="15240" b="18415"/>
            <wp:docPr id="83" name="图片 8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用attr( )可以获取普通自定义属性，也可获取data-开头的自定义属性。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获得的都是字符串，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用data( )只能获取data-开头的自定义属性。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获得的会看数据本身返回字符串 或数字型。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4161790</wp:posOffset>
            </wp:positionH>
            <wp:positionV relativeFrom="paragraph">
              <wp:posOffset>753110</wp:posOffset>
            </wp:positionV>
            <wp:extent cx="725805" cy="658495"/>
            <wp:effectExtent l="0" t="0" r="17145" b="8255"/>
            <wp:wrapNone/>
            <wp:docPr id="103" name="图片 10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078605" cy="1638300"/>
            <wp:effectExtent l="0" t="0" r="17145" b="0"/>
            <wp:docPr id="101" name="图片 10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73" w:name="_Toc30246"/>
      <w:bookmarkStart w:id="274" w:name="_Toc1539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data( ) 数据缓存 添加属性</w:t>
      </w:r>
      <w:bookmarkEnd w:id="273"/>
      <w:bookmarkEnd w:id="274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323465" cy="534035"/>
            <wp:effectExtent l="0" t="0" r="635" b="18415"/>
            <wp:docPr id="82" name="图片 8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给元素的缓存中添加属性，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添加的该属性不会显示在HTML结构中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3981450</wp:posOffset>
            </wp:positionH>
            <wp:positionV relativeFrom="paragraph">
              <wp:posOffset>78105</wp:posOffset>
            </wp:positionV>
            <wp:extent cx="1816735" cy="348615"/>
            <wp:effectExtent l="0" t="0" r="12065" b="13335"/>
            <wp:wrapNone/>
            <wp:docPr id="104" name="图片 10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在缓存中添加的该元素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只能再被data( )获取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属性名省略data-开头。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13335</wp:posOffset>
            </wp:positionV>
            <wp:extent cx="4086860" cy="2370455"/>
            <wp:effectExtent l="0" t="0" r="8890" b="10795"/>
            <wp:wrapNone/>
            <wp:docPr id="108" name="图片 10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4232910</wp:posOffset>
            </wp:positionH>
            <wp:positionV relativeFrom="paragraph">
              <wp:posOffset>357505</wp:posOffset>
            </wp:positionV>
            <wp:extent cx="1072515" cy="1155065"/>
            <wp:effectExtent l="0" t="0" r="13335" b="6985"/>
            <wp:wrapNone/>
            <wp:docPr id="107" name="图片 10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251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0"/>
        <w:rPr>
          <w:rFonts w:hint="default" w:ascii="Microsoft YaHei" w:hAnsi="Microsoft YaHei" w:eastAsia="Microsoft YaHei" w:cs="Microsoft YaHei"/>
          <w:lang w:val="en-US" w:eastAsia="zh-CN"/>
        </w:rPr>
      </w:pPr>
      <w:bookmarkStart w:id="275" w:name="_Toc17119"/>
      <w:bookmarkStart w:id="276" w:name="_Toc21406"/>
      <w:bookmarkStart w:id="277" w:name="_Toc9883"/>
      <w:bookmarkStart w:id="278" w:name="_Toc6053"/>
      <w:bookmarkStart w:id="279" w:name="_Toc14530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六．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jQuery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元素内容</w:t>
      </w:r>
      <w:bookmarkEnd w:id="275"/>
      <w:bookmarkEnd w:id="276"/>
      <w:bookmarkEnd w:id="277"/>
      <w:bookmarkEnd w:id="278"/>
      <w:bookmarkEnd w:id="279"/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280" w:name="_Toc11394"/>
      <w:bookmarkStart w:id="281" w:name="_Toc14097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1.获得/修改元素 HTML结构+内容</w:t>
      </w:r>
      <w:bookmarkEnd w:id="280"/>
      <w:bookmarkEnd w:id="281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82" w:name="_Toc20909"/>
      <w:bookmarkStart w:id="283" w:name="_Toc2839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html( ) 获得结构+文本内容</w:t>
      </w:r>
      <w:bookmarkEnd w:id="282"/>
      <w:bookmarkEnd w:id="283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类似原生JS的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innerHTML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590800" cy="448945"/>
            <wp:effectExtent l="0" t="0" r="0" b="8255"/>
            <wp:wrapNone/>
            <wp:docPr id="84" name="图片 8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括号里不写值，是获取该元素的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保留HTML结构</w:t>
      </w:r>
      <w:r>
        <w:rPr>
          <w:rFonts w:hint="eastAsia" w:ascii="Microsoft YaHei" w:hAnsi="Microsoft YaHei" w:eastAsia="Microsoft YaHei" w:cs="Microsoft YaHei"/>
          <w:lang w:val="en-US" w:eastAsia="zh-CN"/>
        </w:rPr>
        <w:t>的内容。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以字符串形式获取HTML标签+文本内容。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3201670</wp:posOffset>
            </wp:positionH>
            <wp:positionV relativeFrom="paragraph">
              <wp:posOffset>1101725</wp:posOffset>
            </wp:positionV>
            <wp:extent cx="2773045" cy="568325"/>
            <wp:effectExtent l="0" t="0" r="8255" b="3175"/>
            <wp:wrapNone/>
            <wp:docPr id="112" name="图片 1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154045" cy="1710690"/>
            <wp:effectExtent l="0" t="0" r="8255" b="3810"/>
            <wp:docPr id="113" name="图片 1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284" w:name="_Toc10989"/>
      <w:bookmarkStart w:id="285" w:name="_Toc1480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html( ) 添加/修改结构+文本内容</w:t>
      </w:r>
      <w:bookmarkEnd w:id="284"/>
      <w:bookmarkEnd w:id="285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372745</wp:posOffset>
            </wp:positionV>
            <wp:extent cx="2945765" cy="446405"/>
            <wp:effectExtent l="0" t="0" r="6985" b="10795"/>
            <wp:wrapNone/>
            <wp:docPr id="85" name="图片 8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1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类似原生JS的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innerHTML=‘标签+文本内容’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括号里要写HTML标签和文本内容，加引号。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括号里写内容是给该元素添加 / 修改（覆盖）内容。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1573525504" behindDoc="1" locked="0" layoutInCell="1" allowOverlap="1">
            <wp:simplePos x="0" y="0"/>
            <wp:positionH relativeFrom="column">
              <wp:posOffset>3584575</wp:posOffset>
            </wp:positionH>
            <wp:positionV relativeFrom="paragraph">
              <wp:posOffset>109220</wp:posOffset>
            </wp:positionV>
            <wp:extent cx="1784350" cy="631825"/>
            <wp:effectExtent l="0" t="0" r="6350" b="15875"/>
            <wp:wrapNone/>
            <wp:docPr id="114" name="图片 1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新内容会覆盖原先的结构内容。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71755</wp:posOffset>
            </wp:positionV>
            <wp:extent cx="3573145" cy="1466215"/>
            <wp:effectExtent l="0" t="0" r="8255" b="635"/>
            <wp:wrapNone/>
            <wp:docPr id="115" name="图片 1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286" w:name="_Toc14307"/>
      <w:bookmarkStart w:id="287" w:name="_Toc31056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2.获得/修改元素 文本内容</w:t>
      </w:r>
      <w:bookmarkEnd w:id="286"/>
      <w:bookmarkEnd w:id="287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88" w:name="_Toc19223"/>
      <w:bookmarkStart w:id="289" w:name="_Toc565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text( ) 仅获得文本内容</w:t>
      </w:r>
      <w:bookmarkEnd w:id="288"/>
      <w:bookmarkEnd w:id="289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343535</wp:posOffset>
            </wp:positionV>
            <wp:extent cx="3498850" cy="498475"/>
            <wp:effectExtent l="0" t="0" r="6350" b="15875"/>
            <wp:wrapNone/>
            <wp:docPr id="86" name="图片 8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类似原生JS的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innerText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括号里不写值，是以字符串形式获取文本内容。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会分开显示父级和子级 的内容，但是不会返回HTML标签，只返回文本。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201670" cy="1515745"/>
            <wp:effectExtent l="0" t="0" r="17780" b="8255"/>
            <wp:docPr id="118" name="图片 1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1868805" cy="760730"/>
            <wp:effectExtent l="0" t="0" r="17145" b="1270"/>
            <wp:docPr id="117" name="图片 1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290" w:name="_Toc5800"/>
      <w:bookmarkStart w:id="291" w:name="_Toc1492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text( ) 添加/修改文本内容</w:t>
      </w:r>
      <w:bookmarkEnd w:id="290"/>
      <w:bookmarkEnd w:id="291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314325</wp:posOffset>
            </wp:positionV>
            <wp:extent cx="3754755" cy="565785"/>
            <wp:effectExtent l="0" t="0" r="17145" b="5715"/>
            <wp:wrapNone/>
            <wp:docPr id="87" name="图片 8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类似原生JS的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innerText=”内容“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括号里写内容是给该元素添加 / 修改（覆盖）内容。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新内容会覆盖原先的结构内容。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3334385</wp:posOffset>
            </wp:positionH>
            <wp:positionV relativeFrom="paragraph">
              <wp:posOffset>832485</wp:posOffset>
            </wp:positionV>
            <wp:extent cx="3054350" cy="280670"/>
            <wp:effectExtent l="0" t="0" r="12700" b="5080"/>
            <wp:wrapNone/>
            <wp:docPr id="119" name="图片 1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303270" cy="1701165"/>
            <wp:effectExtent l="0" t="0" r="11430" b="13335"/>
            <wp:docPr id="121" name="图片 1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292" w:name="_Toc31079"/>
      <w:bookmarkStart w:id="293" w:name="_Toc18972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3.获得/修改input表单 内容</w:t>
      </w:r>
      <w:bookmarkEnd w:id="292"/>
      <w:bookmarkEnd w:id="293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94" w:name="_Toc9879"/>
      <w:bookmarkStart w:id="295" w:name="_Toc1541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val( )  获得表单内容</w:t>
      </w:r>
      <w:bookmarkEnd w:id="294"/>
      <w:bookmarkEnd w:id="295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 xml:space="preserve">类似原生JS的 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表单. value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括号里不写值，是获取该表单的内容。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4484370</wp:posOffset>
            </wp:positionH>
            <wp:positionV relativeFrom="paragraph">
              <wp:posOffset>531495</wp:posOffset>
            </wp:positionV>
            <wp:extent cx="929005" cy="765810"/>
            <wp:effectExtent l="0" t="0" r="4445" b="15240"/>
            <wp:wrapNone/>
            <wp:docPr id="123" name="图片 1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445000" cy="1734820"/>
            <wp:effectExtent l="0" t="0" r="12700" b="17780"/>
            <wp:docPr id="122" name="图片 1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296" w:name="_Toc22179"/>
      <w:bookmarkStart w:id="297" w:name="_Toc5020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val( )  添加/修改表单内容</w:t>
      </w:r>
      <w:bookmarkEnd w:id="296"/>
      <w:bookmarkEnd w:id="297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 xml:space="preserve">类似原生JS的 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表单. value=‘值’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括号里写值，是修改/添加该表单的内容。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新内容会覆盖原先的结构内容。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4458335</wp:posOffset>
            </wp:positionH>
            <wp:positionV relativeFrom="paragraph">
              <wp:posOffset>520700</wp:posOffset>
            </wp:positionV>
            <wp:extent cx="1771650" cy="304800"/>
            <wp:effectExtent l="0" t="0" r="0" b="0"/>
            <wp:wrapNone/>
            <wp:docPr id="125" name="图片 1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355465" cy="1012190"/>
            <wp:effectExtent l="0" t="0" r="6985" b="16510"/>
            <wp:docPr id="124" name="图片 1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298" w:name="_Toc31447"/>
      <w:bookmarkStart w:id="299" w:name="_Toc1911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案例 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- 增添商品的数量</w:t>
      </w:r>
      <w:bookmarkEnd w:id="298"/>
      <w:bookmarkEnd w:id="299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1196975</wp:posOffset>
            </wp:positionV>
            <wp:extent cx="1257300" cy="2692400"/>
            <wp:effectExtent l="0" t="0" r="0" b="12700"/>
            <wp:wrapNone/>
            <wp:docPr id="127" name="图片 1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5907405" cy="1130935"/>
            <wp:effectExtent l="0" t="0" r="17145" b="12065"/>
            <wp:docPr id="128" name="图片 1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 xml:space="preserve">   </w:t>
      </w:r>
      <w:r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031105" cy="3553460"/>
            <wp:effectExtent l="0" t="0" r="17145" b="8890"/>
            <wp:docPr id="126" name="图片 1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点击表单两侧的 + - 会增减表单的内容。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注意商品的个数不能减到0以下。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注意 + - 增减的是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他们的兄弟元素</w:t>
      </w:r>
      <w:r>
        <w:rPr>
          <w:rFonts w:hint="eastAsia" w:ascii="Microsoft YaHei" w:hAnsi="Microsoft YaHei" w:eastAsia="Microsoft YaHei" w:cs="Microsoft YaHei"/>
          <w:lang w:val="en-US" w:eastAsia="zh-CN"/>
        </w:rPr>
        <w:t>input表单的内容。</w:t>
      </w:r>
    </w:p>
    <w:p>
      <w:pPr>
        <w:rPr>
          <w:rFonts w:hint="default" w:ascii="Microsoft YaHei" w:hAnsi="Microsoft YaHei" w:eastAsia="Microsoft YaHei" w:cs="Microsoft YaHei"/>
          <w:b/>
          <w:bCs/>
          <w:sz w:val="24"/>
          <w:szCs w:val="32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return false</w:t>
      </w:r>
      <w:r>
        <w:rPr>
          <w:rFonts w:hint="eastAsia" w:ascii="Microsoft YaHei" w:hAnsi="Microsoft YaHei" w:eastAsia="Microsoft YaHei" w:cs="Microsoft YaHei"/>
          <w:b/>
          <w:bCs/>
          <w:sz w:val="24"/>
          <w:szCs w:val="32"/>
          <w:lang w:val="en-US" w:eastAsia="zh-CN"/>
        </w:rPr>
        <w:t>是直接结束判断。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300" w:name="_Toc8096"/>
      <w:bookmarkStart w:id="301" w:name="_Toc2318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案例 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- 根据修改的商品数量修改总价</w:t>
      </w:r>
      <w:bookmarkEnd w:id="300"/>
      <w:bookmarkEnd w:id="301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048000" cy="1914525"/>
            <wp:effectExtent l="0" t="0" r="0" b="9525"/>
            <wp:docPr id="136" name="图片 1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outlineLvl w:val="3"/>
        <w:rPr>
          <w:rFonts w:hint="default" w:ascii="Microsoft YaHei" w:hAnsi="Microsoft YaHei" w:eastAsia="Microsoft YaHei" w:cs="Microsoft YaHei"/>
          <w:color w:val="FF0000"/>
          <w:sz w:val="28"/>
          <w:szCs w:val="28"/>
          <w:lang w:val="en-US" w:eastAsia="zh-CN"/>
        </w:rPr>
      </w:pPr>
      <w:bookmarkStart w:id="302" w:name="_Toc1426"/>
      <w:bookmarkStart w:id="303" w:name="_Toc12743"/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  <w:t>toFixed( number ) 保留小数点后位数</w:t>
      </w:r>
      <w:bookmarkEnd w:id="302"/>
      <w:bookmarkEnd w:id="303"/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Microsoft YaHei" w:hAnsi="Microsoft YaHei" w:eastAsia="Microsoft YaHei" w:cs="Microsoft YaHei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auto"/>
          <w:sz w:val="21"/>
          <w:szCs w:val="21"/>
          <w:lang w:val="en-US" w:eastAsia="zh-CN"/>
        </w:rPr>
        <w:t>浮点的数字型数据 . toFixed( 2)  保留小数点后第2位数字。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color w:val="auto"/>
          <w:sz w:val="21"/>
          <w:szCs w:val="21"/>
          <w:lang w:val="en-US" w:eastAsia="zh-CN"/>
        </w:rPr>
        <w:t>利用change表单变化事件，在表单内数字（商品个数）变化时，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color w:val="auto"/>
          <w:sz w:val="21"/>
          <w:szCs w:val="21"/>
          <w:lang w:val="en-US" w:eastAsia="zh-CN"/>
        </w:rPr>
        <w:t>获得表单的内容（个数）和单价（字符串变为数字型并去掉￥字符），相乘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color w:val="auto"/>
          <w:sz w:val="21"/>
          <w:szCs w:val="21"/>
          <w:lang w:val="en-US" w:eastAsia="zh-CN"/>
        </w:rPr>
        <w:t>再拼接加上￥字符后，赋值给标签内容。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Microsoft YaHei" w:hAnsi="Microsoft YaHei" w:eastAsia="Microsoft YaHei" w:cs="Microsoft YaHei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 w:val="0"/>
          <w:bCs w:val="0"/>
          <w:color w:val="auto"/>
          <w:sz w:val="21"/>
          <w:szCs w:val="21"/>
          <w:lang w:val="en-US" w:eastAsia="zh-CN"/>
        </w:rPr>
        <w:t>注意分清 this指向、父级元素、父级的兄弟元素。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Microsoft YaHei" w:hAnsi="Microsoft YaHei" w:eastAsia="Microsoft YaHei" w:cs="Microsoft YaHei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-558165</wp:posOffset>
            </wp:positionH>
            <wp:positionV relativeFrom="paragraph">
              <wp:posOffset>57785</wp:posOffset>
            </wp:positionV>
            <wp:extent cx="6215380" cy="4999355"/>
            <wp:effectExtent l="0" t="0" r="13970" b="10795"/>
            <wp:wrapNone/>
            <wp:docPr id="135" name="图片 1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1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28"/>
          <w:lang w:val="en-US" w:eastAsia="zh-CN"/>
        </w:rPr>
      </w:pPr>
    </w:p>
    <w:p>
      <w:pPr>
        <w:outlineLvl w:val="0"/>
        <w:rPr>
          <w:rFonts w:hint="default" w:ascii="Microsoft YaHei" w:hAnsi="Microsoft YaHei" w:eastAsia="Microsoft YaHei" w:cs="Microsoft YaHei"/>
          <w:lang w:val="en-US" w:eastAsia="zh-CN"/>
        </w:rPr>
      </w:pPr>
      <w:bookmarkStart w:id="304" w:name="_Toc20191"/>
      <w:bookmarkStart w:id="305" w:name="_Toc25745"/>
      <w:bookmarkStart w:id="306" w:name="_Toc18097"/>
      <w:bookmarkStart w:id="307" w:name="_Toc7107"/>
      <w:bookmarkStart w:id="308" w:name="_Toc29025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七．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jQuery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操作元素</w:t>
      </w:r>
      <w:bookmarkEnd w:id="304"/>
      <w:bookmarkEnd w:id="305"/>
      <w:bookmarkEnd w:id="306"/>
      <w:bookmarkEnd w:id="307"/>
      <w:bookmarkEnd w:id="308"/>
    </w:p>
    <w:p>
      <w:pPr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309" w:name="_Toc12674"/>
      <w:bookmarkStart w:id="310" w:name="_Toc13365"/>
      <w:bookmarkStart w:id="311" w:name="_Toc16417"/>
      <w:bookmarkStart w:id="312" w:name="_Toc22188"/>
      <w:bookmarkStart w:id="313" w:name="_Toc1626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1.遍历元素</w:t>
      </w:r>
      <w:bookmarkEnd w:id="309"/>
      <w:bookmarkEnd w:id="310"/>
      <w:bookmarkEnd w:id="311"/>
      <w:bookmarkEnd w:id="312"/>
      <w:bookmarkEnd w:id="313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jQuery虽然还有隐式迭代，但是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隐式迭代</w:t>
      </w:r>
      <w:r>
        <w:rPr>
          <w:rFonts w:hint="eastAsia" w:ascii="Microsoft YaHei" w:hAnsi="Microsoft YaHei" w:eastAsia="Microsoft YaHei" w:cs="Microsoft YaHei"/>
          <w:b w:val="0"/>
          <w:bCs w:val="0"/>
          <w:lang w:val="en-US" w:eastAsia="zh-CN"/>
        </w:rPr>
        <w:t>是自动遍历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同类元素执行相同操作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jQuery的遍历元素，可以对同类元素进行不同操作，隐式迭代无法实现。</w:t>
      </w: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14" w:name="_Toc8704"/>
      <w:bookmarkStart w:id="315" w:name="_Toc2784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each( )  遍历DOM元素</w:t>
      </w:r>
      <w:bookmarkEnd w:id="314"/>
      <w:bookmarkEnd w:id="315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337185</wp:posOffset>
            </wp:positionV>
            <wp:extent cx="5393055" cy="542290"/>
            <wp:effectExtent l="0" t="0" r="17145" b="10160"/>
            <wp:wrapNone/>
            <wp:docPr id="129" name="图片 1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1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主要用作DOM处理，比如修改元素的样式、获取元素的内容等。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index</w:t>
      </w:r>
      <w:r>
        <w:rPr>
          <w:rFonts w:hint="eastAsia" w:ascii="Microsoft YaHei" w:hAnsi="Microsoft YaHei" w:eastAsia="Microsoft YaHei" w:cs="Microsoft YaHei"/>
          <w:lang w:val="en-US" w:eastAsia="zh-CN"/>
        </w:rPr>
        <w:t>：是每个元素的序号，可以自定义名为index或 i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domEle</w:t>
      </w:r>
      <w:r>
        <w:rPr>
          <w:rFonts w:hint="eastAsia" w:ascii="Microsoft YaHei" w:hAnsi="Microsoft YaHei" w:eastAsia="Microsoft YaHei" w:cs="Microsoft YaHei"/>
          <w:lang w:val="en-US" w:eastAsia="zh-CN"/>
        </w:rPr>
        <w:t>：是遍历的每个DOM元素。可以自定义名</w:t>
      </w:r>
    </w:p>
    <w:p>
      <w:pPr>
        <w:ind w:firstLine="1051" w:firstLineChars="500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是DOM对象，不能用jQuery的方法函数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ind w:firstLine="1050" w:firstLineChars="500"/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若要对每个对象使用jQuery方法，要转换为jQuery对象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 xml:space="preserve"> $(domEle)</w:t>
      </w:r>
    </w:p>
    <w:p>
      <w:pPr>
        <w:rPr>
          <w:rFonts w:hint="default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-548005</wp:posOffset>
            </wp:positionH>
            <wp:positionV relativeFrom="paragraph">
              <wp:posOffset>327025</wp:posOffset>
            </wp:positionV>
            <wp:extent cx="4100830" cy="4813300"/>
            <wp:effectExtent l="0" t="0" r="13970" b="6350"/>
            <wp:wrapNone/>
            <wp:docPr id="106" name="图片 10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function：是回调函数。</w:t>
      </w:r>
      <w:r>
        <w:rPr>
          <w:rFonts w:hint="eastAsia" w:ascii="Microsoft YaHei" w:hAnsi="Microsoft YaHei" w:eastAsia="Microsoft YaHei" w:cs="Microsoft YaHei"/>
          <w:lang w:val="en-US" w:eastAsia="zh-CN"/>
        </w:rPr>
        <w:t>每遍历一个元素就执行一次回调函数。。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23495</wp:posOffset>
            </wp:positionV>
            <wp:extent cx="2654300" cy="2244090"/>
            <wp:effectExtent l="0" t="0" r="12700" b="3810"/>
            <wp:wrapNone/>
            <wp:docPr id="105" name="图片 10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316" w:name="_Toc21533"/>
      <w:bookmarkStart w:id="317" w:name="_Toc41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商品总数量和总价</w:t>
      </w:r>
      <w:bookmarkEnd w:id="316"/>
      <w:bookmarkEnd w:id="317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120015</wp:posOffset>
            </wp:positionV>
            <wp:extent cx="2344420" cy="2825750"/>
            <wp:effectExtent l="0" t="0" r="17780" b="12700"/>
            <wp:wrapNone/>
            <wp:docPr id="109" name="图片 10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  <w:t xml:space="preserve">       </w:t>
      </w:r>
      <w:r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  <w:drawing>
          <wp:inline distT="0" distB="0" distL="114300" distR="114300">
            <wp:extent cx="3476625" cy="552450"/>
            <wp:effectExtent l="0" t="0" r="9525" b="0"/>
            <wp:docPr id="134" name="图片 1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1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在+ - 计算完商品数量和价格总计后，调用该封装的函数。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分别遍历相加商品的 个数和单价</w:t>
      </w:r>
      <w:r>
        <w:rPr>
          <w:rFonts w:hint="eastAsia" w:ascii="Microsoft YaHei" w:hAnsi="Microsoft YaHei" w:eastAsia="Microsoft YaHei" w:cs="Microsoft YaHei"/>
          <w:lang w:val="en-US" w:eastAsia="zh-CN"/>
        </w:rPr>
        <w:t xml:space="preserve"> ，然后分别相加，最后把结果分别赋值底部的标签内。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79375</wp:posOffset>
            </wp:positionV>
            <wp:extent cx="5645785" cy="3029585"/>
            <wp:effectExtent l="0" t="0" r="12065" b="18415"/>
            <wp:wrapNone/>
            <wp:docPr id="132" name="图片 1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17145</wp:posOffset>
            </wp:positionV>
            <wp:extent cx="5810250" cy="2017395"/>
            <wp:effectExtent l="0" t="0" r="0" b="1905"/>
            <wp:wrapNone/>
            <wp:docPr id="131" name="图片 1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1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-694055</wp:posOffset>
            </wp:positionH>
            <wp:positionV relativeFrom="paragraph">
              <wp:posOffset>-560705</wp:posOffset>
            </wp:positionV>
            <wp:extent cx="6488430" cy="8069580"/>
            <wp:effectExtent l="0" t="0" r="7620" b="7620"/>
            <wp:wrapNone/>
            <wp:docPr id="133" name="图片 1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806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18" w:name="_Toc12235"/>
      <w:bookmarkStart w:id="319" w:name="_Toc3136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$.each( )  遍历数据</w:t>
      </w:r>
      <w:bookmarkEnd w:id="318"/>
      <w:bookmarkEnd w:id="319"/>
    </w:p>
    <w:p>
      <w:pPr>
        <w:rPr>
          <w:rFonts w:ascii="Microsoft YaHei" w:hAnsi="Microsoft YaHei" w:eastAsia="Microsoft YaHei" w:cs="Microsoft YaHei"/>
          <w:b/>
          <w:bCs/>
          <w:color w:val="FF0000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anchor distT="0" distB="0" distL="0" distR="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327660</wp:posOffset>
            </wp:positionV>
            <wp:extent cx="5634355" cy="568325"/>
            <wp:effectExtent l="0" t="0" r="4445" b="3175"/>
            <wp:wrapNone/>
            <wp:docPr id="298" name="図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図 298"/>
                    <pic:cNvPicPr>
                      <a:picLocks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</w:rPr>
        <w:t>主要用于处理数据。</w:t>
      </w:r>
      <w:r>
        <w:rPr>
          <w:rFonts w:hint="eastAsia" w:ascii="Microsoft YaHei" w:hAnsi="Microsoft YaHei" w:eastAsia="Microsoft YaHei" w:cs="Microsoft YaHei"/>
          <w:b/>
          <w:bCs/>
          <w:color w:val="000000" w:themeColor="text1"/>
          <w:szCs w:val="21"/>
          <w14:textFill>
            <w14:solidFill>
              <w14:schemeClr w14:val="tx1"/>
            </w14:solidFill>
          </w14:textFill>
        </w:rPr>
        <w:t>可以遍历</w:t>
      </w:r>
      <w:r>
        <w:rPr>
          <w:rFonts w:hint="eastAsia" w:ascii="Microsoft YaHei" w:hAnsi="Microsoft YaHei" w:eastAsia="Microsoft YaHei" w:cs="Microsoft YaHei"/>
          <w:b/>
          <w:bCs/>
          <w:color w:val="FF0000"/>
          <w:szCs w:val="21"/>
          <w:lang w:val="en-US" w:eastAsia="zh-CN"/>
        </w:rPr>
        <w:t>DOM元素、</w:t>
      </w:r>
      <w:r>
        <w:rPr>
          <w:rFonts w:hint="eastAsia" w:ascii="Microsoft YaHei" w:hAnsi="Microsoft YaHei" w:eastAsia="Microsoft YaHei" w:cs="Microsoft YaHei"/>
          <w:b/>
          <w:bCs/>
          <w:color w:val="FF0000"/>
          <w:szCs w:val="21"/>
        </w:rPr>
        <w:t>对象、数组。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jc w:val="left"/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</w:rPr>
        <w:t>object</w:t>
      </w:r>
      <w:r>
        <w:rPr>
          <w:rFonts w:ascii="Microsoft YaHei" w:hAnsi="Microsoft YaHei" w:eastAsia="Microsoft YaHei" w:cs="Microsoft YaHei"/>
          <w:szCs w:val="21"/>
        </w:rPr>
        <w:t xml:space="preserve"> </w:t>
      </w:r>
      <w:r>
        <w:rPr>
          <w:rFonts w:hint="eastAsia" w:ascii="Microsoft YaHei" w:hAnsi="Microsoft YaHei" w:eastAsia="Microsoft YaHei" w:cs="Microsoft YaHei"/>
          <w:szCs w:val="21"/>
          <w:lang w:eastAsia="zh-CN"/>
        </w:rPr>
        <w:t>：</w:t>
      </w:r>
      <w:r>
        <w:rPr>
          <w:rFonts w:hint="eastAsia" w:ascii="Microsoft YaHei" w:hAnsi="Microsoft YaHei" w:eastAsia="Microsoft YaHei" w:cs="Microsoft YaHei"/>
          <w:szCs w:val="21"/>
        </w:rPr>
        <w:t>是遍历对象，要遍历谁就写谁。</w:t>
      </w:r>
      <w:r>
        <w:rPr>
          <w:rFonts w:ascii="Microsoft YaHei" w:hAnsi="Microsoft YaHei" w:eastAsia="Microsoft YaHei" w:cs="Microsoft YaHei"/>
          <w:szCs w:val="21"/>
        </w:rPr>
        <w:t xml:space="preserve"> </w:t>
      </w:r>
    </w:p>
    <w:p>
      <w:pPr>
        <w:rPr>
          <w:rFonts w:hint="eastAsia"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</w:rPr>
        <w:t>index</w:t>
      </w:r>
      <w:r>
        <w:rPr>
          <w:rFonts w:hint="eastAsia" w:ascii="Microsoft YaHei" w:hAnsi="Microsoft YaHei" w:eastAsia="Microsoft YaHei" w:cs="Microsoft YaHei"/>
          <w:b/>
          <w:bCs/>
          <w:sz w:val="24"/>
          <w:lang w:eastAsia="zh-CN"/>
        </w:rPr>
        <w:t>：</w:t>
      </w:r>
      <w:r>
        <w:rPr>
          <w:rFonts w:hint="eastAsia" w:ascii="Microsoft YaHei" w:hAnsi="Microsoft YaHei" w:eastAsia="Microsoft YaHei" w:cs="Microsoft YaHei"/>
          <w:szCs w:val="21"/>
        </w:rPr>
        <w:t>是要遍历元素的索引号。索引号名可以自定义。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b/>
          <w:bCs/>
          <w:sz w:val="24"/>
        </w:rPr>
        <w:t>element</w:t>
      </w:r>
      <w:r>
        <w:rPr>
          <w:rFonts w:ascii="Microsoft YaHei" w:hAnsi="Microsoft YaHei" w:eastAsia="Microsoft YaHei" w:cs="Microsoft YaHei"/>
          <w:szCs w:val="21"/>
        </w:rPr>
        <w:t xml:space="preserve"> </w:t>
      </w:r>
      <w:r>
        <w:rPr>
          <w:rFonts w:hint="eastAsia" w:ascii="Microsoft YaHei" w:hAnsi="Microsoft YaHei" w:eastAsia="Microsoft YaHei" w:cs="Microsoft YaHei"/>
          <w:szCs w:val="21"/>
          <w:lang w:eastAsia="zh-CN"/>
        </w:rPr>
        <w:t>：</w:t>
      </w:r>
      <w:r>
        <w:rPr>
          <w:rFonts w:hint="eastAsia" w:ascii="Microsoft YaHei" w:hAnsi="Microsoft YaHei" w:eastAsia="Microsoft YaHei" w:cs="Microsoft YaHei"/>
          <w:szCs w:val="21"/>
        </w:rPr>
        <w:t>是遍历的内容。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3958590</wp:posOffset>
            </wp:positionH>
            <wp:positionV relativeFrom="paragraph">
              <wp:posOffset>76835</wp:posOffset>
            </wp:positionV>
            <wp:extent cx="1398905" cy="1774825"/>
            <wp:effectExtent l="0" t="0" r="10795" b="15875"/>
            <wp:wrapNone/>
            <wp:docPr id="138" name="图片 1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1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3946525</wp:posOffset>
            </wp:positionH>
            <wp:positionV relativeFrom="paragraph">
              <wp:posOffset>2099310</wp:posOffset>
            </wp:positionV>
            <wp:extent cx="983615" cy="1856740"/>
            <wp:effectExtent l="0" t="0" r="6985" b="10160"/>
            <wp:wrapNone/>
            <wp:docPr id="139" name="图片 1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1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4027805</wp:posOffset>
            </wp:positionH>
            <wp:positionV relativeFrom="paragraph">
              <wp:posOffset>4428490</wp:posOffset>
            </wp:positionV>
            <wp:extent cx="835025" cy="1490980"/>
            <wp:effectExtent l="0" t="0" r="3175" b="13970"/>
            <wp:wrapNone/>
            <wp:docPr id="140" name="图片 1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1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806825" cy="5885180"/>
            <wp:effectExtent l="0" t="0" r="3175" b="1270"/>
            <wp:docPr id="137" name="图片 1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1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320" w:name="_Toc9088"/>
      <w:bookmarkStart w:id="321" w:name="_Toc30478"/>
      <w:bookmarkStart w:id="322" w:name="_Toc29378"/>
      <w:bookmarkStart w:id="323" w:name="_Toc21819"/>
      <w:bookmarkStart w:id="324" w:name="_Toc803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2.创建元素</w:t>
      </w:r>
      <w:bookmarkEnd w:id="320"/>
      <w:bookmarkEnd w:id="321"/>
      <w:bookmarkEnd w:id="322"/>
      <w:bookmarkEnd w:id="323"/>
      <w:bookmarkEnd w:id="324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25" w:name="_Toc1491"/>
      <w:bookmarkStart w:id="326" w:name="_Toc24740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$( ”标签+文本内容“)</w:t>
      </w:r>
      <w:bookmarkEnd w:id="325"/>
      <w:bookmarkEnd w:id="32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 xml:space="preserve">相当于原生JS的节点操作 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document.createElement（‘标签名’）</w:t>
      </w:r>
      <w:r>
        <w:rPr>
          <w:rFonts w:hint="eastAsia" w:ascii="Microsoft YaHei" w:hAnsi="Microsoft YaHei" w:eastAsia="Microsoft YaHei" w:cs="Microsoft YaHei"/>
          <w:b w:val="0"/>
          <w:bCs w:val="0"/>
          <w:szCs w:val="21"/>
          <w:lang w:val="en-US" w:eastAsia="zh-CN"/>
        </w:rPr>
        <w:t xml:space="preserve">和 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innerHTML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0" distR="0">
            <wp:extent cx="1967865" cy="595630"/>
            <wp:effectExtent l="0" t="0" r="13335" b="13970"/>
            <wp:docPr id="189" name="図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図 189"/>
                    <pic:cNvPicPr>
                      <a:picLocks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和原生JS一样，只创建元素不添加进某个父元素的话，新建元素不会再页面中显示。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175125" cy="1278255"/>
            <wp:effectExtent l="0" t="0" r="15875" b="17145"/>
            <wp:docPr id="143" name="图片 1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1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283710" cy="1243330"/>
            <wp:effectExtent l="0" t="0" r="2540" b="13970"/>
            <wp:docPr id="144" name="图片 1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1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327" w:name="_Toc18921"/>
      <w:bookmarkStart w:id="328" w:name="_Toc4667"/>
      <w:bookmarkStart w:id="329" w:name="_Toc2253"/>
      <w:bookmarkStart w:id="330" w:name="_Toc11217"/>
      <w:bookmarkStart w:id="331" w:name="_Toc24955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3.内部添加元素</w:t>
      </w:r>
      <w:bookmarkEnd w:id="327"/>
      <w:bookmarkEnd w:id="328"/>
      <w:bookmarkEnd w:id="329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 xml:space="preserve"> 做子元素</w:t>
      </w:r>
      <w:bookmarkEnd w:id="330"/>
      <w:bookmarkEnd w:id="331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32" w:name="_Toc25653"/>
      <w:bookmarkStart w:id="333" w:name="_Toc2946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append( )  添加到元素内部最后</w:t>
      </w:r>
      <w:bookmarkEnd w:id="332"/>
      <w:bookmarkEnd w:id="33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</w:t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ascii="Microsoft YaHei" w:hAnsi="Microsoft YaHei" w:eastAsia="Microsoft YaHei" w:cs="Microsoft YaHei"/>
          <w:szCs w:val="21"/>
        </w:rPr>
        <w:drawing>
          <wp:anchor distT="0" distB="0" distL="0" distR="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2633980" cy="549910"/>
            <wp:effectExtent l="0" t="0" r="13970" b="2540"/>
            <wp:wrapNone/>
            <wp:docPr id="201" name="図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図 201"/>
                    <pic:cNvPicPr>
                      <a:picLocks noChangeAspect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 xml:space="preserve">相当于原生JS的节点操作 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父元素.appendChild（ 子节点 ）</w:t>
      </w: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rPr>
          <w:rFonts w:hint="default" w:ascii="Microsoft YaHei" w:hAnsi="Microsoft YaHei" w:eastAsia="Microsoft YaHei" w:cs="Microsoft YaHei"/>
          <w:b/>
          <w:bCs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放到目标元素的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内部的最后面</w:t>
      </w:r>
    </w:p>
    <w:p>
      <w:pPr>
        <w:rPr>
          <w:rFonts w:ascii="Microsoft YaHei" w:hAnsi="Microsoft YaHei" w:eastAsia="Microsoft YaHei" w:cs="Microsoft YaHei"/>
          <w:sz w:val="13"/>
          <w:szCs w:val="13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34" w:name="_Toc9252"/>
      <w:bookmarkStart w:id="335" w:name="_Toc852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prepend( )  添加到元素内部最前</w:t>
      </w:r>
      <w:bookmarkEnd w:id="334"/>
      <w:bookmarkEnd w:id="33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</w:t>
      </w:r>
    </w:p>
    <w:p>
      <w:pPr>
        <w:rPr>
          <w:rFonts w:hint="eastAsia" w:ascii="Microsoft YaHei" w:hAnsi="Microsoft YaHei" w:eastAsia="Microsoft YaHei" w:cs="Microsoft YaHei"/>
          <w:sz w:val="16"/>
          <w:szCs w:val="16"/>
        </w:rPr>
      </w:pPr>
      <w:r>
        <w:rPr>
          <w:rFonts w:hint="eastAsia" w:ascii="Microsoft YaHei" w:hAnsi="Microsoft YaHei" w:eastAsia="Microsoft YaHei" w:cs="Microsoft YaHei"/>
          <w:sz w:val="16"/>
          <w:szCs w:val="16"/>
        </w:rPr>
        <w:drawing>
          <wp:inline distT="0" distB="0" distL="0" distR="0">
            <wp:extent cx="3140710" cy="518795"/>
            <wp:effectExtent l="0" t="0" r="2540" b="14605"/>
            <wp:docPr id="328" name="図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図 328"/>
                    <pic:cNvPicPr>
                      <a:picLocks noChangeAspect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30" cy="53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放到目标元素的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内部的最前面</w:t>
      </w:r>
    </w:p>
    <w:p>
      <w:pPr>
        <w:rPr>
          <w:rFonts w:hint="eastAsia" w:ascii="Microsoft YaHei" w:hAnsi="Microsoft YaHei" w:eastAsia="Microsoft YaHei" w:cs="Microsoft YaHei"/>
          <w:b/>
          <w:bCs/>
          <w:sz w:val="10"/>
          <w:szCs w:val="10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3695700</wp:posOffset>
            </wp:positionH>
            <wp:positionV relativeFrom="paragraph">
              <wp:posOffset>1144905</wp:posOffset>
            </wp:positionV>
            <wp:extent cx="1361440" cy="1658620"/>
            <wp:effectExtent l="0" t="0" r="10160" b="17780"/>
            <wp:wrapNone/>
            <wp:docPr id="149" name="图片 1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drawing>
          <wp:inline distT="0" distB="0" distL="114300" distR="114300">
            <wp:extent cx="2856865" cy="3448050"/>
            <wp:effectExtent l="0" t="0" r="635" b="0"/>
            <wp:docPr id="148" name="图片 14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1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62865</wp:posOffset>
            </wp:positionV>
            <wp:extent cx="4292600" cy="1402080"/>
            <wp:effectExtent l="0" t="0" r="12700" b="7620"/>
            <wp:wrapNone/>
            <wp:docPr id="145" name="图片 1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336" w:name="_Toc12405"/>
      <w:bookmarkStart w:id="337" w:name="_Toc20272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4.外部添加元素 做兄弟元素</w:t>
      </w:r>
      <w:bookmarkEnd w:id="336"/>
      <w:bookmarkEnd w:id="337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38" w:name="_Toc14047"/>
      <w:bookmarkStart w:id="339" w:name="_Toc2069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after( )  添加到元素外部最后</w:t>
      </w:r>
      <w:bookmarkEnd w:id="338"/>
      <w:bookmarkEnd w:id="33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0" distR="0">
            <wp:extent cx="4518660" cy="499110"/>
            <wp:effectExtent l="0" t="0" r="15240" b="15240"/>
            <wp:docPr id="329" name="図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図 329"/>
                    <pic:cNvPicPr>
                      <a:picLocks noChangeAspect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放到父元素的前面，作为父元素的兄弟元素</w:t>
      </w:r>
    </w:p>
    <w:p>
      <w:p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40" w:name="_Toc25255"/>
      <w:bookmarkStart w:id="341" w:name="_Toc692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before( )  添加到元素外部最前</w:t>
      </w:r>
      <w:bookmarkEnd w:id="340"/>
      <w:bookmarkEnd w:id="34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0" distR="0">
            <wp:extent cx="4526280" cy="526415"/>
            <wp:effectExtent l="0" t="0" r="7620" b="6985"/>
            <wp:docPr id="330" name="図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図 330"/>
                    <pic:cNvPicPr>
                      <a:picLocks noChangeAspect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放到父元素的后面，作为父元素的兄弟元素</w:t>
      </w:r>
    </w:p>
    <w:p>
      <w:pPr>
        <w:rPr>
          <w:rFonts w:hint="default" w:ascii="Microsoft YaHei" w:hAnsi="Microsoft YaHei" w:eastAsia="Microsoft YaHei" w:cs="Microsoft YaHei"/>
          <w:sz w:val="15"/>
          <w:szCs w:val="15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3352800</wp:posOffset>
            </wp:positionH>
            <wp:positionV relativeFrom="paragraph">
              <wp:posOffset>1028700</wp:posOffset>
            </wp:positionV>
            <wp:extent cx="1409065" cy="1588770"/>
            <wp:effectExtent l="0" t="0" r="635" b="11430"/>
            <wp:wrapNone/>
            <wp:docPr id="151" name="图片 1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1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40906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inline distT="0" distB="0" distL="114300" distR="114300">
            <wp:extent cx="3001645" cy="3529330"/>
            <wp:effectExtent l="0" t="0" r="8255" b="13970"/>
            <wp:docPr id="152" name="图片 15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1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inline distT="0" distB="0" distL="114300" distR="114300">
            <wp:extent cx="3882390" cy="1173480"/>
            <wp:effectExtent l="0" t="0" r="3810" b="7620"/>
            <wp:docPr id="153" name="图片 15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342" w:name="_Toc388"/>
      <w:bookmarkStart w:id="343" w:name="_Toc3327"/>
      <w:bookmarkStart w:id="344" w:name="_Toc3908"/>
      <w:bookmarkStart w:id="345" w:name="_Toc19337"/>
      <w:bookmarkStart w:id="346" w:name="_Toc4057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5.删除元素</w:t>
      </w:r>
      <w:bookmarkEnd w:id="342"/>
      <w:bookmarkEnd w:id="343"/>
      <w:bookmarkEnd w:id="344"/>
      <w:bookmarkEnd w:id="345"/>
      <w:bookmarkEnd w:id="346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47" w:name="_Toc29763"/>
      <w:bookmarkStart w:id="348" w:name="_Toc1460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remove( )  删除元素自身</w:t>
      </w:r>
      <w:bookmarkEnd w:id="347"/>
      <w:bookmarkEnd w:id="348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0" distR="0">
            <wp:extent cx="4053840" cy="501650"/>
            <wp:effectExtent l="0" t="0" r="3810" b="12700"/>
            <wp:docPr id="340" name="図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図 340"/>
                    <pic:cNvPicPr>
                      <a:picLocks noChangeAspect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删除元素自身+该元素的内容（子元素）。</w:t>
      </w:r>
    </w:p>
    <w:p>
      <w:pPr>
        <w:rPr>
          <w:rFonts w:ascii="Microsoft YaHei" w:hAnsi="Microsoft YaHei" w:eastAsia="Microsoft YaHei" w:cs="Microsoft YaHei"/>
          <w:sz w:val="8"/>
          <w:szCs w:val="8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49" w:name="_Toc11888"/>
      <w:bookmarkStart w:id="350" w:name="_Toc2443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empty( )  删除元素的内容</w:t>
      </w:r>
      <w:bookmarkEnd w:id="349"/>
      <w:bookmarkEnd w:id="350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0" distR="0">
            <wp:extent cx="4446270" cy="496570"/>
            <wp:effectExtent l="0" t="0" r="11430" b="17780"/>
            <wp:docPr id="344" name="図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図 344"/>
                    <pic:cNvPicPr>
                      <a:picLocks noChangeAspect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仅删除元素的内容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（子元素），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保留该元素HTML结构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，页面中仍可见。</w:t>
      </w:r>
    </w:p>
    <w:p>
      <w:pPr>
        <w:rPr>
          <w:rFonts w:ascii="Microsoft YaHei" w:hAnsi="Microsoft YaHei" w:eastAsia="Microsoft YaHei" w:cs="Microsoft YaHei"/>
          <w:sz w:val="13"/>
          <w:szCs w:val="13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51" w:name="_Toc3881"/>
      <w:bookmarkStart w:id="352" w:name="_Toc928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html(</w:t>
      </w:r>
      <w:r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“”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)   删除元素的内容</w:t>
      </w:r>
      <w:bookmarkEnd w:id="351"/>
      <w:bookmarkEnd w:id="352"/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ascii="Microsoft YaHei" w:hAnsi="Microsoft YaHei" w:eastAsia="Microsoft YaHei" w:cs="Microsoft YaHei"/>
          <w:szCs w:val="21"/>
        </w:rPr>
        <w:drawing>
          <wp:inline distT="0" distB="0" distL="0" distR="0">
            <wp:extent cx="4618990" cy="542290"/>
            <wp:effectExtent l="0" t="0" r="10160" b="10160"/>
            <wp:docPr id="345" name="図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図 345"/>
                    <pic:cNvPicPr>
                      <a:picLocks noChangeAspect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就是用html( )给元素内容赋值为空。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仅删除元素的内容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（子元素），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保留该元素HTML结构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，页面中仍可见。</w:t>
      </w:r>
    </w:p>
    <w:p>
      <w:pPr>
        <w:rPr>
          <w:rFonts w:ascii="Microsoft YaHei" w:hAnsi="Microsoft YaHei" w:eastAsia="Microsoft YaHei" w:cs="Microsoft YaHei"/>
          <w:szCs w:val="21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279400</wp:posOffset>
            </wp:positionV>
            <wp:extent cx="3453130" cy="3850640"/>
            <wp:effectExtent l="0" t="0" r="13970" b="16510"/>
            <wp:wrapNone/>
            <wp:docPr id="159" name="图片 15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1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3797300</wp:posOffset>
            </wp:positionH>
            <wp:positionV relativeFrom="paragraph">
              <wp:posOffset>26670</wp:posOffset>
            </wp:positionV>
            <wp:extent cx="1839595" cy="621030"/>
            <wp:effectExtent l="0" t="0" r="8255" b="7620"/>
            <wp:wrapNone/>
            <wp:docPr id="157" name="图片 15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1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2014136320" behindDoc="1" locked="0" layoutInCell="1" allowOverlap="1">
            <wp:simplePos x="0" y="0"/>
            <wp:positionH relativeFrom="column">
              <wp:posOffset>3820795</wp:posOffset>
            </wp:positionH>
            <wp:positionV relativeFrom="paragraph">
              <wp:posOffset>153035</wp:posOffset>
            </wp:positionV>
            <wp:extent cx="1586865" cy="810895"/>
            <wp:effectExtent l="0" t="0" r="13335" b="8255"/>
            <wp:wrapNone/>
            <wp:docPr id="158" name="图片 15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3833495</wp:posOffset>
            </wp:positionH>
            <wp:positionV relativeFrom="paragraph">
              <wp:posOffset>547370</wp:posOffset>
            </wp:positionV>
            <wp:extent cx="1622425" cy="829310"/>
            <wp:effectExtent l="0" t="0" r="15875" b="8890"/>
            <wp:wrapNone/>
            <wp:docPr id="154" name="图片 1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353" w:name="_Toc18848"/>
      <w:bookmarkStart w:id="354" w:name="_Toc30213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删除商品</w:t>
      </w:r>
      <w:bookmarkEnd w:id="353"/>
      <w:bookmarkEnd w:id="354"/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inline distT="0" distB="0" distL="114300" distR="114300">
            <wp:extent cx="5274310" cy="1823720"/>
            <wp:effectExtent l="0" t="0" r="2540" b="5080"/>
            <wp:docPr id="161" name="图片 16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1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inline distT="0" distB="0" distL="114300" distR="114300">
            <wp:extent cx="4700905" cy="2438400"/>
            <wp:effectExtent l="0" t="0" r="4445" b="0"/>
            <wp:docPr id="162" name="图片 1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1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inline distT="0" distB="0" distL="114300" distR="114300">
            <wp:extent cx="5273040" cy="333375"/>
            <wp:effectExtent l="0" t="0" r="3810" b="9525"/>
            <wp:docPr id="163" name="图片 1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-23495</wp:posOffset>
            </wp:positionH>
            <wp:positionV relativeFrom="paragraph">
              <wp:posOffset>17145</wp:posOffset>
            </wp:positionV>
            <wp:extent cx="3699510" cy="4327525"/>
            <wp:effectExtent l="0" t="0" r="15240" b="15875"/>
            <wp:wrapNone/>
            <wp:docPr id="160" name="图片 16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1"/>
        <w:rPr>
          <w:rFonts w:hint="eastAsia" w:ascii="Microsoft YaHei" w:hAnsi="Microsoft YaHei" w:eastAsia="Microsoft YaHei" w:cs="Microsoft YaHei"/>
          <w:b/>
          <w:bCs/>
          <w:sz w:val="44"/>
          <w:szCs w:val="52"/>
          <w:lang w:val="en-US" w:eastAsia="zh-CN"/>
        </w:rPr>
      </w:pPr>
      <w:bookmarkStart w:id="355" w:name="_Toc1714"/>
      <w:bookmarkStart w:id="356" w:name="_Toc9513"/>
      <w:r>
        <w:rPr>
          <w:rFonts w:hint="eastAsia" w:ascii="Microsoft YaHei" w:hAnsi="Microsoft YaHei" w:eastAsia="Microsoft YaHei" w:cs="Microsoft YaHei"/>
          <w:b/>
          <w:bCs/>
          <w:sz w:val="44"/>
          <w:szCs w:val="52"/>
          <w:lang w:val="en-US" w:eastAsia="zh-CN"/>
        </w:rPr>
        <w:t>6.拷贝/合并 对象</w:t>
      </w:r>
      <w:bookmarkEnd w:id="355"/>
      <w:bookmarkEnd w:id="356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b/>
          <w:bCs/>
          <w:sz w:val="36"/>
          <w:szCs w:val="44"/>
          <w:lang w:val="en-US" w:eastAsia="zh-CN"/>
        </w:rPr>
      </w:pPr>
      <w:bookmarkStart w:id="357" w:name="_Toc31411"/>
      <w:bookmarkStart w:id="358" w:name="_Toc9200"/>
      <w:r>
        <w:rPr>
          <w:rFonts w:hint="eastAsia" w:ascii="Microsoft YaHei" w:hAnsi="Microsoft YaHei" w:eastAsia="Microsoft YaHei" w:cs="Microsoft YaHei"/>
          <w:b/>
          <w:bCs/>
          <w:sz w:val="36"/>
          <w:szCs w:val="44"/>
          <w:lang w:val="en-US" w:eastAsia="zh-CN"/>
        </w:rPr>
        <w:t>$.extend( )  拷贝对象</w:t>
      </w:r>
      <w:bookmarkEnd w:id="357"/>
      <w:bookmarkEnd w:id="358"/>
    </w:p>
    <w:p>
      <w:pPr>
        <w:rPr>
          <w:rFonts w:hint="eastAsia" w:ascii="Microsoft YaHei" w:hAnsi="Microsoft YaHei" w:eastAsia="Microsoft YaHei" w:cs="Microsoft YaHei"/>
          <w:szCs w:val="21"/>
          <w:lang w:eastAsia="zh-CN"/>
        </w:rPr>
      </w:pPr>
      <w:r>
        <w:rPr>
          <w:rFonts w:hint="eastAsia" w:ascii="Microsoft YaHei" w:hAnsi="Microsoft YaHei" w:eastAsia="Microsoft YaHei" w:cs="Microsoft YaHei"/>
          <w:szCs w:val="21"/>
          <w:lang w:eastAsia="zh-CN"/>
        </w:rPr>
        <w:drawing>
          <wp:inline distT="0" distB="0" distL="114300" distR="114300">
            <wp:extent cx="6044565" cy="533400"/>
            <wp:effectExtent l="0" t="0" r="13335" b="0"/>
            <wp:docPr id="186" name="图片 18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1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$.extend( 深拷贝/浅拷贝 拷贝给谁， 拷贝谁)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lang w:val="en-US" w:eastAsia="zh-CN"/>
        </w:rPr>
        <w:t>true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深拷贝，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不写的话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默认浅拷贝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sz w:val="15"/>
          <w:szCs w:val="15"/>
          <w:lang w:eastAsia="zh-CN"/>
        </w:rPr>
      </w:pPr>
    </w:p>
    <w:p>
      <w:pPr>
        <w:outlineLvl w:val="3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59" w:name="_Toc31637"/>
      <w:bookmarkStart w:id="360" w:name="_Toc2631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1.拷贝给的对象为空</w:t>
      </w:r>
      <w:bookmarkEnd w:id="359"/>
      <w:bookmarkEnd w:id="360"/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被拷贝的对象会完全复制给该空对象</w:t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drawing>
          <wp:inline distT="0" distB="0" distL="114300" distR="114300">
            <wp:extent cx="1698625" cy="2332355"/>
            <wp:effectExtent l="0" t="0" r="15875" b="10795"/>
            <wp:docPr id="187" name="图片 18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drawing>
          <wp:inline distT="0" distB="0" distL="114300" distR="114300">
            <wp:extent cx="1771650" cy="1571625"/>
            <wp:effectExtent l="0" t="0" r="0" b="9525"/>
            <wp:docPr id="188" name="图片 18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1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 w:val="15"/>
          <w:szCs w:val="15"/>
          <w:lang w:val="en-US" w:eastAsia="zh-CN"/>
        </w:rPr>
      </w:pPr>
    </w:p>
    <w:p>
      <w:pPr>
        <w:outlineLvl w:val="3"/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bookmarkStart w:id="361" w:name="_Toc11455"/>
      <w:bookmarkStart w:id="362" w:name="_Toc2021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2.拷贝给的对象原有内容</w:t>
      </w:r>
      <w:bookmarkEnd w:id="361"/>
      <w:bookmarkEnd w:id="362"/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default" w:ascii="Microsoft YaHei" w:hAnsi="Microsoft YaHei" w:eastAsia="Microsoft YaHei" w:cs="Microsoft YaHei"/>
          <w:szCs w:val="21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337185</wp:posOffset>
            </wp:positionV>
            <wp:extent cx="1920240" cy="3061970"/>
            <wp:effectExtent l="0" t="0" r="3810" b="5080"/>
            <wp:wrapNone/>
            <wp:docPr id="191" name="图片 19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1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被拷贝的对象会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复制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给该拷贝给的对象里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没有的内容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，并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覆盖 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拷贝给的对象里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相同的内容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。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default" w:ascii="Microsoft YaHei" w:hAnsi="Microsoft YaHei" w:eastAsia="Microsoft YaHei" w:cs="Microsoft YaHei"/>
          <w:szCs w:val="21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2032000</wp:posOffset>
            </wp:positionH>
            <wp:positionV relativeFrom="paragraph">
              <wp:posOffset>190500</wp:posOffset>
            </wp:positionV>
            <wp:extent cx="2789555" cy="2474595"/>
            <wp:effectExtent l="0" t="0" r="10795" b="1905"/>
            <wp:wrapNone/>
            <wp:docPr id="190" name="图片 19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1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default" w:ascii="Microsoft YaHei" w:hAnsi="Microsoft YaHei" w:eastAsia="Microsoft YaHei" w:cs="Microsoft YaHei"/>
          <w:szCs w:val="21"/>
          <w:lang w:val="en-US" w:eastAsia="zh-CN"/>
        </w:rPr>
        <w:drawing>
          <wp:inline distT="0" distB="0" distL="114300" distR="114300">
            <wp:extent cx="5273675" cy="2120900"/>
            <wp:effectExtent l="0" t="0" r="3175" b="12700"/>
            <wp:docPr id="192" name="图片 19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1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3"/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bookmarkStart w:id="363" w:name="_Toc2772"/>
      <w:bookmarkStart w:id="364" w:name="_Toc1959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3.浅拷贝</w:t>
      </w:r>
      <w:bookmarkEnd w:id="363"/>
      <w:bookmarkEnd w:id="36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</w:t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默认浅拷贝。</w:t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会把被拷贝对象的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 xml:space="preserve">复杂数据（函数）的地址 </w:t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复制过去，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若在拷贝给的对象中修改该复杂数据，会沿着地址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直接修改被拷贝对象的复杂数据</w:t>
      </w:r>
    </w:p>
    <w:p>
      <w:pPr>
        <w:rPr>
          <w:rFonts w:hint="default" w:ascii="Microsoft YaHei" w:hAnsi="Microsoft YaHei" w:eastAsia="Microsoft YaHei" w:cs="Microsoft YaHei"/>
          <w:sz w:val="15"/>
          <w:szCs w:val="15"/>
          <w:lang w:val="en-US" w:eastAsia="zh-CN"/>
        </w:rPr>
      </w:pPr>
      <w:r>
        <w:rPr>
          <w:rFonts w:hint="default" w:ascii="Microsoft YaHei" w:hAnsi="Microsoft YaHei" w:eastAsia="Microsoft YaHei" w:cs="Microsoft YaHei"/>
          <w:sz w:val="15"/>
          <w:szCs w:val="15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2676525</wp:posOffset>
            </wp:positionH>
            <wp:positionV relativeFrom="paragraph">
              <wp:posOffset>474345</wp:posOffset>
            </wp:positionV>
            <wp:extent cx="2736850" cy="961390"/>
            <wp:effectExtent l="0" t="0" r="6350" b="10160"/>
            <wp:wrapNone/>
            <wp:docPr id="193" name="图片 19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1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Microsoft YaHei" w:hAnsi="Microsoft YaHei" w:eastAsia="Microsoft YaHei" w:cs="Microsoft YaHei"/>
          <w:sz w:val="15"/>
          <w:szCs w:val="15"/>
          <w:lang w:val="en-US" w:eastAsia="zh-CN"/>
        </w:rPr>
        <w:drawing>
          <wp:inline distT="0" distB="0" distL="114300" distR="114300">
            <wp:extent cx="2628900" cy="2066925"/>
            <wp:effectExtent l="0" t="0" r="0" b="9525"/>
            <wp:docPr id="194" name="图片 19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1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sz w:val="15"/>
          <w:szCs w:val="15"/>
          <w:lang w:val="en-US" w:eastAsia="zh-CN"/>
        </w:rPr>
      </w:pPr>
    </w:p>
    <w:p>
      <w:pPr>
        <w:outlineLvl w:val="3"/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bookmarkStart w:id="365" w:name="_Toc13529"/>
      <w:bookmarkStart w:id="366" w:name="_Toc6300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4.深拷贝</w:t>
      </w:r>
      <w:bookmarkEnd w:id="365"/>
      <w:bookmarkEnd w:id="36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Cs w:val="21"/>
          <w:lang w:val="en-US" w:eastAsia="zh-CN"/>
        </w:rPr>
        <w:t>true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深拷贝，</w:t>
      </w: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不拷贝地址，是直接把被拷贝对象的复杂数据类型复制一份，然后给拷贝给的对象。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default" w:ascii="Microsoft YaHei" w:hAnsi="Microsoft YaHei" w:eastAsia="Microsoft YaHei" w:cs="Microsoft YaHei"/>
          <w:szCs w:val="21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352425</wp:posOffset>
            </wp:positionV>
            <wp:extent cx="2609850" cy="2137410"/>
            <wp:effectExtent l="0" t="0" r="0" b="15240"/>
            <wp:wrapNone/>
            <wp:docPr id="195" name="图片 19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1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Cs w:val="21"/>
          <w:lang w:val="en-US" w:eastAsia="zh-CN"/>
        </w:rPr>
        <w:t>在拷贝给的对象中修改该复杂数据，只是修改自己，并</w:t>
      </w:r>
      <w:r>
        <w:rPr>
          <w:rFonts w:hint="eastAsia" w:ascii="Microsoft YaHei" w:hAnsi="Microsoft YaHei" w:eastAsia="Microsoft YaHei" w:cs="Microsoft YaHei"/>
          <w:b/>
          <w:bCs/>
          <w:szCs w:val="21"/>
          <w:lang w:val="en-US" w:eastAsia="zh-CN"/>
        </w:rPr>
        <w:t>不会修改被拷贝对象的复杂数据</w:t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szCs w:val="21"/>
          <w:lang w:val="en-US" w:eastAsia="zh-CN"/>
        </w:rPr>
      </w:pPr>
      <w:r>
        <w:rPr>
          <w:rFonts w:hint="default" w:ascii="Microsoft YaHei" w:hAnsi="Microsoft YaHei" w:eastAsia="Microsoft YaHei" w:cs="Microsoft YaHei"/>
          <w:szCs w:val="21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2590800</wp:posOffset>
            </wp:positionH>
            <wp:positionV relativeFrom="paragraph">
              <wp:posOffset>17145</wp:posOffset>
            </wp:positionV>
            <wp:extent cx="2767965" cy="933450"/>
            <wp:effectExtent l="0" t="0" r="13335" b="0"/>
            <wp:wrapNone/>
            <wp:docPr id="196" name="图片 19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1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Microsoft YaHei" w:hAnsi="Microsoft YaHei" w:eastAsia="Microsoft YaHei" w:cs="Microsoft YaHei"/>
          <w:szCs w:val="21"/>
          <w:lang w:val="en-US" w:eastAsia="zh-CN"/>
        </w:rPr>
      </w:pPr>
    </w:p>
    <w:p>
      <w:pPr>
        <w:pStyle w:val="11"/>
        <w:ind w:left="0" w:leftChars="0"/>
        <w:outlineLvl w:val="0"/>
        <w:rPr>
          <w:rFonts w:ascii="Microsoft YaHei" w:hAnsi="Microsoft YaHei" w:eastAsia="Microsoft YaHei" w:cs="Microsoft YaHei"/>
          <w:b/>
          <w:bCs/>
          <w:sz w:val="44"/>
          <w:szCs w:val="44"/>
        </w:rPr>
      </w:pPr>
      <w:bookmarkStart w:id="367" w:name="_Toc12094"/>
      <w:bookmarkStart w:id="368" w:name="_Toc17031"/>
      <w:bookmarkStart w:id="369" w:name="_Toc10047"/>
      <w:bookmarkStart w:id="370" w:name="_Toc23433"/>
      <w:bookmarkStart w:id="371" w:name="_Toc11824"/>
      <w:bookmarkStart w:id="372" w:name="_Toc8778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八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．jQuery事件</w:t>
      </w:r>
      <w:bookmarkEnd w:id="367"/>
      <w:bookmarkEnd w:id="368"/>
      <w:bookmarkEnd w:id="369"/>
      <w:bookmarkEnd w:id="370"/>
      <w:bookmarkEnd w:id="371"/>
      <w:bookmarkEnd w:id="372"/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373" w:name="_Toc18158"/>
      <w:bookmarkStart w:id="374" w:name="_Toc20329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1.事件注册/解绑</w:t>
      </w:r>
      <w:bookmarkEnd w:id="373"/>
      <w:bookmarkEnd w:id="374"/>
    </w:p>
    <w:p>
      <w:pPr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75" w:name="_Toc10677"/>
      <w:bookmarkStart w:id="376" w:name="_Toc1271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元素.事件(执行程序)  单个事件注册</w:t>
      </w:r>
      <w:bookmarkEnd w:id="375"/>
      <w:bookmarkEnd w:id="376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事件名的写法和原生JS的类似，</w:t>
      </w: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393065</wp:posOffset>
            </wp:positionV>
            <wp:extent cx="4097655" cy="1224915"/>
            <wp:effectExtent l="0" t="0" r="17145" b="13335"/>
            <wp:wrapNone/>
            <wp:docPr id="120" name="图片 1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1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比如mouseover、mouseout、click、keydown、keyup、blur、scroll等等</w:t>
      </w: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缺点是一次只能注册一个事件。若同一元素注册多个事件会麻烦，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867025" cy="3667125"/>
            <wp:effectExtent l="0" t="0" r="9525" b="9525"/>
            <wp:docPr id="141" name="图片 1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1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sz w:val="40"/>
          <w:szCs w:val="40"/>
          <w:lang w:val="en-US" w:eastAsia="zh-CN"/>
        </w:rPr>
      </w:pPr>
      <w:bookmarkStart w:id="377" w:name="_Toc28634"/>
      <w:bookmarkStart w:id="378" w:name="_Toc20052"/>
      <w:r>
        <w:rPr>
          <w:rFonts w:hint="eastAsia" w:ascii="Microsoft YaHei" w:hAnsi="Microsoft YaHei" w:eastAsia="Microsoft YaHei" w:cs="Microsoft YaHei"/>
          <w:sz w:val="40"/>
          <w:szCs w:val="40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533400</wp:posOffset>
            </wp:positionV>
            <wp:extent cx="3467100" cy="548005"/>
            <wp:effectExtent l="0" t="0" r="0" b="4445"/>
            <wp:wrapNone/>
            <wp:docPr id="142" name="图片 1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1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bCs/>
          <w:sz w:val="40"/>
          <w:szCs w:val="40"/>
          <w:lang w:val="en-US" w:eastAsia="zh-CN"/>
        </w:rPr>
        <w:t xml:space="preserve">on( ) 注册事件  </w:t>
      </w:r>
      <w:r>
        <w:rPr>
          <w:rFonts w:hint="eastAsia" w:ascii="Microsoft YaHei" w:hAnsi="Microsoft YaHei" w:eastAsia="Microsoft YaHei" w:cs="Microsoft YaHei"/>
          <w:b/>
          <w:bCs/>
          <w:sz w:val="40"/>
          <w:szCs w:val="40"/>
          <w:shd w:val="clear" w:color="FFFFFF" w:fill="D9D9D9"/>
          <w:lang w:val="en-US" w:eastAsia="zh-CN"/>
        </w:rPr>
        <w:t xml:space="preserve"> 推荐</w:t>
      </w:r>
      <w:bookmarkEnd w:id="377"/>
      <w:bookmarkEnd w:id="378"/>
      <w:r>
        <w:rPr>
          <w:rFonts w:hint="eastAsia" w:ascii="Microsoft YaHei" w:hAnsi="Microsoft YaHei" w:eastAsia="Microsoft YaHei" w:cs="Microsoft YaHei"/>
          <w:b/>
          <w:bCs/>
          <w:sz w:val="40"/>
          <w:szCs w:val="40"/>
          <w:shd w:val="clear" w:color="FFFFFF" w:fill="D9D9D9"/>
          <w:lang w:val="en-US" w:eastAsia="zh-CN"/>
        </w:rPr>
        <w:t xml:space="preserve">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可以注册单一事件、同一元素注册多个事件、操作匹配元素的子元素</w:t>
      </w:r>
    </w:p>
    <w:p>
      <w:pPr>
        <w:outlineLvl w:val="3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79" w:name="_Toc27865"/>
      <w:bookmarkStart w:id="380" w:name="_Toc1266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1.on( ) 注册单个事件</w:t>
      </w:r>
      <w:bookmarkEnd w:id="379"/>
      <w:bookmarkEnd w:id="380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 xml:space="preserve">元素 . on( function( ){  } ) 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867025" cy="1485900"/>
            <wp:effectExtent l="0" t="0" r="9525" b="0"/>
            <wp:docPr id="147" name="图片 14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1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3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81" w:name="_Toc14043"/>
      <w:bookmarkStart w:id="382" w:name="_Toc2108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2.on( ) 注册多个事件</w:t>
      </w:r>
      <w:bookmarkEnd w:id="381"/>
      <w:bookmarkEnd w:id="382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>元素 . on(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 xml:space="preserve"> {</w:t>
      </w: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 xml:space="preserve"> function( ){ }  ,  function( ){ } 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>}</w:t>
      </w: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 xml:space="preserve"> ) 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以对象格式写多个事件，看作对象的方法，用逗号隔开。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事件名不加引号，键值对的形式写事件名和处理函数</w:t>
      </w:r>
    </w:p>
    <w:p>
      <w:pPr>
        <w:outlineLvl w:val="9"/>
        <w:rPr>
          <w:rFonts w:hint="eastAsia" w:ascii="Microsoft YaHei" w:hAnsi="Microsoft YaHei" w:eastAsia="Microsoft YaHei" w:cs="Microsoft YaHei"/>
          <w:sz w:val="8"/>
          <w:szCs w:val="11"/>
          <w:lang w:val="en-US" w:eastAsia="zh-CN"/>
        </w:rPr>
      </w:pP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若不同事件，只是切换同一样式的话，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 xml:space="preserve">元素 . on( ”事件1 事件2“ ，function( ){ })  </w:t>
      </w:r>
    </w:p>
    <w:p>
      <w:pPr>
        <w:outlineLvl w:val="9"/>
        <w:rPr>
          <w:rFonts w:hint="eastAsia" w:ascii="Microsoft YaHei" w:hAnsi="Microsoft YaHei" w:eastAsia="Microsoft YaHei" w:cs="Microsoft YaHei"/>
          <w:sz w:val="10"/>
          <w:szCs w:val="13"/>
          <w:lang w:val="en-US" w:eastAsia="zh-CN"/>
        </w:rPr>
      </w:pPr>
      <w:r>
        <w:rPr>
          <w:rFonts w:hint="eastAsia" w:ascii="Microsoft YaHei" w:hAnsi="Microsoft YaHei" w:eastAsia="Microsoft YaHei" w:cs="Microsoft YaHei"/>
          <w:sz w:val="10"/>
          <w:szCs w:val="13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2590165</wp:posOffset>
            </wp:positionH>
            <wp:positionV relativeFrom="paragraph">
              <wp:posOffset>109220</wp:posOffset>
            </wp:positionV>
            <wp:extent cx="3866515" cy="2001520"/>
            <wp:effectExtent l="0" t="0" r="635" b="17780"/>
            <wp:wrapNone/>
            <wp:docPr id="156" name="图片 15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1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sz w:val="10"/>
          <w:szCs w:val="13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-1102360</wp:posOffset>
            </wp:positionH>
            <wp:positionV relativeFrom="paragraph">
              <wp:posOffset>85090</wp:posOffset>
            </wp:positionV>
            <wp:extent cx="3622675" cy="2706370"/>
            <wp:effectExtent l="0" t="0" r="15875" b="17780"/>
            <wp:wrapNone/>
            <wp:docPr id="155" name="图片 15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1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3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83" w:name="_Toc29856"/>
      <w:bookmarkStart w:id="384" w:name="_Toc17228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3.on( ) 实现事件委派(事件委托)</w:t>
      </w:r>
      <w:bookmarkEnd w:id="383"/>
      <w:bookmarkEnd w:id="384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利用事件冒泡，把事件绑定到会触发事件的子元素的父元素上。</w:t>
      </w:r>
    </w:p>
    <w:p>
      <w:pPr>
        <w:outlineLvl w:val="9"/>
        <w:rPr>
          <w:rFonts w:hint="default" w:ascii="Microsoft YaHei" w:hAnsi="Microsoft YaHei" w:eastAsia="Microsoft YaHei" w:cs="Microsoft YaHei"/>
          <w:color w:val="FF0000"/>
          <w:sz w:val="24"/>
          <w:szCs w:val="32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触发事件元素的父元素. on(</w:t>
      </w:r>
      <w:r>
        <w:rPr>
          <w:rFonts w:hint="default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“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事件</w:t>
      </w:r>
      <w:r>
        <w:rPr>
          <w:rFonts w:hint="default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 xml:space="preserve">，”触发事件的元素“ )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688080" cy="2009775"/>
            <wp:effectExtent l="0" t="0" r="7620" b="9525"/>
            <wp:docPr id="165" name="图片 1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1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3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85" w:name="_Toc2961"/>
      <w:bookmarkStart w:id="386" w:name="_Toc767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3.on( ) 给动态生成的元素绑定事件</w:t>
      </w:r>
      <w:bookmarkEnd w:id="385"/>
      <w:bookmarkEnd w:id="386"/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当前不存在但将来后面会被创建添加的元素，要绑定事件只能用on( ).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748530" cy="3179445"/>
            <wp:effectExtent l="0" t="0" r="13970" b="1905"/>
            <wp:docPr id="168" name="图片 16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1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3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387" w:name="_Toc26673"/>
      <w:bookmarkStart w:id="388" w:name="_Toc400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简易留言板</w:t>
      </w:r>
      <w:bookmarkEnd w:id="387"/>
      <w:bookmarkEnd w:id="388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752850" cy="2133600"/>
            <wp:effectExtent l="0" t="0" r="0" b="0"/>
            <wp:docPr id="170" name="图片 17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1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6429375" cy="5286375"/>
            <wp:effectExtent l="0" t="0" r="9525" b="9525"/>
            <wp:docPr id="169" name="图片 1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1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sz w:val="40"/>
          <w:szCs w:val="40"/>
          <w:lang w:val="en-US" w:eastAsia="zh-CN"/>
        </w:rPr>
      </w:pPr>
      <w:bookmarkStart w:id="389" w:name="_Toc22255"/>
      <w:bookmarkStart w:id="390" w:name="_Toc30566"/>
      <w:r>
        <w:rPr>
          <w:rFonts w:hint="eastAsia" w:ascii="Microsoft YaHei" w:hAnsi="Microsoft YaHei" w:eastAsia="Microsoft YaHei" w:cs="Microsoft YaHei"/>
          <w:b/>
          <w:bCs/>
          <w:sz w:val="40"/>
          <w:szCs w:val="40"/>
          <w:lang w:val="en-US" w:eastAsia="zh-CN"/>
        </w:rPr>
        <w:t>off( ) 解绑事件</w:t>
      </w:r>
      <w:bookmarkEnd w:id="389"/>
      <w:bookmarkEnd w:id="390"/>
      <w:r>
        <w:rPr>
          <w:rFonts w:hint="eastAsia" w:ascii="Microsoft YaHei" w:hAnsi="Microsoft YaHei" w:eastAsia="Microsoft YaHei" w:cs="Microsoft YaHei"/>
          <w:b/>
          <w:bCs/>
          <w:sz w:val="40"/>
          <w:szCs w:val="40"/>
          <w:lang w:val="en-US" w:eastAsia="zh-CN"/>
        </w:rPr>
        <w:t xml:space="preserve">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可以移除on( ) 绑定的事件。</w:t>
      </w: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2"/>
          <w:szCs w:val="28"/>
          <w:lang w:val="en-US" w:eastAsia="zh-CN"/>
        </w:rPr>
        <w:t>元素. off( ) 解绑该元素的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2"/>
          <w:szCs w:val="28"/>
          <w:lang w:val="en-US" w:eastAsia="zh-CN"/>
        </w:rPr>
        <w:t>所有事件</w:t>
      </w:r>
    </w:p>
    <w:p>
      <w:pPr>
        <w:outlineLvl w:val="9"/>
        <w:rPr>
          <w:rFonts w:hint="default" w:ascii="Microsoft YaHei" w:hAnsi="Microsoft YaHei" w:eastAsia="Microsoft YaHei" w:cs="Microsoft YaHei"/>
          <w:b/>
          <w:bCs/>
          <w:color w:val="FF0000"/>
          <w:sz w:val="22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2"/>
          <w:szCs w:val="28"/>
          <w:lang w:val="en-US" w:eastAsia="zh-CN"/>
        </w:rPr>
        <w:t>元素. off( ”事件“ ) 解绑该元素的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2"/>
          <w:szCs w:val="28"/>
          <w:lang w:val="en-US" w:eastAsia="zh-CN"/>
        </w:rPr>
        <w:t>指定事件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021455" cy="3427730"/>
            <wp:effectExtent l="0" t="0" r="17145" b="1270"/>
            <wp:docPr id="172" name="图片 1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1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28"/>
          <w:szCs w:val="36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36"/>
          <w:lang w:val="en-US" w:eastAsia="zh-CN"/>
        </w:rPr>
        <w:t>off( ) 解绑 on( )的事件委托</w:t>
      </w:r>
    </w:p>
    <w:p>
      <w:pPr>
        <w:outlineLvl w:val="9"/>
        <w:rPr>
          <w:rFonts w:hint="default" w:ascii="Microsoft YaHei" w:hAnsi="Microsoft YaHei" w:eastAsia="Microsoft YaHei" w:cs="Microsoft YaHei"/>
          <w:b w:val="0"/>
          <w:bCs w:val="0"/>
          <w:sz w:val="22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2"/>
          <w:szCs w:val="28"/>
          <w:lang w:val="en-US" w:eastAsia="zh-CN"/>
        </w:rPr>
        <w:t>绑定事件的元素. off(”事件“,</w:t>
      </w:r>
      <w:r>
        <w:rPr>
          <w:rFonts w:hint="default" w:ascii="Microsoft YaHei" w:hAnsi="Microsoft YaHei" w:eastAsia="Microsoft YaHei" w:cs="Microsoft YaHei"/>
          <w:b/>
          <w:bCs/>
          <w:sz w:val="22"/>
          <w:szCs w:val="28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b/>
          <w:bCs/>
          <w:sz w:val="22"/>
          <w:szCs w:val="28"/>
          <w:lang w:val="en-US" w:eastAsia="zh-CN"/>
        </w:rPr>
        <w:t>触发事件的对象</w:t>
      </w:r>
      <w:r>
        <w:rPr>
          <w:rFonts w:hint="default" w:ascii="Microsoft YaHei" w:hAnsi="Microsoft YaHei" w:eastAsia="Microsoft YaHei" w:cs="Microsoft YaHei"/>
          <w:b/>
          <w:bCs/>
          <w:sz w:val="22"/>
          <w:szCs w:val="28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b/>
          <w:bCs/>
          <w:sz w:val="22"/>
          <w:szCs w:val="28"/>
          <w:lang w:val="en-US" w:eastAsia="zh-CN"/>
        </w:rPr>
        <w:t xml:space="preserve">)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450590" cy="2103755"/>
            <wp:effectExtent l="0" t="0" r="16510" b="10795"/>
            <wp:docPr id="175" name="图片 1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1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91" w:name="_Toc32312"/>
      <w:bookmarkStart w:id="392" w:name="_Toc203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one( ) 仅执行一次事件</w:t>
      </w:r>
      <w:bookmarkEnd w:id="391"/>
      <w:bookmarkEnd w:id="392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one( ) 绑定的事件只能触发一次，不需要解绑。</w:t>
      </w: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使用方法和on( )类似。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393" w:name="_Toc3362"/>
      <w:bookmarkStart w:id="394" w:name="_Toc8546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2.自动触发事件</w:t>
      </w:r>
      <w:bookmarkEnd w:id="393"/>
      <w:bookmarkEnd w:id="394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比如 轮播图再点击左右箭头时会切换图片，自动播放时就是自动触发了点击箭头的事件</w:t>
      </w:r>
    </w:p>
    <w:p>
      <w:pPr>
        <w:outlineLvl w:val="9"/>
        <w:rPr>
          <w:rFonts w:hint="default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395" w:name="_Toc28179"/>
      <w:bookmarkStart w:id="396" w:name="_Toc21047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元素.事件名( )</w:t>
      </w:r>
      <w:bookmarkEnd w:id="395"/>
      <w:bookmarkEnd w:id="396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  </w:t>
      </w: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会自动触发这个事件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236595" cy="488950"/>
            <wp:effectExtent l="0" t="0" r="1905" b="6350"/>
            <wp:docPr id="177" name="图片 17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1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i w:val="0"/>
          <w:iCs w:val="0"/>
          <w:sz w:val="32"/>
          <w:szCs w:val="32"/>
          <w:lang w:val="en-US" w:eastAsia="zh-CN"/>
        </w:rPr>
      </w:pPr>
      <w:bookmarkStart w:id="397" w:name="_Toc3649"/>
      <w:bookmarkStart w:id="398" w:name="_Toc27947"/>
      <w:r>
        <w:rPr>
          <w:rFonts w:hint="eastAsia" w:ascii="Microsoft YaHei" w:hAnsi="Microsoft YaHei" w:eastAsia="Microsoft YaHei" w:cs="Microsoft YaHei"/>
          <w:b/>
          <w:bCs/>
          <w:i w:val="0"/>
          <w:iCs w:val="0"/>
          <w:sz w:val="32"/>
          <w:szCs w:val="32"/>
          <w:lang w:val="en-US" w:eastAsia="zh-CN"/>
        </w:rPr>
        <w:t>trigger( )</w:t>
      </w:r>
      <w:bookmarkEnd w:id="397"/>
      <w:bookmarkEnd w:id="398"/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元素 . trigger(</w:t>
      </w:r>
      <w:r>
        <w:rPr>
          <w:rFonts w:hint="default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“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事件名</w:t>
      </w:r>
      <w:r>
        <w:rPr>
          <w:rFonts w:hint="default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 xml:space="preserve"> ) 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432935" cy="431165"/>
            <wp:effectExtent l="0" t="0" r="5715" b="6985"/>
            <wp:docPr id="178" name="图片 17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1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i w:val="0"/>
          <w:iCs w:val="0"/>
          <w:sz w:val="32"/>
          <w:szCs w:val="32"/>
          <w:lang w:val="en-US" w:eastAsia="zh-CN"/>
        </w:rPr>
      </w:pPr>
      <w:bookmarkStart w:id="399" w:name="_Toc26469"/>
      <w:bookmarkStart w:id="400" w:name="_Toc24231"/>
      <w:r>
        <w:rPr>
          <w:rFonts w:hint="eastAsia" w:ascii="Microsoft YaHei" w:hAnsi="Microsoft YaHei" w:eastAsia="Microsoft YaHei" w:cs="Microsoft YaHei"/>
          <w:b/>
          <w:bCs/>
          <w:i w:val="0"/>
          <w:iCs w:val="0"/>
          <w:sz w:val="32"/>
          <w:szCs w:val="32"/>
          <w:lang w:val="en-US" w:eastAsia="zh-CN"/>
        </w:rPr>
        <w:t>triggerHandler( )</w:t>
      </w:r>
      <w:bookmarkEnd w:id="399"/>
      <w:bookmarkEnd w:id="400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元素 . triggerHandler(</w:t>
      </w:r>
      <w:r>
        <w:rPr>
          <w:rFonts w:hint="default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“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事件名</w:t>
      </w:r>
      <w:r>
        <w:rPr>
          <w:rFonts w:hint="default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 xml:space="preserve"> ) 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787900" cy="436245"/>
            <wp:effectExtent l="0" t="0" r="12700" b="1905"/>
            <wp:docPr id="179" name="图片 17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1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不触发元素的默认行为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比如用 triggerHandler(</w:t>
      </w:r>
      <w:r>
        <w:rPr>
          <w:rFonts w:hint="default" w:ascii="Microsoft YaHei" w:hAnsi="Microsoft YaHei" w:eastAsia="Microsoft YaHei" w:cs="Microsoft YaHei"/>
          <w:lang w:val="en-US" w:eastAsia="zh-CN"/>
        </w:rPr>
        <w:t>“</w:t>
      </w:r>
      <w:r>
        <w:rPr>
          <w:rFonts w:hint="eastAsia" w:ascii="Microsoft YaHei" w:hAnsi="Microsoft YaHei" w:eastAsia="Microsoft YaHei" w:cs="Microsoft YaHei"/>
          <w:lang w:val="en-US" w:eastAsia="zh-CN"/>
        </w:rPr>
        <w:t>focus</w:t>
      </w:r>
      <w:r>
        <w:rPr>
          <w:rFonts w:hint="default" w:ascii="Microsoft YaHei" w:hAnsi="Microsoft YaHei" w:eastAsia="Microsoft YaHei" w:cs="Microsoft YaHei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lang w:val="en-US" w:eastAsia="zh-CN"/>
        </w:rPr>
        <w:t>)不会让input表单的光标闪烁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lang w:val="en-US" w:eastAsia="zh-CN"/>
        </w:rPr>
      </w:pPr>
      <w:bookmarkStart w:id="401" w:name="_Toc26337"/>
      <w:bookmarkStart w:id="402" w:name="_Toc8990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3.事件对象</w:t>
      </w:r>
      <w:bookmarkEnd w:id="401"/>
      <w:bookmarkEnd w:id="402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002530" cy="467360"/>
            <wp:effectExtent l="0" t="0" r="7620" b="8890"/>
            <wp:wrapNone/>
            <wp:docPr id="180" name="图片 18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1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和原生JS的事件对象一样。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990850" cy="1162050"/>
            <wp:effectExtent l="0" t="0" r="0" b="0"/>
            <wp:docPr id="182" name="图片 18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1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9"/>
        <w:rPr>
          <w:rFonts w:hint="eastAsia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403" w:name="_Toc24548"/>
      <w:bookmarkStart w:id="404" w:name="_Toc11050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阻止默认行为</w:t>
      </w:r>
      <w:bookmarkEnd w:id="403"/>
      <w:bookmarkEnd w:id="404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和原生JS的事件对象一样。</w:t>
      </w: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比如阻止&lt;a&gt;的跳转，或者阻止if{ }的继续判断、for的继续循环.....</w:t>
      </w:r>
    </w:p>
    <w:p>
      <w:pPr>
        <w:outlineLvl w:val="9"/>
        <w:rPr>
          <w:rFonts w:hint="default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e.preventDefault( )</w:t>
      </w:r>
    </w:p>
    <w:p>
      <w:pPr>
        <w:outlineLvl w:val="9"/>
        <w:rPr>
          <w:rFonts w:hint="default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return fasle</w:t>
      </w:r>
    </w:p>
    <w:p>
      <w:pPr>
        <w:outlineLvl w:val="9"/>
        <w:rPr>
          <w:rFonts w:hint="eastAsia" w:ascii="Microsoft YaHei" w:hAnsi="Microsoft YaHei" w:eastAsia="Microsoft YaHei" w:cs="Microsoft YaHei"/>
          <w:sz w:val="15"/>
          <w:szCs w:val="18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405" w:name="_Toc1508"/>
      <w:bookmarkStart w:id="406" w:name="_Toc29219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阻止事件冒泡</w:t>
      </w:r>
      <w:bookmarkEnd w:id="405"/>
      <w:bookmarkEnd w:id="406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和原生JS的事件对象一样。</w:t>
      </w: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  <w:t>e.stopPropagation( )</w:t>
      </w: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sz w:val="28"/>
          <w:szCs w:val="28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sz w:val="16"/>
          <w:szCs w:val="20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407" w:name="_Toc24870"/>
      <w:bookmarkStart w:id="408" w:name="_Toc14964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案例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 xml:space="preserve"> - 判断键盘按下</w:t>
      </w:r>
      <w:bookmarkEnd w:id="407"/>
      <w:bookmarkEnd w:id="408"/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326390</wp:posOffset>
            </wp:positionV>
            <wp:extent cx="4512945" cy="2280285"/>
            <wp:effectExtent l="0" t="0" r="1905" b="5715"/>
            <wp:wrapNone/>
            <wp:docPr id="184" name="图片 18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1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利用事件对象的event.keyCode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409" w:name="_Toc26610"/>
      <w:bookmarkStart w:id="410" w:name="_Toc23557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3.常用事件</w:t>
      </w:r>
      <w:bookmarkEnd w:id="409"/>
      <w:bookmarkEnd w:id="410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411" w:name="_Toc13666"/>
      <w:bookmarkStart w:id="412" w:name="_Toc2477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hover( ) 鼠标经过和离开</w:t>
      </w:r>
      <w:bookmarkEnd w:id="411"/>
      <w:bookmarkEnd w:id="412"/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可看作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mouseover 和mouseleave的简写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该事件包含了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 xml:space="preserve"> 经过 和 离开</w:t>
      </w:r>
      <w:r>
        <w:rPr>
          <w:rFonts w:hint="eastAsia" w:ascii="Microsoft YaHei" w:hAnsi="Microsoft YaHei" w:eastAsia="Microsoft YaHei" w:cs="Microsoft YaHei"/>
          <w:lang w:val="en-US" w:eastAsia="zh-CN"/>
        </w:rPr>
        <w:t>，所以事件函数要写两个执行函数，分别是经过和离开的效果</w:t>
      </w:r>
    </w:p>
    <w:p>
      <w:pPr>
        <w:outlineLvl w:val="9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直接用可以切换的toggle系列</w:t>
      </w:r>
    </w:p>
    <w:p>
      <w:pPr>
        <w:outlineLvl w:val="9"/>
        <w:rPr>
          <w:rFonts w:hint="eastAsia" w:ascii="Microsoft YaHei" w:hAnsi="Microsoft YaHei" w:eastAsia="Microsoft YaHei" w:cs="Microsoft YaHei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Microsoft YaHei" w:hAnsi="Microsoft YaHei" w:eastAsia="Microsoft YaHei" w:cs="Microsoft YaHei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hover( function( ){ toggle系列的动画效果 } )  </w:t>
      </w:r>
    </w:p>
    <w:p>
      <w:pPr>
        <w:outlineLvl w:val="9"/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857500" cy="3276600"/>
            <wp:effectExtent l="0" t="0" r="0" b="0"/>
            <wp:docPr id="116" name="图片 1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1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</w:pPr>
      <w:bookmarkStart w:id="413" w:name="_Toc20555"/>
      <w:bookmarkStart w:id="414" w:name="_Toc2474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change( )  input表单变化事件</w:t>
      </w:r>
      <w:bookmarkEnd w:id="413"/>
      <w:bookmarkEnd w:id="414"/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表单内容</w:t>
      </w:r>
      <w:r>
        <w:rPr>
          <w:rFonts w:hint="eastAsia" w:ascii="Microsoft YaHei" w:hAnsi="Microsoft YaHei" w:eastAsia="Microsoft YaHei" w:cs="Microsoft YaHei"/>
          <w:lang w:val="en-US" w:eastAsia="zh-CN"/>
        </w:rPr>
        <w:t>改变了，就执行处理程序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表单的选定状态</w:t>
      </w:r>
      <w:r>
        <w:rPr>
          <w:rFonts w:hint="eastAsia" w:ascii="Microsoft YaHei" w:hAnsi="Microsoft YaHei" w:eastAsia="Microsoft YaHei" w:cs="Microsoft YaHei"/>
          <w:lang w:val="en-US" w:eastAsia="zh-CN"/>
        </w:rPr>
        <w:t>（</w:t>
      </w: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>checked=true/false</w:t>
      </w:r>
      <w:r>
        <w:rPr>
          <w:rFonts w:hint="eastAsia" w:ascii="Microsoft YaHei" w:hAnsi="Microsoft YaHei" w:eastAsia="Microsoft YaHei" w:cs="Microsoft YaHei"/>
          <w:lang w:val="en-US" w:eastAsia="zh-CN"/>
        </w:rPr>
        <w:t>）改变了，就就执行处理程序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3345815" cy="2152650"/>
            <wp:effectExtent l="0" t="0" r="6985" b="0"/>
            <wp:wrapNone/>
            <wp:docPr id="185" name="图片 18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1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eastAsia="zh-CN"/>
        </w:rPr>
      </w:pPr>
    </w:p>
    <w:p>
      <w:pPr>
        <w:outlineLvl w:val="0"/>
        <w:rPr>
          <w:rFonts w:ascii="Microsoft YaHei" w:hAnsi="Microsoft YaHei" w:eastAsia="Microsoft YaHei" w:cs="Microsoft YaHei"/>
          <w:b/>
          <w:bCs/>
          <w:sz w:val="52"/>
          <w:szCs w:val="52"/>
        </w:rPr>
      </w:pPr>
      <w:bookmarkStart w:id="415" w:name="_Toc6618"/>
      <w:bookmarkStart w:id="416" w:name="_Toc5764"/>
      <w:bookmarkStart w:id="417" w:name="_Toc15369"/>
      <w:bookmarkStart w:id="418" w:name="_Toc15316"/>
      <w:bookmarkStart w:id="419" w:name="_Toc5959"/>
      <w:bookmarkStart w:id="420" w:name="_Toc29686"/>
      <w:r>
        <w:rPr>
          <w:rFonts w:hint="eastAsia" w:ascii="Microsoft YaHei" w:hAnsi="Microsoft YaHei" w:eastAsia="Microsoft YaHei" w:cs="Microsoft YaHei"/>
          <w:b/>
          <w:bCs/>
          <w:sz w:val="52"/>
          <w:szCs w:val="52"/>
          <w:lang w:val="en-US" w:eastAsia="zh-CN"/>
        </w:rPr>
        <w:t>九．</w:t>
      </w:r>
      <w:r>
        <w:rPr>
          <w:rFonts w:hint="eastAsia" w:ascii="Microsoft YaHei" w:hAnsi="Microsoft YaHei" w:eastAsia="Microsoft YaHei" w:cs="Microsoft YaHei"/>
          <w:b/>
          <w:bCs/>
          <w:sz w:val="52"/>
          <w:szCs w:val="52"/>
        </w:rPr>
        <w:t>jQuery尺寸、位置操作</w:t>
      </w:r>
      <w:bookmarkEnd w:id="415"/>
      <w:bookmarkEnd w:id="416"/>
      <w:bookmarkEnd w:id="417"/>
      <w:bookmarkEnd w:id="418"/>
      <w:bookmarkEnd w:id="419"/>
      <w:bookmarkEnd w:id="420"/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421" w:name="_Toc12954"/>
      <w:bookmarkStart w:id="422" w:name="_Toc28271"/>
      <w:r>
        <w:rPr>
          <w:rFonts w:hint="eastAsia" w:ascii="Microsoft YaHei" w:hAnsi="Microsoft YaHei" w:eastAsia="Microsoft YaHei" w:cs="Microsoft YaHei"/>
          <w:lang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-815975</wp:posOffset>
            </wp:positionH>
            <wp:positionV relativeFrom="paragraph">
              <wp:posOffset>591820</wp:posOffset>
            </wp:positionV>
            <wp:extent cx="7000875" cy="1790700"/>
            <wp:effectExtent l="0" t="0" r="9525" b="0"/>
            <wp:wrapNone/>
            <wp:docPr id="200" name="图片 20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1"/>
                    <pic:cNvPicPr>
                      <a:picLocks noChangeAspect="1"/>
                    </pic:cNvPicPr>
                  </pic:nvPicPr>
                  <pic:blipFill>
                    <a:blip r:embed="rId197"/>
                    <a:srcRect t="793" r="4174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1.元素尺寸 高度宽度</w:t>
      </w:r>
      <w:bookmarkEnd w:id="421"/>
      <w:bookmarkEnd w:id="422"/>
    </w:p>
    <w:p>
      <w:pPr>
        <w:rPr>
          <w:rFonts w:hint="eastAsia" w:ascii="Microsoft YaHei" w:hAnsi="Microsoft YaHei" w:eastAsia="Microsoft YaHei" w:cs="Microsoft YaHei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3"/>
          <w:szCs w:val="16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3"/>
          <w:szCs w:val="16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sz w:val="13"/>
          <w:szCs w:val="16"/>
          <w:lang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不写参数，是获得高度宽度，返回的是数字型。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371475</wp:posOffset>
            </wp:positionV>
            <wp:extent cx="4274820" cy="6062980"/>
            <wp:effectExtent l="0" t="0" r="11430" b="13970"/>
            <wp:wrapNone/>
            <wp:docPr id="207" name="图片 20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1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t>写参数，是修改元素的高宽。参数可以不写单位。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4245610</wp:posOffset>
            </wp:positionH>
            <wp:positionV relativeFrom="paragraph">
              <wp:posOffset>173355</wp:posOffset>
            </wp:positionV>
            <wp:extent cx="718185" cy="2837180"/>
            <wp:effectExtent l="0" t="0" r="5715" b="1270"/>
            <wp:wrapNone/>
            <wp:docPr id="208" name="图片 20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71818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1"/>
        <w:rPr>
          <w:rFonts w:hint="default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</w:pPr>
      <w:bookmarkStart w:id="423" w:name="_Toc6044"/>
      <w:bookmarkStart w:id="424" w:name="_Toc24091"/>
      <w:r>
        <w:rPr>
          <w:rFonts w:hint="eastAsia" w:ascii="Microsoft YaHei" w:hAnsi="Microsoft YaHei" w:eastAsia="Microsoft YaHei" w:cs="Microsoft YaHei"/>
          <w:b/>
          <w:bCs/>
          <w:sz w:val="44"/>
          <w:szCs w:val="44"/>
          <w:lang w:val="en-US" w:eastAsia="zh-CN"/>
        </w:rPr>
        <w:t>2.元素位置</w:t>
      </w:r>
      <w:bookmarkEnd w:id="423"/>
      <w:bookmarkEnd w:id="424"/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</w:pPr>
      <w:bookmarkStart w:id="425" w:name="_Toc27721"/>
      <w:bookmarkStart w:id="426" w:name="_Toc15643"/>
      <w:r>
        <w:rPr>
          <w:rFonts w:hint="eastAsia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  <w:t xml:space="preserve">offset( )  元素距离文档的位偏移  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32"/>
          <w:szCs w:val="40"/>
          <w:lang w:val="en-US" w:eastAsia="zh-CN"/>
        </w:rPr>
        <w:t>可读写</w:t>
      </w:r>
      <w:bookmarkEnd w:id="425"/>
      <w:bookmarkEnd w:id="426"/>
    </w:p>
    <w:p>
      <w:pPr>
        <w:rPr>
          <w:rFonts w:hint="default" w:ascii="Microsoft YaHei" w:hAnsi="Microsoft YaHei" w:eastAsia="Microsoft YaHei" w:cs="Microsoft YaHei"/>
          <w:b/>
          <w:bCs/>
          <w:color w:val="C00000"/>
          <w:sz w:val="28"/>
          <w:szCs w:val="36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C00000"/>
          <w:sz w:val="28"/>
          <w:szCs w:val="36"/>
          <w:lang w:val="en-US" w:eastAsia="zh-CN"/>
        </w:rPr>
        <w:t>元素 . offset( )</w:t>
      </w:r>
    </w:p>
    <w:p>
      <w:pPr>
        <w:rPr>
          <w:rFonts w:hint="eastAsia" w:ascii="Microsoft YaHei" w:hAnsi="Microsoft YaHei" w:eastAsia="Microsoft YaHei" w:cs="Microsoft YaHei"/>
          <w:b/>
          <w:bCs/>
          <w:color w:val="auto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返回该元素</w:t>
      </w:r>
      <w:r>
        <w:rPr>
          <w:rFonts w:hint="eastAsia" w:ascii="Microsoft YaHei" w:hAnsi="Microsoft YaHei" w:eastAsia="Microsoft YaHei" w:cs="Microsoft YaHei"/>
          <w:b/>
          <w:bCs/>
          <w:color w:val="auto"/>
          <w:lang w:val="en-US" w:eastAsia="zh-CN"/>
        </w:rPr>
        <w:t>相对于</w:t>
      </w:r>
      <w:r>
        <w:rPr>
          <w:rFonts w:hint="eastAsia" w:ascii="Microsoft YaHei" w:hAnsi="Microsoft YaHei" w:eastAsia="Microsoft YaHei" w:cs="Microsoft YaHei"/>
          <w:b/>
          <w:bCs/>
          <w:color w:val="C00000"/>
          <w:lang w:val="en-US" w:eastAsia="zh-CN"/>
        </w:rPr>
        <w:t>文档document</w:t>
      </w:r>
      <w:r>
        <w:rPr>
          <w:rFonts w:hint="eastAsia" w:ascii="Microsoft YaHei" w:hAnsi="Microsoft YaHei" w:eastAsia="Microsoft YaHei" w:cs="Microsoft YaHei"/>
          <w:lang w:val="en-US" w:eastAsia="zh-CN"/>
        </w:rPr>
        <w:t>的偏移坐标。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不写参数，是获得该元素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相对于文档</w:t>
      </w:r>
      <w:r>
        <w:rPr>
          <w:rFonts w:hint="eastAsia" w:ascii="Microsoft YaHei" w:hAnsi="Microsoft YaHei" w:eastAsia="Microsoft YaHei" w:cs="Microsoft YaHei"/>
          <w:lang w:val="en-US" w:eastAsia="zh-CN"/>
        </w:rPr>
        <w:t>的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top和left</w:t>
      </w:r>
      <w:r>
        <w:rPr>
          <w:rFonts w:hint="eastAsia" w:ascii="Microsoft YaHei" w:hAnsi="Microsoft YaHei" w:eastAsia="Microsoft YaHei" w:cs="Microsoft YaHei"/>
          <w:lang w:val="en-US" w:eastAsia="zh-CN"/>
        </w:rPr>
        <w:t>坐标。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 xml:space="preserve">          </w:t>
      </w:r>
      <w:r>
        <w:rPr>
          <w:rFonts w:hint="eastAsia" w:ascii="Microsoft YaHei" w:hAnsi="Microsoft YaHei" w:eastAsia="Microsoft YaHei" w:cs="Microsoft YaHei"/>
          <w:b/>
          <w:bCs/>
          <w:color w:val="auto"/>
          <w:lang w:val="en-US" w:eastAsia="zh-CN"/>
        </w:rPr>
        <w:t>offset( )的返回值是</w:t>
      </w:r>
      <w:r>
        <w:rPr>
          <w:rFonts w:hint="eastAsia" w:ascii="Microsoft YaHei" w:hAnsi="Microsoft YaHei" w:eastAsia="Microsoft YaHei" w:cs="Microsoft YaHei"/>
          <w:b/>
          <w:bCs/>
          <w:color w:val="C00000"/>
          <w:lang w:val="en-US" w:eastAsia="zh-CN"/>
        </w:rPr>
        <w:t>对象形式，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top和left</w:t>
      </w:r>
      <w:r>
        <w:rPr>
          <w:rFonts w:hint="eastAsia" w:ascii="Microsoft YaHei" w:hAnsi="Microsoft YaHei" w:eastAsia="Microsoft YaHei" w:cs="Microsoft YaHei"/>
          <w:b w:val="0"/>
          <w:bCs w:val="0"/>
          <w:lang w:val="en-US" w:eastAsia="zh-CN"/>
        </w:rPr>
        <w:t>分别是对象的属性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b/>
          <w:bCs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-516890</wp:posOffset>
            </wp:positionH>
            <wp:positionV relativeFrom="paragraph">
              <wp:posOffset>369570</wp:posOffset>
            </wp:positionV>
            <wp:extent cx="3993515" cy="6868160"/>
            <wp:effectExtent l="0" t="0" r="6985" b="8890"/>
            <wp:wrapNone/>
            <wp:docPr id="213" name="图片 2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1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bCs/>
          <w:color w:val="FF0000"/>
          <w:lang w:val="en-US" w:eastAsia="zh-CN"/>
        </w:rPr>
        <w:t xml:space="preserve"> 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写参数，是修改元素的top和left。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3796665</wp:posOffset>
            </wp:positionH>
            <wp:positionV relativeFrom="paragraph">
              <wp:posOffset>97790</wp:posOffset>
            </wp:positionV>
            <wp:extent cx="1875790" cy="1875790"/>
            <wp:effectExtent l="0" t="0" r="10160" b="10160"/>
            <wp:wrapNone/>
            <wp:docPr id="215" name="图片 2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1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3782695</wp:posOffset>
            </wp:positionH>
            <wp:positionV relativeFrom="paragraph">
              <wp:posOffset>113030</wp:posOffset>
            </wp:positionV>
            <wp:extent cx="1871980" cy="1894205"/>
            <wp:effectExtent l="0" t="0" r="13970" b="10795"/>
            <wp:wrapNone/>
            <wp:docPr id="216" name="图片 2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1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4135755</wp:posOffset>
            </wp:positionH>
            <wp:positionV relativeFrom="paragraph">
              <wp:posOffset>107315</wp:posOffset>
            </wp:positionV>
            <wp:extent cx="1733550" cy="1893570"/>
            <wp:effectExtent l="0" t="0" r="0" b="11430"/>
            <wp:wrapNone/>
            <wp:docPr id="212" name="图片 2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1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</w:pPr>
      <w:bookmarkStart w:id="427" w:name="_Toc1046"/>
      <w:bookmarkStart w:id="428" w:name="_Toc11716"/>
      <w:r>
        <w:rPr>
          <w:rFonts w:hint="eastAsia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  <w:t xml:space="preserve">position( ) 元素距离定位父元素的位偏移  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32"/>
          <w:szCs w:val="40"/>
          <w:lang w:val="en-US" w:eastAsia="zh-CN"/>
        </w:rPr>
        <w:t>只读</w:t>
      </w:r>
      <w:bookmarkEnd w:id="427"/>
      <w:bookmarkEnd w:id="428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返回该元素</w:t>
      </w:r>
      <w:r>
        <w:rPr>
          <w:rFonts w:hint="eastAsia" w:ascii="Microsoft YaHei" w:hAnsi="Microsoft YaHei" w:eastAsia="Microsoft YaHei" w:cs="Microsoft YaHei"/>
          <w:b/>
          <w:bCs/>
          <w:color w:val="auto"/>
          <w:lang w:val="en-US" w:eastAsia="zh-CN"/>
        </w:rPr>
        <w:t>相对于</w:t>
      </w:r>
      <w:r>
        <w:rPr>
          <w:rFonts w:hint="eastAsia" w:ascii="Microsoft YaHei" w:hAnsi="Microsoft YaHei" w:eastAsia="Microsoft YaHei" w:cs="Microsoft YaHei"/>
          <w:b/>
          <w:bCs/>
          <w:color w:val="C00000"/>
          <w:lang w:val="en-US" w:eastAsia="zh-CN"/>
        </w:rPr>
        <w:t>带有定位的父元素</w:t>
      </w:r>
      <w:r>
        <w:rPr>
          <w:rFonts w:hint="eastAsia" w:ascii="Microsoft YaHei" w:hAnsi="Microsoft YaHei" w:eastAsia="Microsoft YaHei" w:cs="Microsoft YaHei"/>
          <w:lang w:val="en-US" w:eastAsia="zh-CN"/>
        </w:rPr>
        <w:t>的偏移坐标。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position</w:t>
      </w:r>
      <w:r>
        <w:rPr>
          <w:rFonts w:hint="eastAsia" w:ascii="Microsoft YaHei" w:hAnsi="Microsoft YaHei" w:eastAsia="Microsoft YaHei" w:cs="Microsoft YaHei"/>
          <w:b/>
          <w:bCs/>
          <w:color w:val="auto"/>
          <w:lang w:val="en-US" w:eastAsia="zh-CN"/>
        </w:rPr>
        <w:t>( )的返回值是</w:t>
      </w:r>
      <w:r>
        <w:rPr>
          <w:rFonts w:hint="eastAsia" w:ascii="Microsoft YaHei" w:hAnsi="Microsoft YaHei" w:eastAsia="Microsoft YaHei" w:cs="Microsoft YaHei"/>
          <w:b/>
          <w:bCs/>
          <w:color w:val="C00000"/>
          <w:lang w:val="en-US" w:eastAsia="zh-CN"/>
        </w:rPr>
        <w:t>对象形式，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top和left</w:t>
      </w:r>
      <w:r>
        <w:rPr>
          <w:rFonts w:hint="eastAsia" w:ascii="Microsoft YaHei" w:hAnsi="Microsoft YaHei" w:eastAsia="Microsoft YaHei" w:cs="Microsoft YaHei"/>
          <w:b w:val="0"/>
          <w:bCs w:val="0"/>
          <w:lang w:val="en-US" w:eastAsia="zh-CN"/>
        </w:rPr>
        <w:t>分别是对象的属性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只能获得位置，不能修改位置</w:t>
      </w:r>
      <w:r>
        <w:rPr>
          <w:rFonts w:hint="eastAsia" w:ascii="Microsoft YaHei" w:hAnsi="Microsoft YaHei" w:eastAsia="Microsoft YaHei" w:cs="Microsoft YaHei"/>
          <w:lang w:val="en-US" w:eastAsia="zh-CN"/>
        </w:rPr>
        <w:t>。</w:t>
      </w:r>
    </w:p>
    <w:p>
      <w:pPr>
        <w:rPr>
          <w:rFonts w:hint="default" w:ascii="Microsoft YaHei" w:hAnsi="Microsoft YaHei" w:eastAsia="Microsoft YaHei" w:cs="Microsoft YaHei"/>
          <w:b w:val="0"/>
          <w:bCs w:val="0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和CSS的定位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position</w:t>
      </w:r>
      <w:r>
        <w:rPr>
          <w:rFonts w:hint="eastAsia" w:ascii="Microsoft YaHei" w:hAnsi="Microsoft YaHei" w:eastAsia="Microsoft YaHei" w:cs="Microsoft YaHei"/>
          <w:lang w:val="en-US" w:eastAsia="zh-CN"/>
        </w:rPr>
        <w:t>一样，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父元素有定位则根据父元素，若父元素都没定位则根据文档。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4395470</wp:posOffset>
            </wp:positionH>
            <wp:positionV relativeFrom="paragraph">
              <wp:posOffset>4976495</wp:posOffset>
            </wp:positionV>
            <wp:extent cx="1796415" cy="1315085"/>
            <wp:effectExtent l="0" t="0" r="13335" b="18415"/>
            <wp:wrapNone/>
            <wp:docPr id="219" name="图片 2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1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4330700</wp:posOffset>
            </wp:positionH>
            <wp:positionV relativeFrom="paragraph">
              <wp:posOffset>1480185</wp:posOffset>
            </wp:positionV>
            <wp:extent cx="2021840" cy="1914525"/>
            <wp:effectExtent l="0" t="0" r="16510" b="9525"/>
            <wp:wrapNone/>
            <wp:docPr id="218" name="图片 2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1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4241800" cy="6297295"/>
            <wp:effectExtent l="0" t="0" r="6350" b="8255"/>
            <wp:docPr id="217" name="图片 2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1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outlineLvl w:val="2"/>
        <w:rPr>
          <w:rFonts w:hint="default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</w:pPr>
      <w:bookmarkStart w:id="429" w:name="_Toc11196"/>
      <w:bookmarkStart w:id="430" w:name="_Toc22622"/>
      <w:r>
        <w:rPr>
          <w:rFonts w:hint="eastAsia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  <w:t>scrollTop( )/scrollLeft  页面滚动后元素卷去的部分</w:t>
      </w:r>
      <w:bookmarkEnd w:id="429"/>
      <w:bookmarkEnd w:id="430"/>
      <w:r>
        <w:rPr>
          <w:rFonts w:hint="eastAsia" w:ascii="Microsoft YaHei" w:hAnsi="Microsoft YaHei" w:eastAsia="Microsoft YaHei" w:cs="Microsoft YaHei"/>
          <w:b/>
          <w:bCs/>
          <w:sz w:val="32"/>
          <w:szCs w:val="40"/>
          <w:lang w:val="en-US" w:eastAsia="zh-CN"/>
        </w:rPr>
        <w:t xml:space="preserve"> 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和原生JS的BOOM的scroll类似。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2790825" cy="3276600"/>
            <wp:effectExtent l="0" t="0" r="9525" b="0"/>
            <wp:docPr id="222" name="图片 2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1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Microsoft YaHei" w:hAnsi="Microsoft YaHei" w:eastAsia="Microsoft YaHei" w:cs="Microsoft YaHei"/>
          <w:b/>
          <w:bCs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可以获取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页面windo滚动后，文档document 的被卷去的部分。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也可以设置页面打开时，页面所在的位置。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default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420110" cy="1459865"/>
            <wp:effectExtent l="0" t="0" r="8890" b="6985"/>
            <wp:docPr id="229" name="图片 2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1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431" w:name="_Toc12520"/>
      <w:bookmarkStart w:id="432" w:name="_Toc5931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案例 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- 滚动页面显示导航条</w:t>
      </w:r>
      <w:bookmarkEnd w:id="431"/>
      <w:bookmarkEnd w:id="432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等页面滚动到指定位置后，才让红色盒子显示。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比如，指定页面滚动到 蓝色盒子的顶部位置时，红色盒子显示。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即，若页面卷去的部分 大于等于 蓝色盒子的顶部到页面距离，则显示红色盒子</w:t>
      </w: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若页面卷去的部分 小于 蓝色盒子的顶部到页面距离，则隐藏红色盒子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3470910" cy="3496310"/>
            <wp:effectExtent l="0" t="0" r="15240" b="8890"/>
            <wp:docPr id="225" name="图片 2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1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5453380" cy="2524760"/>
            <wp:effectExtent l="0" t="0" r="13970" b="8890"/>
            <wp:docPr id="228" name="图片 22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1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433" w:name="_Toc28118"/>
      <w:bookmarkStart w:id="434" w:name="_Toc25932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案例 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- 页面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直接跳转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到指定位置</w:t>
      </w:r>
      <w:bookmarkEnd w:id="433"/>
      <w:bookmarkEnd w:id="434"/>
    </w:p>
    <w:p>
      <w:pPr>
        <w:rPr>
          <w:rFonts w:hint="default" w:ascii="Microsoft YaHei" w:hAnsi="Microsoft YaHei" w:eastAsia="Microsoft YaHei" w:cs="Microsoft YaHei"/>
          <w:b/>
          <w:bCs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点击了指定元素后，让页面</w:t>
      </w:r>
      <w:r>
        <w:rPr>
          <w:rFonts w:hint="eastAsia" w:ascii="Microsoft YaHei" w:hAnsi="Microsoft YaHei" w:eastAsia="Microsoft YaHei" w:cs="Microsoft YaHei"/>
          <w:b/>
          <w:bCs/>
          <w:lang w:val="en-US" w:eastAsia="zh-CN"/>
        </w:rPr>
        <w:t>scrollTop( 指定位置 )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drawing>
          <wp:inline distT="0" distB="0" distL="114300" distR="114300">
            <wp:extent cx="5361305" cy="3290570"/>
            <wp:effectExtent l="0" t="0" r="10795" b="5080"/>
            <wp:docPr id="230" name="图片 2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1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icrosoft YaHei" w:hAnsi="Microsoft YaHei" w:eastAsia="Microsoft YaHei" w:cs="Microsoft YaHei"/>
          <w:sz w:val="18"/>
          <w:szCs w:val="21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sz w:val="32"/>
          <w:szCs w:val="32"/>
          <w:lang w:val="en-US" w:eastAsia="zh-CN"/>
        </w:rPr>
      </w:pPr>
      <w:bookmarkStart w:id="435" w:name="_Toc20316"/>
      <w:bookmarkStart w:id="436" w:name="_Toc18505"/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案例 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- 页面</w:t>
      </w: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>动画滚动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到指定位置</w:t>
      </w:r>
      <w:bookmarkEnd w:id="435"/>
      <w:bookmarkEnd w:id="436"/>
    </w:p>
    <w:p>
      <w:pPr>
        <w:rPr>
          <w:rFonts w:hint="default" w:ascii="Microsoft YaHei" w:hAnsi="Microsoft YaHei" w:eastAsia="Microsoft YaHei" w:cs="Microsoft YaHei"/>
          <w:b/>
          <w:bCs/>
          <w:color w:val="auto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利用jQuery的</w:t>
      </w:r>
      <w:r>
        <w:rPr>
          <w:rFonts w:hint="eastAsia" w:ascii="Microsoft YaHei" w:hAnsi="Microsoft YaHei" w:eastAsia="Microsoft YaHei" w:cs="Microsoft YaHei"/>
          <w:b/>
          <w:bCs/>
          <w:color w:val="auto"/>
          <w:lang w:val="en-US" w:eastAsia="zh-CN"/>
        </w:rPr>
        <w:t>动画函数animate</w:t>
      </w:r>
      <w:r>
        <w:rPr>
          <w:rFonts w:hint="eastAsia" w:ascii="Microsoft YaHei" w:hAnsi="Microsoft YaHei" w:eastAsia="Microsoft YaHei" w:cs="Microsoft YaHei"/>
          <w:lang w:val="en-US" w:eastAsia="zh-CN"/>
        </w:rPr>
        <w:t>( )的</w:t>
      </w:r>
      <w:r>
        <w:rPr>
          <w:rFonts w:hint="eastAsia" w:ascii="Microsoft YaHei" w:hAnsi="Microsoft YaHei" w:eastAsia="Microsoft YaHei" w:cs="Microsoft YaHei"/>
          <w:b/>
          <w:bCs/>
          <w:color w:val="auto"/>
          <w:lang w:val="en-US" w:eastAsia="zh-CN"/>
        </w:rPr>
        <w:t>scrollTop属性</w:t>
      </w:r>
    </w:p>
    <w:p>
      <w:pPr>
        <w:rPr>
          <w:rFonts w:hint="default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color w:val="FF0000"/>
          <w:sz w:val="24"/>
          <w:szCs w:val="32"/>
          <w:lang w:val="en-US" w:eastAsia="zh-CN"/>
        </w:rPr>
        <w:t>元素 . animate( { scrollTop : 指定top位置 } )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lang w:val="en-US" w:eastAsia="zh-CN"/>
        </w:rPr>
        <w:t>但是animate( )的让元素做动画，但是要滚动的是页面document。</w:t>
      </w:r>
    </w:p>
    <w:p>
      <w:pPr>
        <w:outlineLvl w:val="3"/>
        <w:rPr>
          <w:rFonts w:hint="eastAsia" w:ascii="Microsoft YaHei" w:hAnsi="Microsoft YaHei" w:eastAsia="Microsoft YaHei" w:cs="Microsoft YaHei"/>
          <w:lang w:val="en-US" w:eastAsia="zh-CN"/>
        </w:rPr>
      </w:pPr>
      <w:bookmarkStart w:id="437" w:name="_Toc24070"/>
      <w:bookmarkStart w:id="438" w:name="_Toc31521"/>
      <w:r>
        <w:rPr>
          <w:rFonts w:hint="eastAsia" w:ascii="Microsoft YaHei" w:hAnsi="Microsoft YaHei" w:eastAsia="Microsoft YaHei" w:cs="Microsoft YaHei"/>
          <w:lang w:val="en-US" w:eastAsia="zh-CN"/>
        </w:rPr>
        <w:drawing>
          <wp:anchor distT="0" distB="0" distL="114300" distR="114300" simplePos="0" relativeHeight="692268032" behindDoc="1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393065</wp:posOffset>
            </wp:positionV>
            <wp:extent cx="5302250" cy="3503295"/>
            <wp:effectExtent l="0" t="0" r="12700" b="1905"/>
            <wp:wrapNone/>
            <wp:docPr id="231" name="图片 2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1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icrosoft YaHei" w:hAnsi="Microsoft YaHei" w:eastAsia="Microsoft YaHei" w:cs="Microsoft YaHei"/>
          <w:b/>
          <w:bCs/>
          <w:color w:val="auto"/>
          <w:sz w:val="28"/>
          <w:szCs w:val="36"/>
          <w:lang w:val="en-US" w:eastAsia="zh-CN"/>
        </w:rPr>
        <w:t>用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>$(</w:t>
      </w:r>
      <w:r>
        <w:rPr>
          <w:rFonts w:hint="default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>“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>body，html</w:t>
      </w:r>
      <w:r>
        <w:rPr>
          <w:rFonts w:hint="default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>”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>)</w:t>
      </w:r>
      <w:r>
        <w:rPr>
          <w:rFonts w:hint="eastAsia" w:ascii="Microsoft YaHei" w:hAnsi="Microsoft YaHei" w:eastAsia="Microsoft YaHei" w:cs="Microsoft YaHei"/>
          <w:b/>
          <w:bCs/>
          <w:color w:val="auto"/>
          <w:sz w:val="28"/>
          <w:szCs w:val="36"/>
          <w:lang w:val="en-US" w:eastAsia="zh-CN"/>
        </w:rPr>
        <w:t xml:space="preserve"> 代替</w:t>
      </w:r>
      <w:r>
        <w:rPr>
          <w:rFonts w:hint="eastAsia" w:ascii="Microsoft YaHei" w:hAnsi="Microsoft YaHei" w:eastAsia="Microsoft YaHei" w:cs="Microsoft YaHei"/>
          <w:b/>
          <w:bCs/>
          <w:color w:val="FF0000"/>
          <w:sz w:val="28"/>
          <w:szCs w:val="36"/>
          <w:lang w:val="en-US" w:eastAsia="zh-CN"/>
        </w:rPr>
        <w:t xml:space="preserve"> document</w:t>
      </w:r>
      <w:bookmarkEnd w:id="437"/>
      <w:bookmarkEnd w:id="438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outlineLvl w:val="2"/>
        <w:rPr>
          <w:rFonts w:hint="default" w:ascii="Microsoft YaHei" w:hAnsi="Microsoft YaHei" w:eastAsia="Microsoft YaHei" w:cs="Microsoft YaHei"/>
          <w:lang w:val="en-US" w:eastAsia="zh-CN"/>
        </w:rPr>
      </w:pPr>
      <w:r>
        <w:rPr>
          <w:rFonts w:hint="eastAsia" w:ascii="Microsoft YaHei" w:hAnsi="Microsoft YaHei" w:eastAsia="Microsoft YaHei" w:cs="Microsoft YaHei"/>
          <w:b/>
          <w:bCs/>
          <w:sz w:val="32"/>
          <w:szCs w:val="32"/>
          <w:lang w:val="en-US" w:eastAsia="zh-CN"/>
        </w:rPr>
        <w:t xml:space="preserve">案例 </w:t>
      </w:r>
      <w:r>
        <w:rPr>
          <w:rFonts w:hint="eastAsia" w:ascii="Microsoft YaHei" w:hAnsi="Microsoft YaHei" w:eastAsia="Microsoft YaHei" w:cs="Microsoft YaHei"/>
          <w:sz w:val="32"/>
          <w:szCs w:val="32"/>
          <w:lang w:val="en-US" w:eastAsia="zh-CN"/>
        </w:rPr>
        <w:t>- 电梯导航</w:t>
      </w: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  <w:bookmarkStart w:id="439" w:name="_GoBack"/>
      <w:bookmarkEnd w:id="439"/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eastAsia" w:ascii="Microsoft YaHei" w:hAnsi="Microsoft YaHei" w:eastAsia="Microsoft YaHei" w:cs="Microsoft YaHei"/>
          <w:lang w:val="en-US" w:eastAsia="zh-CN"/>
        </w:rPr>
      </w:pPr>
    </w:p>
    <w:p>
      <w:pPr>
        <w:rPr>
          <w:rFonts w:hint="default" w:ascii="Microsoft YaHei" w:hAnsi="Microsoft YaHei" w:eastAsia="Microsoft YaHei" w:cs="Microsoft YaHei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ＭＳ 明朝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62762016"/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ja-JP" w:eastAsia="ja-JP"/>
          </w:rPr>
          <w:t>2</w:t>
        </w:r>
        <w:r>
          <w:fldChar w:fldCharType="end"/>
        </w:r>
      </w:p>
    </w:sdtContent>
  </w:sdt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3952967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ja-JP" w:eastAsia="ja-JP"/>
          </w:rPr>
          <w:t>2</w:t>
        </w:r>
        <w:r>
          <w:fldChar w:fldCharType="end"/>
        </w:r>
      </w:p>
    </w:sdtContent>
  </w:sdt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8FFCA4"/>
    <w:multiLevelType w:val="singleLevel"/>
    <w:tmpl w:val="808FFCA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3F2AC37"/>
    <w:multiLevelType w:val="singleLevel"/>
    <w:tmpl w:val="83F2AC3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CD6BC5B"/>
    <w:multiLevelType w:val="singleLevel"/>
    <w:tmpl w:val="8CD6BC5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948E6FEC"/>
    <w:multiLevelType w:val="singleLevel"/>
    <w:tmpl w:val="948E6FE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DD33A92F"/>
    <w:multiLevelType w:val="singleLevel"/>
    <w:tmpl w:val="DD33A92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D0B8929"/>
    <w:multiLevelType w:val="singleLevel"/>
    <w:tmpl w:val="2D0B8929"/>
    <w:lvl w:ilvl="0" w:tentative="0">
      <w:start w:val="2"/>
      <w:numFmt w:val="decimal"/>
      <w:suff w:val="space"/>
      <w:lvlText w:val="%1."/>
      <w:lvlJc w:val="left"/>
    </w:lvl>
  </w:abstractNum>
  <w:abstractNum w:abstractNumId="6">
    <w:nsid w:val="38C81E3E"/>
    <w:multiLevelType w:val="singleLevel"/>
    <w:tmpl w:val="38C81E3E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6561BB40"/>
    <w:multiLevelType w:val="singleLevel"/>
    <w:tmpl w:val="6561BB4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7D6F227F"/>
    <w:multiLevelType w:val="singleLevel"/>
    <w:tmpl w:val="7D6F227F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8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2C56"/>
    <w:rsid w:val="001C1571"/>
    <w:rsid w:val="017379BE"/>
    <w:rsid w:val="01C91F69"/>
    <w:rsid w:val="023438F3"/>
    <w:rsid w:val="02344897"/>
    <w:rsid w:val="02370F89"/>
    <w:rsid w:val="02565E8B"/>
    <w:rsid w:val="025E31BF"/>
    <w:rsid w:val="02753BDA"/>
    <w:rsid w:val="02824CC1"/>
    <w:rsid w:val="02883DBF"/>
    <w:rsid w:val="02EB4957"/>
    <w:rsid w:val="03527ADF"/>
    <w:rsid w:val="036B2DB1"/>
    <w:rsid w:val="039D4C18"/>
    <w:rsid w:val="04463BF0"/>
    <w:rsid w:val="050F1E34"/>
    <w:rsid w:val="052D5863"/>
    <w:rsid w:val="05A84807"/>
    <w:rsid w:val="06046F3B"/>
    <w:rsid w:val="06462A07"/>
    <w:rsid w:val="0677000B"/>
    <w:rsid w:val="06796CA9"/>
    <w:rsid w:val="06824249"/>
    <w:rsid w:val="072E4CD7"/>
    <w:rsid w:val="076D21AE"/>
    <w:rsid w:val="07DB1E2F"/>
    <w:rsid w:val="08102720"/>
    <w:rsid w:val="087955EE"/>
    <w:rsid w:val="08946B19"/>
    <w:rsid w:val="08AE6C81"/>
    <w:rsid w:val="08B70182"/>
    <w:rsid w:val="08B717F9"/>
    <w:rsid w:val="08E21258"/>
    <w:rsid w:val="0A00458E"/>
    <w:rsid w:val="0A242E54"/>
    <w:rsid w:val="0A5020C7"/>
    <w:rsid w:val="0A8A7779"/>
    <w:rsid w:val="0B3B4797"/>
    <w:rsid w:val="0B6E00E3"/>
    <w:rsid w:val="0B817B6B"/>
    <w:rsid w:val="0B9C7A82"/>
    <w:rsid w:val="0BD66720"/>
    <w:rsid w:val="0BD95CF0"/>
    <w:rsid w:val="0C1C5E67"/>
    <w:rsid w:val="0CA152EC"/>
    <w:rsid w:val="0CEC1D78"/>
    <w:rsid w:val="0D3F2CE8"/>
    <w:rsid w:val="0D4A3615"/>
    <w:rsid w:val="0DC359AE"/>
    <w:rsid w:val="0DFC4967"/>
    <w:rsid w:val="0E311CAB"/>
    <w:rsid w:val="0E670833"/>
    <w:rsid w:val="0E7F34F9"/>
    <w:rsid w:val="0EF866CC"/>
    <w:rsid w:val="0F543AC0"/>
    <w:rsid w:val="0F835070"/>
    <w:rsid w:val="10281B8F"/>
    <w:rsid w:val="10D71A7D"/>
    <w:rsid w:val="11056D1C"/>
    <w:rsid w:val="11385569"/>
    <w:rsid w:val="113D5F43"/>
    <w:rsid w:val="11551BC9"/>
    <w:rsid w:val="11F5438F"/>
    <w:rsid w:val="11F830D8"/>
    <w:rsid w:val="120A3F86"/>
    <w:rsid w:val="12641CEB"/>
    <w:rsid w:val="12D97195"/>
    <w:rsid w:val="1306343B"/>
    <w:rsid w:val="148058EE"/>
    <w:rsid w:val="15987341"/>
    <w:rsid w:val="15A62C08"/>
    <w:rsid w:val="166D5E17"/>
    <w:rsid w:val="169B1669"/>
    <w:rsid w:val="16EF6981"/>
    <w:rsid w:val="16FB2C70"/>
    <w:rsid w:val="1731009E"/>
    <w:rsid w:val="17841316"/>
    <w:rsid w:val="184B0619"/>
    <w:rsid w:val="19016A6A"/>
    <w:rsid w:val="192C401D"/>
    <w:rsid w:val="192D7195"/>
    <w:rsid w:val="1976576A"/>
    <w:rsid w:val="19AE51AA"/>
    <w:rsid w:val="1A666F8A"/>
    <w:rsid w:val="1A7C66A6"/>
    <w:rsid w:val="1AFA5C9B"/>
    <w:rsid w:val="1B9A000B"/>
    <w:rsid w:val="1BC03289"/>
    <w:rsid w:val="1CD07796"/>
    <w:rsid w:val="1CE10CC1"/>
    <w:rsid w:val="1D3C1118"/>
    <w:rsid w:val="1D461A90"/>
    <w:rsid w:val="1D6E48CA"/>
    <w:rsid w:val="1DA62961"/>
    <w:rsid w:val="1E0A76EC"/>
    <w:rsid w:val="1E447983"/>
    <w:rsid w:val="1E5746CE"/>
    <w:rsid w:val="1E5F3B4E"/>
    <w:rsid w:val="1EE049F0"/>
    <w:rsid w:val="1F0B6AE3"/>
    <w:rsid w:val="1F7D7324"/>
    <w:rsid w:val="1F843C5C"/>
    <w:rsid w:val="1FE74E8A"/>
    <w:rsid w:val="2000372A"/>
    <w:rsid w:val="201219B6"/>
    <w:rsid w:val="203911F4"/>
    <w:rsid w:val="203A5421"/>
    <w:rsid w:val="20455D2A"/>
    <w:rsid w:val="20C338AB"/>
    <w:rsid w:val="226C588C"/>
    <w:rsid w:val="226D6D45"/>
    <w:rsid w:val="2360322C"/>
    <w:rsid w:val="240B5B7A"/>
    <w:rsid w:val="247E4C6D"/>
    <w:rsid w:val="249640D6"/>
    <w:rsid w:val="24AE44A8"/>
    <w:rsid w:val="24BE2FB3"/>
    <w:rsid w:val="2520333A"/>
    <w:rsid w:val="25B930EE"/>
    <w:rsid w:val="25E07400"/>
    <w:rsid w:val="25E32E1F"/>
    <w:rsid w:val="25F7741C"/>
    <w:rsid w:val="26180B7F"/>
    <w:rsid w:val="262F69C7"/>
    <w:rsid w:val="2706146C"/>
    <w:rsid w:val="27266800"/>
    <w:rsid w:val="27734EF3"/>
    <w:rsid w:val="279116B4"/>
    <w:rsid w:val="27BB4110"/>
    <w:rsid w:val="28604902"/>
    <w:rsid w:val="28C95E20"/>
    <w:rsid w:val="2954055F"/>
    <w:rsid w:val="29E768E3"/>
    <w:rsid w:val="2A16506D"/>
    <w:rsid w:val="2A292AFE"/>
    <w:rsid w:val="2ABB052C"/>
    <w:rsid w:val="2AEB0CF5"/>
    <w:rsid w:val="2B182723"/>
    <w:rsid w:val="2B2151CD"/>
    <w:rsid w:val="2B225513"/>
    <w:rsid w:val="2B4253B0"/>
    <w:rsid w:val="2B6F3841"/>
    <w:rsid w:val="2B8C6852"/>
    <w:rsid w:val="2BA1785A"/>
    <w:rsid w:val="2C4063BC"/>
    <w:rsid w:val="2C4E0493"/>
    <w:rsid w:val="2CF25111"/>
    <w:rsid w:val="2D8C19A4"/>
    <w:rsid w:val="2DCA3197"/>
    <w:rsid w:val="2E0365CF"/>
    <w:rsid w:val="2E1B30AB"/>
    <w:rsid w:val="2E221672"/>
    <w:rsid w:val="2E3E1608"/>
    <w:rsid w:val="2E627AF0"/>
    <w:rsid w:val="2E91319F"/>
    <w:rsid w:val="2EBC63D4"/>
    <w:rsid w:val="2ECB62B6"/>
    <w:rsid w:val="2F2C1BF3"/>
    <w:rsid w:val="3030368E"/>
    <w:rsid w:val="30C95247"/>
    <w:rsid w:val="318F2407"/>
    <w:rsid w:val="31D3151A"/>
    <w:rsid w:val="329434FF"/>
    <w:rsid w:val="32CE52C4"/>
    <w:rsid w:val="330C470E"/>
    <w:rsid w:val="338A30F5"/>
    <w:rsid w:val="33AA1BED"/>
    <w:rsid w:val="33AE1405"/>
    <w:rsid w:val="33B32B47"/>
    <w:rsid w:val="33B3550E"/>
    <w:rsid w:val="33C45F4D"/>
    <w:rsid w:val="34754B53"/>
    <w:rsid w:val="35440977"/>
    <w:rsid w:val="359E759E"/>
    <w:rsid w:val="360F3CD4"/>
    <w:rsid w:val="36367F82"/>
    <w:rsid w:val="366D7D24"/>
    <w:rsid w:val="36DC7745"/>
    <w:rsid w:val="36F13050"/>
    <w:rsid w:val="374D4BB3"/>
    <w:rsid w:val="377072DE"/>
    <w:rsid w:val="37BB46A5"/>
    <w:rsid w:val="37DE0A44"/>
    <w:rsid w:val="38234CA4"/>
    <w:rsid w:val="386250A6"/>
    <w:rsid w:val="38F91301"/>
    <w:rsid w:val="39012416"/>
    <w:rsid w:val="39063799"/>
    <w:rsid w:val="39D7518F"/>
    <w:rsid w:val="39E440A7"/>
    <w:rsid w:val="39EC6D76"/>
    <w:rsid w:val="3A686ECF"/>
    <w:rsid w:val="3AF51D80"/>
    <w:rsid w:val="3B686127"/>
    <w:rsid w:val="3B803511"/>
    <w:rsid w:val="3B9E6CDD"/>
    <w:rsid w:val="3C7E66C9"/>
    <w:rsid w:val="3CB948A3"/>
    <w:rsid w:val="3CD74F39"/>
    <w:rsid w:val="3DF806E7"/>
    <w:rsid w:val="3DFB0D89"/>
    <w:rsid w:val="3E8E4375"/>
    <w:rsid w:val="3ED4628B"/>
    <w:rsid w:val="3EFC64B5"/>
    <w:rsid w:val="3F353B07"/>
    <w:rsid w:val="3F7D5AF1"/>
    <w:rsid w:val="3FD1589B"/>
    <w:rsid w:val="3FE76537"/>
    <w:rsid w:val="3FE93DD6"/>
    <w:rsid w:val="3FF55881"/>
    <w:rsid w:val="3FFC0613"/>
    <w:rsid w:val="401000A9"/>
    <w:rsid w:val="41153343"/>
    <w:rsid w:val="412E1BE4"/>
    <w:rsid w:val="4134275A"/>
    <w:rsid w:val="41A1351F"/>
    <w:rsid w:val="41B743C4"/>
    <w:rsid w:val="41C94791"/>
    <w:rsid w:val="42130BEA"/>
    <w:rsid w:val="429E28C4"/>
    <w:rsid w:val="43211F4B"/>
    <w:rsid w:val="43336088"/>
    <w:rsid w:val="439F1B5E"/>
    <w:rsid w:val="43A37642"/>
    <w:rsid w:val="43A62808"/>
    <w:rsid w:val="43B21B48"/>
    <w:rsid w:val="43EC36EC"/>
    <w:rsid w:val="43F02E58"/>
    <w:rsid w:val="442071EF"/>
    <w:rsid w:val="44344846"/>
    <w:rsid w:val="445F2AF9"/>
    <w:rsid w:val="44C6721E"/>
    <w:rsid w:val="45BC6983"/>
    <w:rsid w:val="45E058D5"/>
    <w:rsid w:val="463B0ABD"/>
    <w:rsid w:val="46465238"/>
    <w:rsid w:val="465836C1"/>
    <w:rsid w:val="46985766"/>
    <w:rsid w:val="4705433A"/>
    <w:rsid w:val="47257640"/>
    <w:rsid w:val="47391147"/>
    <w:rsid w:val="4772564C"/>
    <w:rsid w:val="479E164E"/>
    <w:rsid w:val="47EC7295"/>
    <w:rsid w:val="482F5546"/>
    <w:rsid w:val="482F7919"/>
    <w:rsid w:val="48356049"/>
    <w:rsid w:val="486C3515"/>
    <w:rsid w:val="488F512A"/>
    <w:rsid w:val="494A41E9"/>
    <w:rsid w:val="49707443"/>
    <w:rsid w:val="49EE45A3"/>
    <w:rsid w:val="4B2E5761"/>
    <w:rsid w:val="4B55066E"/>
    <w:rsid w:val="4B557942"/>
    <w:rsid w:val="4B5A5611"/>
    <w:rsid w:val="4B6814DC"/>
    <w:rsid w:val="4B84592E"/>
    <w:rsid w:val="4B8859E2"/>
    <w:rsid w:val="4C480655"/>
    <w:rsid w:val="4C6A73D8"/>
    <w:rsid w:val="4C944431"/>
    <w:rsid w:val="4D5105BA"/>
    <w:rsid w:val="4D910D4A"/>
    <w:rsid w:val="4E641682"/>
    <w:rsid w:val="4E975A2D"/>
    <w:rsid w:val="4E9C453E"/>
    <w:rsid w:val="4EC618BA"/>
    <w:rsid w:val="4F0B3AF9"/>
    <w:rsid w:val="4F8E1339"/>
    <w:rsid w:val="4FA243F9"/>
    <w:rsid w:val="4FE8171A"/>
    <w:rsid w:val="4FF66144"/>
    <w:rsid w:val="509F3220"/>
    <w:rsid w:val="50F501F4"/>
    <w:rsid w:val="5125583E"/>
    <w:rsid w:val="51D248EF"/>
    <w:rsid w:val="520F256E"/>
    <w:rsid w:val="525C513F"/>
    <w:rsid w:val="526862C2"/>
    <w:rsid w:val="52C40101"/>
    <w:rsid w:val="52DC429A"/>
    <w:rsid w:val="52FB2418"/>
    <w:rsid w:val="533B0234"/>
    <w:rsid w:val="53F00B4F"/>
    <w:rsid w:val="54180543"/>
    <w:rsid w:val="54350B92"/>
    <w:rsid w:val="554A057C"/>
    <w:rsid w:val="55970D30"/>
    <w:rsid w:val="55FC1310"/>
    <w:rsid w:val="561D368E"/>
    <w:rsid w:val="56334C4F"/>
    <w:rsid w:val="56875D31"/>
    <w:rsid w:val="56B84C1B"/>
    <w:rsid w:val="56C5269D"/>
    <w:rsid w:val="56E654B0"/>
    <w:rsid w:val="57904B62"/>
    <w:rsid w:val="57C264DE"/>
    <w:rsid w:val="58165425"/>
    <w:rsid w:val="58CE517F"/>
    <w:rsid w:val="595A182E"/>
    <w:rsid w:val="59BF54D8"/>
    <w:rsid w:val="59ED14F6"/>
    <w:rsid w:val="5A1810AB"/>
    <w:rsid w:val="5A253076"/>
    <w:rsid w:val="5AC516A5"/>
    <w:rsid w:val="5AC5473A"/>
    <w:rsid w:val="5B0C55A6"/>
    <w:rsid w:val="5B5218EE"/>
    <w:rsid w:val="5BEB32C7"/>
    <w:rsid w:val="5CA208E6"/>
    <w:rsid w:val="5CBF73CB"/>
    <w:rsid w:val="5D2D3170"/>
    <w:rsid w:val="5E063083"/>
    <w:rsid w:val="5EAB22B0"/>
    <w:rsid w:val="5EC17A8C"/>
    <w:rsid w:val="5F246AA5"/>
    <w:rsid w:val="5F281502"/>
    <w:rsid w:val="5F872714"/>
    <w:rsid w:val="5FFD695F"/>
    <w:rsid w:val="60621E89"/>
    <w:rsid w:val="60D8395B"/>
    <w:rsid w:val="61523C9A"/>
    <w:rsid w:val="61697267"/>
    <w:rsid w:val="61B0729B"/>
    <w:rsid w:val="61C56705"/>
    <w:rsid w:val="61E92D9B"/>
    <w:rsid w:val="61F55682"/>
    <w:rsid w:val="625F59A1"/>
    <w:rsid w:val="6276174D"/>
    <w:rsid w:val="627A7596"/>
    <w:rsid w:val="62912A08"/>
    <w:rsid w:val="633D65EA"/>
    <w:rsid w:val="63F323BE"/>
    <w:rsid w:val="63F85E44"/>
    <w:rsid w:val="6423608E"/>
    <w:rsid w:val="64671F8C"/>
    <w:rsid w:val="64AD4157"/>
    <w:rsid w:val="650522C5"/>
    <w:rsid w:val="650C5AE7"/>
    <w:rsid w:val="65121A67"/>
    <w:rsid w:val="6598781E"/>
    <w:rsid w:val="65E07C0B"/>
    <w:rsid w:val="66435E87"/>
    <w:rsid w:val="66940BB7"/>
    <w:rsid w:val="66B66189"/>
    <w:rsid w:val="66D05F5C"/>
    <w:rsid w:val="66F60F43"/>
    <w:rsid w:val="6708652C"/>
    <w:rsid w:val="6721515A"/>
    <w:rsid w:val="67431928"/>
    <w:rsid w:val="68463207"/>
    <w:rsid w:val="68BF1185"/>
    <w:rsid w:val="68F31AB7"/>
    <w:rsid w:val="69016C09"/>
    <w:rsid w:val="6999691B"/>
    <w:rsid w:val="699A3965"/>
    <w:rsid w:val="69EF4921"/>
    <w:rsid w:val="6A1A0B63"/>
    <w:rsid w:val="6A414562"/>
    <w:rsid w:val="6A433176"/>
    <w:rsid w:val="6B006D2D"/>
    <w:rsid w:val="6B892634"/>
    <w:rsid w:val="6BBC680F"/>
    <w:rsid w:val="6C2C583E"/>
    <w:rsid w:val="6C5E7924"/>
    <w:rsid w:val="6C6A1722"/>
    <w:rsid w:val="6C99427D"/>
    <w:rsid w:val="6CE90557"/>
    <w:rsid w:val="6D0260F4"/>
    <w:rsid w:val="6D5A5AE5"/>
    <w:rsid w:val="6D5E1A00"/>
    <w:rsid w:val="6D637424"/>
    <w:rsid w:val="6D990326"/>
    <w:rsid w:val="6DAF2A70"/>
    <w:rsid w:val="6E4D0D06"/>
    <w:rsid w:val="6E7919BF"/>
    <w:rsid w:val="6EF81619"/>
    <w:rsid w:val="6F6706E7"/>
    <w:rsid w:val="6F8979EB"/>
    <w:rsid w:val="6FBE2A69"/>
    <w:rsid w:val="6FEF12C6"/>
    <w:rsid w:val="6FF76227"/>
    <w:rsid w:val="70404FB3"/>
    <w:rsid w:val="70466417"/>
    <w:rsid w:val="70640307"/>
    <w:rsid w:val="706C4D8E"/>
    <w:rsid w:val="70910BA8"/>
    <w:rsid w:val="70AA79A6"/>
    <w:rsid w:val="70B36079"/>
    <w:rsid w:val="70FF0888"/>
    <w:rsid w:val="71286229"/>
    <w:rsid w:val="71EC5523"/>
    <w:rsid w:val="71FA4F67"/>
    <w:rsid w:val="7211068C"/>
    <w:rsid w:val="72166D4D"/>
    <w:rsid w:val="723529E0"/>
    <w:rsid w:val="728B52D9"/>
    <w:rsid w:val="72A15E44"/>
    <w:rsid w:val="72EE3A4C"/>
    <w:rsid w:val="735C1860"/>
    <w:rsid w:val="73ED3637"/>
    <w:rsid w:val="73FF0899"/>
    <w:rsid w:val="74196A3B"/>
    <w:rsid w:val="74212DEE"/>
    <w:rsid w:val="74505A57"/>
    <w:rsid w:val="74612789"/>
    <w:rsid w:val="758C234C"/>
    <w:rsid w:val="759F3282"/>
    <w:rsid w:val="75A418A1"/>
    <w:rsid w:val="75B67392"/>
    <w:rsid w:val="76387FB8"/>
    <w:rsid w:val="76B461A6"/>
    <w:rsid w:val="77184748"/>
    <w:rsid w:val="771C36FB"/>
    <w:rsid w:val="773529C0"/>
    <w:rsid w:val="77454F3E"/>
    <w:rsid w:val="77D7797D"/>
    <w:rsid w:val="780512A8"/>
    <w:rsid w:val="785D2006"/>
    <w:rsid w:val="785E389E"/>
    <w:rsid w:val="78987D4F"/>
    <w:rsid w:val="78C43E88"/>
    <w:rsid w:val="792B6E43"/>
    <w:rsid w:val="795529F0"/>
    <w:rsid w:val="795F67A4"/>
    <w:rsid w:val="7A5C4F86"/>
    <w:rsid w:val="7A8B48EC"/>
    <w:rsid w:val="7B143780"/>
    <w:rsid w:val="7B1E7D16"/>
    <w:rsid w:val="7B836608"/>
    <w:rsid w:val="7BC43634"/>
    <w:rsid w:val="7C2E1117"/>
    <w:rsid w:val="7C5112CC"/>
    <w:rsid w:val="7C7B7155"/>
    <w:rsid w:val="7D454DA9"/>
    <w:rsid w:val="7DA31118"/>
    <w:rsid w:val="7DAE718C"/>
    <w:rsid w:val="7DAF4984"/>
    <w:rsid w:val="7DCA5332"/>
    <w:rsid w:val="7E042E27"/>
    <w:rsid w:val="7EC63665"/>
    <w:rsid w:val="7EDC2847"/>
    <w:rsid w:val="7EE01A5F"/>
    <w:rsid w:val="7EF66028"/>
    <w:rsid w:val="7EFF2A12"/>
    <w:rsid w:val="7F2A5BDF"/>
    <w:rsid w:val="7F3D3847"/>
    <w:rsid w:val="7F70302F"/>
    <w:rsid w:val="7F9C1688"/>
    <w:rsid w:val="7FE2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toc 4"/>
    <w:basedOn w:val="1"/>
    <w:next w:val="1"/>
    <w:uiPriority w:val="0"/>
    <w:pPr>
      <w:ind w:left="1260" w:leftChars="600"/>
    </w:pPr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character" w:styleId="10">
    <w:name w:val="Hyperlink"/>
    <w:basedOn w:val="9"/>
    <w:qFormat/>
    <w:uiPriority w:val="99"/>
    <w:rPr>
      <w:color w:val="0000FF"/>
      <w:u w:val="single"/>
    </w:rPr>
  </w:style>
  <w:style w:type="paragraph" w:styleId="11">
    <w:name w:val="List Paragraph"/>
    <w:basedOn w:val="1"/>
    <w:qFormat/>
    <w:uiPriority w:val="99"/>
    <w:pPr>
      <w:ind w:left="840" w:leftChars="400"/>
    </w:p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5" Type="http://schemas.openxmlformats.org/officeDocument/2006/relationships/fontTable" Target="fontTable.xml"/><Relationship Id="rId214" Type="http://schemas.openxmlformats.org/officeDocument/2006/relationships/numbering" Target="numbering.xml"/><Relationship Id="rId213" Type="http://schemas.openxmlformats.org/officeDocument/2006/relationships/customXml" Target="../customXml/item1.xml"/><Relationship Id="rId212" Type="http://schemas.openxmlformats.org/officeDocument/2006/relationships/image" Target="media/image207.png"/><Relationship Id="rId211" Type="http://schemas.openxmlformats.org/officeDocument/2006/relationships/image" Target="media/image206.png"/><Relationship Id="rId210" Type="http://schemas.openxmlformats.org/officeDocument/2006/relationships/image" Target="media/image205.png"/><Relationship Id="rId21" Type="http://schemas.openxmlformats.org/officeDocument/2006/relationships/image" Target="media/image16.png"/><Relationship Id="rId209" Type="http://schemas.openxmlformats.org/officeDocument/2006/relationships/image" Target="media/image204.png"/><Relationship Id="rId208" Type="http://schemas.openxmlformats.org/officeDocument/2006/relationships/image" Target="media/image203.png"/><Relationship Id="rId207" Type="http://schemas.openxmlformats.org/officeDocument/2006/relationships/image" Target="media/image202.png"/><Relationship Id="rId206" Type="http://schemas.openxmlformats.org/officeDocument/2006/relationships/image" Target="media/image201.png"/><Relationship Id="rId205" Type="http://schemas.openxmlformats.org/officeDocument/2006/relationships/image" Target="media/image200.png"/><Relationship Id="rId204" Type="http://schemas.openxmlformats.org/officeDocument/2006/relationships/image" Target="media/image199.png"/><Relationship Id="rId203" Type="http://schemas.openxmlformats.org/officeDocument/2006/relationships/image" Target="media/image198.png"/><Relationship Id="rId202" Type="http://schemas.openxmlformats.org/officeDocument/2006/relationships/image" Target="media/image197.png"/><Relationship Id="rId201" Type="http://schemas.openxmlformats.org/officeDocument/2006/relationships/image" Target="media/image196.png"/><Relationship Id="rId200" Type="http://schemas.openxmlformats.org/officeDocument/2006/relationships/image" Target="media/image195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9" Type="http://schemas.openxmlformats.org/officeDocument/2006/relationships/image" Target="media/image194.png"/><Relationship Id="rId198" Type="http://schemas.openxmlformats.org/officeDocument/2006/relationships/image" Target="media/image193.png"/><Relationship Id="rId197" Type="http://schemas.openxmlformats.org/officeDocument/2006/relationships/image" Target="media/image192.png"/><Relationship Id="rId196" Type="http://schemas.openxmlformats.org/officeDocument/2006/relationships/image" Target="media/image191.png"/><Relationship Id="rId195" Type="http://schemas.openxmlformats.org/officeDocument/2006/relationships/image" Target="media/image190.png"/><Relationship Id="rId194" Type="http://schemas.openxmlformats.org/officeDocument/2006/relationships/image" Target="media/image189.png"/><Relationship Id="rId193" Type="http://schemas.openxmlformats.org/officeDocument/2006/relationships/image" Target="media/image188.png"/><Relationship Id="rId192" Type="http://schemas.openxmlformats.org/officeDocument/2006/relationships/image" Target="media/image187.png"/><Relationship Id="rId191" Type="http://schemas.openxmlformats.org/officeDocument/2006/relationships/image" Target="media/image186.png"/><Relationship Id="rId190" Type="http://schemas.openxmlformats.org/officeDocument/2006/relationships/image" Target="media/image185.png"/><Relationship Id="rId19" Type="http://schemas.openxmlformats.org/officeDocument/2006/relationships/image" Target="media/image14.png"/><Relationship Id="rId189" Type="http://schemas.openxmlformats.org/officeDocument/2006/relationships/image" Target="media/image184.png"/><Relationship Id="rId188" Type="http://schemas.openxmlformats.org/officeDocument/2006/relationships/image" Target="media/image183.png"/><Relationship Id="rId187" Type="http://schemas.openxmlformats.org/officeDocument/2006/relationships/image" Target="media/image182.png"/><Relationship Id="rId186" Type="http://schemas.openxmlformats.org/officeDocument/2006/relationships/image" Target="media/image181.png"/><Relationship Id="rId185" Type="http://schemas.openxmlformats.org/officeDocument/2006/relationships/image" Target="media/image180.png"/><Relationship Id="rId184" Type="http://schemas.openxmlformats.org/officeDocument/2006/relationships/image" Target="media/image179.png"/><Relationship Id="rId183" Type="http://schemas.openxmlformats.org/officeDocument/2006/relationships/image" Target="media/image178.png"/><Relationship Id="rId182" Type="http://schemas.openxmlformats.org/officeDocument/2006/relationships/image" Target="media/image177.png"/><Relationship Id="rId181" Type="http://schemas.openxmlformats.org/officeDocument/2006/relationships/image" Target="media/image176.png"/><Relationship Id="rId180" Type="http://schemas.openxmlformats.org/officeDocument/2006/relationships/image" Target="media/image175.png"/><Relationship Id="rId18" Type="http://schemas.openxmlformats.org/officeDocument/2006/relationships/image" Target="media/image13.png"/><Relationship Id="rId179" Type="http://schemas.openxmlformats.org/officeDocument/2006/relationships/image" Target="media/image174.png"/><Relationship Id="rId178" Type="http://schemas.openxmlformats.org/officeDocument/2006/relationships/image" Target="media/image173.png"/><Relationship Id="rId177" Type="http://schemas.openxmlformats.org/officeDocument/2006/relationships/image" Target="media/image172.png"/><Relationship Id="rId176" Type="http://schemas.openxmlformats.org/officeDocument/2006/relationships/image" Target="media/image171.png"/><Relationship Id="rId175" Type="http://schemas.openxmlformats.org/officeDocument/2006/relationships/image" Target="media/image170.png"/><Relationship Id="rId174" Type="http://schemas.openxmlformats.org/officeDocument/2006/relationships/image" Target="media/image169.png"/><Relationship Id="rId173" Type="http://schemas.openxmlformats.org/officeDocument/2006/relationships/image" Target="media/image168.png"/><Relationship Id="rId172" Type="http://schemas.openxmlformats.org/officeDocument/2006/relationships/image" Target="media/image167.png"/><Relationship Id="rId171" Type="http://schemas.openxmlformats.org/officeDocument/2006/relationships/image" Target="media/image166.png"/><Relationship Id="rId170" Type="http://schemas.openxmlformats.org/officeDocument/2006/relationships/image" Target="media/image165.png"/><Relationship Id="rId17" Type="http://schemas.openxmlformats.org/officeDocument/2006/relationships/image" Target="media/image12.png"/><Relationship Id="rId169" Type="http://schemas.openxmlformats.org/officeDocument/2006/relationships/image" Target="media/image164.png"/><Relationship Id="rId168" Type="http://schemas.openxmlformats.org/officeDocument/2006/relationships/image" Target="media/image163.png"/><Relationship Id="rId167" Type="http://schemas.openxmlformats.org/officeDocument/2006/relationships/image" Target="media/image162.png"/><Relationship Id="rId166" Type="http://schemas.openxmlformats.org/officeDocument/2006/relationships/image" Target="media/image161.png"/><Relationship Id="rId165" Type="http://schemas.openxmlformats.org/officeDocument/2006/relationships/image" Target="media/image160.png"/><Relationship Id="rId164" Type="http://schemas.openxmlformats.org/officeDocument/2006/relationships/image" Target="media/image159.png"/><Relationship Id="rId163" Type="http://schemas.openxmlformats.org/officeDocument/2006/relationships/image" Target="media/image158.png"/><Relationship Id="rId162" Type="http://schemas.openxmlformats.org/officeDocument/2006/relationships/image" Target="media/image157.png"/><Relationship Id="rId161" Type="http://schemas.openxmlformats.org/officeDocument/2006/relationships/image" Target="media/image156.png"/><Relationship Id="rId160" Type="http://schemas.openxmlformats.org/officeDocument/2006/relationships/image" Target="media/image155.png"/><Relationship Id="rId16" Type="http://schemas.openxmlformats.org/officeDocument/2006/relationships/image" Target="media/image11.png"/><Relationship Id="rId159" Type="http://schemas.openxmlformats.org/officeDocument/2006/relationships/image" Target="media/image154.png"/><Relationship Id="rId158" Type="http://schemas.openxmlformats.org/officeDocument/2006/relationships/image" Target="media/image153.png"/><Relationship Id="rId157" Type="http://schemas.openxmlformats.org/officeDocument/2006/relationships/image" Target="media/image152.png"/><Relationship Id="rId156" Type="http://schemas.openxmlformats.org/officeDocument/2006/relationships/image" Target="media/image151.pn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pn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png"/><Relationship Id="rId149" Type="http://schemas.openxmlformats.org/officeDocument/2006/relationships/image" Target="media/image144.pn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2021-01-10T04:43:00Z</dcterms:created>
  <dc:creator>USER</dc:creator>
  <cp:lastModifiedBy>USER</cp:lastModifiedBy>
  <dcterms:modified xsi:type="dcterms:W3CDTF">2021-02-14T05:14:42Z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