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F6C6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 xml:space="preserve">Configuration des </w:t>
      </w:r>
      <w:proofErr w:type="spellStart"/>
      <w:r w:rsidRPr="005314EA">
        <w:rPr>
          <w:b/>
          <w:bCs/>
        </w:rPr>
        <w:t>Switchs</w:t>
      </w:r>
      <w:proofErr w:type="spellEnd"/>
      <w:r w:rsidRPr="005314EA">
        <w:rPr>
          <w:b/>
          <w:bCs/>
        </w:rPr>
        <w:t xml:space="preserve"> pour la </w:t>
      </w:r>
      <w:proofErr w:type="spellStart"/>
      <w:r w:rsidRPr="005314EA">
        <w:rPr>
          <w:b/>
          <w:bCs/>
        </w:rPr>
        <w:t>VoIP</w:t>
      </w:r>
      <w:proofErr w:type="spellEnd"/>
    </w:p>
    <w:p w14:paraId="7D23F6C7" w14:textId="77777777" w:rsidR="005314EA" w:rsidRPr="005314EA" w:rsidRDefault="005314EA" w:rsidP="005314EA">
      <w:r w:rsidRPr="005314EA">
        <w:t>Posté le </w:t>
      </w:r>
      <w:hyperlink r:id="rId5" w:tooltip="17 h 00 min" w:history="1">
        <w:r w:rsidRPr="005314EA">
          <w:rPr>
            <w:rStyle w:val="Lienhypertexte"/>
          </w:rPr>
          <w:t>13 novembre 2015</w:t>
        </w:r>
      </w:hyperlink>
      <w:r w:rsidRPr="005314EA">
        <w:t> par </w:t>
      </w:r>
      <w:hyperlink r:id="rId6" w:tooltip="Afficher tous les articles par Valentin Weber" w:history="1">
        <w:r w:rsidRPr="005314EA">
          <w:rPr>
            <w:rStyle w:val="Lienhypertexte"/>
          </w:rPr>
          <w:t>Valentin Weber</w:t>
        </w:r>
      </w:hyperlink>
      <w:r w:rsidRPr="005314EA">
        <w:t> — </w:t>
      </w:r>
      <w:hyperlink r:id="rId7" w:anchor="comments" w:history="1">
        <w:r w:rsidRPr="005314EA">
          <w:rPr>
            <w:rStyle w:val="Lienhypertexte"/>
          </w:rPr>
          <w:t>2 commentaires ↓</w:t>
        </w:r>
      </w:hyperlink>
    </w:p>
    <w:p w14:paraId="7D23F6C8" w14:textId="77777777" w:rsidR="005314EA" w:rsidRPr="005314EA" w:rsidRDefault="005314EA" w:rsidP="005314EA">
      <w:r w:rsidRPr="005314EA">
        <w:t xml:space="preserve">Sujet important sans être difficile, la configuration des </w:t>
      </w:r>
      <w:proofErr w:type="spellStart"/>
      <w:r w:rsidRPr="005314EA">
        <w:t>switchs</w:t>
      </w:r>
      <w:proofErr w:type="spellEnd"/>
      <w:r w:rsidRPr="005314EA">
        <w:t xml:space="preserve">. Les </w:t>
      </w:r>
      <w:proofErr w:type="spellStart"/>
      <w:r w:rsidRPr="005314EA">
        <w:t>switchs</w:t>
      </w:r>
      <w:proofErr w:type="spellEnd"/>
      <w:r w:rsidRPr="005314EA">
        <w:t xml:space="preserve"> sont essentiels car c’est eux qui permettent de relier les postes au réseau.</w:t>
      </w:r>
    </w:p>
    <w:p w14:paraId="7D23F6C9" w14:textId="77777777" w:rsidR="005314EA" w:rsidRPr="005314EA" w:rsidRDefault="005314EA" w:rsidP="005314EA">
      <w:r w:rsidRPr="005314EA">
        <w:t>Il est nécessaire d’y appliquer une configuration particulière pour un fonctionnement optimal.</w:t>
      </w:r>
    </w:p>
    <w:p w14:paraId="7D23F6CA" w14:textId="77777777" w:rsidR="005314EA" w:rsidRPr="005314EA" w:rsidRDefault="005314EA" w:rsidP="005314EA">
      <w:r w:rsidRPr="005314EA">
        <w:t>Je vous propose de passer en revue les notions importantes.</w:t>
      </w:r>
    </w:p>
    <w:p w14:paraId="7D23F6CB" w14:textId="77777777" w:rsidR="005314EA" w:rsidRPr="005314EA" w:rsidRDefault="005314EA" w:rsidP="005314EA">
      <w:r w:rsidRPr="005314EA">
        <w:t> </w:t>
      </w:r>
    </w:p>
    <w:p w14:paraId="7D23F6CC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1) Voice Vlan</w:t>
      </w:r>
    </w:p>
    <w:p w14:paraId="7D23F6CD" w14:textId="77777777" w:rsidR="005314EA" w:rsidRPr="005314EA" w:rsidRDefault="005314EA" w:rsidP="005314EA">
      <w:r w:rsidRPr="005314EA">
        <w:t> </w:t>
      </w:r>
    </w:p>
    <w:p w14:paraId="7D23F6CE" w14:textId="77777777" w:rsidR="005314EA" w:rsidRPr="005314EA" w:rsidRDefault="005314EA" w:rsidP="005314EA">
      <w:r w:rsidRPr="005314EA">
        <w:t>Vous avez certainement déjà entendu parler des Voice Vlan. Pour faire simple, l’idée est de placer les postes IP dans un Vlan à part.</w:t>
      </w:r>
    </w:p>
    <w:p w14:paraId="7D23F6CF" w14:textId="77777777" w:rsidR="005314EA" w:rsidRPr="005314EA" w:rsidRDefault="005314EA" w:rsidP="005314EA">
      <w:r w:rsidRPr="005314EA">
        <w:t xml:space="preserve">Pourquoi ? Et bien pour les mêmes raisons que nous créons des </w:t>
      </w:r>
      <w:proofErr w:type="spellStart"/>
      <w:r w:rsidRPr="005314EA">
        <w:t>Vlans</w:t>
      </w:r>
      <w:proofErr w:type="spellEnd"/>
      <w:r w:rsidRPr="005314EA">
        <w:t xml:space="preserve"> à la base. Nous y gagnons principalement en performance, en sécurité et en flexibilité.</w:t>
      </w:r>
    </w:p>
    <w:p w14:paraId="7D23F6D0" w14:textId="77777777" w:rsidR="005314EA" w:rsidRPr="005314EA" w:rsidRDefault="005314EA" w:rsidP="005314EA">
      <w:r w:rsidRPr="005314EA">
        <w:t>Il est important de savoir qu’il existe des logiciels permettant de capter les conversations téléphoniques et de restituer un fichier audio. C’est en partie pour cela que l’aspect sécurité est important.</w:t>
      </w:r>
    </w:p>
    <w:p w14:paraId="7D23F6D1" w14:textId="77777777" w:rsidR="005314EA" w:rsidRPr="005314EA" w:rsidRDefault="005314EA" w:rsidP="005314EA">
      <w:r w:rsidRPr="005314EA">
        <w:t> </w:t>
      </w:r>
    </w:p>
    <w:p w14:paraId="7D23F6D2" w14:textId="77777777" w:rsidR="005314EA" w:rsidRPr="005314EA" w:rsidRDefault="005314EA" w:rsidP="005314EA">
      <w:r w:rsidRPr="005314EA">
        <w:t>Pour bien comprendre l’utilité du Voice Vlan, il faut déjà comprendre comment se passe la connexion au réseau d’un poste Cisco (ou un poste IP en général).</w:t>
      </w:r>
    </w:p>
    <w:p w14:paraId="7D23F6D3" w14:textId="77777777" w:rsidR="005314EA" w:rsidRPr="005314EA" w:rsidRDefault="005314EA" w:rsidP="005314EA">
      <w:r w:rsidRPr="005314EA">
        <w:t>Au dos d’un poste Cisco, nous retrouvons deux ports RJ45.</w:t>
      </w:r>
    </w:p>
    <w:p w14:paraId="7D23F6D4" w14:textId="77777777" w:rsidR="005314EA" w:rsidRPr="005314EA" w:rsidRDefault="005314EA" w:rsidP="005314EA">
      <w:r w:rsidRPr="005314EA">
        <w:t>L’un sert à connecter le poste au réseau, à la manière de la carte réseau d’un PC.</w:t>
      </w:r>
    </w:p>
    <w:p w14:paraId="7D23F6D5" w14:textId="77777777" w:rsidR="005314EA" w:rsidRPr="005314EA" w:rsidRDefault="005314EA" w:rsidP="005314EA">
      <w:r w:rsidRPr="005314EA">
        <w:t>Le deuxième port permet d’y connecter un PC (ou toute autre machine de votre choix).</w:t>
      </w:r>
    </w:p>
    <w:p w14:paraId="7D23F6D6" w14:textId="77777777" w:rsidR="005314EA" w:rsidRPr="005314EA" w:rsidRDefault="005314EA" w:rsidP="005314EA">
      <w:r w:rsidRPr="005314EA">
        <w:rPr>
          <w:noProof/>
        </w:rPr>
        <w:drawing>
          <wp:inline distT="0" distB="0" distL="0" distR="0" wp14:anchorId="7D23F757" wp14:editId="7D23F758">
            <wp:extent cx="2857500" cy="2857500"/>
            <wp:effectExtent l="0" t="0" r="0" b="0"/>
            <wp:docPr id="3" name="Image 3" descr="CCNAV - S1.4 - Image-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V - S1.4 - Image-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F6D7" w14:textId="77777777" w:rsidR="005314EA" w:rsidRPr="005314EA" w:rsidRDefault="005314EA" w:rsidP="005314EA">
      <w:r w:rsidRPr="005314EA">
        <w:t>Pourquoi cela ?</w:t>
      </w:r>
    </w:p>
    <w:p w14:paraId="7D23F6D8" w14:textId="77777777" w:rsidR="005314EA" w:rsidRPr="005314EA" w:rsidRDefault="005314EA" w:rsidP="005314EA">
      <w:r w:rsidRPr="005314EA">
        <w:lastRenderedPageBreak/>
        <w:t>Et bien cela permet de faciliter la connexion au réseau du poste et du téléphone.</w:t>
      </w:r>
    </w:p>
    <w:p w14:paraId="7D23F6D9" w14:textId="77777777" w:rsidR="005314EA" w:rsidRPr="005314EA" w:rsidRDefault="005314EA" w:rsidP="005314EA">
      <w:r w:rsidRPr="005314EA">
        <w:t>Prenons un cas classique. L’utilisateur X possède un bureau et un ordinateur.</w:t>
      </w:r>
    </w:p>
    <w:p w14:paraId="7D23F6DA" w14:textId="77777777" w:rsidR="005314EA" w:rsidRPr="005314EA" w:rsidRDefault="005314EA" w:rsidP="005314EA">
      <w:r w:rsidRPr="005314EA">
        <w:t>Dans ce cas typique, il y a un port réseau prévu pour le bureau de l’utilisateur X.</w:t>
      </w:r>
    </w:p>
    <w:p w14:paraId="7D23F6DB" w14:textId="77777777" w:rsidR="005314EA" w:rsidRPr="005314EA" w:rsidRDefault="005314EA" w:rsidP="005314EA">
      <w:r w:rsidRPr="005314EA">
        <w:t>Tant qu’il veut simplement connecter sont PC au réseau, tout va bien.</w:t>
      </w:r>
    </w:p>
    <w:p w14:paraId="7D23F6DC" w14:textId="77777777" w:rsidR="005314EA" w:rsidRPr="005314EA" w:rsidRDefault="005314EA" w:rsidP="005314EA">
      <w:r w:rsidRPr="005314EA">
        <w:t>En revanche, s’il souhaite connecter son poste et son PC, il va manquer de port.</w:t>
      </w:r>
    </w:p>
    <w:p w14:paraId="7D23F6DD" w14:textId="77777777" w:rsidR="005314EA" w:rsidRPr="005314EA" w:rsidRDefault="005314EA" w:rsidP="005314EA">
      <w:r w:rsidRPr="005314EA">
        <w:t>C’est donc dans un souci d’économie que les postes IP intègrent un mini-switch.</w:t>
      </w:r>
    </w:p>
    <w:p w14:paraId="7D23F6DE" w14:textId="77777777" w:rsidR="005314EA" w:rsidRPr="005314EA" w:rsidRDefault="005314EA" w:rsidP="005314EA">
      <w:r w:rsidRPr="005314EA">
        <w:t>Etant donné le peu de bande passante consommée par le poste IP, cela ne gêne pas qu’il soit sur le même port du switch que le PC.</w:t>
      </w:r>
    </w:p>
    <w:p w14:paraId="7D23F6DF" w14:textId="77777777" w:rsidR="005314EA" w:rsidRPr="005314EA" w:rsidRDefault="005314EA" w:rsidP="005314EA">
      <w:r w:rsidRPr="005314EA">
        <w:t> </w:t>
      </w:r>
    </w:p>
    <w:p w14:paraId="7D23F6E0" w14:textId="77777777" w:rsidR="005314EA" w:rsidRPr="005314EA" w:rsidRDefault="005314EA" w:rsidP="005314EA">
      <w:r w:rsidRPr="005314EA">
        <w:t xml:space="preserve">Il existe des postes IP compatibles 100 Mbps et des postes 1 </w:t>
      </w:r>
      <w:proofErr w:type="spellStart"/>
      <w:r w:rsidRPr="005314EA">
        <w:t>Gbps</w:t>
      </w:r>
      <w:proofErr w:type="spellEnd"/>
      <w:r w:rsidRPr="005314EA">
        <w:t>.</w:t>
      </w:r>
    </w:p>
    <w:p w14:paraId="7D23F6E1" w14:textId="77777777" w:rsidR="005314EA" w:rsidRPr="005314EA" w:rsidRDefault="005314EA" w:rsidP="005314EA">
      <w:r w:rsidRPr="005314EA">
        <w:t>C’est un critère qu’il ne faut pas oublier de prendre en compte.</w:t>
      </w:r>
    </w:p>
    <w:p w14:paraId="7D23F6E2" w14:textId="77777777" w:rsidR="005314EA" w:rsidRPr="005314EA" w:rsidRDefault="005314EA" w:rsidP="005314EA">
      <w:r w:rsidRPr="005314EA">
        <w:t> </w:t>
      </w:r>
    </w:p>
    <w:p w14:paraId="7D23F6E3" w14:textId="77777777" w:rsidR="005314EA" w:rsidRPr="005314EA" w:rsidRDefault="005314EA" w:rsidP="005314EA">
      <w:r w:rsidRPr="005314EA">
        <w:t>Au final, il en résulte que le PC est connecté sur le poste, et que ce dernier est connecté sur le switch.</w:t>
      </w:r>
    </w:p>
    <w:p w14:paraId="7D23F6E4" w14:textId="77777777" w:rsidR="005314EA" w:rsidRPr="005314EA" w:rsidRDefault="005314EA" w:rsidP="005314EA">
      <w:r w:rsidRPr="005314EA">
        <w:t>Derrière un port du switch, nous avons donc deux machines. Tout en sachant que le poste IP doit être dans un Vlan à part et qu’en aucun cas le PC ne doit être dans le même Vlan.</w:t>
      </w:r>
    </w:p>
    <w:p w14:paraId="7D23F6E5" w14:textId="77777777" w:rsidR="005314EA" w:rsidRPr="005314EA" w:rsidRDefault="005314EA" w:rsidP="005314EA">
      <w:r w:rsidRPr="005314EA">
        <w:t> </w:t>
      </w:r>
    </w:p>
    <w:p w14:paraId="7D23F6E6" w14:textId="77777777" w:rsidR="005314EA" w:rsidRPr="005314EA" w:rsidRDefault="005314EA" w:rsidP="005314EA">
      <w:r w:rsidRPr="005314EA">
        <w:t>Vous l’aurez compris, cela va nécessiter une configuration particulière.</w:t>
      </w:r>
    </w:p>
    <w:p w14:paraId="7D23F6E7" w14:textId="77777777" w:rsidR="005314EA" w:rsidRPr="005314EA" w:rsidRDefault="005314EA" w:rsidP="005314EA">
      <w:r w:rsidRPr="005314EA">
        <w:t> </w:t>
      </w:r>
    </w:p>
    <w:p w14:paraId="7D23F6E8" w14:textId="77777777" w:rsidR="005314EA" w:rsidRPr="005314EA" w:rsidRDefault="005314EA" w:rsidP="005314EA">
      <w:r w:rsidRPr="005314EA">
        <w:t>Considérons le scénario suivant. Le Vlan Data a pour numéro 10, alors que le Vlan Voice a pour numéro 20.</w:t>
      </w:r>
    </w:p>
    <w:p w14:paraId="7D23F6E9" w14:textId="77777777" w:rsidR="005314EA" w:rsidRPr="005314EA" w:rsidRDefault="005314EA" w:rsidP="005314EA">
      <w:r w:rsidRPr="005314EA">
        <w:rPr>
          <w:noProof/>
        </w:rPr>
        <w:lastRenderedPageBreak/>
        <w:drawing>
          <wp:inline distT="0" distB="0" distL="0" distR="0" wp14:anchorId="7D23F759" wp14:editId="7D23F75A">
            <wp:extent cx="5760720" cy="5589270"/>
            <wp:effectExtent l="0" t="0" r="0" b="0"/>
            <wp:docPr id="2" name="Image 2" descr="CCNAV - S1.4 - Image-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V - S1.4 - Image-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F6EA" w14:textId="77777777" w:rsidR="005314EA" w:rsidRPr="005314EA" w:rsidRDefault="005314EA" w:rsidP="005314EA">
      <w:r w:rsidRPr="005314EA">
        <w:t xml:space="preserve">Quand le PC discute sur le réseau, il envoie les frames au poste IP, qui lui-même les envoie au </w:t>
      </w:r>
      <w:proofErr w:type="spellStart"/>
      <w:r w:rsidRPr="005314EA">
        <w:t>switchs</w:t>
      </w:r>
      <w:proofErr w:type="spellEnd"/>
      <w:r w:rsidRPr="005314EA">
        <w:t>.</w:t>
      </w:r>
    </w:p>
    <w:p w14:paraId="7D23F6EB" w14:textId="77777777" w:rsidR="005314EA" w:rsidRPr="005314EA" w:rsidRDefault="005314EA" w:rsidP="005314EA">
      <w:r w:rsidRPr="005314EA">
        <w:t>Ces frames ne sont pas altérées ni taguées.</w:t>
      </w:r>
    </w:p>
    <w:p w14:paraId="7D23F6EC" w14:textId="77777777" w:rsidR="005314EA" w:rsidRPr="005314EA" w:rsidRDefault="005314EA" w:rsidP="005314EA">
      <w:r w:rsidRPr="005314EA">
        <w:t>En revanche, quand le poste IP discute sur le réseau, il envoie directement ses frames au switch et il les tague avec le numéro de Vlan 20 en 802.1Q.</w:t>
      </w:r>
    </w:p>
    <w:p w14:paraId="7D23F6ED" w14:textId="77777777" w:rsidR="005314EA" w:rsidRPr="005314EA" w:rsidRDefault="005314EA" w:rsidP="005314EA">
      <w:r w:rsidRPr="005314EA">
        <w:t> </w:t>
      </w:r>
    </w:p>
    <w:p w14:paraId="7D23F6EE" w14:textId="77777777" w:rsidR="005314EA" w:rsidRPr="005314EA" w:rsidRDefault="005314EA" w:rsidP="005314EA">
      <w:r w:rsidRPr="005314EA">
        <w:t>Ainsi, quand le switch reçoit une frame, il sait dans quel Vlan la placer.</w:t>
      </w:r>
    </w:p>
    <w:p w14:paraId="7D23F6EF" w14:textId="77777777" w:rsidR="005314EA" w:rsidRPr="005314EA" w:rsidRDefault="005314EA" w:rsidP="005314EA">
      <w:r w:rsidRPr="005314EA">
        <w:t>De cette manière, nous avions deux machines sur un même port, mais pas dans le même Vlan.</w:t>
      </w:r>
    </w:p>
    <w:p w14:paraId="7D23F6F0" w14:textId="77777777" w:rsidR="005314EA" w:rsidRPr="005314EA" w:rsidRDefault="005314EA" w:rsidP="005314EA">
      <w:r w:rsidRPr="005314EA">
        <w:t xml:space="preserve">Cela ressemble fortement à un </w:t>
      </w:r>
      <w:proofErr w:type="spellStart"/>
      <w:r w:rsidRPr="005314EA">
        <w:t>Trunk</w:t>
      </w:r>
      <w:proofErr w:type="spellEnd"/>
      <w:r w:rsidRPr="005314EA">
        <w:t xml:space="preserve"> n’est-ce pas ?</w:t>
      </w:r>
    </w:p>
    <w:p w14:paraId="7D23F6F1" w14:textId="77777777" w:rsidR="005314EA" w:rsidRPr="005314EA" w:rsidRDefault="005314EA" w:rsidP="005314EA">
      <w:r w:rsidRPr="005314EA">
        <w:t>Nous allons y revenir dans un instant.</w:t>
      </w:r>
    </w:p>
    <w:p w14:paraId="7D23F6F2" w14:textId="77777777" w:rsidR="005314EA" w:rsidRPr="005314EA" w:rsidRDefault="005314EA" w:rsidP="005314EA">
      <w:r w:rsidRPr="005314EA">
        <w:t> </w:t>
      </w:r>
    </w:p>
    <w:p w14:paraId="7D23F6F3" w14:textId="77777777" w:rsidR="005314EA" w:rsidRPr="005314EA" w:rsidRDefault="005314EA" w:rsidP="005314EA">
      <w:r w:rsidRPr="005314EA">
        <w:t>Voyons la configuration, qui pour le coup est très simple.</w:t>
      </w:r>
    </w:p>
    <w:p w14:paraId="7D23F6F4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lastRenderedPageBreak/>
        <w:t>Switch(config)#vlan 10</w:t>
      </w:r>
    </w:p>
    <w:p w14:paraId="7D23F6F5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Switch(config-vlan)#</w:t>
      </w:r>
      <w:proofErr w:type="spellStart"/>
      <w:r w:rsidRPr="005314EA">
        <w:rPr>
          <w:b/>
          <w:bCs/>
        </w:rPr>
        <w:t>name</w:t>
      </w:r>
      <w:proofErr w:type="spellEnd"/>
      <w:r w:rsidRPr="005314EA">
        <w:rPr>
          <w:b/>
          <w:bCs/>
        </w:rPr>
        <w:t xml:space="preserve"> data</w:t>
      </w:r>
    </w:p>
    <w:p w14:paraId="7D23F6F6" w14:textId="77777777" w:rsidR="005314EA" w:rsidRPr="005314EA" w:rsidRDefault="005314EA" w:rsidP="005314EA">
      <w:pPr>
        <w:rPr>
          <w:b/>
          <w:bCs/>
        </w:rPr>
      </w:pPr>
    </w:p>
    <w:p w14:paraId="7D23F6F7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Switch(config)#vlan 20</w:t>
      </w:r>
    </w:p>
    <w:p w14:paraId="7D23F6F8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Switch(config-vlan)#</w:t>
      </w:r>
      <w:proofErr w:type="spellStart"/>
      <w:r w:rsidRPr="005314EA">
        <w:rPr>
          <w:b/>
          <w:bCs/>
        </w:rPr>
        <w:t>name</w:t>
      </w:r>
      <w:proofErr w:type="spellEnd"/>
      <w:r w:rsidRPr="005314EA">
        <w:rPr>
          <w:b/>
          <w:bCs/>
        </w:rPr>
        <w:t xml:space="preserve"> </w:t>
      </w:r>
      <w:proofErr w:type="spellStart"/>
      <w:r w:rsidRPr="005314EA">
        <w:rPr>
          <w:b/>
          <w:bCs/>
        </w:rPr>
        <w:t>voip</w:t>
      </w:r>
      <w:proofErr w:type="spellEnd"/>
    </w:p>
    <w:p w14:paraId="7D23F6F9" w14:textId="77777777" w:rsidR="005314EA" w:rsidRPr="005314EA" w:rsidRDefault="005314EA" w:rsidP="005314EA">
      <w:pPr>
        <w:rPr>
          <w:b/>
          <w:bCs/>
        </w:rPr>
      </w:pPr>
    </w:p>
    <w:p w14:paraId="7D23F6FA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Switch(config)#</w:t>
      </w:r>
      <w:proofErr w:type="spellStart"/>
      <w:r w:rsidRPr="005314EA">
        <w:rPr>
          <w:b/>
          <w:bCs/>
        </w:rPr>
        <w:t>int</w:t>
      </w:r>
      <w:proofErr w:type="spellEnd"/>
      <w:r w:rsidRPr="005314EA">
        <w:rPr>
          <w:b/>
          <w:bCs/>
        </w:rPr>
        <w:t xml:space="preserve"> </w:t>
      </w:r>
      <w:proofErr w:type="spellStart"/>
      <w:r w:rsidRPr="005314EA">
        <w:rPr>
          <w:b/>
          <w:bCs/>
        </w:rPr>
        <w:t>fastEthernet</w:t>
      </w:r>
      <w:proofErr w:type="spellEnd"/>
      <w:r w:rsidRPr="005314EA">
        <w:rPr>
          <w:b/>
          <w:bCs/>
        </w:rPr>
        <w:t xml:space="preserve"> 0/1</w:t>
      </w:r>
    </w:p>
    <w:p w14:paraId="7D23F6FB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Switch(config-if)#</w:t>
      </w:r>
      <w:proofErr w:type="spellStart"/>
      <w:r w:rsidRPr="005314EA">
        <w:rPr>
          <w:b/>
          <w:bCs/>
        </w:rPr>
        <w:t>switchport</w:t>
      </w:r>
      <w:proofErr w:type="spellEnd"/>
      <w:r w:rsidRPr="005314EA">
        <w:rPr>
          <w:b/>
          <w:bCs/>
        </w:rPr>
        <w:t xml:space="preserve"> mode </w:t>
      </w:r>
      <w:proofErr w:type="spellStart"/>
      <w:r w:rsidRPr="005314EA">
        <w:rPr>
          <w:b/>
          <w:bCs/>
        </w:rPr>
        <w:t>access</w:t>
      </w:r>
      <w:proofErr w:type="spellEnd"/>
    </w:p>
    <w:p w14:paraId="7D23F6FC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Switch(config-if)#</w:t>
      </w:r>
      <w:proofErr w:type="spellStart"/>
      <w:r w:rsidRPr="005314EA">
        <w:rPr>
          <w:b/>
          <w:bCs/>
        </w:rPr>
        <w:t>spanning-tree</w:t>
      </w:r>
      <w:proofErr w:type="spellEnd"/>
      <w:r w:rsidRPr="005314EA">
        <w:rPr>
          <w:b/>
          <w:bCs/>
        </w:rPr>
        <w:t xml:space="preserve"> </w:t>
      </w:r>
      <w:proofErr w:type="spellStart"/>
      <w:r w:rsidRPr="005314EA">
        <w:rPr>
          <w:b/>
          <w:bCs/>
        </w:rPr>
        <w:t>portfast</w:t>
      </w:r>
      <w:proofErr w:type="spellEnd"/>
    </w:p>
    <w:p w14:paraId="7D23F6FD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Switch(config-if)#</w:t>
      </w:r>
      <w:proofErr w:type="spellStart"/>
      <w:r w:rsidRPr="005314EA">
        <w:rPr>
          <w:b/>
          <w:bCs/>
        </w:rPr>
        <w:t>switchport</w:t>
      </w:r>
      <w:proofErr w:type="spellEnd"/>
      <w:r w:rsidRPr="005314EA">
        <w:rPr>
          <w:b/>
          <w:bCs/>
        </w:rPr>
        <w:t xml:space="preserve"> </w:t>
      </w:r>
      <w:proofErr w:type="spellStart"/>
      <w:r w:rsidRPr="005314EA">
        <w:rPr>
          <w:b/>
          <w:bCs/>
        </w:rPr>
        <w:t>access</w:t>
      </w:r>
      <w:proofErr w:type="spellEnd"/>
      <w:r w:rsidRPr="005314EA">
        <w:rPr>
          <w:b/>
          <w:bCs/>
        </w:rPr>
        <w:t xml:space="preserve"> vlan 10</w:t>
      </w:r>
    </w:p>
    <w:p w14:paraId="7D23F6FE" w14:textId="77777777" w:rsidR="005314EA" w:rsidRPr="005314EA" w:rsidRDefault="005314EA" w:rsidP="005314EA">
      <w:r w:rsidRPr="005314EA">
        <w:rPr>
          <w:b/>
          <w:bCs/>
        </w:rPr>
        <w:t>Switch(config-if)#</w:t>
      </w:r>
      <w:proofErr w:type="spellStart"/>
      <w:r w:rsidRPr="005314EA">
        <w:rPr>
          <w:b/>
          <w:bCs/>
        </w:rPr>
        <w:t>switchport</w:t>
      </w:r>
      <w:proofErr w:type="spellEnd"/>
      <w:r w:rsidRPr="005314EA">
        <w:rPr>
          <w:b/>
          <w:bCs/>
        </w:rPr>
        <w:t xml:space="preserve"> </w:t>
      </w:r>
      <w:proofErr w:type="spellStart"/>
      <w:r w:rsidRPr="005314EA">
        <w:rPr>
          <w:b/>
          <w:bCs/>
        </w:rPr>
        <w:t>voice</w:t>
      </w:r>
      <w:proofErr w:type="spellEnd"/>
      <w:r w:rsidRPr="005314EA">
        <w:rPr>
          <w:b/>
          <w:bCs/>
        </w:rPr>
        <w:t xml:space="preserve"> vlan 20</w:t>
      </w:r>
    </w:p>
    <w:p w14:paraId="7D23F6FF" w14:textId="77777777" w:rsidR="005314EA" w:rsidRPr="005314EA" w:rsidRDefault="005314EA" w:rsidP="005314EA">
      <w:r w:rsidRPr="005314EA">
        <w:t> </w:t>
      </w:r>
    </w:p>
    <w:p w14:paraId="7D23F700" w14:textId="77777777" w:rsidR="005314EA" w:rsidRPr="005314EA" w:rsidRDefault="005314EA" w:rsidP="005314EA">
      <w:r w:rsidRPr="005314EA">
        <w:t>Cela se passe d’explication. La commande nouvelle est “</w:t>
      </w:r>
      <w:proofErr w:type="spellStart"/>
      <w:r w:rsidRPr="005314EA">
        <w:t>Switchport</w:t>
      </w:r>
      <w:proofErr w:type="spellEnd"/>
      <w:r w:rsidRPr="005314EA">
        <w:t xml:space="preserve"> </w:t>
      </w:r>
      <w:proofErr w:type="spellStart"/>
      <w:r w:rsidRPr="005314EA">
        <w:t>voice</w:t>
      </w:r>
      <w:proofErr w:type="spellEnd"/>
      <w:r w:rsidRPr="005314EA">
        <w:t xml:space="preserve"> vlan”.</w:t>
      </w:r>
    </w:p>
    <w:p w14:paraId="7D23F701" w14:textId="77777777" w:rsidR="005314EA" w:rsidRPr="005314EA" w:rsidRDefault="005314EA" w:rsidP="005314EA">
      <w:r w:rsidRPr="005314EA">
        <w:t xml:space="preserve">Il est tout de même à noter que le </w:t>
      </w:r>
      <w:proofErr w:type="spellStart"/>
      <w:r w:rsidRPr="005314EA">
        <w:t>Portfast</w:t>
      </w:r>
      <w:proofErr w:type="spellEnd"/>
      <w:r w:rsidRPr="005314EA">
        <w:t xml:space="preserve"> est automatiquement activé quand on configure un Voice Vlan sur le port.</w:t>
      </w:r>
    </w:p>
    <w:p w14:paraId="7D23F702" w14:textId="77777777" w:rsidR="005314EA" w:rsidRPr="005314EA" w:rsidRDefault="005314EA" w:rsidP="005314EA">
      <w:r w:rsidRPr="005314EA">
        <w:t xml:space="preserve">Le </w:t>
      </w:r>
      <w:proofErr w:type="spellStart"/>
      <w:r w:rsidRPr="005314EA">
        <w:t>Portfast</w:t>
      </w:r>
      <w:proofErr w:type="spellEnd"/>
      <w:r w:rsidRPr="005314EA">
        <w:t xml:space="preserve"> est essentiel pour le bon fonctionnement du poste. En effet, lors de son démarrage le poste va demander une IP, et entrer en communications avec le ou les serveurs de </w:t>
      </w:r>
      <w:proofErr w:type="spellStart"/>
      <w:r w:rsidRPr="005314EA">
        <w:t>VoIP</w:t>
      </w:r>
      <w:proofErr w:type="spellEnd"/>
      <w:r w:rsidRPr="005314EA">
        <w:t>.</w:t>
      </w:r>
    </w:p>
    <w:p w14:paraId="7D23F703" w14:textId="77777777" w:rsidR="005314EA" w:rsidRPr="005314EA" w:rsidRDefault="005314EA" w:rsidP="005314EA">
      <w:r w:rsidRPr="005314EA">
        <w:t>Il est nécessaire que le port soit fonctionnel.</w:t>
      </w:r>
    </w:p>
    <w:p w14:paraId="7D23F704" w14:textId="77777777" w:rsidR="005314EA" w:rsidRPr="005314EA" w:rsidRDefault="005314EA" w:rsidP="005314EA">
      <w:r w:rsidRPr="005314EA">
        <w:t> </w:t>
      </w:r>
    </w:p>
    <w:p w14:paraId="7D23F705" w14:textId="77777777" w:rsidR="005314EA" w:rsidRPr="005314EA" w:rsidRDefault="005314EA" w:rsidP="005314EA">
      <w:r w:rsidRPr="005314EA">
        <w:t xml:space="preserve">Bref, nous disions que cela ressemble fortement à un </w:t>
      </w:r>
      <w:proofErr w:type="spellStart"/>
      <w:r w:rsidRPr="005314EA">
        <w:t>Trunk</w:t>
      </w:r>
      <w:proofErr w:type="spellEnd"/>
      <w:r w:rsidRPr="005314EA">
        <w:t>.</w:t>
      </w:r>
    </w:p>
    <w:p w14:paraId="7D23F706" w14:textId="77777777" w:rsidR="005314EA" w:rsidRPr="005314EA" w:rsidRDefault="005314EA" w:rsidP="005314EA">
      <w:r w:rsidRPr="005314EA">
        <w:t>En effet, nous avons des frames taguées et non-taguées qui vont au switch.</w:t>
      </w:r>
    </w:p>
    <w:p w14:paraId="7D23F707" w14:textId="77777777" w:rsidR="005314EA" w:rsidRPr="005314EA" w:rsidRDefault="005314EA" w:rsidP="005314EA">
      <w:r w:rsidRPr="005314EA">
        <w:t>Les frames taguées sont placées dans le Vlan indiqué et les frames non-tagués sont placées dans une sorte de Vlan natif. Comme toujours, le PC n’a pas la moindre idée qu’il se trouve dans un Vlan. Pour lui, tout est invisible.</w:t>
      </w:r>
    </w:p>
    <w:p w14:paraId="7D23F708" w14:textId="77777777" w:rsidR="005314EA" w:rsidRPr="005314EA" w:rsidRDefault="005314EA" w:rsidP="005314EA">
      <w:r w:rsidRPr="005314EA">
        <w:t> </w:t>
      </w:r>
    </w:p>
    <w:p w14:paraId="7D23F709" w14:textId="77777777" w:rsidR="005314EA" w:rsidRPr="005314EA" w:rsidRDefault="005314EA" w:rsidP="005314EA">
      <w:r w:rsidRPr="005314EA">
        <w:t xml:space="preserve">Dans la pratique nous n’appelons pas cela un </w:t>
      </w:r>
      <w:proofErr w:type="spellStart"/>
      <w:r w:rsidRPr="005314EA">
        <w:t>Trunk</w:t>
      </w:r>
      <w:proofErr w:type="spellEnd"/>
      <w:r w:rsidRPr="005314EA">
        <w:t xml:space="preserve">. En effet, généralement un </w:t>
      </w:r>
      <w:proofErr w:type="spellStart"/>
      <w:r w:rsidRPr="005314EA">
        <w:t>Trunk</w:t>
      </w:r>
      <w:proofErr w:type="spellEnd"/>
      <w:r w:rsidRPr="005314EA">
        <w:t xml:space="preserve"> permet de supporter de nombreux </w:t>
      </w:r>
      <w:proofErr w:type="spellStart"/>
      <w:r w:rsidRPr="005314EA">
        <w:t>Vlans</w:t>
      </w:r>
      <w:proofErr w:type="spellEnd"/>
      <w:r w:rsidRPr="005314EA">
        <w:t>. Dans le cas présent, le port ne support que le Vlan Voice et les données non-taguées.</w:t>
      </w:r>
    </w:p>
    <w:p w14:paraId="7D23F70A" w14:textId="77777777" w:rsidR="005314EA" w:rsidRPr="005314EA" w:rsidRDefault="005314EA" w:rsidP="005314EA">
      <w:r w:rsidRPr="005314EA">
        <w:t xml:space="preserve">De plus, le port est configuré en mode Access et non en mode </w:t>
      </w:r>
      <w:proofErr w:type="spellStart"/>
      <w:r w:rsidRPr="005314EA">
        <w:t>Trunk</w:t>
      </w:r>
      <w:proofErr w:type="spellEnd"/>
      <w:r w:rsidRPr="005314EA">
        <w:t>.</w:t>
      </w:r>
    </w:p>
    <w:p w14:paraId="7D23F70B" w14:textId="77777777" w:rsidR="005314EA" w:rsidRPr="005314EA" w:rsidRDefault="005314EA" w:rsidP="005314EA">
      <w:r w:rsidRPr="005314EA">
        <w:t>Nous considérons cela comme un mini-</w:t>
      </w:r>
      <w:proofErr w:type="spellStart"/>
      <w:r w:rsidRPr="005314EA">
        <w:t>Trunk</w:t>
      </w:r>
      <w:proofErr w:type="spellEnd"/>
      <w:r w:rsidRPr="005314EA">
        <w:t xml:space="preserve"> que nous pouvons appeler un « port Access supportant le trafic tagué pour la voix ».</w:t>
      </w:r>
    </w:p>
    <w:p w14:paraId="7D23F70C" w14:textId="77777777" w:rsidR="005314EA" w:rsidRPr="005314EA" w:rsidRDefault="005314EA" w:rsidP="005314EA">
      <w:r w:rsidRPr="005314EA">
        <w:t> </w:t>
      </w:r>
    </w:p>
    <w:p w14:paraId="7D23F70D" w14:textId="77777777" w:rsidR="005314EA" w:rsidRPr="005314EA" w:rsidRDefault="005314EA" w:rsidP="005314EA">
      <w:r w:rsidRPr="005314EA">
        <w:t>Nous avons donc vu à quoi sert un Voice Vlan, mais il reste une interrogation.</w:t>
      </w:r>
    </w:p>
    <w:p w14:paraId="7D23F70E" w14:textId="77777777" w:rsidR="005314EA" w:rsidRPr="005314EA" w:rsidRDefault="005314EA" w:rsidP="005314EA">
      <w:r w:rsidRPr="005314EA">
        <w:t>Comment le téléphone sait quel est le numéro du Vlan de voix ?</w:t>
      </w:r>
    </w:p>
    <w:p w14:paraId="7D23F70F" w14:textId="77777777" w:rsidR="005314EA" w:rsidRPr="005314EA" w:rsidRDefault="005314EA" w:rsidP="005314EA">
      <w:r w:rsidRPr="005314EA">
        <w:lastRenderedPageBreak/>
        <w:t>L’idée est donc bien que le téléphone sache comment taguer les frames qu’il envoie.</w:t>
      </w:r>
    </w:p>
    <w:p w14:paraId="7D23F710" w14:textId="77777777" w:rsidR="005314EA" w:rsidRPr="005314EA" w:rsidRDefault="005314EA" w:rsidP="005314EA">
      <w:r w:rsidRPr="005314EA">
        <w:t> </w:t>
      </w:r>
    </w:p>
    <w:p w14:paraId="7D23F711" w14:textId="77777777" w:rsidR="005314EA" w:rsidRPr="005314EA" w:rsidRDefault="005314EA" w:rsidP="005314EA">
      <w:r w:rsidRPr="005314EA">
        <w:t>Il y a deux solutions :</w:t>
      </w:r>
    </w:p>
    <w:p w14:paraId="7D23F712" w14:textId="77777777" w:rsidR="005314EA" w:rsidRPr="005314EA" w:rsidRDefault="005314EA" w:rsidP="005314EA">
      <w:pPr>
        <w:numPr>
          <w:ilvl w:val="0"/>
          <w:numId w:val="5"/>
        </w:numPr>
      </w:pPr>
      <w:r w:rsidRPr="005314EA">
        <w:t>Soit on configure à la main le numéro de Vlan voix sur le poste</w:t>
      </w:r>
    </w:p>
    <w:p w14:paraId="7D23F713" w14:textId="77777777" w:rsidR="005314EA" w:rsidRPr="005314EA" w:rsidRDefault="005314EA" w:rsidP="005314EA">
      <w:pPr>
        <w:numPr>
          <w:ilvl w:val="0"/>
          <w:numId w:val="5"/>
        </w:numPr>
      </w:pPr>
      <w:r w:rsidRPr="005314EA">
        <w:t>Soit le switch annonce le numéro de Vlan par CDP (ou LLDP)</w:t>
      </w:r>
    </w:p>
    <w:p w14:paraId="7D23F714" w14:textId="77777777" w:rsidR="005314EA" w:rsidRPr="005314EA" w:rsidRDefault="005314EA" w:rsidP="005314EA">
      <w:r w:rsidRPr="005314EA">
        <w:t> </w:t>
      </w:r>
    </w:p>
    <w:p w14:paraId="7D23F715" w14:textId="77777777" w:rsidR="005314EA" w:rsidRPr="005314EA" w:rsidRDefault="005314EA" w:rsidP="005314EA">
      <w:r w:rsidRPr="005314EA">
        <w:t>Pour la configuration à la main, il faut aller dans les paramètres du poste. Il y a une option où l’on peut renseigner le numéro du Vlan.</w:t>
      </w:r>
    </w:p>
    <w:p w14:paraId="7D23F716" w14:textId="77777777" w:rsidR="005314EA" w:rsidRPr="005314EA" w:rsidRDefault="005314EA" w:rsidP="005314EA">
      <w:r w:rsidRPr="005314EA">
        <w:t> </w:t>
      </w:r>
    </w:p>
    <w:p w14:paraId="7D23F717" w14:textId="77777777" w:rsidR="005314EA" w:rsidRPr="005314EA" w:rsidRDefault="005314EA" w:rsidP="005314EA">
      <w:r w:rsidRPr="005314EA">
        <w:t>Mais l’annonce automatique est bien plus pratique. Le fait de ne pas avoir à paramétrer le poste rend les choses bien plus simples.</w:t>
      </w:r>
    </w:p>
    <w:p w14:paraId="7D23F718" w14:textId="77777777" w:rsidR="005314EA" w:rsidRPr="005314EA" w:rsidRDefault="005314EA" w:rsidP="005314EA">
      <w:r w:rsidRPr="005314EA">
        <w:t>En effet, il vous suffit alors de brancher le poste, et de le laisser démarrer. Une fois démarré, il sera dans le bon Vlan et sera connecté à l’IPBX (si la configuration de ce dernier est bonne).</w:t>
      </w:r>
    </w:p>
    <w:p w14:paraId="7D23F719" w14:textId="77777777" w:rsidR="005314EA" w:rsidRPr="005314EA" w:rsidRDefault="005314EA" w:rsidP="005314EA">
      <w:r w:rsidRPr="005314EA">
        <w:t> </w:t>
      </w:r>
    </w:p>
    <w:p w14:paraId="7D23F71A" w14:textId="77777777" w:rsidR="005314EA" w:rsidRPr="005314EA" w:rsidRDefault="005314EA" w:rsidP="005314EA">
      <w:r w:rsidRPr="005314EA">
        <w:t>Pour l’annonce automatique, il faut bien entendu configurer le Voice Vlan sur le switch.</w:t>
      </w:r>
    </w:p>
    <w:p w14:paraId="7D23F71B" w14:textId="77777777" w:rsidR="005314EA" w:rsidRPr="005314EA" w:rsidRDefault="005314EA" w:rsidP="005314EA">
      <w:r w:rsidRPr="005314EA">
        <w:t>C’est grâce à cette configuration que le switch sait quel Vlan annoncer.</w:t>
      </w:r>
    </w:p>
    <w:p w14:paraId="7D23F71C" w14:textId="77777777" w:rsidR="005314EA" w:rsidRPr="005314EA" w:rsidRDefault="005314EA" w:rsidP="005314EA">
      <w:r w:rsidRPr="005314EA">
        <w:t>Comme je l’ai dit, le switch utilise CDP pour l’annonce.</w:t>
      </w:r>
    </w:p>
    <w:p w14:paraId="7D23F71D" w14:textId="77777777" w:rsidR="005314EA" w:rsidRPr="005314EA" w:rsidRDefault="005314EA" w:rsidP="005314EA">
      <w:r w:rsidRPr="005314EA">
        <w:t>Pour rappel, </w:t>
      </w:r>
      <w:r w:rsidRPr="005314EA">
        <w:rPr>
          <w:b/>
          <w:bCs/>
        </w:rPr>
        <w:t>CDP – Cisco Discovery Protocol</w:t>
      </w:r>
      <w:r w:rsidRPr="005314EA">
        <w:t> est un protocole propriétaire Cisco.</w:t>
      </w:r>
    </w:p>
    <w:p w14:paraId="7D23F71E" w14:textId="77777777" w:rsidR="005314EA" w:rsidRPr="005314EA" w:rsidRDefault="005314EA" w:rsidP="005314EA">
      <w:r w:rsidRPr="005314EA">
        <w:t>Il permet la découverte réseau entre les équipements Cisco directement connectés. Par défaut, une annonce est envoyée toutes les 60 secondes aux voisins.</w:t>
      </w:r>
    </w:p>
    <w:p w14:paraId="7D23F71F" w14:textId="77777777" w:rsidR="005314EA" w:rsidRPr="005314EA" w:rsidRDefault="005314EA" w:rsidP="005314EA">
      <w:r w:rsidRPr="005314EA">
        <w:t xml:space="preserve">Cette annonce peut contenir différentes informations comme le </w:t>
      </w:r>
      <w:proofErr w:type="spellStart"/>
      <w:r w:rsidRPr="005314EA">
        <w:t>Hostname</w:t>
      </w:r>
      <w:proofErr w:type="spellEnd"/>
      <w:r w:rsidRPr="005314EA">
        <w:t>, le type d’équipement, la version de l’IOS, les adresses IP, etc…</w:t>
      </w:r>
    </w:p>
    <w:p w14:paraId="7D23F720" w14:textId="77777777" w:rsidR="005314EA" w:rsidRPr="005314EA" w:rsidRDefault="005314EA" w:rsidP="005314EA">
      <w:r w:rsidRPr="005314EA">
        <w:t>Cela permet à un switch / routeur de connaitre ses voisins directes.</w:t>
      </w:r>
    </w:p>
    <w:p w14:paraId="7D23F721" w14:textId="77777777" w:rsidR="005314EA" w:rsidRPr="005314EA" w:rsidRDefault="005314EA" w:rsidP="005314EA">
      <w:r w:rsidRPr="005314EA">
        <w:t>En voix sur IP, il permet au switch d’indiquer le Voice Vlan au poste.</w:t>
      </w:r>
    </w:p>
    <w:p w14:paraId="7D23F722" w14:textId="77777777" w:rsidR="005314EA" w:rsidRPr="005314EA" w:rsidRDefault="005314EA" w:rsidP="005314EA">
      <w:r w:rsidRPr="005314EA">
        <w:t> </w:t>
      </w:r>
    </w:p>
    <w:p w14:paraId="7D23F723" w14:textId="77777777" w:rsidR="005314EA" w:rsidRPr="005314EA" w:rsidRDefault="005314EA" w:rsidP="005314EA">
      <w:r w:rsidRPr="005314EA">
        <w:t>Il est à noter qu’il existe une variante standard du CDP appelée LLDP – Link Layer Discovery Protocol.</w:t>
      </w:r>
    </w:p>
    <w:p w14:paraId="7D23F724" w14:textId="77777777" w:rsidR="005314EA" w:rsidRPr="005314EA" w:rsidRDefault="005314EA" w:rsidP="005314EA">
      <w:r w:rsidRPr="005314EA">
        <w:t>Ce protocole est une alternative aux protocoles propriétaires tels que CDP.</w:t>
      </w:r>
    </w:p>
    <w:p w14:paraId="7D23F725" w14:textId="77777777" w:rsidR="005314EA" w:rsidRPr="005314EA" w:rsidRDefault="005314EA" w:rsidP="005314EA">
      <w:r w:rsidRPr="005314EA">
        <w:t>Il est donc aussi possible d’annoncer le Voice Vlan par LLDP.</w:t>
      </w:r>
    </w:p>
    <w:p w14:paraId="7D23F726" w14:textId="77777777" w:rsidR="005314EA" w:rsidRPr="005314EA" w:rsidRDefault="005314EA" w:rsidP="005314EA">
      <w:r w:rsidRPr="005314EA">
        <w:t> </w:t>
      </w:r>
    </w:p>
    <w:p w14:paraId="7D23F727" w14:textId="77777777" w:rsidR="005314EA" w:rsidRPr="005314EA" w:rsidRDefault="005314EA" w:rsidP="005314EA">
      <w:pPr>
        <w:rPr>
          <w:b/>
          <w:bCs/>
        </w:rPr>
      </w:pPr>
      <w:r w:rsidRPr="005314EA">
        <w:rPr>
          <w:b/>
          <w:bCs/>
        </w:rPr>
        <w:t>2) POE – Power Over Ethernet</w:t>
      </w:r>
    </w:p>
    <w:p w14:paraId="7D23F728" w14:textId="77777777" w:rsidR="005314EA" w:rsidRPr="005314EA" w:rsidRDefault="005314EA" w:rsidP="005314EA">
      <w:r w:rsidRPr="005314EA">
        <w:t> </w:t>
      </w:r>
    </w:p>
    <w:p w14:paraId="7D23F729" w14:textId="77777777" w:rsidR="005314EA" w:rsidRPr="005314EA" w:rsidRDefault="005314EA" w:rsidP="005314EA">
      <w:r w:rsidRPr="005314EA">
        <w:t>Allons directement à l’essentiel.</w:t>
      </w:r>
    </w:p>
    <w:p w14:paraId="7D23F72A" w14:textId="77777777" w:rsidR="005314EA" w:rsidRPr="005314EA" w:rsidRDefault="005314EA" w:rsidP="005314EA">
      <w:r w:rsidRPr="005314EA">
        <w:lastRenderedPageBreak/>
        <w:t>Le POE est une technologie permettant d’alimenter des équipements à travers un câble Ethernet. Dans le cas du téléphone, le seul câble qui va au poste est un câble RJ45. Dans ce câble circulent les données et le courant.</w:t>
      </w:r>
    </w:p>
    <w:p w14:paraId="7D23F72B" w14:textId="77777777" w:rsidR="005314EA" w:rsidRPr="005314EA" w:rsidRDefault="005314EA" w:rsidP="005314EA">
      <w:r w:rsidRPr="005314EA">
        <w:t>Cela évite donc d’avoir à brancher le poste sur une alimentation (comme cela se fait de manière classique).</w:t>
      </w:r>
    </w:p>
    <w:p w14:paraId="7D23F72C" w14:textId="77777777" w:rsidR="005314EA" w:rsidRPr="005314EA" w:rsidRDefault="005314EA" w:rsidP="005314EA">
      <w:r w:rsidRPr="005314EA">
        <w:t xml:space="preserve">Le POE est principalement utilisé en </w:t>
      </w:r>
      <w:proofErr w:type="spellStart"/>
      <w:r w:rsidRPr="005314EA">
        <w:t>VoIP</w:t>
      </w:r>
      <w:proofErr w:type="spellEnd"/>
      <w:r w:rsidRPr="005314EA">
        <w:t xml:space="preserve"> pour l’alimentation des postes, mais aussi en Wifi pour l’alimentation des bornes et en vidéosurveillance pour l’alimentation des caméras. Il y a d’autres utilisations moins courantes.</w:t>
      </w:r>
    </w:p>
    <w:p w14:paraId="7D23F72D" w14:textId="77777777" w:rsidR="005314EA" w:rsidRPr="005314EA" w:rsidRDefault="005314EA" w:rsidP="005314EA">
      <w:r w:rsidRPr="005314EA">
        <w:t>Pour alimenter un poste, une borne, une caméra et autres il y a donc 3 méthodes :</w:t>
      </w:r>
    </w:p>
    <w:p w14:paraId="7D23F72E" w14:textId="77777777" w:rsidR="005314EA" w:rsidRPr="005314EA" w:rsidRDefault="005314EA" w:rsidP="005314EA">
      <w:pPr>
        <w:numPr>
          <w:ilvl w:val="0"/>
          <w:numId w:val="6"/>
        </w:numPr>
      </w:pPr>
      <w:r w:rsidRPr="005314EA">
        <w:t>Utiliser un boitier d’alimentation classique</w:t>
      </w:r>
    </w:p>
    <w:p w14:paraId="7D23F72F" w14:textId="77777777" w:rsidR="005314EA" w:rsidRPr="005314EA" w:rsidRDefault="005314EA" w:rsidP="005314EA">
      <w:pPr>
        <w:numPr>
          <w:ilvl w:val="0"/>
          <w:numId w:val="6"/>
        </w:numPr>
      </w:pPr>
      <w:r w:rsidRPr="005314EA">
        <w:t>Utiliser un switch POE</w:t>
      </w:r>
    </w:p>
    <w:p w14:paraId="7D23F730" w14:textId="77777777" w:rsidR="005314EA" w:rsidRPr="005314EA" w:rsidRDefault="005314EA" w:rsidP="005314EA">
      <w:pPr>
        <w:numPr>
          <w:ilvl w:val="0"/>
          <w:numId w:val="6"/>
        </w:numPr>
      </w:pPr>
      <w:r w:rsidRPr="005314EA">
        <w:t>Utiliser un injecteur POE</w:t>
      </w:r>
    </w:p>
    <w:p w14:paraId="7D23F731" w14:textId="77777777" w:rsidR="005314EA" w:rsidRPr="005314EA" w:rsidRDefault="005314EA" w:rsidP="005314EA">
      <w:r w:rsidRPr="005314EA">
        <w:t> </w:t>
      </w:r>
    </w:p>
    <w:p w14:paraId="7D23F732" w14:textId="77777777" w:rsidR="005314EA" w:rsidRPr="005314EA" w:rsidRDefault="005314EA" w:rsidP="005314EA">
      <w:r w:rsidRPr="005314EA">
        <w:t xml:space="preserve">Dans le cas du switch POE, c’est le switch qui fournit le courant sur ses ports. Tous les </w:t>
      </w:r>
      <w:proofErr w:type="spellStart"/>
      <w:r w:rsidRPr="005314EA">
        <w:t>switchs</w:t>
      </w:r>
      <w:proofErr w:type="spellEnd"/>
      <w:r w:rsidRPr="005314EA">
        <w:t xml:space="preserve"> ne sont pas POE. Il faut faire attention à ce paramètre à l’achat.</w:t>
      </w:r>
    </w:p>
    <w:p w14:paraId="7D23F733" w14:textId="77777777" w:rsidR="005314EA" w:rsidRPr="005314EA" w:rsidRDefault="005314EA" w:rsidP="005314EA">
      <w:r w:rsidRPr="005314EA">
        <w:t>Pour l’injecteur, c’est un boitier qui permet d’injecter du courant dans un lien. Si notre poste est raccordé à un switch classique, nous pouvons placer ce boitier sur la ligne, pour ajouter du POE vers le poste.</w:t>
      </w:r>
    </w:p>
    <w:p w14:paraId="7D23F734" w14:textId="77777777" w:rsidR="005314EA" w:rsidRPr="005314EA" w:rsidRDefault="005314EA" w:rsidP="005314EA">
      <w:r w:rsidRPr="005314EA">
        <w:rPr>
          <w:noProof/>
        </w:rPr>
        <w:drawing>
          <wp:inline distT="0" distB="0" distL="0" distR="0" wp14:anchorId="7D23F75B" wp14:editId="7D23F75C">
            <wp:extent cx="5760720" cy="1103630"/>
            <wp:effectExtent l="0" t="0" r="0" b="1270"/>
            <wp:docPr id="1" name="Image 1" descr="CCNAV - S1.4 - Image-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V - S1.4 - Image-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F735" w14:textId="77777777" w:rsidR="005314EA" w:rsidRPr="005314EA" w:rsidRDefault="005314EA" w:rsidP="005314EA">
      <w:r w:rsidRPr="005314EA">
        <w:t>Dans la suite des explications nous considérerons la solution du switch POE, car c’est la plus courante.</w:t>
      </w:r>
    </w:p>
    <w:p w14:paraId="7D23F736" w14:textId="77777777" w:rsidR="005314EA" w:rsidRPr="005314EA" w:rsidRDefault="005314EA" w:rsidP="005314EA">
      <w:r w:rsidRPr="005314EA">
        <w:t> </w:t>
      </w:r>
    </w:p>
    <w:p w14:paraId="7D23F737" w14:textId="77777777" w:rsidR="005314EA" w:rsidRPr="005314EA" w:rsidRDefault="005314EA" w:rsidP="005314EA">
      <w:r w:rsidRPr="005314EA">
        <w:t>Mais quel est l’intérêt d’utiliser du POE plutôt qu’une alimentation classique ?</w:t>
      </w:r>
    </w:p>
    <w:p w14:paraId="7D23F738" w14:textId="77777777" w:rsidR="005314EA" w:rsidRPr="005314EA" w:rsidRDefault="005314EA" w:rsidP="005314EA">
      <w:r w:rsidRPr="005314EA">
        <w:t>Premièrement cela fait moins de câblage et permet d’économiser l’achat des boitiers d’alimentation.</w:t>
      </w:r>
    </w:p>
    <w:p w14:paraId="7D23F739" w14:textId="77777777" w:rsidR="005314EA" w:rsidRPr="005314EA" w:rsidRDefault="005314EA" w:rsidP="005314EA">
      <w:r w:rsidRPr="005314EA">
        <w:t>En effet, ce type de produits est rarement livré avec des alimentations.</w:t>
      </w:r>
    </w:p>
    <w:p w14:paraId="7D23F73A" w14:textId="77777777" w:rsidR="005314EA" w:rsidRPr="005314EA" w:rsidRDefault="005314EA" w:rsidP="005314EA">
      <w:r w:rsidRPr="005314EA">
        <w:t> </w:t>
      </w:r>
    </w:p>
    <w:p w14:paraId="7D23F73B" w14:textId="77777777" w:rsidR="005314EA" w:rsidRPr="005314EA" w:rsidRDefault="005314EA" w:rsidP="005314EA">
      <w:r w:rsidRPr="005314EA">
        <w:t>Deuxièmement, si les choses sont bien faites, cela apporte plus de sécurité.</w:t>
      </w:r>
    </w:p>
    <w:p w14:paraId="7D23F73C" w14:textId="77777777" w:rsidR="005314EA" w:rsidRPr="005314EA" w:rsidRDefault="005314EA" w:rsidP="005314EA">
      <w:r w:rsidRPr="005314EA">
        <w:t>Dans une installation classique de POE, tous les postes (ou autre) seront connectés à un switch POE.</w:t>
      </w:r>
    </w:p>
    <w:p w14:paraId="7D23F73D" w14:textId="77777777" w:rsidR="005314EA" w:rsidRPr="005314EA" w:rsidRDefault="005314EA" w:rsidP="005314EA">
      <w:r w:rsidRPr="005314EA">
        <w:t>Ce switch peut disposer d’une double alimentation électrique sur deux réseaux électriques différents et peut être branché sur onduleur.</w:t>
      </w:r>
    </w:p>
    <w:p w14:paraId="7D23F73E" w14:textId="77777777" w:rsidR="005314EA" w:rsidRPr="005314EA" w:rsidRDefault="005314EA" w:rsidP="005314EA">
      <w:r w:rsidRPr="005314EA">
        <w:t>En conclusion, il est peu probable que le poste IP ne reçoive plus de courant avec cette solution.</w:t>
      </w:r>
    </w:p>
    <w:p w14:paraId="7D23F73F" w14:textId="77777777" w:rsidR="005314EA" w:rsidRPr="005314EA" w:rsidRDefault="005314EA" w:rsidP="005314EA">
      <w:r w:rsidRPr="005314EA">
        <w:lastRenderedPageBreak/>
        <w:t> </w:t>
      </w:r>
    </w:p>
    <w:p w14:paraId="7D23F740" w14:textId="77777777" w:rsidR="005314EA" w:rsidRPr="005314EA" w:rsidRDefault="005314EA" w:rsidP="005314EA">
      <w:r w:rsidRPr="005314EA">
        <w:t>Attention tout de même, cela créé un point de rupture unique. C’est-à-dire que si le switch tombe en panne, il n’y a plus aucun poste qui fonctionne. N’oublions pas non-plus que la fonctionnalité POE entraine un surcoût à l’achat. Mais cela peut être compensé par le faite qu’il n’est pas nécessaire d’acheter des alimentations externes.</w:t>
      </w:r>
    </w:p>
    <w:p w14:paraId="7D23F741" w14:textId="77777777" w:rsidR="005314EA" w:rsidRPr="005314EA" w:rsidRDefault="005314EA" w:rsidP="005314EA">
      <w:r w:rsidRPr="005314EA">
        <w:t>Une machine non-POE peut bien sûr être connectée à un switch POE sans problème de comptabilité et sans risque.</w:t>
      </w:r>
    </w:p>
    <w:p w14:paraId="7D23F742" w14:textId="77777777" w:rsidR="005314EA" w:rsidRPr="005314EA" w:rsidRDefault="005314EA" w:rsidP="005314EA">
      <w:r w:rsidRPr="005314EA">
        <w:t>Lorsque qu’une machine POE est connectée à un switch POE, il y a une négociation qui s’effectue. Cela permet au switch de détecter une machine souhaitant recevoir du courant.</w:t>
      </w:r>
    </w:p>
    <w:p w14:paraId="7D23F743" w14:textId="77777777" w:rsidR="005314EA" w:rsidRPr="005314EA" w:rsidRDefault="005314EA" w:rsidP="005314EA">
      <w:r w:rsidRPr="005314EA">
        <w:t> </w:t>
      </w:r>
    </w:p>
    <w:p w14:paraId="7D23F744" w14:textId="77777777" w:rsidR="005314EA" w:rsidRPr="005314EA" w:rsidRDefault="005314EA" w:rsidP="005314EA">
      <w:r w:rsidRPr="005314EA">
        <w:t>Nous appelons </w:t>
      </w:r>
      <w:r w:rsidRPr="005314EA">
        <w:rPr>
          <w:b/>
          <w:bCs/>
        </w:rPr>
        <w:t>PSE – Power-</w:t>
      </w:r>
      <w:proofErr w:type="spellStart"/>
      <w:r w:rsidRPr="005314EA">
        <w:rPr>
          <w:b/>
          <w:bCs/>
        </w:rPr>
        <w:t>Supplying</w:t>
      </w:r>
      <w:proofErr w:type="spellEnd"/>
      <w:r w:rsidRPr="005314EA">
        <w:rPr>
          <w:b/>
          <w:bCs/>
        </w:rPr>
        <w:t xml:space="preserve"> Equipment</w:t>
      </w:r>
      <w:r w:rsidRPr="005314EA">
        <w:t> l’équipement qui fournit courant (ici le switch).</w:t>
      </w:r>
    </w:p>
    <w:p w14:paraId="7D23F745" w14:textId="77777777" w:rsidR="005314EA" w:rsidRPr="005314EA" w:rsidRDefault="005314EA" w:rsidP="005314EA">
      <w:r w:rsidRPr="005314EA">
        <w:t>Nous appelons </w:t>
      </w:r>
      <w:r w:rsidRPr="005314EA">
        <w:rPr>
          <w:b/>
          <w:bCs/>
        </w:rPr>
        <w:t>PD – </w:t>
      </w:r>
      <w:proofErr w:type="spellStart"/>
      <w:r w:rsidRPr="005314EA">
        <w:rPr>
          <w:b/>
          <w:bCs/>
        </w:rPr>
        <w:t>Powered</w:t>
      </w:r>
      <w:proofErr w:type="spellEnd"/>
      <w:r w:rsidRPr="005314EA">
        <w:rPr>
          <w:b/>
          <w:bCs/>
        </w:rPr>
        <w:t xml:space="preserve"> </w:t>
      </w:r>
      <w:proofErr w:type="spellStart"/>
      <w:r w:rsidRPr="005314EA">
        <w:rPr>
          <w:b/>
          <w:bCs/>
        </w:rPr>
        <w:t>devices</w:t>
      </w:r>
      <w:proofErr w:type="spellEnd"/>
      <w:r w:rsidRPr="005314EA">
        <w:t> l’équipement qui reçoit le courant (ici le poste).</w:t>
      </w:r>
    </w:p>
    <w:p w14:paraId="7D23F746" w14:textId="77777777" w:rsidR="005314EA" w:rsidRPr="005314EA" w:rsidRDefault="005314EA" w:rsidP="005314EA">
      <w:r w:rsidRPr="005314EA">
        <w:t> </w:t>
      </w:r>
    </w:p>
    <w:p w14:paraId="7D23F747" w14:textId="77777777" w:rsidR="005314EA" w:rsidRPr="005314EA" w:rsidRDefault="005314EA" w:rsidP="005314EA">
      <w:r w:rsidRPr="005314EA">
        <w:t>Dans la pratique il existe deux standards POE :</w:t>
      </w:r>
    </w:p>
    <w:p w14:paraId="7D23F748" w14:textId="77777777" w:rsidR="005314EA" w:rsidRPr="005314EA" w:rsidRDefault="005314EA" w:rsidP="005314EA">
      <w:pPr>
        <w:numPr>
          <w:ilvl w:val="0"/>
          <w:numId w:val="7"/>
        </w:numPr>
      </w:pPr>
      <w:r w:rsidRPr="005314EA">
        <w:rPr>
          <w:b/>
          <w:bCs/>
        </w:rPr>
        <w:t>POE</w:t>
      </w:r>
      <w:r w:rsidRPr="005314EA">
        <w:t>: IEEE 802.3af</w:t>
      </w:r>
    </w:p>
    <w:p w14:paraId="7D23F749" w14:textId="77777777" w:rsidR="005314EA" w:rsidRPr="005314EA" w:rsidRDefault="005314EA" w:rsidP="005314EA">
      <w:pPr>
        <w:numPr>
          <w:ilvl w:val="0"/>
          <w:numId w:val="7"/>
        </w:numPr>
      </w:pPr>
      <w:r w:rsidRPr="005314EA">
        <w:rPr>
          <w:b/>
          <w:bCs/>
        </w:rPr>
        <w:t>POE+</w:t>
      </w:r>
      <w:r w:rsidRPr="005314EA">
        <w:t>: IEEE 802.3at</w:t>
      </w:r>
    </w:p>
    <w:p w14:paraId="7D23F74A" w14:textId="77777777" w:rsidR="005314EA" w:rsidRPr="005314EA" w:rsidRDefault="005314EA" w:rsidP="005314EA">
      <w:r w:rsidRPr="005314EA">
        <w:t> </w:t>
      </w:r>
    </w:p>
    <w:p w14:paraId="7D23F74B" w14:textId="77777777" w:rsidR="005314EA" w:rsidRPr="005314EA" w:rsidRDefault="005314EA" w:rsidP="005314EA">
      <w:r w:rsidRPr="005314EA">
        <w:t>Le POE permet de fournir 48V continu, 15.4 Watts théoriques et 350 mA.</w:t>
      </w:r>
    </w:p>
    <w:p w14:paraId="7D23F74C" w14:textId="77777777" w:rsidR="005314EA" w:rsidRPr="005314EA" w:rsidRDefault="005314EA" w:rsidP="005314EA">
      <w:r w:rsidRPr="005314EA">
        <w:t>Dans la pratique, seul 12 ou 13 Watts sont disponibles pour le PD, à cause des pertes.</w:t>
      </w:r>
    </w:p>
    <w:p w14:paraId="7D23F74D" w14:textId="77777777" w:rsidR="005314EA" w:rsidRPr="005314EA" w:rsidRDefault="005314EA" w:rsidP="005314EA">
      <w:r w:rsidRPr="005314EA">
        <w:t> </w:t>
      </w:r>
    </w:p>
    <w:p w14:paraId="7D23F74E" w14:textId="77777777" w:rsidR="005314EA" w:rsidRPr="005314EA" w:rsidRDefault="005314EA" w:rsidP="005314EA">
      <w:r w:rsidRPr="005314EA">
        <w:t>Le POE+ permet de fournir 48V, 25W (jusqu’à 50W selon les constructeurs) et 600 mA.</w:t>
      </w:r>
    </w:p>
    <w:p w14:paraId="7D23F74F" w14:textId="77777777" w:rsidR="005314EA" w:rsidRPr="005314EA" w:rsidRDefault="005314EA" w:rsidP="005314EA">
      <w:r w:rsidRPr="005314EA">
        <w:t> </w:t>
      </w:r>
    </w:p>
    <w:p w14:paraId="7D23F750" w14:textId="77777777" w:rsidR="005314EA" w:rsidRPr="005314EA" w:rsidRDefault="005314EA" w:rsidP="005314EA">
      <w:r w:rsidRPr="005314EA">
        <w:t>Le POE peut fonctionner sur des câbles de catégorie 3 ou 5 (ou plus).</w:t>
      </w:r>
    </w:p>
    <w:p w14:paraId="7D23F751" w14:textId="77777777" w:rsidR="005314EA" w:rsidRPr="005314EA" w:rsidRDefault="005314EA" w:rsidP="005314EA">
      <w:r w:rsidRPr="005314EA">
        <w:t>Il existe deux modes :</w:t>
      </w:r>
    </w:p>
    <w:p w14:paraId="7D23F752" w14:textId="77777777" w:rsidR="005314EA" w:rsidRPr="005314EA" w:rsidRDefault="005314EA" w:rsidP="005314EA">
      <w:pPr>
        <w:numPr>
          <w:ilvl w:val="0"/>
          <w:numId w:val="8"/>
        </w:numPr>
      </w:pPr>
      <w:r w:rsidRPr="005314EA">
        <w:t>Mode A : utilise les deux paires inutilisées dans les câbles de catégorie 3 ou 5</w:t>
      </w:r>
    </w:p>
    <w:p w14:paraId="7D23F753" w14:textId="77777777" w:rsidR="005314EA" w:rsidRPr="005314EA" w:rsidRDefault="005314EA" w:rsidP="005314EA">
      <w:pPr>
        <w:numPr>
          <w:ilvl w:val="0"/>
          <w:numId w:val="8"/>
        </w:numPr>
      </w:pPr>
      <w:r w:rsidRPr="005314EA">
        <w:t>Mode B : utilise les mêmes paires qui sont utilisées pour le transfert de données</w:t>
      </w:r>
    </w:p>
    <w:p w14:paraId="7D23F754" w14:textId="77777777" w:rsidR="005314EA" w:rsidRPr="005314EA" w:rsidRDefault="005314EA" w:rsidP="005314EA">
      <w:r w:rsidRPr="005314EA">
        <w:t>C’est le PSE qui choisit le mode à utiliser.</w:t>
      </w:r>
    </w:p>
    <w:p w14:paraId="7D23F756" w14:textId="04C00F71" w:rsidR="00CD6602" w:rsidRDefault="005314EA">
      <w:r w:rsidRPr="005314EA">
        <w:t>Pour les câbles 1 </w:t>
      </w:r>
      <w:proofErr w:type="spellStart"/>
      <w:r w:rsidRPr="005314EA">
        <w:t>Gbps</w:t>
      </w:r>
      <w:proofErr w:type="spellEnd"/>
      <w:r w:rsidRPr="005314EA">
        <w:t>, les 4 paires sont utilisées pour les données. Du coup c’est la méthode Phantom Power qui est utilisée. Elle permet de faire transiter le courant et les données en simultané sur les 4 paires.</w:t>
      </w:r>
      <w:bookmarkStart w:id="0" w:name="_GoBack"/>
      <w:bookmarkEnd w:id="0"/>
    </w:p>
    <w:sectPr w:rsidR="00CD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F5D"/>
    <w:multiLevelType w:val="multilevel"/>
    <w:tmpl w:val="B3F2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83E0A"/>
    <w:multiLevelType w:val="multilevel"/>
    <w:tmpl w:val="A3C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B2035"/>
    <w:multiLevelType w:val="multilevel"/>
    <w:tmpl w:val="A64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D6856"/>
    <w:multiLevelType w:val="multilevel"/>
    <w:tmpl w:val="EE5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C775F5"/>
    <w:multiLevelType w:val="multilevel"/>
    <w:tmpl w:val="1234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DC68E5"/>
    <w:multiLevelType w:val="multilevel"/>
    <w:tmpl w:val="ECD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87CCB"/>
    <w:multiLevelType w:val="multilevel"/>
    <w:tmpl w:val="AF62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E1744D"/>
    <w:multiLevelType w:val="multilevel"/>
    <w:tmpl w:val="123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A"/>
    <w:rsid w:val="005314EA"/>
    <w:rsid w:val="0070119A"/>
    <w:rsid w:val="00C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F6C6"/>
  <w15:chartTrackingRefBased/>
  <w15:docId w15:val="{2ECD869A-C251-4A51-BA0C-C0770BDE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1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4E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314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1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worklab.fr/wp-content/uploads/2015/11/CCNAV-S1.4-Image-1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etworklab.fr/configuration-des-switchs-pour-la-voip/" TargetMode="External"/><Relationship Id="rId12" Type="http://schemas.openxmlformats.org/officeDocument/2006/relationships/hyperlink" Target="http://www.networklab.fr/wp-content/uploads/2015/11/CCNAV-S1.4-Image-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worklab.fr/author/vweber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networklab.fr/configuration-des-switchs-pour-la-voi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etworklab.fr/wp-content/uploads/2015/11/CCNAV-S1.4-Image-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1602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Chapuis</dc:creator>
  <cp:keywords/>
  <dc:description/>
  <cp:lastModifiedBy>Anthony Chapuis</cp:lastModifiedBy>
  <cp:revision>2</cp:revision>
  <dcterms:created xsi:type="dcterms:W3CDTF">2019-04-16T09:02:00Z</dcterms:created>
  <dcterms:modified xsi:type="dcterms:W3CDTF">2020-11-03T21:10:00Z</dcterms:modified>
</cp:coreProperties>
</file>