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cei="http://schemas.microsoft.com/office/word/2026/wordml/cei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cei="http://schemas.microsoft.com/office/word/2026/wordml/cei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4C76789C" w:rsidR="00220E71" w:rsidRPr="003B44CB" w:rsidRDefault="00715CD8" w:rsidP="4CFC5F61">
      <w:pPr>
        <w:pStyle w:val="carrera1"/>
        <w:rPr>
          <w:u w:val="single"/>
        </w:rPr>
      </w:pPr>
      <w:r>
        <w:t>Semana</w:t>
      </w:r>
      <w:r w:rsidR="00220E71" w:rsidRPr="4CFC5F61">
        <w:t xml:space="preserve"> </w:t>
      </w:r>
      <w:r w:rsidR="00D33671">
        <w:t>5</w:t>
      </w:r>
      <w:r w:rsidR="003B44CB">
        <w:t xml:space="preserve">. </w:t>
      </w:r>
      <w:r>
        <w:t>Formativa</w:t>
      </w:r>
    </w:p>
    <w:p w14:paraId="117A2705" w14:textId="77777777" w:rsidR="00D07E70" w:rsidRPr="00D07E70" w:rsidRDefault="00D07E70" w:rsidP="00D07E70">
      <w:pPr>
        <w:pStyle w:val="BajadaTtulo"/>
        <w:rPr>
          <w:rFonts w:eastAsiaTheme="majorEastAsia" w:cstheme="majorBidi"/>
          <w:b/>
          <w:spacing w:val="-10"/>
          <w:kern w:val="28"/>
          <w:sz w:val="72"/>
          <w:szCs w:val="90"/>
        </w:rPr>
      </w:pPr>
      <w:r w:rsidRPr="00D07E70">
        <w:rPr>
          <w:rFonts w:eastAsiaTheme="majorEastAsia" w:cstheme="majorBidi"/>
          <w:b/>
          <w:spacing w:val="-10"/>
          <w:kern w:val="28"/>
          <w:sz w:val="72"/>
          <w:szCs w:val="90"/>
        </w:rPr>
        <w:t>Desarrollo Frontend I (PFY2201)</w:t>
      </w:r>
    </w:p>
    <w:p w14:paraId="6EF062F3" w14:textId="4516EF58" w:rsidR="00EA22DE" w:rsidRPr="006873B9" w:rsidRDefault="004A7D4F" w:rsidP="4CFC5F61">
      <w:pPr>
        <w:pStyle w:val="BajadaTtulo"/>
      </w:pPr>
      <w:r w:rsidRPr="4CFC5F61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9"/>
        <w:gridCol w:w="4954"/>
      </w:tblGrid>
      <w:tr w:rsidR="008263CD" w14:paraId="6FE5C134" w14:textId="77777777" w:rsidTr="4CFC5F61">
        <w:trPr>
          <w:trHeight w:val="510"/>
        </w:trPr>
        <w:tc>
          <w:tcPr>
            <w:tcW w:w="495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74604AB9" w:rsidR="008263CD" w:rsidRPr="00E741B0" w:rsidRDefault="008263CD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 xml:space="preserve">Nombre </w:t>
            </w:r>
            <w:r w:rsidR="00F94712" w:rsidRPr="4CFC5F61">
              <w:rPr>
                <w:b/>
                <w:bCs/>
              </w:rPr>
              <w:t>Estudiante:</w:t>
            </w:r>
          </w:p>
        </w:tc>
        <w:tc>
          <w:tcPr>
            <w:tcW w:w="4954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22552B30" w:rsidR="008263CD" w:rsidRPr="00F94712" w:rsidRDefault="00F94712" w:rsidP="4CFC5F61">
            <w:pPr>
              <w:spacing w:before="120"/>
            </w:pPr>
            <w:r w:rsidRPr="00F94712">
              <w:t>Fernando Fuentes Allende</w:t>
            </w:r>
          </w:p>
        </w:tc>
      </w:tr>
      <w:tr w:rsidR="00761548" w14:paraId="69C67236" w14:textId="77777777" w:rsidTr="4CFC5F61">
        <w:trPr>
          <w:trHeight w:val="531"/>
        </w:trPr>
        <w:tc>
          <w:tcPr>
            <w:tcW w:w="9913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98A1D02" w14:textId="0FA46FF2" w:rsidR="61ABBE0B" w:rsidRDefault="61ABBE0B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Carrera:</w:t>
            </w:r>
            <w:r w:rsidR="00F94712">
              <w:rPr>
                <w:b/>
                <w:bCs/>
              </w:rPr>
              <w:t xml:space="preserve"> </w:t>
            </w:r>
            <w:r w:rsidR="00F94712" w:rsidRPr="00F94712">
              <w:t>Analista programador computacional</w:t>
            </w:r>
          </w:p>
        </w:tc>
      </w:tr>
      <w:tr w:rsidR="00761548" w14:paraId="62DF92D4" w14:textId="77777777" w:rsidTr="4CFC5F61">
        <w:trPr>
          <w:trHeight w:val="536"/>
        </w:trPr>
        <w:tc>
          <w:tcPr>
            <w:tcW w:w="4959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2995866F" w:rsidR="00761548" w:rsidRPr="00E741B0" w:rsidRDefault="00761548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Profesor:</w:t>
            </w:r>
            <w:r w:rsidR="00F94712">
              <w:rPr>
                <w:b/>
                <w:bCs/>
              </w:rPr>
              <w:t xml:space="preserve"> </w:t>
            </w:r>
            <w:r w:rsidR="00F825C7">
              <w:t>Marcelo Zepeda</w:t>
            </w:r>
          </w:p>
        </w:tc>
        <w:tc>
          <w:tcPr>
            <w:tcW w:w="4954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DB22CB" w:rsidR="00761548" w:rsidRPr="00E741B0" w:rsidRDefault="00761548" w:rsidP="4CFC5F61">
            <w:pPr>
              <w:spacing w:before="120"/>
              <w:rPr>
                <w:b/>
                <w:bCs/>
              </w:rPr>
            </w:pPr>
            <w:r w:rsidRPr="4CFC5F61">
              <w:rPr>
                <w:b/>
                <w:bCs/>
              </w:rPr>
              <w:t>Fecha:</w:t>
            </w:r>
            <w:r w:rsidR="00F94712">
              <w:rPr>
                <w:b/>
                <w:bCs/>
              </w:rPr>
              <w:t xml:space="preserve"> </w:t>
            </w:r>
            <w:r w:rsidR="002D7144">
              <w:t>13</w:t>
            </w:r>
            <w:r w:rsidR="00F94712" w:rsidRPr="00715CD8">
              <w:t>/0</w:t>
            </w:r>
            <w:r w:rsidR="00715CD8" w:rsidRPr="00715CD8">
              <w:t>9</w:t>
            </w:r>
            <w:r w:rsidR="00F94712" w:rsidRPr="00F825C7">
              <w:t>/</w:t>
            </w:r>
            <w:r w:rsidR="00F94712" w:rsidRPr="00F94712">
              <w:t>2026</w:t>
            </w:r>
          </w:p>
        </w:tc>
      </w:tr>
    </w:tbl>
    <w:p w14:paraId="692D2C92" w14:textId="1CFFBE4F" w:rsidR="00AC7E78" w:rsidRDefault="00AC7E78" w:rsidP="4CFC5F61">
      <w:pPr>
        <w:ind w:left="142"/>
      </w:pPr>
    </w:p>
    <w:p w14:paraId="173EBAFA" w14:textId="77777777" w:rsidR="77B97829" w:rsidRDefault="77B97829" w:rsidP="3A1395AA">
      <w:pPr>
        <w:sectPr w:rsidR="77B97829" w:rsidSect="00D4137B">
          <w:headerReference w:type="default" r:id="rId14"/>
          <w:footerReference w:type="default" r:id="rId15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2E65AAFD" w14:textId="77777777" w:rsidR="00A24C43" w:rsidRDefault="00775DDC" w:rsidP="00A24C43">
      <w:pPr>
        <w:pStyle w:val="Ttulo1"/>
        <w:spacing w:after="200"/>
      </w:pPr>
      <w:r w:rsidRPr="00775DDC">
        <w:rPr>
          <w:lang w:val="es-ES"/>
        </w:rPr>
        <w:lastRenderedPageBreak/>
        <w:t xml:space="preserve">Capturas de pantalla — Actividad Formativa: </w:t>
      </w:r>
      <w:r w:rsidR="00A24C43">
        <w:t>Manipulando el DOM con JavaScript para mejorar la interactividad</w:t>
      </w:r>
    </w:p>
    <w:p w14:paraId="0F1113E3" w14:textId="74F7B50C" w:rsidR="00A24C43" w:rsidRDefault="00A24C43" w:rsidP="00A24C43">
      <w:pPr>
        <w:spacing w:after="300"/>
      </w:pPr>
      <w:r>
        <w:t xml:space="preserve">A </w:t>
      </w:r>
      <w:r w:rsidR="005638D1">
        <w:t>continuación,</w:t>
      </w:r>
      <w:r>
        <w:t xml:space="preserve"> se documenta con evidencia visual, cada una de las funcionalidades de interactividad agregadas al sitio GameZone: manipulación del DOM, eventos </w:t>
      </w:r>
      <w:proofErr w:type="gramStart"/>
      <w:r>
        <w:t>click</w:t>
      </w:r>
      <w:proofErr w:type="gramEnd"/>
      <w:r>
        <w:t>/mouseover/submit, uso de la Fetch API con manejo de promesas y de errores, y verificación responsiva en tres tamaños de pantalla.</w:t>
      </w:r>
    </w:p>
    <w:p w14:paraId="322BD154" w14:textId="310FE61A" w:rsidR="00E70ECE" w:rsidRDefault="00E70ECE" w:rsidP="00E70ECE">
      <w:pPr>
        <w:pStyle w:val="Ttulo2"/>
        <w:spacing w:before="200" w:after="150"/>
      </w:pPr>
      <w:r>
        <w:t xml:space="preserve">1. </w:t>
      </w:r>
      <w:r w:rsidR="00D10DBB">
        <w:t>Vista general (navbar con contador de favoritos y carrusel)</w:t>
      </w:r>
    </w:p>
    <w:p w14:paraId="69A763FF" w14:textId="21551E5D" w:rsidR="006B1635" w:rsidRDefault="0083366A" w:rsidP="00E70ECE">
      <w:pPr>
        <w:jc w:val="center"/>
      </w:pPr>
      <w:r>
        <w:rPr>
          <w:noProof/>
        </w:rPr>
        <w:drawing>
          <wp:inline distT="0" distB="0" distL="0" distR="0" wp14:anchorId="597A8B22" wp14:editId="6838C97E">
            <wp:extent cx="6265032" cy="413385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159" cy="413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5406" w14:textId="77777777" w:rsidR="0083366A" w:rsidRDefault="00E70ECE" w:rsidP="0083366A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1. </w:t>
      </w:r>
      <w:r w:rsidR="0083366A">
        <w:rPr>
          <w:i/>
          <w:iCs/>
          <w:color w:val="444444"/>
          <w:sz w:val="20"/>
          <w:szCs w:val="20"/>
        </w:rPr>
        <w:t>Vista de escritorio del sitio. El navbar incorpora el enlace "Favoritos" con un contador dinámico (inicialmente en 0) construido con JavaScript.</w:t>
      </w:r>
    </w:p>
    <w:p w14:paraId="74F85D49" w14:textId="2846F18F" w:rsidR="00E70ECE" w:rsidRDefault="00E70ECE" w:rsidP="00A169B3">
      <w:pPr>
        <w:spacing w:after="300"/>
        <w:jc w:val="center"/>
      </w:pPr>
    </w:p>
    <w:p w14:paraId="6919F37C" w14:textId="68D84054" w:rsidR="00E70ECE" w:rsidRDefault="00E70ECE" w:rsidP="00E70ECE">
      <w:pPr>
        <w:pStyle w:val="Ttulo2"/>
        <w:pageBreakBefore/>
        <w:spacing w:before="200" w:after="150"/>
      </w:pPr>
      <w:r>
        <w:lastRenderedPageBreak/>
        <w:t xml:space="preserve">2. </w:t>
      </w:r>
      <w:r w:rsidR="006F2860">
        <w:t xml:space="preserve">Manipulación del DOM al pasar el </w:t>
      </w:r>
      <w:proofErr w:type="gramStart"/>
      <w:r w:rsidR="006F2860">
        <w:t>mouse</w:t>
      </w:r>
      <w:proofErr w:type="gramEnd"/>
      <w:r w:rsidR="006F2860">
        <w:t xml:space="preserve"> (evento mouseover)</w:t>
      </w:r>
    </w:p>
    <w:p w14:paraId="7F32A4D0" w14:textId="08008927" w:rsidR="00E70ECE" w:rsidRDefault="006F2860" w:rsidP="00E70ECE">
      <w:pPr>
        <w:jc w:val="center"/>
      </w:pPr>
      <w:r>
        <w:rPr>
          <w:noProof/>
        </w:rPr>
        <w:drawing>
          <wp:inline distT="0" distB="0" distL="0" distR="0" wp14:anchorId="179A4A47" wp14:editId="62A9D60E">
            <wp:extent cx="6322774" cy="4171950"/>
            <wp:effectExtent l="0" t="0" r="1905" b="0"/>
            <wp:docPr id="504324723" name="Imagen 504324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159" cy="418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7C5C" w14:textId="288EA22A" w:rsidR="006B1635" w:rsidRDefault="006F2860" w:rsidP="00C45193">
      <w:pPr>
        <w:jc w:val="center"/>
      </w:pPr>
      <w:r>
        <w:rPr>
          <w:i/>
          <w:iCs/>
          <w:color w:val="444444"/>
          <w:sz w:val="20"/>
          <w:szCs w:val="20"/>
        </w:rPr>
        <w:t xml:space="preserve">Figura 2. Al pasar el </w:t>
      </w:r>
      <w:proofErr w:type="gramStart"/>
      <w:r>
        <w:rPr>
          <w:i/>
          <w:iCs/>
          <w:color w:val="444444"/>
          <w:sz w:val="20"/>
          <w:szCs w:val="20"/>
        </w:rPr>
        <w:t>mouse</w:t>
      </w:r>
      <w:proofErr w:type="gramEnd"/>
      <w:r>
        <w:rPr>
          <w:i/>
          <w:iCs/>
          <w:color w:val="444444"/>
          <w:sz w:val="20"/>
          <w:szCs w:val="20"/>
        </w:rPr>
        <w:t xml:space="preserve"> sobre "Reinos Olvidados" se crea dinámicamente (createElement/appendChild) una ficha técnica con género y número de jugadores, tomada de atributos de la tarjeta.</w:t>
      </w:r>
    </w:p>
    <w:p w14:paraId="23239B08" w14:textId="77777777" w:rsidR="006B1635" w:rsidRDefault="006B1635" w:rsidP="009F688A"/>
    <w:p w14:paraId="2ABBB0DC" w14:textId="11F29C83" w:rsidR="00204D10" w:rsidRDefault="00204D10" w:rsidP="00204D10">
      <w:pPr>
        <w:pStyle w:val="Ttulo2"/>
        <w:pageBreakBefore/>
        <w:spacing w:before="200" w:after="150"/>
      </w:pPr>
      <w:r>
        <w:lastRenderedPageBreak/>
        <w:t xml:space="preserve">3. </w:t>
      </w:r>
      <w:r w:rsidR="00C45193">
        <w:t xml:space="preserve">Evento </w:t>
      </w:r>
      <w:proofErr w:type="gramStart"/>
      <w:r w:rsidR="00C45193">
        <w:t>click</w:t>
      </w:r>
      <w:proofErr w:type="gramEnd"/>
      <w:r w:rsidR="00C45193">
        <w:t>: agregar a favoritos + notificación dinámica</w:t>
      </w:r>
    </w:p>
    <w:p w14:paraId="4B282B90" w14:textId="52467488" w:rsidR="00204D10" w:rsidRDefault="00C45193" w:rsidP="00204D10">
      <w:pPr>
        <w:jc w:val="center"/>
      </w:pPr>
      <w:r>
        <w:rPr>
          <w:noProof/>
        </w:rPr>
        <w:drawing>
          <wp:inline distT="0" distB="0" distL="0" distR="0" wp14:anchorId="73F171F9" wp14:editId="495C96B9">
            <wp:extent cx="6279467" cy="4143375"/>
            <wp:effectExtent l="0" t="0" r="7620" b="0"/>
            <wp:docPr id="889409962" name="Imagen 889409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237" cy="41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5CD1" w14:textId="2310FBF6" w:rsidR="00204D10" w:rsidRDefault="00C45193" w:rsidP="00C45193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3. Al hacer clic en el ♡ de "Reinos Olvidados" y "Sombra Silenciosa", el ícono cambia a ♥, el contador del navbar sube a 2 y se crean notificaciones "toast" temporales que se eliminan solas del DOM después de 2.5 segundos.</w:t>
      </w:r>
    </w:p>
    <w:p w14:paraId="50E9B195" w14:textId="77777777" w:rsidR="00204D10" w:rsidRDefault="00204D10" w:rsidP="006B1635"/>
    <w:p w14:paraId="3706DD4C" w14:textId="77777777" w:rsidR="00774DDD" w:rsidRDefault="00774DDD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631C4516" w14:textId="77777777" w:rsidR="00774DDD" w:rsidRDefault="0002324E" w:rsidP="00774DDD">
      <w:pPr>
        <w:pStyle w:val="Ttulo2"/>
        <w:spacing w:before="200" w:after="150"/>
      </w:pPr>
      <w:r>
        <w:lastRenderedPageBreak/>
        <w:t xml:space="preserve">4. </w:t>
      </w:r>
      <w:r w:rsidR="00774DDD">
        <w:t>Sección "Mis favoritos" reconstruida dinámicamente</w:t>
      </w:r>
    </w:p>
    <w:p w14:paraId="0CCF8B1D" w14:textId="7414F588" w:rsidR="0002324E" w:rsidRDefault="00774DDD" w:rsidP="00774DDD">
      <w:pPr>
        <w:pStyle w:val="Ttulo2"/>
        <w:spacing w:before="200" w:after="150"/>
        <w:jc w:val="center"/>
      </w:pPr>
      <w:r>
        <w:rPr>
          <w:noProof/>
        </w:rPr>
        <w:drawing>
          <wp:inline distT="0" distB="0" distL="0" distR="0" wp14:anchorId="125D51DC" wp14:editId="44EE9DC8">
            <wp:extent cx="6423823" cy="4238625"/>
            <wp:effectExtent l="0" t="0" r="0" b="0"/>
            <wp:docPr id="1844485651" name="Imagen 1844485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176" cy="424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02A5" w14:textId="77777777" w:rsidR="00774DDD" w:rsidRDefault="00774DDD" w:rsidP="00774DDD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4. La sección "Mis favoritos" se reconstruye por completo con JavaScript (createElement/appendChild) cada vez que se agrega o quita un producto, mostrando nombre y precio.</w:t>
      </w:r>
    </w:p>
    <w:p w14:paraId="7F113EDB" w14:textId="77777777" w:rsidR="00871ACD" w:rsidRDefault="00871ACD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38117201" w14:textId="6A5CA420" w:rsidR="00774DDD" w:rsidRDefault="00774DDD" w:rsidP="00774DDD">
      <w:pPr>
        <w:pStyle w:val="Ttulo2"/>
        <w:spacing w:before="200" w:after="150"/>
      </w:pPr>
      <w:r>
        <w:lastRenderedPageBreak/>
        <w:t>5. Fetch API: catálogo externo cargado correctamente</w:t>
      </w:r>
    </w:p>
    <w:p w14:paraId="201255C9" w14:textId="5D571075" w:rsidR="00A810C0" w:rsidRDefault="00A810C0" w:rsidP="00774DDD">
      <w:pPr>
        <w:jc w:val="center"/>
      </w:pPr>
      <w:r>
        <w:rPr>
          <w:noProof/>
        </w:rPr>
        <w:drawing>
          <wp:inline distT="0" distB="0" distL="0" distR="0" wp14:anchorId="701F36FC" wp14:editId="63A78F3A">
            <wp:extent cx="6490473" cy="3286125"/>
            <wp:effectExtent l="0" t="0" r="5715" b="0"/>
            <wp:docPr id="88767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2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3720" cy="328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5D46" w14:textId="77777777" w:rsidR="00774DDD" w:rsidRDefault="00774DDD" w:rsidP="00774DDD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5. Sección "Accesorios recomendados": los datos se obtienen en tiempo real desde Fake Store API mediante </w:t>
      </w:r>
      <w:proofErr w:type="gramStart"/>
      <w:r>
        <w:rPr>
          <w:i/>
          <w:iCs/>
          <w:color w:val="444444"/>
          <w:sz w:val="20"/>
          <w:szCs w:val="20"/>
        </w:rPr>
        <w:t>fetch(</w:t>
      </w:r>
      <w:proofErr w:type="gramEnd"/>
      <w:r>
        <w:rPr>
          <w:i/>
          <w:iCs/>
          <w:color w:val="444444"/>
          <w:sz w:val="20"/>
          <w:szCs w:val="20"/>
        </w:rPr>
        <w:t>), y cada tarjeta se construye dinámicamente en JavaScript a partir del JSON recibido.</w:t>
      </w:r>
    </w:p>
    <w:p w14:paraId="4D1265F4" w14:textId="77777777" w:rsidR="00B5678B" w:rsidRDefault="00B5678B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409EE989" w14:textId="073310A6" w:rsidR="00CB2148" w:rsidRDefault="00CB2148" w:rsidP="00CB2148">
      <w:pPr>
        <w:pStyle w:val="Ttulo2"/>
        <w:spacing w:before="200" w:after="150"/>
      </w:pPr>
      <w:r>
        <w:lastRenderedPageBreak/>
        <w:t>6. Fetch API: manejo de errores con opción de reintentar</w:t>
      </w:r>
    </w:p>
    <w:p w14:paraId="09CC4C14" w14:textId="7938F400" w:rsidR="00774DDD" w:rsidRDefault="00CB2148" w:rsidP="00CB2148">
      <w:pPr>
        <w:jc w:val="center"/>
      </w:pPr>
      <w:r>
        <w:rPr>
          <w:noProof/>
        </w:rPr>
        <w:drawing>
          <wp:inline distT="0" distB="0" distL="0" distR="0" wp14:anchorId="18F5A062" wp14:editId="3BED9955">
            <wp:extent cx="6467130" cy="4267200"/>
            <wp:effectExtent l="0" t="0" r="0" b="0"/>
            <wp:docPr id="2099521537" name="Imagen 209952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522" cy="427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F189" w14:textId="77777777" w:rsidR="00CB2148" w:rsidRDefault="00CB2148" w:rsidP="00CB2148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6. Si la solicitud falla (por ejemplo, sin conexión), la promesa se rechaza, el </w:t>
      </w:r>
      <w:proofErr w:type="gramStart"/>
      <w:r>
        <w:rPr>
          <w:i/>
          <w:iCs/>
          <w:color w:val="444444"/>
          <w:sz w:val="20"/>
          <w:szCs w:val="20"/>
        </w:rPr>
        <w:t>bloque .catch</w:t>
      </w:r>
      <w:proofErr w:type="gramEnd"/>
      <w:r>
        <w:rPr>
          <w:i/>
          <w:iCs/>
          <w:color w:val="444444"/>
          <w:sz w:val="20"/>
          <w:szCs w:val="20"/>
        </w:rPr>
        <w:t>() captura el error y el DOM muestra una alerta con un botón "Reintentar" en vez de dejar la sección vacía o rota.</w:t>
      </w:r>
    </w:p>
    <w:p w14:paraId="1D6A2511" w14:textId="77777777" w:rsidR="00A935B2" w:rsidRDefault="00A935B2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583F3C90" w14:textId="526330E8" w:rsidR="00A935B2" w:rsidRDefault="00CB2148" w:rsidP="00094BC4">
      <w:pPr>
        <w:pStyle w:val="Ttulo2"/>
        <w:spacing w:before="200" w:after="150"/>
      </w:pPr>
      <w:r>
        <w:lastRenderedPageBreak/>
        <w:t>7. Fetch API: recuperación exitosa tras reintentar</w:t>
      </w:r>
    </w:p>
    <w:p w14:paraId="5E841E5F" w14:textId="1850ED33" w:rsidR="00094BC4" w:rsidRDefault="00094BC4" w:rsidP="00CB2148">
      <w:pPr>
        <w:jc w:val="center"/>
      </w:pPr>
      <w:r>
        <w:rPr>
          <w:noProof/>
        </w:rPr>
        <w:drawing>
          <wp:inline distT="0" distB="0" distL="0" distR="0" wp14:anchorId="73A86F0D" wp14:editId="0F982CCC">
            <wp:extent cx="6299835" cy="4018915"/>
            <wp:effectExtent l="0" t="0" r="5715" b="635"/>
            <wp:docPr id="197626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625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5DD4" w14:textId="77777777" w:rsidR="00CB2148" w:rsidRDefault="00CB2148" w:rsidP="00CB2148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7. Al presionar "Reintentar", se vuelve a ejecutar </w:t>
      </w:r>
      <w:proofErr w:type="gramStart"/>
      <w:r>
        <w:rPr>
          <w:i/>
          <w:iCs/>
          <w:color w:val="444444"/>
          <w:sz w:val="20"/>
          <w:szCs w:val="20"/>
        </w:rPr>
        <w:t>fetch(</w:t>
      </w:r>
      <w:proofErr w:type="gramEnd"/>
      <w:r>
        <w:rPr>
          <w:i/>
          <w:iCs/>
          <w:color w:val="444444"/>
          <w:sz w:val="20"/>
          <w:szCs w:val="20"/>
        </w:rPr>
        <w:t>) y, esta vez, la promesa se resuelve correctamente y el catálogo externo se muestra con normalidad.</w:t>
      </w:r>
    </w:p>
    <w:p w14:paraId="02D332CD" w14:textId="77777777" w:rsidR="003E1E15" w:rsidRDefault="003E1E15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203BC7C4" w14:textId="7B5082D7" w:rsidR="00CB2148" w:rsidRDefault="00CB2148" w:rsidP="003E1E15">
      <w:pPr>
        <w:pStyle w:val="Ttulo2"/>
        <w:spacing w:before="200" w:after="150"/>
      </w:pPr>
      <w:r>
        <w:lastRenderedPageBreak/>
        <w:t>8. Evento submit: validación de formulario</w:t>
      </w:r>
    </w:p>
    <w:p w14:paraId="486B200D" w14:textId="518C2B5D" w:rsidR="003E1E15" w:rsidRDefault="003E1E15" w:rsidP="00CB2148">
      <w:pPr>
        <w:jc w:val="center"/>
      </w:pPr>
      <w:r>
        <w:rPr>
          <w:noProof/>
        </w:rPr>
        <w:drawing>
          <wp:inline distT="0" distB="0" distL="0" distR="0" wp14:anchorId="096868A1" wp14:editId="56B17C55">
            <wp:extent cx="6675394" cy="3905250"/>
            <wp:effectExtent l="0" t="0" r="0" b="0"/>
            <wp:docPr id="1410069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9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79989" cy="39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1A9A" w14:textId="77777777" w:rsidR="00CB2148" w:rsidRDefault="00CB2148" w:rsidP="00CB2148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8. Al enviar el formulario de contacto vacío, el evento submit se intercepta con </w:t>
      </w:r>
      <w:proofErr w:type="gramStart"/>
      <w:r>
        <w:rPr>
          <w:i/>
          <w:iCs/>
          <w:color w:val="444444"/>
          <w:sz w:val="20"/>
          <w:szCs w:val="20"/>
        </w:rPr>
        <w:t>preventDefault(</w:t>
      </w:r>
      <w:proofErr w:type="gramEnd"/>
      <w:r>
        <w:rPr>
          <w:i/>
          <w:iCs/>
          <w:color w:val="444444"/>
          <w:sz w:val="20"/>
          <w:szCs w:val="20"/>
        </w:rPr>
        <w:t>), se valida el contenido y se muestra un mensaje de error sin recargar la página.</w:t>
      </w:r>
    </w:p>
    <w:p w14:paraId="348B8391" w14:textId="77777777" w:rsidR="00287B20" w:rsidRDefault="00287B20">
      <w:pPr>
        <w:ind w:left="459"/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37B03F81" w14:textId="67432A9D" w:rsidR="00CB2148" w:rsidRDefault="00CB2148" w:rsidP="00287B20">
      <w:pPr>
        <w:pStyle w:val="Ttulo2"/>
        <w:spacing w:before="200" w:after="150"/>
      </w:pPr>
      <w:r>
        <w:lastRenderedPageBreak/>
        <w:t>9. Evento submit: envío exitoso</w:t>
      </w:r>
    </w:p>
    <w:p w14:paraId="46A6B1F8" w14:textId="43424222" w:rsidR="00287B20" w:rsidRDefault="00287B20" w:rsidP="008C2254">
      <w:pPr>
        <w:jc w:val="center"/>
      </w:pPr>
      <w:r>
        <w:rPr>
          <w:noProof/>
        </w:rPr>
        <w:drawing>
          <wp:inline distT="0" distB="0" distL="0" distR="0" wp14:anchorId="5FEFFD6C" wp14:editId="2A381F2D">
            <wp:extent cx="6299835" cy="4234815"/>
            <wp:effectExtent l="0" t="0" r="5715" b="0"/>
            <wp:docPr id="763611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119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9489" w14:textId="77777777" w:rsidR="008C2254" w:rsidRDefault="008C2254" w:rsidP="008C2254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9. Al completar correctamente nombre, correo y mensaje, se muestra una confirmación personalizada y el formulario se limpia automáticamente (</w:t>
      </w:r>
      <w:proofErr w:type="gramStart"/>
      <w:r>
        <w:rPr>
          <w:i/>
          <w:iCs/>
          <w:color w:val="444444"/>
          <w:sz w:val="20"/>
          <w:szCs w:val="20"/>
        </w:rPr>
        <w:t>form.reset</w:t>
      </w:r>
      <w:proofErr w:type="gramEnd"/>
      <w:r>
        <w:rPr>
          <w:i/>
          <w:iCs/>
          <w:color w:val="444444"/>
          <w:sz w:val="20"/>
          <w:szCs w:val="20"/>
        </w:rPr>
        <w:t>()).</w:t>
      </w:r>
    </w:p>
    <w:p w14:paraId="138E6F37" w14:textId="21A69EFC" w:rsidR="00CB2148" w:rsidRDefault="008C2254" w:rsidP="008C2254">
      <w:pPr>
        <w:pStyle w:val="Ttulo2"/>
        <w:spacing w:before="200" w:after="150"/>
      </w:pPr>
      <w:r>
        <w:lastRenderedPageBreak/>
        <w:t>10. Vista de tablet (768 px)</w:t>
      </w:r>
    </w:p>
    <w:p w14:paraId="0AAB5EF3" w14:textId="6B66506A" w:rsidR="008C2254" w:rsidRDefault="008C2254" w:rsidP="008C2254">
      <w:pPr>
        <w:jc w:val="center"/>
      </w:pPr>
      <w:r>
        <w:rPr>
          <w:noProof/>
        </w:rPr>
        <w:drawing>
          <wp:inline distT="0" distB="0" distL="0" distR="0" wp14:anchorId="4F27DEEE" wp14:editId="47A02401">
            <wp:extent cx="5143500" cy="6858000"/>
            <wp:effectExtent l="0" t="0" r="0" b="0"/>
            <wp:docPr id="674805827" name="Imagen 674805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6A37" w14:textId="77777777" w:rsidR="008C2254" w:rsidRDefault="008C2254" w:rsidP="008C2254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10. El sitio conserva toda su interactividad y responsividad (heredada de Bootstrap 5) en tablet.</w:t>
      </w:r>
    </w:p>
    <w:p w14:paraId="7E429723" w14:textId="6EF46DC0" w:rsidR="008C2254" w:rsidRDefault="008C2254" w:rsidP="008C2254">
      <w:pPr>
        <w:pStyle w:val="Ttulo2"/>
        <w:spacing w:before="200" w:after="150"/>
      </w:pPr>
      <w:r>
        <w:lastRenderedPageBreak/>
        <w:t>11. Vista móvil (375 px)</w:t>
      </w:r>
    </w:p>
    <w:p w14:paraId="6C2A9698" w14:textId="38E02A26" w:rsidR="008C2254" w:rsidRDefault="008C2254" w:rsidP="008C2254">
      <w:pPr>
        <w:jc w:val="center"/>
      </w:pPr>
      <w:r>
        <w:rPr>
          <w:noProof/>
        </w:rPr>
        <w:drawing>
          <wp:inline distT="0" distB="0" distL="0" distR="0" wp14:anchorId="0ABDC10F" wp14:editId="2CA41A57">
            <wp:extent cx="3162300" cy="6858000"/>
            <wp:effectExtent l="0" t="0" r="0" b="0"/>
            <wp:docPr id="1370366268" name="Imagen 1370366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60AF" w14:textId="77777777" w:rsidR="008C2254" w:rsidRDefault="008C2254" w:rsidP="008C2254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11. Vista móvil: navbar colapsado y contenido reorganizado en una sola columna.</w:t>
      </w:r>
    </w:p>
    <w:p w14:paraId="7CEE9F97" w14:textId="77777777" w:rsidR="008C2254" w:rsidRPr="008C2254" w:rsidRDefault="008C2254" w:rsidP="008C2254">
      <w:pPr>
        <w:jc w:val="center"/>
      </w:pPr>
    </w:p>
    <w:p w14:paraId="32308556" w14:textId="77777777" w:rsidR="008C2254" w:rsidRDefault="008C2254" w:rsidP="008C2254">
      <w:pPr>
        <w:pStyle w:val="Ttulo2"/>
        <w:spacing w:before="200" w:after="150"/>
      </w:pPr>
      <w:r>
        <w:lastRenderedPageBreak/>
        <w:t>12. Menú de navegación móvil desplegado</w:t>
      </w:r>
    </w:p>
    <w:p w14:paraId="2F2775FE" w14:textId="6CADC3CA" w:rsidR="008C2254" w:rsidRDefault="008C2254" w:rsidP="008C2254">
      <w:pPr>
        <w:pStyle w:val="Ttulo2"/>
        <w:spacing w:before="200" w:after="150"/>
        <w:jc w:val="center"/>
      </w:pPr>
      <w:r>
        <w:rPr>
          <w:noProof/>
        </w:rPr>
        <w:drawing>
          <wp:inline distT="0" distB="0" distL="0" distR="0" wp14:anchorId="613D0F65" wp14:editId="7E848EFF">
            <wp:extent cx="3162300" cy="6858000"/>
            <wp:effectExtent l="0" t="0" r="0" b="0"/>
            <wp:docPr id="225882896" name="Imagen 22588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380BF" w14:textId="77777777" w:rsidR="008C2254" w:rsidRDefault="008C2254" w:rsidP="008C2254">
      <w:pPr>
        <w:spacing w:after="300"/>
        <w:jc w:val="center"/>
      </w:pPr>
      <w:r>
        <w:rPr>
          <w:i/>
          <w:iCs/>
          <w:color w:val="444444"/>
          <w:sz w:val="20"/>
          <w:szCs w:val="20"/>
        </w:rPr>
        <w:t>Figura 12. Menú desplegado en móvil, incluyendo el enlace "Favoritos" con su contador dinámico (en 0 al cargar la página).</w:t>
      </w:r>
    </w:p>
    <w:p w14:paraId="298D6FB7" w14:textId="77777777" w:rsidR="008C2254" w:rsidRPr="008C2254" w:rsidRDefault="008C2254" w:rsidP="008C2254"/>
    <w:p w14:paraId="1095FC2B" w14:textId="77777777" w:rsidR="009141E6" w:rsidRDefault="009141E6" w:rsidP="009141E6">
      <w:pPr>
        <w:pageBreakBefore/>
        <w:spacing w:before="300"/>
      </w:pPr>
      <w:r>
        <w:rPr>
          <w:b/>
          <w:bCs/>
        </w:rPr>
        <w:lastRenderedPageBreak/>
        <w:t>Estructura del proyecto web:</w:t>
      </w:r>
    </w:p>
    <w:p w14:paraId="64F7B464" w14:textId="77777777" w:rsidR="009141E6" w:rsidRDefault="009141E6" w:rsidP="009141E6">
      <w:pPr>
        <w:spacing w:line="240" w:lineRule="auto"/>
      </w:pPr>
      <w:r>
        <w:t>FernandoFuentes_PFY2201_DOM_Semana5_proyecto/</w:t>
      </w:r>
    </w:p>
    <w:p w14:paraId="0DD05811" w14:textId="3EE1E629" w:rsidR="009141E6" w:rsidRDefault="009141E6" w:rsidP="009141E6">
      <w:pPr>
        <w:spacing w:line="240" w:lineRule="auto"/>
      </w:pPr>
      <w:r>
        <w:t>├── index.html</w:t>
      </w:r>
    </w:p>
    <w:p w14:paraId="0CCF41B2" w14:textId="77777777" w:rsidR="009141E6" w:rsidRDefault="009141E6" w:rsidP="009141E6">
      <w:pPr>
        <w:spacing w:line="240" w:lineRule="auto"/>
      </w:pPr>
      <w:r>
        <w:t>├── css/</w:t>
      </w:r>
    </w:p>
    <w:p w14:paraId="06180204" w14:textId="77777777" w:rsidR="009141E6" w:rsidRDefault="009141E6" w:rsidP="009141E6">
      <w:pPr>
        <w:spacing w:line="240" w:lineRule="auto"/>
      </w:pPr>
      <w:r>
        <w:t>│   └── FernandoFuentes_PFY2201_DOM_Semana5.css</w:t>
      </w:r>
    </w:p>
    <w:p w14:paraId="6211F758" w14:textId="77777777" w:rsidR="009141E6" w:rsidRDefault="009141E6" w:rsidP="009141E6">
      <w:pPr>
        <w:spacing w:line="240" w:lineRule="auto"/>
      </w:pPr>
      <w:r>
        <w:t>├── js/</w:t>
      </w:r>
    </w:p>
    <w:p w14:paraId="664AC508" w14:textId="77777777" w:rsidR="009141E6" w:rsidRDefault="009141E6" w:rsidP="009141E6">
      <w:pPr>
        <w:spacing w:line="240" w:lineRule="auto"/>
      </w:pPr>
      <w:r>
        <w:t>│   └── FernandoFuentes_PFY2201_DOM_Semana5.js</w:t>
      </w:r>
    </w:p>
    <w:p w14:paraId="5D75AA7B" w14:textId="77777777" w:rsidR="009141E6" w:rsidRPr="00094BC4" w:rsidRDefault="009141E6" w:rsidP="009141E6">
      <w:pPr>
        <w:spacing w:line="240" w:lineRule="auto"/>
        <w:rPr>
          <w:lang w:val="en-US"/>
        </w:rPr>
      </w:pPr>
      <w:r w:rsidRPr="00094BC4">
        <w:rPr>
          <w:lang w:val="en-US"/>
        </w:rPr>
        <w:t>├── img/</w:t>
      </w:r>
    </w:p>
    <w:p w14:paraId="061A2414" w14:textId="77777777" w:rsidR="009141E6" w:rsidRPr="00452ED1" w:rsidRDefault="009141E6" w:rsidP="009141E6">
      <w:pPr>
        <w:spacing w:line="240" w:lineRule="auto"/>
        <w:rPr>
          <w:lang w:val="en-US"/>
        </w:rPr>
      </w:pPr>
      <w:r w:rsidRPr="00452ED1">
        <w:rPr>
          <w:lang w:val="en-US"/>
        </w:rPr>
        <w:t>│   ├── banner1.jpg, banner2.jpg, banner3.jpg</w:t>
      </w:r>
    </w:p>
    <w:p w14:paraId="33E6BC41" w14:textId="77777777" w:rsidR="009141E6" w:rsidRPr="00452ED1" w:rsidRDefault="009141E6" w:rsidP="009141E6">
      <w:pPr>
        <w:spacing w:line="240" w:lineRule="auto"/>
        <w:rPr>
          <w:lang w:val="en-US"/>
        </w:rPr>
      </w:pPr>
      <w:r w:rsidRPr="00452ED1">
        <w:rPr>
          <w:lang w:val="en-US"/>
        </w:rPr>
        <w:t>│   └── juego1.jpg, juego2.jpg, juego3.jpg, control.jpg</w:t>
      </w:r>
    </w:p>
    <w:p w14:paraId="35D0CACD" w14:textId="77777777" w:rsidR="009141E6" w:rsidRDefault="009141E6" w:rsidP="009141E6">
      <w:pPr>
        <w:spacing w:line="240" w:lineRule="auto"/>
      </w:pPr>
      <w:r>
        <w:t>└── docs/</w:t>
      </w:r>
    </w:p>
    <w:p w14:paraId="2600F55D" w14:textId="77777777" w:rsidR="009141E6" w:rsidRDefault="009141E6" w:rsidP="009141E6">
      <w:pPr>
        <w:spacing w:line="240" w:lineRule="auto"/>
      </w:pPr>
      <w:r>
        <w:t xml:space="preserve">    └── FernandoFuentes_PFY2201_Capturas_Semana5.docx</w:t>
      </w:r>
    </w:p>
    <w:p w14:paraId="0DD1B0ED" w14:textId="77777777" w:rsidR="009141E6" w:rsidRDefault="009141E6" w:rsidP="009141E6">
      <w:pPr>
        <w:spacing w:before="300"/>
      </w:pPr>
      <w:r>
        <w:t>Nota: el catálogo externo (sección "Accesorios recomendados") consume la API pública Fake Store API (https://fakestoreapi.com), por lo que su carga requiere conexión a internet en el navegador del visitante. Si la API no responde, el propio código maneja el error y ofrece reintentar, tal como se documenta en las Figuras 6 y 7.</w:t>
      </w:r>
    </w:p>
    <w:p w14:paraId="4F293E3F" w14:textId="77777777" w:rsidR="00204D10" w:rsidRDefault="00204D10" w:rsidP="006B1635"/>
    <w:p w14:paraId="1DF4FAC7" w14:textId="77777777" w:rsidR="00204D10" w:rsidRDefault="00204D10" w:rsidP="006B1635"/>
    <w:p w14:paraId="34D1495F" w14:textId="77777777" w:rsidR="00204D10" w:rsidRDefault="00204D10" w:rsidP="006B1635"/>
    <w:p w14:paraId="6BABDA85" w14:textId="77777777" w:rsidR="00204D10" w:rsidRDefault="00204D10" w:rsidP="006B1635"/>
    <w:p w14:paraId="672378E4" w14:textId="77777777" w:rsidR="00204D10" w:rsidRDefault="00204D10" w:rsidP="006B1635"/>
    <w:p w14:paraId="2CD60929" w14:textId="77777777" w:rsidR="00204D10" w:rsidRDefault="00204D10" w:rsidP="006B1635"/>
    <w:p w14:paraId="2E3F6578" w14:textId="77777777" w:rsidR="00204D10" w:rsidRDefault="00204D10" w:rsidP="006B1635"/>
    <w:p w14:paraId="7D15F23B" w14:textId="77777777" w:rsidR="00204D10" w:rsidRDefault="00204D10" w:rsidP="006B1635"/>
    <w:p w14:paraId="2836B823" w14:textId="77777777" w:rsidR="00204D10" w:rsidRDefault="00204D10" w:rsidP="006B1635"/>
    <w:p w14:paraId="605871AA" w14:textId="77777777" w:rsidR="00204D10" w:rsidRDefault="00204D10" w:rsidP="006B1635"/>
    <w:p w14:paraId="68148131" w14:textId="77777777" w:rsidR="00204D10" w:rsidRDefault="00204D10" w:rsidP="006B1635"/>
    <w:p w14:paraId="4AD99F28" w14:textId="77777777" w:rsidR="00204D10" w:rsidRDefault="00204D10" w:rsidP="006B1635"/>
    <w:p w14:paraId="32661E78" w14:textId="77777777" w:rsidR="00204D10" w:rsidRDefault="00204D10" w:rsidP="006B1635"/>
    <w:p w14:paraId="6073834F" w14:textId="77777777" w:rsidR="00204D10" w:rsidRDefault="00204D10" w:rsidP="006B1635"/>
    <w:p w14:paraId="5F6E0A9A" w14:textId="77777777" w:rsidR="00204D10" w:rsidRDefault="00204D10" w:rsidP="006B1635"/>
    <w:p w14:paraId="6E8F73C8" w14:textId="77777777" w:rsidR="00204D10" w:rsidRDefault="00204D10" w:rsidP="006B1635"/>
    <w:p w14:paraId="5CD79B77" w14:textId="77777777" w:rsidR="00204D10" w:rsidRDefault="00204D10" w:rsidP="006B1635"/>
    <w:p w14:paraId="3CDDD394" w14:textId="77777777" w:rsidR="00204D10" w:rsidRDefault="00204D10" w:rsidP="006B1635"/>
    <w:p w14:paraId="27FF51EE" w14:textId="56740B2E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4258110B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2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C3F37" w14:textId="77777777" w:rsidR="00EE3ADA" w:rsidRDefault="00EE3ADA" w:rsidP="004F1A07">
      <w:pPr>
        <w:spacing w:after="0" w:line="240" w:lineRule="auto"/>
      </w:pPr>
      <w:r>
        <w:separator/>
      </w:r>
    </w:p>
  </w:endnote>
  <w:endnote w:type="continuationSeparator" w:id="0">
    <w:p w14:paraId="6EB4B8A1" w14:textId="77777777" w:rsidR="00EE3ADA" w:rsidRDefault="00EE3ADA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w16cei="http://schemas.microsoft.com/office/word/2026/wordml/cei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6655" w14:textId="77777777" w:rsidR="00EE3ADA" w:rsidRDefault="00EE3ADA" w:rsidP="004F1A07">
      <w:pPr>
        <w:spacing w:after="0" w:line="240" w:lineRule="auto"/>
      </w:pPr>
      <w:r>
        <w:separator/>
      </w:r>
    </w:p>
  </w:footnote>
  <w:footnote w:type="continuationSeparator" w:id="0">
    <w:p w14:paraId="08B7ABBC" w14:textId="77777777" w:rsidR="00EE3ADA" w:rsidRDefault="00EE3ADA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B3178"/>
    <w:multiLevelType w:val="hybridMultilevel"/>
    <w:tmpl w:val="CAFA6458"/>
    <w:lvl w:ilvl="0" w:tplc="F176F2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  <w:szCs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C1410"/>
    <w:multiLevelType w:val="hybridMultilevel"/>
    <w:tmpl w:val="5F189198"/>
    <w:lvl w:ilvl="0" w:tplc="0DF6DB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824D4"/>
    <w:multiLevelType w:val="hybridMultilevel"/>
    <w:tmpl w:val="1110DD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88D6A65"/>
    <w:multiLevelType w:val="hybridMultilevel"/>
    <w:tmpl w:val="1DB62A66"/>
    <w:lvl w:ilvl="0" w:tplc="3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1256D"/>
    <w:multiLevelType w:val="hybridMultilevel"/>
    <w:tmpl w:val="2E084A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04099"/>
    <w:multiLevelType w:val="hybridMultilevel"/>
    <w:tmpl w:val="F6DC093C"/>
    <w:lvl w:ilvl="0" w:tplc="3B7C79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3684E"/>
    <w:multiLevelType w:val="hybridMultilevel"/>
    <w:tmpl w:val="AB50B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F77AA"/>
    <w:multiLevelType w:val="hybridMultilevel"/>
    <w:tmpl w:val="4EE2A3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color w:val="000000" w:themeColor="text1"/>
      </w:rPr>
    </w:lvl>
    <w:lvl w:ilvl="1" w:tplc="62D6182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9E263B2">
      <w:start w:val="1"/>
      <w:numFmt w:val="decimal"/>
      <w:lvlText w:val="%3."/>
      <w:lvlJc w:val="left"/>
      <w:pPr>
        <w:ind w:left="2340" w:hanging="360"/>
      </w:pPr>
      <w:rPr>
        <w:rFonts w:ascii="Arial" w:hAnsi="Arial" w:hint="default"/>
        <w:color w:val="404040" w:themeColor="text1" w:themeTint="BF"/>
        <w:sz w:val="32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531134">
    <w:abstractNumId w:val="4"/>
  </w:num>
  <w:num w:numId="2" w16cid:durableId="230969819">
    <w:abstractNumId w:val="10"/>
  </w:num>
  <w:num w:numId="3" w16cid:durableId="1887446037">
    <w:abstractNumId w:val="11"/>
  </w:num>
  <w:num w:numId="4" w16cid:durableId="1181121136">
    <w:abstractNumId w:val="1"/>
  </w:num>
  <w:num w:numId="5" w16cid:durableId="483788680">
    <w:abstractNumId w:val="6"/>
  </w:num>
  <w:num w:numId="6" w16cid:durableId="1685128870">
    <w:abstractNumId w:val="0"/>
  </w:num>
  <w:num w:numId="7" w16cid:durableId="1685088024">
    <w:abstractNumId w:val="3"/>
  </w:num>
  <w:num w:numId="8" w16cid:durableId="24255242">
    <w:abstractNumId w:val="13"/>
  </w:num>
  <w:num w:numId="9" w16cid:durableId="484007228">
    <w:abstractNumId w:val="5"/>
  </w:num>
  <w:num w:numId="10" w16cid:durableId="322785807">
    <w:abstractNumId w:val="12"/>
  </w:num>
  <w:num w:numId="11" w16cid:durableId="1731996882">
    <w:abstractNumId w:val="8"/>
  </w:num>
  <w:num w:numId="12" w16cid:durableId="762380788">
    <w:abstractNumId w:val="1"/>
  </w:num>
  <w:num w:numId="13" w16cid:durableId="1230382766">
    <w:abstractNumId w:val="7"/>
  </w:num>
  <w:num w:numId="14" w16cid:durableId="210576429">
    <w:abstractNumId w:val="2"/>
  </w:num>
  <w:num w:numId="15" w16cid:durableId="14355904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324E"/>
    <w:rsid w:val="00036E88"/>
    <w:rsid w:val="000772D1"/>
    <w:rsid w:val="00094BC4"/>
    <w:rsid w:val="000A6102"/>
    <w:rsid w:val="000B0D93"/>
    <w:rsid w:val="000C6E41"/>
    <w:rsid w:val="000E3DD9"/>
    <w:rsid w:val="000F29A4"/>
    <w:rsid w:val="00101BE9"/>
    <w:rsid w:val="00104437"/>
    <w:rsid w:val="001422D1"/>
    <w:rsid w:val="00147282"/>
    <w:rsid w:val="00161A35"/>
    <w:rsid w:val="00173699"/>
    <w:rsid w:val="00173E92"/>
    <w:rsid w:val="00187A33"/>
    <w:rsid w:val="001B4CE8"/>
    <w:rsid w:val="001B6B3B"/>
    <w:rsid w:val="001D17C7"/>
    <w:rsid w:val="001D5A89"/>
    <w:rsid w:val="001E26C2"/>
    <w:rsid w:val="001F6534"/>
    <w:rsid w:val="00204426"/>
    <w:rsid w:val="00204D10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67133"/>
    <w:rsid w:val="002736B7"/>
    <w:rsid w:val="00283159"/>
    <w:rsid w:val="00287B20"/>
    <w:rsid w:val="00290F70"/>
    <w:rsid w:val="00295492"/>
    <w:rsid w:val="002D34D6"/>
    <w:rsid w:val="002D6CEB"/>
    <w:rsid w:val="002D7144"/>
    <w:rsid w:val="0030501B"/>
    <w:rsid w:val="00306B8D"/>
    <w:rsid w:val="00317E2F"/>
    <w:rsid w:val="00325547"/>
    <w:rsid w:val="00326263"/>
    <w:rsid w:val="00347C3B"/>
    <w:rsid w:val="003669A2"/>
    <w:rsid w:val="00383628"/>
    <w:rsid w:val="003A7F7F"/>
    <w:rsid w:val="003B44CB"/>
    <w:rsid w:val="003B5919"/>
    <w:rsid w:val="003C23CD"/>
    <w:rsid w:val="003C77E4"/>
    <w:rsid w:val="003D0152"/>
    <w:rsid w:val="003E1E15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D4194"/>
    <w:rsid w:val="004E2C4C"/>
    <w:rsid w:val="004F1A07"/>
    <w:rsid w:val="00517FFC"/>
    <w:rsid w:val="005263FF"/>
    <w:rsid w:val="005426FF"/>
    <w:rsid w:val="005557B4"/>
    <w:rsid w:val="00561846"/>
    <w:rsid w:val="00563770"/>
    <w:rsid w:val="005638D1"/>
    <w:rsid w:val="00583892"/>
    <w:rsid w:val="005B044F"/>
    <w:rsid w:val="005B71AE"/>
    <w:rsid w:val="005C2A04"/>
    <w:rsid w:val="005D5D8F"/>
    <w:rsid w:val="005D7B8B"/>
    <w:rsid w:val="005E28F5"/>
    <w:rsid w:val="005F107F"/>
    <w:rsid w:val="00620812"/>
    <w:rsid w:val="0062759D"/>
    <w:rsid w:val="006409EA"/>
    <w:rsid w:val="0064677C"/>
    <w:rsid w:val="0065508A"/>
    <w:rsid w:val="0067245D"/>
    <w:rsid w:val="006873B9"/>
    <w:rsid w:val="00694AD5"/>
    <w:rsid w:val="006A4DF3"/>
    <w:rsid w:val="006B02C6"/>
    <w:rsid w:val="006B1635"/>
    <w:rsid w:val="006B2715"/>
    <w:rsid w:val="006B5A47"/>
    <w:rsid w:val="006D3918"/>
    <w:rsid w:val="006F2860"/>
    <w:rsid w:val="006F52D3"/>
    <w:rsid w:val="006F5402"/>
    <w:rsid w:val="006F6199"/>
    <w:rsid w:val="006F6F62"/>
    <w:rsid w:val="007149E0"/>
    <w:rsid w:val="00715CD8"/>
    <w:rsid w:val="00716388"/>
    <w:rsid w:val="0073023A"/>
    <w:rsid w:val="00733DF3"/>
    <w:rsid w:val="00751E85"/>
    <w:rsid w:val="00761548"/>
    <w:rsid w:val="007647AE"/>
    <w:rsid w:val="00774DDD"/>
    <w:rsid w:val="00775DDC"/>
    <w:rsid w:val="007856A3"/>
    <w:rsid w:val="00793B5B"/>
    <w:rsid w:val="00795717"/>
    <w:rsid w:val="007C79DE"/>
    <w:rsid w:val="007D135D"/>
    <w:rsid w:val="007D4205"/>
    <w:rsid w:val="007F75D0"/>
    <w:rsid w:val="00803190"/>
    <w:rsid w:val="008263CD"/>
    <w:rsid w:val="00831B0A"/>
    <w:rsid w:val="0083366A"/>
    <w:rsid w:val="00835397"/>
    <w:rsid w:val="00852527"/>
    <w:rsid w:val="008536BE"/>
    <w:rsid w:val="00855386"/>
    <w:rsid w:val="00871ACD"/>
    <w:rsid w:val="00877DA1"/>
    <w:rsid w:val="00886159"/>
    <w:rsid w:val="00892032"/>
    <w:rsid w:val="008A0BCB"/>
    <w:rsid w:val="008C2254"/>
    <w:rsid w:val="008C2278"/>
    <w:rsid w:val="008E17DF"/>
    <w:rsid w:val="008E33EC"/>
    <w:rsid w:val="008F0142"/>
    <w:rsid w:val="008F36E0"/>
    <w:rsid w:val="009141E6"/>
    <w:rsid w:val="00944631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00289"/>
    <w:rsid w:val="00A117E1"/>
    <w:rsid w:val="00A169B3"/>
    <w:rsid w:val="00A21253"/>
    <w:rsid w:val="00A22BA3"/>
    <w:rsid w:val="00A24C43"/>
    <w:rsid w:val="00A30355"/>
    <w:rsid w:val="00A34AFF"/>
    <w:rsid w:val="00A50897"/>
    <w:rsid w:val="00A810C0"/>
    <w:rsid w:val="00A935B2"/>
    <w:rsid w:val="00A9503D"/>
    <w:rsid w:val="00A97FAF"/>
    <w:rsid w:val="00AC7E78"/>
    <w:rsid w:val="00AE5714"/>
    <w:rsid w:val="00AF1B2A"/>
    <w:rsid w:val="00B129A9"/>
    <w:rsid w:val="00B26994"/>
    <w:rsid w:val="00B352B3"/>
    <w:rsid w:val="00B4235A"/>
    <w:rsid w:val="00B50F94"/>
    <w:rsid w:val="00B51379"/>
    <w:rsid w:val="00B5678B"/>
    <w:rsid w:val="00B67975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07F5"/>
    <w:rsid w:val="00C4282A"/>
    <w:rsid w:val="00C44FAD"/>
    <w:rsid w:val="00C45193"/>
    <w:rsid w:val="00C66182"/>
    <w:rsid w:val="00C677FA"/>
    <w:rsid w:val="00C76476"/>
    <w:rsid w:val="00C83447"/>
    <w:rsid w:val="00C9643E"/>
    <w:rsid w:val="00CA5A66"/>
    <w:rsid w:val="00CB2148"/>
    <w:rsid w:val="00CC16E4"/>
    <w:rsid w:val="00CD0140"/>
    <w:rsid w:val="00CD1839"/>
    <w:rsid w:val="00CD7279"/>
    <w:rsid w:val="00CE53DB"/>
    <w:rsid w:val="00CF0C72"/>
    <w:rsid w:val="00CF6757"/>
    <w:rsid w:val="00D07E70"/>
    <w:rsid w:val="00D10DBB"/>
    <w:rsid w:val="00D16427"/>
    <w:rsid w:val="00D3346D"/>
    <w:rsid w:val="00D33671"/>
    <w:rsid w:val="00D35B88"/>
    <w:rsid w:val="00D4137B"/>
    <w:rsid w:val="00D54FDE"/>
    <w:rsid w:val="00DB10E8"/>
    <w:rsid w:val="00DB3831"/>
    <w:rsid w:val="00E05D9E"/>
    <w:rsid w:val="00E105B9"/>
    <w:rsid w:val="00E337B0"/>
    <w:rsid w:val="00E4362A"/>
    <w:rsid w:val="00E63541"/>
    <w:rsid w:val="00E70ECE"/>
    <w:rsid w:val="00E86514"/>
    <w:rsid w:val="00E92505"/>
    <w:rsid w:val="00EA22DE"/>
    <w:rsid w:val="00EA7403"/>
    <w:rsid w:val="00ED605C"/>
    <w:rsid w:val="00ED7196"/>
    <w:rsid w:val="00EE3ADA"/>
    <w:rsid w:val="00F2365E"/>
    <w:rsid w:val="00F25EF5"/>
    <w:rsid w:val="00F42E93"/>
    <w:rsid w:val="00F616BC"/>
    <w:rsid w:val="00F825C7"/>
    <w:rsid w:val="00F94712"/>
    <w:rsid w:val="00FA1CF5"/>
    <w:rsid w:val="00FC2811"/>
    <w:rsid w:val="00FE35B1"/>
    <w:rsid w:val="00FE60BA"/>
    <w:rsid w:val="00FE7E69"/>
    <w:rsid w:val="0981E9E6"/>
    <w:rsid w:val="174B044B"/>
    <w:rsid w:val="25BFF98B"/>
    <w:rsid w:val="275CE5D9"/>
    <w:rsid w:val="2820DC2D"/>
    <w:rsid w:val="2A22922A"/>
    <w:rsid w:val="2DF2ED95"/>
    <w:rsid w:val="2E849395"/>
    <w:rsid w:val="3115B9BC"/>
    <w:rsid w:val="340D3C6F"/>
    <w:rsid w:val="36239EAD"/>
    <w:rsid w:val="3A1395AA"/>
    <w:rsid w:val="40394821"/>
    <w:rsid w:val="44BA32D0"/>
    <w:rsid w:val="48524D4D"/>
    <w:rsid w:val="4B891912"/>
    <w:rsid w:val="4BBAC270"/>
    <w:rsid w:val="4CFC5F61"/>
    <w:rsid w:val="4FD84219"/>
    <w:rsid w:val="51B83770"/>
    <w:rsid w:val="5290217E"/>
    <w:rsid w:val="53ED2987"/>
    <w:rsid w:val="5A3A9A54"/>
    <w:rsid w:val="5E67AFB2"/>
    <w:rsid w:val="61ABBE0B"/>
    <w:rsid w:val="63575E6D"/>
    <w:rsid w:val="65F07505"/>
    <w:rsid w:val="6913F3C2"/>
    <w:rsid w:val="73D7E347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826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694</Words>
  <Characters>3821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Fernando Fuentes</cp:lastModifiedBy>
  <cp:revision>41</cp:revision>
  <dcterms:created xsi:type="dcterms:W3CDTF">2026-08-20T21:28:00Z</dcterms:created>
  <dcterms:modified xsi:type="dcterms:W3CDTF">2026-09-10T19:43:00Z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