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DA042" w14:textId="77777777" w:rsidR="0055053C" w:rsidRPr="0055053C" w:rsidRDefault="0055053C" w:rsidP="0055053C">
      <w:pPr>
        <w:jc w:val="center"/>
        <w:rPr>
          <w:rFonts w:cs="Times New Roman"/>
          <w:b/>
          <w:bCs/>
        </w:rPr>
      </w:pPr>
      <w:r w:rsidRPr="0055053C">
        <w:rPr>
          <w:rFonts w:cs="Times New Roman"/>
          <w:b/>
          <w:bCs/>
        </w:rPr>
        <w:t>Автономная некоммерческая образовательная организация</w:t>
      </w:r>
    </w:p>
    <w:p w14:paraId="43C9C8FC" w14:textId="77777777" w:rsidR="0055053C" w:rsidRPr="0055053C" w:rsidRDefault="0055053C" w:rsidP="0055053C">
      <w:pPr>
        <w:jc w:val="center"/>
        <w:rPr>
          <w:rFonts w:cs="Times New Roman"/>
          <w:b/>
          <w:bCs/>
        </w:rPr>
      </w:pPr>
      <w:r w:rsidRPr="0055053C">
        <w:rPr>
          <w:rFonts w:cs="Times New Roman"/>
          <w:b/>
          <w:bCs/>
        </w:rPr>
        <w:t>высшего образования Центросоюза Российской Федерации</w:t>
      </w:r>
    </w:p>
    <w:p w14:paraId="7C92B9E1" w14:textId="2F30508D" w:rsidR="00420A08" w:rsidRDefault="0055053C" w:rsidP="0055053C">
      <w:pPr>
        <w:jc w:val="center"/>
        <w:rPr>
          <w:rFonts w:cs="Times New Roman"/>
          <w:b/>
          <w:bCs/>
        </w:rPr>
      </w:pPr>
      <w:r w:rsidRPr="0055053C">
        <w:rPr>
          <w:rFonts w:cs="Times New Roman"/>
          <w:b/>
          <w:bCs/>
        </w:rPr>
        <w:t>«Сибирский университет потребительской кооперации»</w:t>
      </w:r>
    </w:p>
    <w:p w14:paraId="07C27A31" w14:textId="77777777" w:rsidR="0055053C" w:rsidRPr="0055053C" w:rsidRDefault="0055053C" w:rsidP="0055053C">
      <w:pPr>
        <w:jc w:val="center"/>
        <w:rPr>
          <w:rFonts w:cs="Times New Roman"/>
          <w:b/>
          <w:bCs/>
        </w:rPr>
      </w:pPr>
      <w:r w:rsidRPr="0055053C">
        <w:rPr>
          <w:rFonts w:cs="Times New Roman"/>
          <w:b/>
          <w:bCs/>
        </w:rPr>
        <w:t>ОТЧЁТ</w:t>
      </w:r>
    </w:p>
    <w:p w14:paraId="4AD66E49" w14:textId="77777777" w:rsidR="0055053C" w:rsidRPr="0055053C" w:rsidRDefault="0055053C" w:rsidP="0055053C">
      <w:pPr>
        <w:jc w:val="center"/>
        <w:rPr>
          <w:rFonts w:cs="Times New Roman"/>
        </w:rPr>
      </w:pPr>
      <w:r w:rsidRPr="0055053C">
        <w:rPr>
          <w:rFonts w:cs="Times New Roman"/>
        </w:rPr>
        <w:t>по лабораторной работе №2</w:t>
      </w:r>
    </w:p>
    <w:p w14:paraId="1F51C11C" w14:textId="77777777" w:rsidR="0055053C" w:rsidRPr="0055053C" w:rsidRDefault="0055053C" w:rsidP="0055053C">
      <w:pPr>
        <w:jc w:val="center"/>
        <w:rPr>
          <w:rFonts w:cs="Times New Roman"/>
          <w:b/>
          <w:bCs/>
        </w:rPr>
      </w:pPr>
      <w:r w:rsidRPr="0055053C">
        <w:rPr>
          <w:rFonts w:cs="Times New Roman"/>
          <w:b/>
          <w:bCs/>
        </w:rPr>
        <w:t>«Проектирование информационной системы по стадиям</w:t>
      </w:r>
    </w:p>
    <w:p w14:paraId="1E6A19CE" w14:textId="77777777" w:rsidR="0055053C" w:rsidRPr="0055053C" w:rsidRDefault="0055053C" w:rsidP="0055053C">
      <w:pPr>
        <w:jc w:val="center"/>
        <w:rPr>
          <w:rFonts w:cs="Times New Roman"/>
          <w:b/>
          <w:bCs/>
        </w:rPr>
      </w:pPr>
      <w:r w:rsidRPr="0055053C">
        <w:rPr>
          <w:rFonts w:cs="Times New Roman"/>
          <w:b/>
          <w:bCs/>
        </w:rPr>
        <w:t>жизненного цикла»</w:t>
      </w:r>
    </w:p>
    <w:p w14:paraId="6830BFCE" w14:textId="676CA403" w:rsidR="0055053C" w:rsidRDefault="0055053C" w:rsidP="0055053C">
      <w:pPr>
        <w:jc w:val="center"/>
        <w:rPr>
          <w:rFonts w:cs="Times New Roman"/>
        </w:rPr>
      </w:pPr>
      <w:r w:rsidRPr="0053478B">
        <w:rPr>
          <w:rFonts w:cs="Times New Roman"/>
          <w:b/>
          <w:bCs/>
        </w:rPr>
        <w:t xml:space="preserve">Дисциплина: </w:t>
      </w:r>
      <w:r w:rsidRPr="0055053C">
        <w:rPr>
          <w:rFonts w:cs="Times New Roman"/>
        </w:rPr>
        <w:t>Инженерно-техническая поддержка ИС</w:t>
      </w:r>
    </w:p>
    <w:p w14:paraId="1B0D0A57" w14:textId="67637A96" w:rsidR="0055053C" w:rsidRPr="0055053C" w:rsidRDefault="0055053C" w:rsidP="0055053C">
      <w:pPr>
        <w:jc w:val="both"/>
        <w:rPr>
          <w:rFonts w:cs="Times New Roman"/>
        </w:rPr>
      </w:pPr>
      <w:r w:rsidRPr="0055053C">
        <w:rPr>
          <w:rFonts w:cs="Times New Roman"/>
          <w:b/>
          <w:bCs/>
        </w:rPr>
        <w:t>Тема</w:t>
      </w:r>
      <w:r w:rsidRPr="0055053C">
        <w:rPr>
          <w:rFonts w:cs="Times New Roman"/>
          <w:b/>
          <w:bCs/>
        </w:rPr>
        <w:t>:</w:t>
      </w:r>
      <w:r w:rsidRPr="0055053C">
        <w:rPr>
          <w:rFonts w:cs="Times New Roman"/>
        </w:rPr>
        <w:t xml:space="preserve"> </w:t>
      </w:r>
      <w:r w:rsidRPr="0055053C">
        <w:rPr>
          <w:rFonts w:cs="Times New Roman"/>
        </w:rPr>
        <w:t>«</w:t>
      </w:r>
      <w:r w:rsidRPr="0055053C">
        <w:rPr>
          <w:rFonts w:cs="Times New Roman"/>
        </w:rPr>
        <w:t>Подбор комплектующих и сборка конфигураций ПК</w:t>
      </w:r>
      <w:r w:rsidRPr="0055053C">
        <w:rPr>
          <w:rFonts w:cs="Times New Roman"/>
        </w:rPr>
        <w:t>»</w:t>
      </w:r>
    </w:p>
    <w:p w14:paraId="38FC7BB3" w14:textId="2212BAAF" w:rsidR="0055053C" w:rsidRPr="0055053C" w:rsidRDefault="0055053C" w:rsidP="0055053C">
      <w:pPr>
        <w:jc w:val="both"/>
        <w:rPr>
          <w:rFonts w:cs="Times New Roman"/>
        </w:rPr>
      </w:pPr>
      <w:r w:rsidRPr="0055053C">
        <w:rPr>
          <w:rFonts w:cs="Times New Roman"/>
          <w:b/>
          <w:bCs/>
        </w:rPr>
        <w:t>Выполнил студент:</w:t>
      </w:r>
      <w:r w:rsidRPr="0055053C">
        <w:rPr>
          <w:rFonts w:cs="Times New Roman"/>
        </w:rPr>
        <w:t xml:space="preserve"> </w:t>
      </w:r>
      <w:r>
        <w:rPr>
          <w:rFonts w:cs="Times New Roman"/>
        </w:rPr>
        <w:t>Колодный Роман Андреевич</w:t>
      </w:r>
    </w:p>
    <w:p w14:paraId="473C3909" w14:textId="01B41CF0" w:rsidR="0055053C" w:rsidRPr="0055053C" w:rsidRDefault="0055053C" w:rsidP="0055053C">
      <w:pPr>
        <w:jc w:val="both"/>
        <w:rPr>
          <w:rFonts w:cs="Times New Roman"/>
        </w:rPr>
      </w:pPr>
      <w:r w:rsidRPr="0053478B">
        <w:rPr>
          <w:rFonts w:cs="Times New Roman"/>
          <w:b/>
          <w:bCs/>
        </w:rPr>
        <w:t>Группа / Курс:</w:t>
      </w:r>
      <w:r w:rsidRPr="0055053C">
        <w:rPr>
          <w:rFonts w:cs="Times New Roman"/>
        </w:rPr>
        <w:t xml:space="preserve"> ИСП-</w:t>
      </w:r>
      <w:r>
        <w:rPr>
          <w:rFonts w:cs="Times New Roman"/>
        </w:rPr>
        <w:t>35</w:t>
      </w:r>
      <w:r w:rsidRPr="0055053C">
        <w:rPr>
          <w:rFonts w:cs="Times New Roman"/>
        </w:rPr>
        <w:t>, 4 курс</w:t>
      </w:r>
    </w:p>
    <w:p w14:paraId="323FC780" w14:textId="186CBBE0" w:rsidR="0053478B" w:rsidRDefault="0055053C" w:rsidP="0055053C">
      <w:pPr>
        <w:jc w:val="both"/>
        <w:rPr>
          <w:rFonts w:cs="Times New Roman"/>
          <w:lang w:val="en-US"/>
        </w:rPr>
      </w:pPr>
      <w:r w:rsidRPr="0053478B">
        <w:rPr>
          <w:rFonts w:cs="Times New Roman"/>
          <w:b/>
          <w:bCs/>
        </w:rPr>
        <w:t>Шифр студента: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ispo0123087</w:t>
      </w:r>
    </w:p>
    <w:p w14:paraId="1E7039C6" w14:textId="77777777" w:rsidR="0053478B" w:rsidRDefault="0053478B">
      <w:pPr>
        <w:rPr>
          <w:rFonts w:cs="Times New Roman"/>
          <w:lang w:val="en-US"/>
        </w:rPr>
      </w:pPr>
      <w:r>
        <w:rPr>
          <w:rFonts w:cs="Times New Roman"/>
          <w:lang w:val="en-US"/>
        </w:rPr>
        <w:br w:type="page"/>
      </w:r>
    </w:p>
    <w:p w14:paraId="0130D364" w14:textId="77777777" w:rsidR="0053478B" w:rsidRPr="0053478B" w:rsidRDefault="0053478B" w:rsidP="0053478B">
      <w:pPr>
        <w:jc w:val="both"/>
        <w:rPr>
          <w:rFonts w:cs="Times New Roman"/>
          <w:b/>
          <w:bCs/>
        </w:rPr>
      </w:pPr>
      <w:r w:rsidRPr="0053478B">
        <w:rPr>
          <w:rFonts w:cs="Times New Roman"/>
          <w:b/>
          <w:bCs/>
        </w:rPr>
        <w:lastRenderedPageBreak/>
        <w:t>Таблица комплектующих</w:t>
      </w:r>
    </w:p>
    <w:p w14:paraId="48740F10" w14:textId="77777777" w:rsidR="0053478B" w:rsidRPr="0053478B" w:rsidRDefault="0053478B" w:rsidP="0053478B">
      <w:pPr>
        <w:jc w:val="both"/>
        <w:rPr>
          <w:rFonts w:cs="Times New Roman"/>
          <w:b/>
          <w:bCs/>
        </w:rPr>
      </w:pPr>
      <w:r w:rsidRPr="0053478B">
        <w:rPr>
          <w:rFonts w:cs="Times New Roman"/>
          <w:b/>
          <w:bCs/>
        </w:rPr>
        <w:t>Таблица 1. Системный блок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331"/>
        <w:gridCol w:w="2321"/>
        <w:gridCol w:w="2156"/>
        <w:gridCol w:w="943"/>
        <w:gridCol w:w="1095"/>
      </w:tblGrid>
      <w:tr w:rsidR="0053478B" w:rsidRPr="0053478B" w14:paraId="0017E27F" w14:textId="77777777" w:rsidTr="0053478B">
        <w:trPr>
          <w:tblHeader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2A8B1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№</w:t>
            </w: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E4A8A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Комплектующее</w:t>
            </w:r>
          </w:p>
        </w:tc>
        <w:tc>
          <w:tcPr>
            <w:tcW w:w="2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E91D5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Модель (артикул DNS)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D8267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Ключевые характеристики</w:t>
            </w:r>
          </w:p>
        </w:tc>
        <w:tc>
          <w:tcPr>
            <w:tcW w:w="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08415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Кол-во</w:t>
            </w:r>
          </w:p>
        </w:tc>
        <w:tc>
          <w:tcPr>
            <w:tcW w:w="10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7EB3A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Цена, ₽</w:t>
            </w:r>
          </w:p>
        </w:tc>
      </w:tr>
      <w:tr w:rsidR="0053478B" w:rsidRPr="0053478B" w14:paraId="23713C62" w14:textId="77777777" w:rsidTr="0053478B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8CE1F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1</w:t>
            </w: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846A3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  <w:b/>
                <w:bCs/>
              </w:rPr>
              <w:t>Процессор</w:t>
            </w:r>
          </w:p>
        </w:tc>
        <w:tc>
          <w:tcPr>
            <w:tcW w:w="2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ADEB6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 xml:space="preserve">AMD </w:t>
            </w:r>
            <w:proofErr w:type="spellStart"/>
            <w:r w:rsidRPr="0053478B">
              <w:rPr>
                <w:rFonts w:cs="Times New Roman"/>
              </w:rPr>
              <w:t>Ryzen</w:t>
            </w:r>
            <w:proofErr w:type="spellEnd"/>
            <w:r w:rsidRPr="0053478B">
              <w:rPr>
                <w:rFonts w:cs="Times New Roman"/>
              </w:rPr>
              <w:t xml:space="preserve"> 9 9950X OEM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EE3ED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AM5, 16 ядер / 32 потока, 4.3–5.7 ГГц, L2 16 МБ, L3 64 МБ, TDP 170 Вт, DDR5-5600</w:t>
            </w:r>
          </w:p>
        </w:tc>
        <w:tc>
          <w:tcPr>
            <w:tcW w:w="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AE606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1</w:t>
            </w:r>
          </w:p>
        </w:tc>
        <w:tc>
          <w:tcPr>
            <w:tcW w:w="1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72F5F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46 799</w:t>
            </w:r>
          </w:p>
        </w:tc>
      </w:tr>
      <w:tr w:rsidR="0053478B" w:rsidRPr="0053478B" w14:paraId="162D5E11" w14:textId="77777777" w:rsidTr="0053478B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65298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2</w:t>
            </w: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B66A3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  <w:b/>
                <w:bCs/>
              </w:rPr>
              <w:t>Материнская плата</w:t>
            </w:r>
          </w:p>
        </w:tc>
        <w:tc>
          <w:tcPr>
            <w:tcW w:w="2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57C0" w14:textId="77777777" w:rsidR="0053478B" w:rsidRPr="0053478B" w:rsidRDefault="0053478B" w:rsidP="0053478B">
            <w:pPr>
              <w:jc w:val="both"/>
              <w:rPr>
                <w:rFonts w:cs="Times New Roman"/>
                <w:lang w:val="en-US"/>
              </w:rPr>
            </w:pPr>
            <w:r w:rsidRPr="0053478B">
              <w:rPr>
                <w:rFonts w:cs="Times New Roman"/>
                <w:lang w:val="en-US"/>
              </w:rPr>
              <w:t xml:space="preserve">ASUS </w:t>
            </w:r>
            <w:proofErr w:type="spellStart"/>
            <w:r w:rsidRPr="0053478B">
              <w:rPr>
                <w:rFonts w:cs="Times New Roman"/>
                <w:lang w:val="en-US"/>
              </w:rPr>
              <w:t>ProArt</w:t>
            </w:r>
            <w:proofErr w:type="spellEnd"/>
            <w:r w:rsidRPr="0053478B">
              <w:rPr>
                <w:rFonts w:cs="Times New Roman"/>
                <w:lang w:val="en-US"/>
              </w:rPr>
              <w:t xml:space="preserve"> X870E-CREATOR WIFI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C4719" w14:textId="77777777" w:rsidR="0053478B" w:rsidRPr="0053478B" w:rsidRDefault="0053478B" w:rsidP="0053478B">
            <w:pPr>
              <w:jc w:val="both"/>
              <w:rPr>
                <w:rFonts w:cs="Times New Roman"/>
                <w:lang w:val="en-US"/>
              </w:rPr>
            </w:pPr>
            <w:r w:rsidRPr="0053478B">
              <w:rPr>
                <w:rFonts w:cs="Times New Roman"/>
                <w:lang w:val="en-US"/>
              </w:rPr>
              <w:t xml:space="preserve">AM5, AMD X870E, 4×DDR5-6000 </w:t>
            </w:r>
            <w:r w:rsidRPr="0053478B">
              <w:rPr>
                <w:rFonts w:cs="Times New Roman"/>
              </w:rPr>
              <w:t>МГц</w:t>
            </w:r>
            <w:r w:rsidRPr="0053478B">
              <w:rPr>
                <w:rFonts w:cs="Times New Roman"/>
                <w:lang w:val="en-US"/>
              </w:rPr>
              <w:t>, 3×PCIe x16, 4×M.2, Wi-Fi 7, 10G LAN, USB4, Standard-ATX</w:t>
            </w:r>
          </w:p>
        </w:tc>
        <w:tc>
          <w:tcPr>
            <w:tcW w:w="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08F15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1</w:t>
            </w:r>
          </w:p>
        </w:tc>
        <w:tc>
          <w:tcPr>
            <w:tcW w:w="1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DDBFE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56 799</w:t>
            </w:r>
          </w:p>
        </w:tc>
      </w:tr>
      <w:tr w:rsidR="0053478B" w:rsidRPr="0053478B" w14:paraId="0E70368C" w14:textId="77777777" w:rsidTr="0053478B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E6DE4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3</w:t>
            </w: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ABB1D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  <w:b/>
                <w:bCs/>
              </w:rPr>
              <w:t>Оперативная память</w:t>
            </w:r>
          </w:p>
        </w:tc>
        <w:tc>
          <w:tcPr>
            <w:tcW w:w="2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927F8" w14:textId="77777777" w:rsidR="0053478B" w:rsidRPr="0053478B" w:rsidRDefault="0053478B" w:rsidP="0053478B">
            <w:pPr>
              <w:jc w:val="both"/>
              <w:rPr>
                <w:rFonts w:cs="Times New Roman"/>
                <w:lang w:val="en-US"/>
              </w:rPr>
            </w:pPr>
            <w:r w:rsidRPr="0053478B">
              <w:rPr>
                <w:rFonts w:cs="Times New Roman"/>
                <w:lang w:val="en-US"/>
              </w:rPr>
              <w:t>Kingston FURY Beast Black [KF552C40BBK4-128]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262B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128 ГБ (4×32), DDR5-5600, CL40, 1.25 В</w:t>
            </w:r>
          </w:p>
        </w:tc>
        <w:tc>
          <w:tcPr>
            <w:tcW w:w="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807A0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1</w:t>
            </w:r>
          </w:p>
        </w:tc>
        <w:tc>
          <w:tcPr>
            <w:tcW w:w="1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97452" w14:textId="4775061C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 xml:space="preserve">232 999 </w:t>
            </w:r>
          </w:p>
        </w:tc>
      </w:tr>
      <w:tr w:rsidR="0053478B" w:rsidRPr="0053478B" w14:paraId="54E1A27D" w14:textId="77777777" w:rsidTr="0053478B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95AA7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4</w:t>
            </w: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75836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  <w:b/>
                <w:bCs/>
              </w:rPr>
              <w:t>Видеокарта</w:t>
            </w:r>
          </w:p>
        </w:tc>
        <w:tc>
          <w:tcPr>
            <w:tcW w:w="2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FB83" w14:textId="77777777" w:rsidR="0053478B" w:rsidRPr="0053478B" w:rsidRDefault="0053478B" w:rsidP="0053478B">
            <w:pPr>
              <w:jc w:val="both"/>
              <w:rPr>
                <w:rFonts w:cs="Times New Roman"/>
                <w:lang w:val="en-US"/>
              </w:rPr>
            </w:pPr>
            <w:proofErr w:type="spellStart"/>
            <w:r w:rsidRPr="0053478B">
              <w:rPr>
                <w:rFonts w:cs="Times New Roman"/>
                <w:lang w:val="en-US"/>
              </w:rPr>
              <w:t>Palit</w:t>
            </w:r>
            <w:proofErr w:type="spellEnd"/>
            <w:r w:rsidRPr="0053478B">
              <w:rPr>
                <w:rFonts w:cs="Times New Roman"/>
                <w:lang w:val="en-US"/>
              </w:rPr>
              <w:t xml:space="preserve"> GeForce RTX 5090 </w:t>
            </w:r>
            <w:proofErr w:type="spellStart"/>
            <w:r w:rsidRPr="0053478B">
              <w:rPr>
                <w:rFonts w:cs="Times New Roman"/>
                <w:lang w:val="en-US"/>
              </w:rPr>
              <w:t>GameRock</w:t>
            </w:r>
            <w:proofErr w:type="spellEnd"/>
            <w:r w:rsidRPr="0053478B">
              <w:rPr>
                <w:rFonts w:cs="Times New Roman"/>
                <w:lang w:val="en-US"/>
              </w:rPr>
              <w:t xml:space="preserve"> [NE75090019R5-GB2020G]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0D717" w14:textId="77777777" w:rsidR="0053478B" w:rsidRPr="0053478B" w:rsidRDefault="0053478B" w:rsidP="0053478B">
            <w:pPr>
              <w:jc w:val="both"/>
              <w:rPr>
                <w:rFonts w:cs="Times New Roman"/>
                <w:lang w:val="en-US"/>
              </w:rPr>
            </w:pPr>
            <w:r w:rsidRPr="0053478B">
              <w:rPr>
                <w:rFonts w:cs="Times New Roman"/>
                <w:lang w:val="en-US"/>
              </w:rPr>
              <w:t xml:space="preserve">PCIe 5.0, 32 </w:t>
            </w:r>
            <w:r w:rsidRPr="0053478B">
              <w:rPr>
                <w:rFonts w:cs="Times New Roman"/>
              </w:rPr>
              <w:t>ГБ</w:t>
            </w:r>
            <w:r w:rsidRPr="0053478B">
              <w:rPr>
                <w:rFonts w:cs="Times New Roman"/>
                <w:lang w:val="en-US"/>
              </w:rPr>
              <w:t xml:space="preserve"> GDDR7, 512 </w:t>
            </w:r>
            <w:r w:rsidRPr="0053478B">
              <w:rPr>
                <w:rFonts w:cs="Times New Roman"/>
              </w:rPr>
              <w:t>бит</w:t>
            </w:r>
            <w:r w:rsidRPr="0053478B">
              <w:rPr>
                <w:rFonts w:cs="Times New Roman"/>
                <w:lang w:val="en-US"/>
              </w:rPr>
              <w:t xml:space="preserve">, 2017 </w:t>
            </w:r>
            <w:r w:rsidRPr="0053478B">
              <w:rPr>
                <w:rFonts w:cs="Times New Roman"/>
              </w:rPr>
              <w:t>МГц</w:t>
            </w:r>
            <w:r w:rsidRPr="0053478B">
              <w:rPr>
                <w:rFonts w:cs="Times New Roman"/>
                <w:lang w:val="en-US"/>
              </w:rPr>
              <w:t>, 3×DP, HDMI</w:t>
            </w:r>
          </w:p>
        </w:tc>
        <w:tc>
          <w:tcPr>
            <w:tcW w:w="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842A1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1</w:t>
            </w:r>
          </w:p>
        </w:tc>
        <w:tc>
          <w:tcPr>
            <w:tcW w:w="1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0F9F2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599 999</w:t>
            </w:r>
          </w:p>
        </w:tc>
      </w:tr>
      <w:tr w:rsidR="0053478B" w:rsidRPr="0053478B" w14:paraId="2C472B1D" w14:textId="77777777" w:rsidTr="0053478B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36CA0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5</w:t>
            </w: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B2073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  <w:b/>
                <w:bCs/>
              </w:rPr>
              <w:t>SSD №1 (система)</w:t>
            </w:r>
          </w:p>
        </w:tc>
        <w:tc>
          <w:tcPr>
            <w:tcW w:w="2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8AC06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Kingston KC3000 [SKC3000D/2048G]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C509F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 xml:space="preserve">2 ТБ, M.2 </w:t>
            </w:r>
            <w:proofErr w:type="spellStart"/>
            <w:r w:rsidRPr="0053478B">
              <w:rPr>
                <w:rFonts w:cs="Times New Roman"/>
              </w:rPr>
              <w:t>NVMe</w:t>
            </w:r>
            <w:proofErr w:type="spellEnd"/>
            <w:r w:rsidRPr="0053478B">
              <w:rPr>
                <w:rFonts w:cs="Times New Roman"/>
              </w:rPr>
              <w:t xml:space="preserve"> </w:t>
            </w:r>
            <w:proofErr w:type="spellStart"/>
            <w:r w:rsidRPr="0053478B">
              <w:rPr>
                <w:rFonts w:cs="Times New Roman"/>
              </w:rPr>
              <w:t>PCIe</w:t>
            </w:r>
            <w:proofErr w:type="spellEnd"/>
            <w:r w:rsidRPr="0053478B">
              <w:rPr>
                <w:rFonts w:cs="Times New Roman"/>
              </w:rPr>
              <w:t xml:space="preserve"> 4.0 x4, 7000/7000 МБ/с, TLC, 3 бит</w:t>
            </w:r>
          </w:p>
        </w:tc>
        <w:tc>
          <w:tcPr>
            <w:tcW w:w="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DDA13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1</w:t>
            </w:r>
          </w:p>
        </w:tc>
        <w:tc>
          <w:tcPr>
            <w:tcW w:w="1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3DD8C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37 999</w:t>
            </w:r>
          </w:p>
        </w:tc>
      </w:tr>
      <w:tr w:rsidR="0053478B" w:rsidRPr="0053478B" w14:paraId="4AF2971B" w14:textId="77777777" w:rsidTr="0053478B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DB68D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lastRenderedPageBreak/>
              <w:t>6</w:t>
            </w: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10FD8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  <w:b/>
                <w:bCs/>
              </w:rPr>
              <w:t>SSD №2 (БД/данные)</w:t>
            </w:r>
          </w:p>
        </w:tc>
        <w:tc>
          <w:tcPr>
            <w:tcW w:w="2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9BC64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Kingston KC3000 [SKC3000D/4096G]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D29E2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 xml:space="preserve">4 ТБ, M.2 </w:t>
            </w:r>
            <w:proofErr w:type="spellStart"/>
            <w:r w:rsidRPr="0053478B">
              <w:rPr>
                <w:rFonts w:cs="Times New Roman"/>
              </w:rPr>
              <w:t>NVMe</w:t>
            </w:r>
            <w:proofErr w:type="spellEnd"/>
            <w:r w:rsidRPr="0053478B">
              <w:rPr>
                <w:rFonts w:cs="Times New Roman"/>
              </w:rPr>
              <w:t xml:space="preserve"> </w:t>
            </w:r>
            <w:proofErr w:type="spellStart"/>
            <w:r w:rsidRPr="0053478B">
              <w:rPr>
                <w:rFonts w:cs="Times New Roman"/>
              </w:rPr>
              <w:t>PCIe</w:t>
            </w:r>
            <w:proofErr w:type="spellEnd"/>
            <w:r w:rsidRPr="0053478B">
              <w:rPr>
                <w:rFonts w:cs="Times New Roman"/>
              </w:rPr>
              <w:t xml:space="preserve"> 4.0 x4, 7000/7000 МБ/с, TLC, 3 бит</w:t>
            </w:r>
          </w:p>
        </w:tc>
        <w:tc>
          <w:tcPr>
            <w:tcW w:w="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CB01F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1</w:t>
            </w:r>
          </w:p>
        </w:tc>
        <w:tc>
          <w:tcPr>
            <w:tcW w:w="1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D7A1D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74 999</w:t>
            </w:r>
          </w:p>
        </w:tc>
      </w:tr>
      <w:tr w:rsidR="0053478B" w:rsidRPr="0053478B" w14:paraId="33FD880F" w14:textId="77777777" w:rsidTr="0053478B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BC837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7</w:t>
            </w: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CC4EB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  <w:b/>
                <w:bCs/>
              </w:rPr>
              <w:t>Блок питания</w:t>
            </w:r>
          </w:p>
        </w:tc>
        <w:tc>
          <w:tcPr>
            <w:tcW w:w="2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B242B" w14:textId="77777777" w:rsidR="0053478B" w:rsidRPr="0053478B" w:rsidRDefault="0053478B" w:rsidP="0053478B">
            <w:pPr>
              <w:jc w:val="both"/>
              <w:rPr>
                <w:rFonts w:cs="Times New Roman"/>
                <w:lang w:val="en-US"/>
              </w:rPr>
            </w:pPr>
            <w:r w:rsidRPr="0053478B">
              <w:rPr>
                <w:rFonts w:cs="Times New Roman"/>
                <w:lang w:val="en-US"/>
              </w:rPr>
              <w:t>Corsair HX1500i Platinum [CP-9020308-NA]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75353" w14:textId="77777777" w:rsidR="0053478B" w:rsidRPr="0053478B" w:rsidRDefault="0053478B" w:rsidP="0053478B">
            <w:pPr>
              <w:jc w:val="both"/>
              <w:rPr>
                <w:rFonts w:cs="Times New Roman"/>
                <w:lang w:val="en-US"/>
              </w:rPr>
            </w:pPr>
            <w:r w:rsidRPr="0053478B">
              <w:rPr>
                <w:rFonts w:cs="Times New Roman"/>
                <w:lang w:val="en-US"/>
              </w:rPr>
              <w:t xml:space="preserve">1500 </w:t>
            </w:r>
            <w:r w:rsidRPr="0053478B">
              <w:rPr>
                <w:rFonts w:cs="Times New Roman"/>
              </w:rPr>
              <w:t>Вт</w:t>
            </w:r>
            <w:r w:rsidRPr="0053478B">
              <w:rPr>
                <w:rFonts w:cs="Times New Roman"/>
                <w:lang w:val="en-US"/>
              </w:rPr>
              <w:t>, 80+ Platinum, APFC, 24 pin, 2×4+4 pin CPU, 8×SATA, 2×16 pin (12V-2×6)</w:t>
            </w:r>
          </w:p>
        </w:tc>
        <w:tc>
          <w:tcPr>
            <w:tcW w:w="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4587D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1</w:t>
            </w:r>
          </w:p>
        </w:tc>
        <w:tc>
          <w:tcPr>
            <w:tcW w:w="1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39C3D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48 499</w:t>
            </w:r>
          </w:p>
        </w:tc>
      </w:tr>
      <w:tr w:rsidR="0053478B" w:rsidRPr="0053478B" w14:paraId="44A60A82" w14:textId="77777777" w:rsidTr="0053478B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96E43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8</w:t>
            </w: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7B1E8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  <w:b/>
                <w:bCs/>
              </w:rPr>
              <w:t>Корпус</w:t>
            </w:r>
          </w:p>
        </w:tc>
        <w:tc>
          <w:tcPr>
            <w:tcW w:w="2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0DDE5" w14:textId="77777777" w:rsidR="0053478B" w:rsidRPr="0053478B" w:rsidRDefault="0053478B" w:rsidP="0053478B">
            <w:pPr>
              <w:jc w:val="both"/>
              <w:rPr>
                <w:rFonts w:cs="Times New Roman"/>
                <w:lang w:val="en-US"/>
              </w:rPr>
            </w:pPr>
            <w:r w:rsidRPr="0053478B">
              <w:rPr>
                <w:rFonts w:cs="Times New Roman"/>
                <w:lang w:val="en-US"/>
              </w:rPr>
              <w:t>ARDOR GAMING Rare M2 ARGB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D7CC2" w14:textId="77777777" w:rsidR="0053478B" w:rsidRPr="0053478B" w:rsidRDefault="0053478B" w:rsidP="0053478B">
            <w:pPr>
              <w:jc w:val="both"/>
              <w:rPr>
                <w:rFonts w:cs="Times New Roman"/>
                <w:lang w:val="en-US"/>
              </w:rPr>
            </w:pPr>
            <w:r w:rsidRPr="0053478B">
              <w:rPr>
                <w:rFonts w:cs="Times New Roman"/>
                <w:lang w:val="en-US"/>
              </w:rPr>
              <w:t xml:space="preserve">Mid-Tower, E-ATX / Micro-ATX / Mini-ITX, USB 2.0 Type-A, USB 3.x, </w:t>
            </w:r>
            <w:r w:rsidRPr="0053478B">
              <w:rPr>
                <w:rFonts w:cs="Times New Roman"/>
              </w:rPr>
              <w:t>закалённое</w:t>
            </w:r>
            <w:r w:rsidRPr="0053478B">
              <w:rPr>
                <w:rFonts w:cs="Times New Roman"/>
                <w:lang w:val="en-US"/>
              </w:rPr>
              <w:t xml:space="preserve"> </w:t>
            </w:r>
            <w:r w:rsidRPr="0053478B">
              <w:rPr>
                <w:rFonts w:cs="Times New Roman"/>
              </w:rPr>
              <w:t>стекло</w:t>
            </w:r>
          </w:p>
        </w:tc>
        <w:tc>
          <w:tcPr>
            <w:tcW w:w="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80979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1</w:t>
            </w:r>
          </w:p>
        </w:tc>
        <w:tc>
          <w:tcPr>
            <w:tcW w:w="1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04F7B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5 499</w:t>
            </w:r>
          </w:p>
        </w:tc>
      </w:tr>
      <w:tr w:rsidR="0053478B" w:rsidRPr="0053478B" w14:paraId="116B4206" w14:textId="77777777" w:rsidTr="0053478B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DFB7D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9</w:t>
            </w: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5B138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  <w:b/>
                <w:bCs/>
              </w:rPr>
              <w:t>Охлаждение CPU</w:t>
            </w:r>
          </w:p>
        </w:tc>
        <w:tc>
          <w:tcPr>
            <w:tcW w:w="2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C7DC6" w14:textId="77777777" w:rsidR="0053478B" w:rsidRPr="0053478B" w:rsidRDefault="0053478B" w:rsidP="0053478B">
            <w:pPr>
              <w:jc w:val="both"/>
              <w:rPr>
                <w:rFonts w:cs="Times New Roman"/>
                <w:lang w:val="en-US"/>
              </w:rPr>
            </w:pPr>
            <w:r w:rsidRPr="0053478B">
              <w:rPr>
                <w:rFonts w:cs="Times New Roman"/>
                <w:lang w:val="en-US"/>
              </w:rPr>
              <w:t>DEEPCOOL Assassin IV [R-ASN4-BKNNMT-G]</w:t>
            </w: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1D2E5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Кулер, 120×120 + 140×140 мм, до 1700 об/мин, 7 тепловых трубок</w:t>
            </w:r>
          </w:p>
        </w:tc>
        <w:tc>
          <w:tcPr>
            <w:tcW w:w="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47D59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1</w:t>
            </w:r>
          </w:p>
        </w:tc>
        <w:tc>
          <w:tcPr>
            <w:tcW w:w="1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99739" w14:textId="6F78453F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 xml:space="preserve">8 399 </w:t>
            </w:r>
          </w:p>
        </w:tc>
      </w:tr>
      <w:tr w:rsidR="0053478B" w:rsidRPr="0053478B" w14:paraId="3F5DE25A" w14:textId="77777777" w:rsidTr="0053478B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08B43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</w:p>
        </w:tc>
        <w:tc>
          <w:tcPr>
            <w:tcW w:w="23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B7431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  <w:b/>
                <w:bCs/>
              </w:rPr>
              <w:t>ИТОГО системный блок</w:t>
            </w:r>
          </w:p>
        </w:tc>
        <w:tc>
          <w:tcPr>
            <w:tcW w:w="2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53006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</w:p>
        </w:tc>
        <w:tc>
          <w:tcPr>
            <w:tcW w:w="2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0472C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</w:p>
        </w:tc>
        <w:tc>
          <w:tcPr>
            <w:tcW w:w="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73987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</w:p>
        </w:tc>
        <w:tc>
          <w:tcPr>
            <w:tcW w:w="1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6C203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  <w:b/>
                <w:bCs/>
              </w:rPr>
              <w:t>1 111 991</w:t>
            </w:r>
          </w:p>
        </w:tc>
      </w:tr>
    </w:tbl>
    <w:p w14:paraId="56B92928" w14:textId="77777777" w:rsidR="0055053C" w:rsidRDefault="0055053C" w:rsidP="0055053C">
      <w:pPr>
        <w:jc w:val="both"/>
        <w:rPr>
          <w:rFonts w:cs="Times New Roman"/>
        </w:rPr>
      </w:pPr>
    </w:p>
    <w:p w14:paraId="128D5BD5" w14:textId="5408B426" w:rsidR="0053478B" w:rsidRDefault="0053478B">
      <w:pPr>
        <w:rPr>
          <w:rFonts w:cs="Times New Roman"/>
        </w:rPr>
      </w:pPr>
      <w:r>
        <w:rPr>
          <w:rFonts w:cs="Times New Roman"/>
        </w:rPr>
        <w:br w:type="page"/>
      </w:r>
    </w:p>
    <w:p w14:paraId="3C47A07F" w14:textId="6295A273" w:rsidR="0053478B" w:rsidRPr="0053478B" w:rsidRDefault="0053478B" w:rsidP="0053478B">
      <w:pPr>
        <w:jc w:val="both"/>
        <w:rPr>
          <w:rFonts w:cs="Times New Roman"/>
          <w:b/>
          <w:bCs/>
        </w:rPr>
      </w:pPr>
      <w:r w:rsidRPr="0053478B">
        <w:rPr>
          <w:rFonts w:cs="Times New Roman"/>
          <w:b/>
          <w:bCs/>
        </w:rPr>
        <w:lastRenderedPageBreak/>
        <w:t xml:space="preserve">Таблица </w:t>
      </w:r>
      <w:r>
        <w:rPr>
          <w:rFonts w:cs="Times New Roman"/>
          <w:b/>
          <w:bCs/>
        </w:rPr>
        <w:t>2</w:t>
      </w:r>
      <w:r w:rsidRPr="0053478B">
        <w:rPr>
          <w:rFonts w:cs="Times New Roman"/>
          <w:b/>
          <w:bCs/>
        </w:rPr>
        <w:t>. Сравнение «цена / производительность»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1004"/>
        <w:gridCol w:w="1117"/>
        <w:gridCol w:w="2385"/>
        <w:gridCol w:w="1688"/>
      </w:tblGrid>
      <w:tr w:rsidR="0053478B" w:rsidRPr="0053478B" w14:paraId="3DF93258" w14:textId="77777777" w:rsidTr="0053478B">
        <w:trPr>
          <w:trHeight w:val="1037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CD836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Комплектующее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F961D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Цена, 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EB22D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Доля в сборке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62172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Производительность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DD59F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Оценка цена/произв.</w:t>
            </w:r>
          </w:p>
        </w:tc>
      </w:tr>
      <w:tr w:rsidR="0053478B" w:rsidRPr="0053478B" w14:paraId="38AE9EF6" w14:textId="77777777" w:rsidTr="005347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D1DEE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RTX 5090 32 ГБ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203A2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599 999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24555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51.7%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A7B6F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E3BF3" w14:textId="177009E8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Средняя (топ, но дорого)</w:t>
            </w:r>
          </w:p>
        </w:tc>
      </w:tr>
      <w:tr w:rsidR="0053478B" w:rsidRPr="0053478B" w14:paraId="48330A57" w14:textId="77777777" w:rsidTr="005347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51A5D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proofErr w:type="spellStart"/>
            <w:r w:rsidRPr="0053478B">
              <w:rPr>
                <w:rFonts w:cs="Times New Roman"/>
              </w:rPr>
              <w:t>Ryzen</w:t>
            </w:r>
            <w:proofErr w:type="spellEnd"/>
            <w:r w:rsidRPr="0053478B">
              <w:rPr>
                <w:rFonts w:cs="Times New Roman"/>
              </w:rPr>
              <w:t xml:space="preserve"> 9 9950X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110D7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46 799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FE4A5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4.0%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34DED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181F2" w14:textId="5F29480E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Отличная</w:t>
            </w:r>
          </w:p>
        </w:tc>
      </w:tr>
      <w:tr w:rsidR="0053478B" w:rsidRPr="0053478B" w14:paraId="0011B822" w14:textId="77777777" w:rsidTr="005347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074F5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RAM 128 ГБ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3D48A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232 999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D7D6F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20.0%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1FA38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90996" w14:textId="150F9A40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Плохая (переплата)</w:t>
            </w:r>
          </w:p>
        </w:tc>
      </w:tr>
      <w:tr w:rsidR="0053478B" w:rsidRPr="0053478B" w14:paraId="50ED85A2" w14:textId="77777777" w:rsidTr="005347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18E8C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 xml:space="preserve">ASUS </w:t>
            </w:r>
            <w:proofErr w:type="spellStart"/>
            <w:r w:rsidRPr="0053478B">
              <w:rPr>
                <w:rFonts w:cs="Times New Roman"/>
              </w:rPr>
              <w:t>ProArt</w:t>
            </w:r>
            <w:proofErr w:type="spellEnd"/>
            <w:r w:rsidRPr="0053478B">
              <w:rPr>
                <w:rFonts w:cs="Times New Roman"/>
              </w:rPr>
              <w:t xml:space="preserve"> X870E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6726A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56 799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04705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4.9%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13DB1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895F4" w14:textId="05E54ADC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Хорошая</w:t>
            </w:r>
          </w:p>
        </w:tc>
      </w:tr>
      <w:tr w:rsidR="0053478B" w:rsidRPr="0053478B" w14:paraId="0EEE0B37" w14:textId="77777777" w:rsidTr="005347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C8971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SSD 4 + 2 ТБ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19BFB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112 998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99D30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9.7%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00C55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6072D" w14:textId="5F5CC3A2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Хорошая</w:t>
            </w:r>
          </w:p>
        </w:tc>
      </w:tr>
      <w:tr w:rsidR="0053478B" w:rsidRPr="0053478B" w14:paraId="4BAB4682" w14:textId="77777777" w:rsidTr="005347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0E37E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Corsair HX1500i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4408D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48 499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D2AA7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4.2%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A22CE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62662" w14:textId="545825A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Хорошая</w:t>
            </w:r>
          </w:p>
        </w:tc>
      </w:tr>
      <w:tr w:rsidR="0053478B" w:rsidRPr="0053478B" w14:paraId="17FDBF60" w14:textId="77777777" w:rsidTr="005347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CB8F4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 xml:space="preserve">DEEPCOOL </w:t>
            </w:r>
            <w:proofErr w:type="spellStart"/>
            <w:r w:rsidRPr="0053478B">
              <w:rPr>
                <w:rFonts w:cs="Times New Roman"/>
              </w:rPr>
              <w:t>Assassin</w:t>
            </w:r>
            <w:proofErr w:type="spellEnd"/>
            <w:r w:rsidRPr="0053478B">
              <w:rPr>
                <w:rFonts w:cs="Times New Roman"/>
              </w:rPr>
              <w:t xml:space="preserve"> IV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0264E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8 399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A6AFC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0.7%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7078F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ascii="Segoe UI Symbol" w:hAnsi="Segoe UI Symbol" w:cs="Segoe UI Symbol"/>
              </w:rPr>
              <w:t>★★☆☆☆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9D3C2" w14:textId="7E389EF0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Слабый для CPU</w:t>
            </w:r>
          </w:p>
        </w:tc>
      </w:tr>
      <w:tr w:rsidR="0053478B" w:rsidRPr="0053478B" w14:paraId="2305794A" w14:textId="77777777" w:rsidTr="005347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39020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 xml:space="preserve">Корпус </w:t>
            </w:r>
            <w:proofErr w:type="spellStart"/>
            <w:r w:rsidRPr="0053478B">
              <w:rPr>
                <w:rFonts w:cs="Times New Roman"/>
              </w:rPr>
              <w:t>Rare</w:t>
            </w:r>
            <w:proofErr w:type="spellEnd"/>
            <w:r w:rsidRPr="0053478B">
              <w:rPr>
                <w:rFonts w:cs="Times New Roman"/>
              </w:rPr>
              <w:t xml:space="preserve"> M2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D1C0E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5 499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A0574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0.5%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FE7BE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A2B22" w14:textId="0AAF2B62" w:rsidR="0053478B" w:rsidRPr="0053478B" w:rsidRDefault="0053478B" w:rsidP="0053478B">
            <w:pPr>
              <w:jc w:val="both"/>
              <w:rPr>
                <w:rFonts w:cs="Times New Roman"/>
              </w:rPr>
            </w:pPr>
            <w:proofErr w:type="spellStart"/>
            <w:r w:rsidRPr="0053478B">
              <w:rPr>
                <w:rFonts w:cs="Times New Roman"/>
              </w:rPr>
              <w:t>Бюджетно</w:t>
            </w:r>
            <w:proofErr w:type="spellEnd"/>
          </w:p>
        </w:tc>
      </w:tr>
      <w:tr w:rsidR="0053478B" w:rsidRPr="0053478B" w14:paraId="38EF94C2" w14:textId="77777777" w:rsidTr="005347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ADFBB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Монитор LG 4K 144 Гц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5C639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39 999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268E0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3.4%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E2FFF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3FC37" w14:textId="534C84C9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Отличная</w:t>
            </w:r>
          </w:p>
        </w:tc>
      </w:tr>
      <w:tr w:rsidR="0053478B" w:rsidRPr="0053478B" w14:paraId="41298873" w14:textId="77777777" w:rsidTr="0053478B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ABAF4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Периферия (клава/мышь/наушники/коврик)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12BC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9 196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285F1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cs="Times New Roman"/>
              </w:rPr>
              <w:t>0.8%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971F9" w14:textId="77777777" w:rsidR="0053478B" w:rsidRPr="0053478B" w:rsidRDefault="0053478B" w:rsidP="0053478B">
            <w:pPr>
              <w:jc w:val="both"/>
              <w:rPr>
                <w:rFonts w:cs="Times New Roman"/>
              </w:rPr>
            </w:pPr>
            <w:r w:rsidRPr="0053478B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64E5F" w14:textId="3CDC31AE" w:rsidR="0053478B" w:rsidRPr="0053478B" w:rsidRDefault="0053478B" w:rsidP="0053478B">
            <w:pPr>
              <w:jc w:val="both"/>
              <w:rPr>
                <w:rFonts w:cs="Times New Roman"/>
              </w:rPr>
            </w:pPr>
            <w:proofErr w:type="spellStart"/>
            <w:r w:rsidRPr="0053478B">
              <w:rPr>
                <w:rFonts w:cs="Times New Roman"/>
              </w:rPr>
              <w:t>Бюджетно</w:t>
            </w:r>
            <w:proofErr w:type="spellEnd"/>
          </w:p>
        </w:tc>
      </w:tr>
    </w:tbl>
    <w:p w14:paraId="6CF3F15D" w14:textId="77740CBA" w:rsidR="0053478B" w:rsidRDefault="00B61922" w:rsidP="00B61922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С</w:t>
      </w:r>
      <w:r w:rsidRPr="00B61922">
        <w:rPr>
          <w:rFonts w:cs="Times New Roman"/>
          <w:b/>
          <w:bCs/>
        </w:rPr>
        <w:t>криншоты поиска оборудования в интернет-магазинах</w:t>
      </w:r>
    </w:p>
    <w:p w14:paraId="7325A31F" w14:textId="35500C18" w:rsidR="00B61922" w:rsidRDefault="00B61922" w:rsidP="00B61922">
      <w:pPr>
        <w:jc w:val="both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19180A15" wp14:editId="7E06A7DF">
            <wp:extent cx="5932170" cy="31769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8DCE" w14:textId="2DB534B1" w:rsidR="00B61922" w:rsidRDefault="00B61922" w:rsidP="00B61922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Скриншот 1</w:t>
      </w:r>
    </w:p>
    <w:p w14:paraId="446CEBBA" w14:textId="564420CF" w:rsidR="00B61922" w:rsidRDefault="00B61922" w:rsidP="00B61922">
      <w:pPr>
        <w:jc w:val="center"/>
        <w:rPr>
          <w:rFonts w:cs="Times New Roman"/>
          <w:b/>
          <w:bCs/>
        </w:rPr>
      </w:pPr>
      <w:r w:rsidRPr="00B61922">
        <w:rPr>
          <w:rFonts w:cs="Times New Roman"/>
          <w:b/>
          <w:bCs/>
        </w:rPr>
        <w:drawing>
          <wp:inline distT="0" distB="0" distL="0" distR="0" wp14:anchorId="0EAB7873" wp14:editId="296A0364">
            <wp:extent cx="5940425" cy="31959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3861" w14:textId="5FB8CF61" w:rsidR="00B61922" w:rsidRDefault="00B61922" w:rsidP="00B61922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Скриншот </w:t>
      </w:r>
      <w:r>
        <w:rPr>
          <w:rFonts w:cs="Times New Roman"/>
          <w:b/>
          <w:bCs/>
        </w:rPr>
        <w:t>2</w:t>
      </w:r>
    </w:p>
    <w:p w14:paraId="0E99AF54" w14:textId="38E7E8E8" w:rsidR="00B61922" w:rsidRDefault="00B61922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33DED962" w14:textId="250CC663" w:rsidR="00B61922" w:rsidRDefault="00B61922" w:rsidP="00B61922">
      <w:pPr>
        <w:jc w:val="center"/>
        <w:rPr>
          <w:rFonts w:cs="Times New Roman"/>
          <w:b/>
          <w:bCs/>
        </w:rPr>
      </w:pPr>
      <w:r w:rsidRPr="00B61922">
        <w:rPr>
          <w:rFonts w:cs="Times New Roman"/>
          <w:b/>
          <w:bCs/>
        </w:rPr>
        <w:lastRenderedPageBreak/>
        <w:drawing>
          <wp:inline distT="0" distB="0" distL="0" distR="0" wp14:anchorId="76237890" wp14:editId="5A0F9D72">
            <wp:extent cx="5940425" cy="31521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25CA" w14:textId="332BDD07" w:rsidR="00B61922" w:rsidRDefault="00B61922" w:rsidP="00B61922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Скриншот </w:t>
      </w:r>
      <w:r>
        <w:rPr>
          <w:rFonts w:cs="Times New Roman"/>
          <w:b/>
          <w:bCs/>
        </w:rPr>
        <w:t>3</w:t>
      </w:r>
    </w:p>
    <w:p w14:paraId="6D8A4673" w14:textId="6885C220" w:rsidR="00B61922" w:rsidRDefault="00B61922" w:rsidP="00B61922">
      <w:pPr>
        <w:jc w:val="center"/>
        <w:rPr>
          <w:rFonts w:cs="Times New Roman"/>
          <w:b/>
          <w:bCs/>
        </w:rPr>
      </w:pPr>
      <w:r w:rsidRPr="00B61922">
        <w:rPr>
          <w:rFonts w:cs="Times New Roman"/>
          <w:b/>
          <w:bCs/>
        </w:rPr>
        <w:drawing>
          <wp:inline distT="0" distB="0" distL="0" distR="0" wp14:anchorId="6E7546B9" wp14:editId="2DC188FD">
            <wp:extent cx="5940425" cy="32029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B481" w14:textId="57B20F0D" w:rsidR="00B61922" w:rsidRDefault="00B61922" w:rsidP="00B61922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Скриншот </w:t>
      </w:r>
      <w:r>
        <w:rPr>
          <w:rFonts w:cs="Times New Roman"/>
          <w:b/>
          <w:bCs/>
        </w:rPr>
        <w:t>4</w:t>
      </w:r>
    </w:p>
    <w:p w14:paraId="23E77AC3" w14:textId="33970091" w:rsidR="00B61922" w:rsidRDefault="00B61922" w:rsidP="00B61922">
      <w:pPr>
        <w:jc w:val="center"/>
        <w:rPr>
          <w:rFonts w:cs="Times New Roman"/>
          <w:b/>
          <w:bCs/>
        </w:rPr>
      </w:pPr>
      <w:r w:rsidRPr="00B61922">
        <w:rPr>
          <w:rFonts w:cs="Times New Roman"/>
          <w:b/>
          <w:bCs/>
        </w:rPr>
        <w:lastRenderedPageBreak/>
        <w:drawing>
          <wp:inline distT="0" distB="0" distL="0" distR="0" wp14:anchorId="42FD87DA" wp14:editId="2A6D7D1B">
            <wp:extent cx="5940425" cy="31851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D79C" w14:textId="31A53C65" w:rsidR="00B61922" w:rsidRDefault="00B61922" w:rsidP="00B61922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Скриншот </w:t>
      </w:r>
      <w:r>
        <w:rPr>
          <w:rFonts w:cs="Times New Roman"/>
          <w:b/>
          <w:bCs/>
        </w:rPr>
        <w:t>5</w:t>
      </w:r>
    </w:p>
    <w:p w14:paraId="55043A60" w14:textId="7F83B407" w:rsidR="00B61922" w:rsidRDefault="00B61922" w:rsidP="00B61922">
      <w:pPr>
        <w:jc w:val="center"/>
        <w:rPr>
          <w:rFonts w:cs="Times New Roman"/>
          <w:b/>
          <w:bCs/>
        </w:rPr>
      </w:pPr>
      <w:r w:rsidRPr="00B61922">
        <w:rPr>
          <w:rFonts w:cs="Times New Roman"/>
          <w:b/>
          <w:bCs/>
        </w:rPr>
        <w:drawing>
          <wp:inline distT="0" distB="0" distL="0" distR="0" wp14:anchorId="7A9E7F21" wp14:editId="449F7492">
            <wp:extent cx="5940425" cy="32397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9ACF" w14:textId="2BB6459B" w:rsidR="00B61922" w:rsidRDefault="00B61922" w:rsidP="00B61922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Скриншот </w:t>
      </w:r>
      <w:r>
        <w:rPr>
          <w:rFonts w:cs="Times New Roman"/>
          <w:b/>
          <w:bCs/>
        </w:rPr>
        <w:t>6</w:t>
      </w:r>
    </w:p>
    <w:p w14:paraId="2F331FFD" w14:textId="49F08087" w:rsidR="00B61922" w:rsidRDefault="00B61922" w:rsidP="00B61922">
      <w:pPr>
        <w:jc w:val="center"/>
        <w:rPr>
          <w:rFonts w:cs="Times New Roman"/>
          <w:b/>
          <w:bCs/>
        </w:rPr>
      </w:pPr>
      <w:r w:rsidRPr="00B61922">
        <w:rPr>
          <w:rFonts w:cs="Times New Roman"/>
          <w:b/>
          <w:bCs/>
        </w:rPr>
        <w:lastRenderedPageBreak/>
        <w:drawing>
          <wp:inline distT="0" distB="0" distL="0" distR="0" wp14:anchorId="2A7F9795" wp14:editId="5344F25C">
            <wp:extent cx="5940425" cy="31934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AA30" w14:textId="26ACFD37" w:rsidR="00B61922" w:rsidRDefault="00B61922" w:rsidP="00B61922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Скриншот </w:t>
      </w:r>
      <w:r>
        <w:rPr>
          <w:rFonts w:cs="Times New Roman"/>
          <w:b/>
          <w:bCs/>
        </w:rPr>
        <w:t>7</w:t>
      </w:r>
    </w:p>
    <w:p w14:paraId="6709F5EE" w14:textId="3C44D993" w:rsidR="00B61922" w:rsidRDefault="00B61922" w:rsidP="00B61922">
      <w:pPr>
        <w:jc w:val="center"/>
        <w:rPr>
          <w:rFonts w:cs="Times New Roman"/>
          <w:b/>
          <w:bCs/>
        </w:rPr>
      </w:pPr>
      <w:r w:rsidRPr="00B61922">
        <w:rPr>
          <w:rFonts w:cs="Times New Roman"/>
          <w:b/>
          <w:bCs/>
        </w:rPr>
        <w:drawing>
          <wp:inline distT="0" distB="0" distL="0" distR="0" wp14:anchorId="385BC0E2" wp14:editId="6D7E7FB6">
            <wp:extent cx="5940425" cy="32086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28B6" w14:textId="4D11B710" w:rsidR="00B61922" w:rsidRDefault="00B61922" w:rsidP="00B61922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Скриншот </w:t>
      </w:r>
      <w:r>
        <w:rPr>
          <w:rFonts w:cs="Times New Roman"/>
          <w:b/>
          <w:bCs/>
        </w:rPr>
        <w:t>8</w:t>
      </w:r>
    </w:p>
    <w:p w14:paraId="54D955A6" w14:textId="19216C4A" w:rsidR="00B61922" w:rsidRDefault="00B61922" w:rsidP="00B61922">
      <w:pPr>
        <w:jc w:val="center"/>
        <w:rPr>
          <w:rFonts w:cs="Times New Roman"/>
          <w:b/>
          <w:bCs/>
        </w:rPr>
      </w:pPr>
      <w:r w:rsidRPr="00B61922">
        <w:rPr>
          <w:rFonts w:cs="Times New Roman"/>
          <w:b/>
          <w:bCs/>
        </w:rPr>
        <w:lastRenderedPageBreak/>
        <w:drawing>
          <wp:inline distT="0" distB="0" distL="0" distR="0" wp14:anchorId="3243FF51" wp14:editId="32E04EFE">
            <wp:extent cx="5940425" cy="31705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4632" w14:textId="502B577A" w:rsidR="00B61922" w:rsidRDefault="00B61922" w:rsidP="00B61922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Скриншот </w:t>
      </w:r>
      <w:r>
        <w:rPr>
          <w:rFonts w:cs="Times New Roman"/>
          <w:b/>
          <w:bCs/>
        </w:rPr>
        <w:t>9</w:t>
      </w:r>
    </w:p>
    <w:p w14:paraId="5B6BD142" w14:textId="56E76B1D" w:rsidR="00E033C5" w:rsidRDefault="00E033C5" w:rsidP="00B61922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01C1ADB6" wp14:editId="0401157B">
            <wp:extent cx="5932170" cy="31476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B0333" w14:textId="1DA722E4" w:rsidR="00E033C5" w:rsidRDefault="00E033C5" w:rsidP="00E033C5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Скриншот </w:t>
      </w:r>
      <w:r>
        <w:rPr>
          <w:rFonts w:cs="Times New Roman"/>
          <w:b/>
          <w:bCs/>
        </w:rPr>
        <w:t>10</w:t>
      </w:r>
    </w:p>
    <w:p w14:paraId="7EE78625" w14:textId="13123646" w:rsidR="00E033C5" w:rsidRDefault="00E033C5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3CB8E695" w14:textId="718D34D1" w:rsidR="00E033C5" w:rsidRDefault="00E033C5" w:rsidP="00E033C5">
      <w:pPr>
        <w:jc w:val="center"/>
        <w:rPr>
          <w:rFonts w:cs="Times New Roman"/>
          <w:b/>
          <w:bCs/>
        </w:rPr>
      </w:pPr>
      <w:r w:rsidRPr="00E033C5">
        <w:rPr>
          <w:rFonts w:cs="Times New Roman"/>
          <w:b/>
          <w:bCs/>
        </w:rPr>
        <w:lastRenderedPageBreak/>
        <w:drawing>
          <wp:inline distT="0" distB="0" distL="0" distR="0" wp14:anchorId="513025B8" wp14:editId="0F7F88D5">
            <wp:extent cx="5940425" cy="32270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BFA4" w14:textId="5C672FE9" w:rsidR="00E033C5" w:rsidRDefault="00E033C5" w:rsidP="00E033C5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Скриншот 1</w:t>
      </w:r>
      <w:r>
        <w:rPr>
          <w:rFonts w:cs="Times New Roman"/>
          <w:b/>
          <w:bCs/>
        </w:rPr>
        <w:t>1</w:t>
      </w:r>
    </w:p>
    <w:p w14:paraId="1A2654E5" w14:textId="07589733" w:rsidR="00E033C5" w:rsidRDefault="00E033C5" w:rsidP="00E033C5">
      <w:pPr>
        <w:jc w:val="center"/>
        <w:rPr>
          <w:rFonts w:cs="Times New Roman"/>
          <w:b/>
          <w:bCs/>
        </w:rPr>
      </w:pPr>
      <w:r w:rsidRPr="00E033C5">
        <w:rPr>
          <w:rFonts w:cs="Times New Roman"/>
          <w:b/>
          <w:bCs/>
        </w:rPr>
        <w:drawing>
          <wp:inline distT="0" distB="0" distL="0" distR="0" wp14:anchorId="6CAD2B6F" wp14:editId="52B1CB23">
            <wp:extent cx="5940425" cy="31921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C6A1" w14:textId="3AD9E121" w:rsidR="00E033C5" w:rsidRDefault="00E033C5" w:rsidP="00E033C5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Скриншот 1</w:t>
      </w:r>
      <w:r>
        <w:rPr>
          <w:rFonts w:cs="Times New Roman"/>
          <w:b/>
          <w:bCs/>
        </w:rPr>
        <w:t>2</w:t>
      </w:r>
    </w:p>
    <w:p w14:paraId="053E8FD2" w14:textId="73A0BEBB" w:rsidR="00E033C5" w:rsidRDefault="00E033C5" w:rsidP="00E033C5">
      <w:pPr>
        <w:jc w:val="center"/>
        <w:rPr>
          <w:rFonts w:cs="Times New Roman"/>
          <w:b/>
          <w:bCs/>
        </w:rPr>
      </w:pPr>
      <w:r w:rsidRPr="00E033C5">
        <w:rPr>
          <w:rFonts w:cs="Times New Roman"/>
          <w:b/>
          <w:bCs/>
        </w:rPr>
        <w:lastRenderedPageBreak/>
        <w:drawing>
          <wp:inline distT="0" distB="0" distL="0" distR="0" wp14:anchorId="78C20B89" wp14:editId="640E4B69">
            <wp:extent cx="5940425" cy="31927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C0B4" w14:textId="70989979" w:rsidR="00E033C5" w:rsidRDefault="00E033C5" w:rsidP="00E033C5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Скриншот 1</w:t>
      </w:r>
      <w:r>
        <w:rPr>
          <w:rFonts w:cs="Times New Roman"/>
          <w:b/>
          <w:bCs/>
        </w:rPr>
        <w:t>3</w:t>
      </w:r>
    </w:p>
    <w:p w14:paraId="48370DDD" w14:textId="02268690" w:rsidR="00E033C5" w:rsidRDefault="00E033C5" w:rsidP="00E033C5">
      <w:pPr>
        <w:jc w:val="center"/>
        <w:rPr>
          <w:rFonts w:cs="Times New Roman"/>
          <w:b/>
          <w:bCs/>
        </w:rPr>
      </w:pPr>
      <w:r w:rsidRPr="00E033C5">
        <w:rPr>
          <w:rFonts w:cs="Times New Roman"/>
          <w:b/>
          <w:bCs/>
        </w:rPr>
        <w:drawing>
          <wp:inline distT="0" distB="0" distL="0" distR="0" wp14:anchorId="1B04E681" wp14:editId="32CA9BC5">
            <wp:extent cx="5940425" cy="32302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1920" w14:textId="5F8C2DDC" w:rsidR="00E033C5" w:rsidRDefault="00E033C5" w:rsidP="00E033C5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Скриншот 1</w:t>
      </w:r>
      <w:r>
        <w:rPr>
          <w:rFonts w:cs="Times New Roman"/>
          <w:b/>
          <w:bCs/>
        </w:rPr>
        <w:t>4</w:t>
      </w:r>
    </w:p>
    <w:p w14:paraId="5F7051BD" w14:textId="72FCB658" w:rsidR="00E033C5" w:rsidRDefault="00E033C5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63EC4361" w14:textId="571C9E59" w:rsidR="00E033C5" w:rsidRDefault="00E033C5" w:rsidP="00E033C5">
      <w:pPr>
        <w:jc w:val="center"/>
        <w:rPr>
          <w:rFonts w:cs="Times New Roman"/>
          <w:b/>
          <w:bCs/>
        </w:rPr>
      </w:pPr>
      <w:r w:rsidRPr="00E033C5">
        <w:rPr>
          <w:rFonts w:cs="Times New Roman"/>
          <w:b/>
          <w:bCs/>
        </w:rPr>
        <w:lastRenderedPageBreak/>
        <w:drawing>
          <wp:inline distT="0" distB="0" distL="0" distR="0" wp14:anchorId="7FF3B08B" wp14:editId="0CD2924A">
            <wp:extent cx="5940425" cy="32213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6EA4" w14:textId="6E414505" w:rsidR="00E033C5" w:rsidRDefault="00E033C5" w:rsidP="00E033C5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Скриншот 1</w:t>
      </w:r>
      <w:r>
        <w:rPr>
          <w:rFonts w:cs="Times New Roman"/>
          <w:b/>
          <w:bCs/>
        </w:rPr>
        <w:t>5</w:t>
      </w:r>
    </w:p>
    <w:p w14:paraId="33CE14CF" w14:textId="77777777" w:rsidR="00E033C5" w:rsidRDefault="00E033C5" w:rsidP="00E033C5">
      <w:pPr>
        <w:jc w:val="center"/>
        <w:rPr>
          <w:rFonts w:cs="Times New Roman"/>
          <w:b/>
          <w:bCs/>
        </w:rPr>
      </w:pPr>
    </w:p>
    <w:p w14:paraId="29C7BDE9" w14:textId="77777777" w:rsidR="00B61922" w:rsidRDefault="00B61922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4665F315" w14:textId="062D40F1" w:rsidR="00B61922" w:rsidRDefault="00B61922" w:rsidP="00B61922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М</w:t>
      </w:r>
      <w:r w:rsidRPr="00B61922">
        <w:rPr>
          <w:rFonts w:cs="Times New Roman"/>
          <w:b/>
          <w:bCs/>
        </w:rPr>
        <w:t>оделирование неисправностей (</w:t>
      </w:r>
      <w:proofErr w:type="spellStart"/>
      <w:proofErr w:type="gramStart"/>
      <w:r w:rsidRPr="00B61922">
        <w:rPr>
          <w:rFonts w:cs="Times New Roman"/>
          <w:b/>
          <w:bCs/>
        </w:rPr>
        <w:t>анализ,вывод</w:t>
      </w:r>
      <w:proofErr w:type="spellEnd"/>
      <w:proofErr w:type="gramEnd"/>
      <w:r w:rsidRPr="00B61922">
        <w:rPr>
          <w:rFonts w:cs="Times New Roman"/>
          <w:b/>
          <w:bCs/>
        </w:rPr>
        <w:t>)</w:t>
      </w:r>
    </w:p>
    <w:p w14:paraId="7AAEC3DE" w14:textId="77777777" w:rsidR="00D6131C" w:rsidRPr="00D6131C" w:rsidRDefault="00D6131C" w:rsidP="00D6131C">
      <w:pPr>
        <w:rPr>
          <w:rFonts w:cs="Times New Roman"/>
          <w:b/>
          <w:bCs/>
        </w:rPr>
      </w:pPr>
      <w:r w:rsidRPr="00D6131C">
        <w:rPr>
          <w:rFonts w:cs="Times New Roman"/>
          <w:b/>
          <w:bCs/>
        </w:rPr>
        <w:t>Анализ возможных неисправностей</w:t>
      </w:r>
    </w:p>
    <w:p w14:paraId="1D9D2106" w14:textId="77777777" w:rsidR="00D6131C" w:rsidRPr="00D6131C" w:rsidRDefault="00D6131C" w:rsidP="00D6131C">
      <w:pPr>
        <w:rPr>
          <w:rFonts w:cs="Times New Roman"/>
        </w:rPr>
      </w:pPr>
      <w:r w:rsidRPr="00D6131C">
        <w:rPr>
          <w:rFonts w:cs="Times New Roman"/>
          <w:b/>
          <w:bCs/>
        </w:rPr>
        <w:t>1. Перегрев процессора.</w:t>
      </w:r>
      <w:r w:rsidRPr="00D6131C">
        <w:rPr>
          <w:rFonts w:cs="Times New Roman"/>
        </w:rPr>
        <w:br/>
        <w:t xml:space="preserve">В сборке установлен воздушный кулер DEEPCOOL </w:t>
      </w:r>
      <w:proofErr w:type="spellStart"/>
      <w:r w:rsidRPr="00D6131C">
        <w:rPr>
          <w:rFonts w:cs="Times New Roman"/>
        </w:rPr>
        <w:t>Assassin</w:t>
      </w:r>
      <w:proofErr w:type="spellEnd"/>
      <w:r w:rsidRPr="00D6131C">
        <w:rPr>
          <w:rFonts w:cs="Times New Roman"/>
        </w:rPr>
        <w:t xml:space="preserve"> IV, который рассчитан на TDP до ~220 Вт, тогда как </w:t>
      </w:r>
      <w:proofErr w:type="spellStart"/>
      <w:r w:rsidRPr="00D6131C">
        <w:rPr>
          <w:rFonts w:cs="Times New Roman"/>
        </w:rPr>
        <w:t>Ryzen</w:t>
      </w:r>
      <w:proofErr w:type="spellEnd"/>
      <w:r w:rsidRPr="00D6131C">
        <w:rPr>
          <w:rFonts w:cs="Times New Roman"/>
        </w:rPr>
        <w:t xml:space="preserve"> 9 9950X под полной нагрузкой (рендер, обучение ML-моделей) выделяет до 230 Вт. Это приводит к </w:t>
      </w:r>
      <w:proofErr w:type="spellStart"/>
      <w:r w:rsidRPr="00D6131C">
        <w:rPr>
          <w:rFonts w:cs="Times New Roman"/>
        </w:rPr>
        <w:t>троттлингу</w:t>
      </w:r>
      <w:proofErr w:type="spellEnd"/>
      <w:r w:rsidRPr="00D6131C">
        <w:rPr>
          <w:rFonts w:cs="Times New Roman"/>
        </w:rPr>
        <w:t xml:space="preserve"> — процессор снижает частоты, и производительность падает на 30–40%. Долгая работа при температуре 95–100 °C ускоряет деградацию кристалла. Это самый вероятный и самый опасный отказ в сборке.</w:t>
      </w:r>
    </w:p>
    <w:p w14:paraId="3008A2F2" w14:textId="77777777" w:rsidR="00D6131C" w:rsidRPr="00D6131C" w:rsidRDefault="00D6131C" w:rsidP="00D6131C">
      <w:pPr>
        <w:rPr>
          <w:rFonts w:cs="Times New Roman"/>
        </w:rPr>
      </w:pPr>
      <w:r w:rsidRPr="00D6131C">
        <w:rPr>
          <w:rFonts w:cs="Times New Roman"/>
          <w:b/>
          <w:bCs/>
        </w:rPr>
        <w:t>2. Отказ накопителя с базой данных.</w:t>
      </w:r>
      <w:r w:rsidRPr="00D6131C">
        <w:rPr>
          <w:rFonts w:cs="Times New Roman"/>
          <w:b/>
          <w:bCs/>
        </w:rPr>
        <w:br/>
      </w:r>
      <w:r w:rsidRPr="00D6131C">
        <w:rPr>
          <w:rFonts w:cs="Times New Roman"/>
        </w:rPr>
        <w:t>SSD Kingston KC3000 на 4 ТБ отведён под БД и датасеты. При интенсивной записи (</w:t>
      </w:r>
      <w:proofErr w:type="spellStart"/>
      <w:r w:rsidRPr="00D6131C">
        <w:rPr>
          <w:rFonts w:cs="Times New Roman"/>
        </w:rPr>
        <w:t>PostgreSQL</w:t>
      </w:r>
      <w:proofErr w:type="spellEnd"/>
      <w:r w:rsidRPr="00D6131C">
        <w:rPr>
          <w:rFonts w:cs="Times New Roman"/>
        </w:rPr>
        <w:t xml:space="preserve">, </w:t>
      </w:r>
      <w:proofErr w:type="spellStart"/>
      <w:r w:rsidRPr="00D6131C">
        <w:rPr>
          <w:rFonts w:cs="Times New Roman"/>
        </w:rPr>
        <w:t>ClickHouse</w:t>
      </w:r>
      <w:proofErr w:type="spellEnd"/>
      <w:r w:rsidRPr="00D6131C">
        <w:rPr>
          <w:rFonts w:cs="Times New Roman"/>
        </w:rPr>
        <w:t xml:space="preserve">, логи ML-экспериментов) ресурс TLC-ячеек вырабатывается за 3–5 лет. Если диск выйдет из строя без </w:t>
      </w:r>
      <w:proofErr w:type="spellStart"/>
      <w:r w:rsidRPr="00D6131C">
        <w:rPr>
          <w:rFonts w:cs="Times New Roman"/>
        </w:rPr>
        <w:t>зеркалирования</w:t>
      </w:r>
      <w:proofErr w:type="spellEnd"/>
      <w:r w:rsidRPr="00D6131C">
        <w:rPr>
          <w:rFonts w:cs="Times New Roman"/>
        </w:rPr>
        <w:t xml:space="preserve"> и бэкапа — потеря БД и простой на 1–2 дня. Критический узел по последствиям.</w:t>
      </w:r>
    </w:p>
    <w:p w14:paraId="565FE77E" w14:textId="77777777" w:rsidR="00D6131C" w:rsidRPr="00D6131C" w:rsidRDefault="00D6131C" w:rsidP="00D6131C">
      <w:pPr>
        <w:rPr>
          <w:rFonts w:cs="Times New Roman"/>
        </w:rPr>
      </w:pPr>
      <w:r w:rsidRPr="00D6131C">
        <w:rPr>
          <w:rFonts w:cs="Times New Roman"/>
          <w:b/>
          <w:bCs/>
        </w:rPr>
        <w:t>3. Просадка питания под пиковой нагрузкой.</w:t>
      </w:r>
      <w:r w:rsidRPr="00D6131C">
        <w:rPr>
          <w:rFonts w:cs="Times New Roman"/>
        </w:rPr>
        <w:br/>
        <w:t xml:space="preserve">RTX 5090 потребляет до 600 Вт в </w:t>
      </w:r>
      <w:proofErr w:type="spellStart"/>
      <w:r w:rsidRPr="00D6131C">
        <w:rPr>
          <w:rFonts w:cs="Times New Roman"/>
        </w:rPr>
        <w:t>transient</w:t>
      </w:r>
      <w:proofErr w:type="spellEnd"/>
      <w:r w:rsidRPr="00D6131C">
        <w:rPr>
          <w:rFonts w:cs="Times New Roman"/>
        </w:rPr>
        <w:t>-пиках, а вместе с 9950X система кратковременно тянет ~1000 Вт. Блок Corsair HX1500i справляется, но без ИБП любой скачок в сети может вывести из строя GPU (600 000 ₽) или SSD. Наиболее разрушительный по стоимости отказ.</w:t>
      </w:r>
    </w:p>
    <w:p w14:paraId="3840B4DA" w14:textId="77777777" w:rsidR="00D6131C" w:rsidRPr="00D6131C" w:rsidRDefault="00D6131C" w:rsidP="00D6131C">
      <w:pPr>
        <w:rPr>
          <w:rFonts w:cs="Times New Roman"/>
        </w:rPr>
      </w:pPr>
      <w:r w:rsidRPr="00D6131C">
        <w:rPr>
          <w:rFonts w:cs="Times New Roman"/>
          <w:b/>
          <w:bCs/>
        </w:rPr>
        <w:t>4. Перегрев VRM и GPU из-за корпуса.</w:t>
      </w:r>
      <w:r w:rsidRPr="00D6131C">
        <w:rPr>
          <w:rFonts w:cs="Times New Roman"/>
        </w:rPr>
        <w:br/>
        <w:t xml:space="preserve">Корпус ARDOR GAMING </w:t>
      </w:r>
      <w:proofErr w:type="spellStart"/>
      <w:r w:rsidRPr="00D6131C">
        <w:rPr>
          <w:rFonts w:cs="Times New Roman"/>
        </w:rPr>
        <w:t>Rare</w:t>
      </w:r>
      <w:proofErr w:type="spellEnd"/>
      <w:r w:rsidRPr="00D6131C">
        <w:rPr>
          <w:rFonts w:cs="Times New Roman"/>
        </w:rPr>
        <w:t xml:space="preserve"> M2 — бюджетный </w:t>
      </w:r>
      <w:proofErr w:type="spellStart"/>
      <w:r w:rsidRPr="00D6131C">
        <w:rPr>
          <w:rFonts w:cs="Times New Roman"/>
        </w:rPr>
        <w:t>mid-tower</w:t>
      </w:r>
      <w:proofErr w:type="spellEnd"/>
      <w:r w:rsidRPr="00D6131C">
        <w:rPr>
          <w:rFonts w:cs="Times New Roman"/>
        </w:rPr>
        <w:t xml:space="preserve"> с ограниченным продувом. RTX 5090 занимает 3.5 слота и греет воздух внутри. Без дополнительных вентиляторов возможен перегрев VRM материнской платы и видеокарты. Средний риск, устраняется заменой корпуса или установкой 3–5 вентиляторов.</w:t>
      </w:r>
    </w:p>
    <w:p w14:paraId="2566CE23" w14:textId="77777777" w:rsidR="00D6131C" w:rsidRPr="00D6131C" w:rsidRDefault="00D6131C" w:rsidP="00D6131C">
      <w:pPr>
        <w:rPr>
          <w:rFonts w:cs="Times New Roman"/>
        </w:rPr>
      </w:pPr>
      <w:r w:rsidRPr="00D6131C">
        <w:rPr>
          <w:rFonts w:cs="Times New Roman"/>
          <w:b/>
          <w:bCs/>
        </w:rPr>
        <w:t>5. Отказ модуля оперативной памяти.</w:t>
      </w:r>
      <w:r w:rsidRPr="00D6131C">
        <w:rPr>
          <w:rFonts w:cs="Times New Roman"/>
        </w:rPr>
        <w:br/>
        <w:t>4 модуля DDR5 по 32 ГБ работают в 4-канальном режиме и греются. Без обдува возможны ошибки памяти, синие экраны, сбои обучения ML-моделей. Риск средний, снижается тестом MemTest86 и дополнительным обдувом.</w:t>
      </w:r>
    </w:p>
    <w:p w14:paraId="73FEDE5E" w14:textId="77777777" w:rsidR="00D6131C" w:rsidRPr="00D6131C" w:rsidRDefault="00D6131C" w:rsidP="00D6131C">
      <w:pPr>
        <w:rPr>
          <w:rFonts w:cs="Times New Roman"/>
        </w:rPr>
      </w:pPr>
      <w:r w:rsidRPr="00D6131C">
        <w:rPr>
          <w:rFonts w:cs="Times New Roman"/>
          <w:b/>
          <w:bCs/>
        </w:rPr>
        <w:t>6. Отказ периферии и монитора.</w:t>
      </w:r>
      <w:r w:rsidRPr="00D6131C">
        <w:rPr>
          <w:rFonts w:cs="Times New Roman"/>
          <w:b/>
          <w:bCs/>
        </w:rPr>
        <w:br/>
      </w:r>
      <w:r w:rsidRPr="00D6131C">
        <w:rPr>
          <w:rFonts w:cs="Times New Roman"/>
        </w:rPr>
        <w:t>Клавиатура, мышь, наушники — низкая стоимость, отказ некритичен, замена по гарантии. Монитор LG 4K — риск битых пикселей минимален. Риск низкий.</w:t>
      </w:r>
    </w:p>
    <w:p w14:paraId="15F7402D" w14:textId="558DA4BF" w:rsidR="00D6131C" w:rsidRDefault="00D6131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165C303F" w14:textId="77777777" w:rsidR="00D6131C" w:rsidRPr="00D6131C" w:rsidRDefault="00D6131C" w:rsidP="00D6131C">
      <w:pPr>
        <w:rPr>
          <w:rFonts w:cs="Times New Roman"/>
          <w:b/>
          <w:bCs/>
        </w:rPr>
      </w:pPr>
      <w:r w:rsidRPr="00D6131C">
        <w:rPr>
          <w:rFonts w:cs="Times New Roman"/>
          <w:b/>
          <w:bCs/>
        </w:rPr>
        <w:lastRenderedPageBreak/>
        <w:t>Вывод</w:t>
      </w:r>
    </w:p>
    <w:p w14:paraId="69B3A3F2" w14:textId="77777777" w:rsidR="00D6131C" w:rsidRPr="00D6131C" w:rsidRDefault="00D6131C" w:rsidP="00D6131C">
      <w:pPr>
        <w:rPr>
          <w:rFonts w:cs="Times New Roman"/>
        </w:rPr>
      </w:pPr>
      <w:r w:rsidRPr="00D6131C">
        <w:rPr>
          <w:rFonts w:cs="Times New Roman"/>
        </w:rPr>
        <w:t xml:space="preserve">Сборка в целом надёжна благодаря топовому БП с запасом мощности, качественной материнской плате ASUS </w:t>
      </w:r>
      <w:proofErr w:type="spellStart"/>
      <w:r w:rsidRPr="00D6131C">
        <w:rPr>
          <w:rFonts w:cs="Times New Roman"/>
        </w:rPr>
        <w:t>ProArt</w:t>
      </w:r>
      <w:proofErr w:type="spellEnd"/>
      <w:r w:rsidRPr="00D6131C">
        <w:rPr>
          <w:rFonts w:cs="Times New Roman"/>
        </w:rPr>
        <w:t xml:space="preserve"> и SSD с высоким TBW. Однако два узла требуют немедленной доработки:</w:t>
      </w:r>
    </w:p>
    <w:p w14:paraId="2BA56A8F" w14:textId="77777777" w:rsidR="00D6131C" w:rsidRPr="00D6131C" w:rsidRDefault="00D6131C" w:rsidP="00D6131C">
      <w:pPr>
        <w:numPr>
          <w:ilvl w:val="0"/>
          <w:numId w:val="5"/>
        </w:numPr>
        <w:rPr>
          <w:rFonts w:cs="Times New Roman"/>
        </w:rPr>
      </w:pPr>
      <w:r w:rsidRPr="00D6131C">
        <w:rPr>
          <w:rFonts w:cs="Times New Roman"/>
        </w:rPr>
        <w:t xml:space="preserve">Кулер CPU — заменить на СЖО 360/420 мм (Arctic Liquid </w:t>
      </w:r>
      <w:proofErr w:type="spellStart"/>
      <w:r w:rsidRPr="00D6131C">
        <w:rPr>
          <w:rFonts w:cs="Times New Roman"/>
        </w:rPr>
        <w:t>Freezer</w:t>
      </w:r>
      <w:proofErr w:type="spellEnd"/>
      <w:r w:rsidRPr="00D6131C">
        <w:rPr>
          <w:rFonts w:cs="Times New Roman"/>
        </w:rPr>
        <w:t xml:space="preserve"> III 420), иначе </w:t>
      </w:r>
      <w:proofErr w:type="spellStart"/>
      <w:r w:rsidRPr="00D6131C">
        <w:rPr>
          <w:rFonts w:cs="Times New Roman"/>
        </w:rPr>
        <w:t>троттлинг</w:t>
      </w:r>
      <w:proofErr w:type="spellEnd"/>
      <w:r w:rsidRPr="00D6131C">
        <w:rPr>
          <w:rFonts w:cs="Times New Roman"/>
        </w:rPr>
        <w:t xml:space="preserve"> и деградация процессора гарантированы.</w:t>
      </w:r>
    </w:p>
    <w:p w14:paraId="03F5BC28" w14:textId="77777777" w:rsidR="00D6131C" w:rsidRPr="00D6131C" w:rsidRDefault="00D6131C" w:rsidP="00D6131C">
      <w:pPr>
        <w:numPr>
          <w:ilvl w:val="0"/>
          <w:numId w:val="5"/>
        </w:numPr>
        <w:rPr>
          <w:rFonts w:cs="Times New Roman"/>
        </w:rPr>
      </w:pPr>
      <w:r w:rsidRPr="00D6131C">
        <w:rPr>
          <w:rFonts w:cs="Times New Roman"/>
        </w:rPr>
        <w:t>SSD с БД — организовать RAID 1 или ZFS + ежедневный бэкап, иначе риск потери данных критичен.</w:t>
      </w:r>
    </w:p>
    <w:p w14:paraId="053FF399" w14:textId="77777777" w:rsidR="00D6131C" w:rsidRPr="00D6131C" w:rsidRDefault="00D6131C" w:rsidP="00D6131C">
      <w:pPr>
        <w:rPr>
          <w:rFonts w:cs="Times New Roman"/>
        </w:rPr>
      </w:pPr>
      <w:r w:rsidRPr="00D6131C">
        <w:rPr>
          <w:rFonts w:cs="Times New Roman"/>
        </w:rPr>
        <w:t xml:space="preserve">Дополнительно рекомендуется ИБП на 1500 ВА (защита от скачков сети) и замена корпуса на </w:t>
      </w:r>
      <w:proofErr w:type="spellStart"/>
      <w:r w:rsidRPr="00D6131C">
        <w:rPr>
          <w:rFonts w:cs="Times New Roman"/>
        </w:rPr>
        <w:t>Fractal</w:t>
      </w:r>
      <w:proofErr w:type="spellEnd"/>
      <w:r w:rsidRPr="00D6131C">
        <w:rPr>
          <w:rFonts w:cs="Times New Roman"/>
        </w:rPr>
        <w:t xml:space="preserve"> Design </w:t>
      </w:r>
      <w:proofErr w:type="spellStart"/>
      <w:r w:rsidRPr="00D6131C">
        <w:rPr>
          <w:rFonts w:cs="Times New Roman"/>
        </w:rPr>
        <w:t>Meshify</w:t>
      </w:r>
      <w:proofErr w:type="spellEnd"/>
      <w:r w:rsidRPr="00D6131C">
        <w:rPr>
          <w:rFonts w:cs="Times New Roman"/>
        </w:rPr>
        <w:t xml:space="preserve"> 2 XL для нормального продува GPU и VRM.</w:t>
      </w:r>
    </w:p>
    <w:p w14:paraId="0170D661" w14:textId="77777777" w:rsidR="00D6131C" w:rsidRPr="00D6131C" w:rsidRDefault="00D6131C" w:rsidP="00D6131C">
      <w:pPr>
        <w:rPr>
          <w:rFonts w:cs="Times New Roman"/>
        </w:rPr>
      </w:pPr>
      <w:r w:rsidRPr="00D6131C">
        <w:rPr>
          <w:rFonts w:cs="Times New Roman"/>
        </w:rPr>
        <w:t>После этих доработок среднее время наработки на отказ (MTBF) системы составит ≈ 7.5 лет, а риск критических отказов снизится до приемлемого уровня. Без доработок сборка работоспособна, но не рекомендуется для круглосуточной нагрузки (ML-обучение, рендер-ферма, продакшн-БД).</w:t>
      </w:r>
    </w:p>
    <w:p w14:paraId="35F61552" w14:textId="1D435497" w:rsidR="00D6131C" w:rsidRDefault="00D6131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66F88D51" w14:textId="71D10185" w:rsidR="00D6131C" w:rsidRPr="00D6131C" w:rsidRDefault="00D6131C" w:rsidP="00D6131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С</w:t>
      </w:r>
      <w:r w:rsidRPr="00D6131C">
        <w:rPr>
          <w:rFonts w:cs="Times New Roman"/>
          <w:b/>
          <w:bCs/>
        </w:rPr>
        <w:t>криншоты по работе с тренажёром</w:t>
      </w:r>
    </w:p>
    <w:p w14:paraId="3B10DBA1" w14:textId="5EBEBA7B" w:rsidR="00B61922" w:rsidRDefault="00D6131C" w:rsidP="00D6131C">
      <w:pPr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2DFD0A01" wp14:editId="4D302F41">
            <wp:extent cx="5955030" cy="304800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03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46736" w14:textId="2AD36F06" w:rsidR="00D6131C" w:rsidRDefault="00D6131C" w:rsidP="00D6131C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Скриншот 1</w:t>
      </w:r>
    </w:p>
    <w:p w14:paraId="0724675B" w14:textId="61A0AA69" w:rsidR="00D6131C" w:rsidRDefault="00D6131C" w:rsidP="00D6131C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7B2AC489" wp14:editId="113C30FE">
            <wp:extent cx="5961380" cy="304800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4E2C0" w14:textId="609957CA" w:rsidR="00D6131C" w:rsidRDefault="00D6131C" w:rsidP="00D6131C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Скриншот </w:t>
      </w:r>
      <w:r>
        <w:rPr>
          <w:rFonts w:cs="Times New Roman"/>
          <w:b/>
          <w:bCs/>
        </w:rPr>
        <w:t>2</w:t>
      </w:r>
    </w:p>
    <w:p w14:paraId="423AD2D8" w14:textId="65B77904" w:rsidR="00D6131C" w:rsidRDefault="00D6131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4AAA7268" w14:textId="7C93D488" w:rsidR="00D6131C" w:rsidRDefault="00D6131C" w:rsidP="00D6131C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lastRenderedPageBreak/>
        <w:drawing>
          <wp:inline distT="0" distB="0" distL="0" distR="0" wp14:anchorId="3D9CDECF" wp14:editId="1EF7531D">
            <wp:extent cx="5961380" cy="3059430"/>
            <wp:effectExtent l="0" t="0" r="127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0F02" w14:textId="3F60E25D" w:rsidR="00D6131C" w:rsidRDefault="00D6131C" w:rsidP="00D6131C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Скриншот </w:t>
      </w:r>
      <w:r>
        <w:rPr>
          <w:rFonts w:cs="Times New Roman"/>
          <w:b/>
          <w:bCs/>
        </w:rPr>
        <w:t>3</w:t>
      </w:r>
    </w:p>
    <w:p w14:paraId="53A7598F" w14:textId="0318071E" w:rsidR="00D6131C" w:rsidRDefault="00D6131C" w:rsidP="00D6131C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44535603" wp14:editId="622ACC95">
            <wp:extent cx="5949315" cy="3048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8679" w14:textId="1182EC97" w:rsidR="00D6131C" w:rsidRDefault="00D6131C" w:rsidP="00D6131C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Скриншот </w:t>
      </w:r>
      <w:r>
        <w:rPr>
          <w:rFonts w:cs="Times New Roman"/>
          <w:b/>
          <w:bCs/>
        </w:rPr>
        <w:t>4</w:t>
      </w:r>
    </w:p>
    <w:p w14:paraId="32C46F29" w14:textId="34E9599A" w:rsidR="00D6131C" w:rsidRDefault="00D6131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771F3D63" w14:textId="7342818D" w:rsidR="00D6131C" w:rsidRDefault="00D6131C" w:rsidP="00D6131C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lastRenderedPageBreak/>
        <w:drawing>
          <wp:inline distT="0" distB="0" distL="0" distR="0" wp14:anchorId="31CC343B" wp14:editId="74E3CC8A">
            <wp:extent cx="5937885" cy="2338705"/>
            <wp:effectExtent l="0" t="0" r="571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30E1A" w14:textId="356BF575" w:rsidR="00D6131C" w:rsidRDefault="00D6131C" w:rsidP="00D6131C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Скриншот </w:t>
      </w:r>
      <w:r>
        <w:rPr>
          <w:rFonts w:cs="Times New Roman"/>
          <w:b/>
          <w:bCs/>
        </w:rPr>
        <w:t>5</w:t>
      </w:r>
    </w:p>
    <w:p w14:paraId="68009C64" w14:textId="7A7C8623" w:rsidR="00D6131C" w:rsidRDefault="00D6131C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0D9AC13F" w14:textId="77777777" w:rsidR="00D6131C" w:rsidRPr="00D6131C" w:rsidRDefault="00D6131C" w:rsidP="00D6131C">
      <w:pPr>
        <w:rPr>
          <w:rFonts w:cs="Times New Roman"/>
          <w:b/>
          <w:bCs/>
        </w:rPr>
      </w:pPr>
      <w:r w:rsidRPr="00D6131C">
        <w:rPr>
          <w:rFonts w:cs="Times New Roman"/>
          <w:b/>
          <w:bCs/>
        </w:rPr>
        <w:lastRenderedPageBreak/>
        <w:t>ВЫВОДЫ</w:t>
      </w:r>
    </w:p>
    <w:p w14:paraId="04F45718" w14:textId="77777777" w:rsidR="00D6131C" w:rsidRPr="00D6131C" w:rsidRDefault="00D6131C" w:rsidP="00D6131C">
      <w:pPr>
        <w:rPr>
          <w:rFonts w:cs="Times New Roman"/>
        </w:rPr>
      </w:pPr>
      <w:r w:rsidRPr="00D6131C">
        <w:rPr>
          <w:rFonts w:cs="Times New Roman"/>
        </w:rPr>
        <w:t>В ходе выполнения работы была спроектирована рабочая станция для 3D-рендеринга, машинного обучения и работы с большими базами данных. Сборка выполнена в конфигураторе DNS с подбором всех обязательных комплектующих и периферийных устройств, с указанием актуальных на 2026 год характеристик и цен.</w:t>
      </w:r>
    </w:p>
    <w:p w14:paraId="2CBDF8F4" w14:textId="77777777" w:rsidR="00D6131C" w:rsidRPr="00D6131C" w:rsidRDefault="00D6131C" w:rsidP="00D6131C">
      <w:pPr>
        <w:rPr>
          <w:rFonts w:cs="Times New Roman"/>
        </w:rPr>
      </w:pPr>
      <w:r w:rsidRPr="00D6131C">
        <w:rPr>
          <w:rFonts w:cs="Times New Roman"/>
        </w:rPr>
        <w:t xml:space="preserve">По составу конфигурации. Системный блок построен на связке AMD </w:t>
      </w:r>
      <w:proofErr w:type="spellStart"/>
      <w:r w:rsidRPr="00D6131C">
        <w:rPr>
          <w:rFonts w:cs="Times New Roman"/>
        </w:rPr>
        <w:t>Ryzen</w:t>
      </w:r>
      <w:proofErr w:type="spellEnd"/>
      <w:r w:rsidRPr="00D6131C">
        <w:rPr>
          <w:rFonts w:cs="Times New Roman"/>
        </w:rPr>
        <w:t xml:space="preserve"> 9 9950X (16 ядер / 32 потока) и NVIDIA RTX 5090 с 32 ГБ GDDR7. Это сочетание обеспечивает высокую производительность как в CPU-рендеринге (</w:t>
      </w:r>
      <w:proofErr w:type="spellStart"/>
      <w:r w:rsidRPr="00D6131C">
        <w:rPr>
          <w:rFonts w:cs="Times New Roman"/>
        </w:rPr>
        <w:t>Blender</w:t>
      </w:r>
      <w:proofErr w:type="spellEnd"/>
      <w:r w:rsidRPr="00D6131C">
        <w:rPr>
          <w:rFonts w:cs="Times New Roman"/>
        </w:rPr>
        <w:t>, V-Ray), так и в GPU-ускоренных задачах машинного обучения (</w:t>
      </w:r>
      <w:proofErr w:type="spellStart"/>
      <w:r w:rsidRPr="00D6131C">
        <w:rPr>
          <w:rFonts w:cs="Times New Roman"/>
        </w:rPr>
        <w:t>PyTorch</w:t>
      </w:r>
      <w:proofErr w:type="spellEnd"/>
      <w:r w:rsidRPr="00D6131C">
        <w:rPr>
          <w:rFonts w:cs="Times New Roman"/>
        </w:rPr>
        <w:t xml:space="preserve">, </w:t>
      </w:r>
      <w:proofErr w:type="spellStart"/>
      <w:r w:rsidRPr="00D6131C">
        <w:rPr>
          <w:rFonts w:cs="Times New Roman"/>
        </w:rPr>
        <w:t>TensorFlow</w:t>
      </w:r>
      <w:proofErr w:type="spellEnd"/>
      <w:r w:rsidRPr="00D6131C">
        <w:rPr>
          <w:rFonts w:cs="Times New Roman"/>
        </w:rPr>
        <w:t>) за счёт большого объёма видеопамяти и поддержки CUDA/</w:t>
      </w:r>
      <w:proofErr w:type="spellStart"/>
      <w:r w:rsidRPr="00D6131C">
        <w:rPr>
          <w:rFonts w:cs="Times New Roman"/>
        </w:rPr>
        <w:t>OptiX</w:t>
      </w:r>
      <w:proofErr w:type="spellEnd"/>
      <w:r w:rsidRPr="00D6131C">
        <w:rPr>
          <w:rFonts w:cs="Times New Roman"/>
        </w:rPr>
        <w:t xml:space="preserve">. Объём ОЗУ 128 ГБ (4×32 DDR5-5600) и два </w:t>
      </w:r>
      <w:proofErr w:type="spellStart"/>
      <w:r w:rsidRPr="00D6131C">
        <w:rPr>
          <w:rFonts w:cs="Times New Roman"/>
        </w:rPr>
        <w:t>NVMe</w:t>
      </w:r>
      <w:proofErr w:type="spellEnd"/>
      <w:r w:rsidRPr="00D6131C">
        <w:rPr>
          <w:rFonts w:cs="Times New Roman"/>
        </w:rPr>
        <w:t xml:space="preserve">-накопителя Kingston KC3000 на 2 ТБ и 4 ТБ позволяют комфортно работать с большими датасетами и базами данных, разделяя систему и хранилище БД на разные диски. Материнская плата ASUS </w:t>
      </w:r>
      <w:proofErr w:type="spellStart"/>
      <w:r w:rsidRPr="00D6131C">
        <w:rPr>
          <w:rFonts w:cs="Times New Roman"/>
        </w:rPr>
        <w:t>ProArt</w:t>
      </w:r>
      <w:proofErr w:type="spellEnd"/>
      <w:r w:rsidRPr="00D6131C">
        <w:rPr>
          <w:rFonts w:cs="Times New Roman"/>
        </w:rPr>
        <w:t xml:space="preserve"> X870E-CREATOR WIFI и блок питания Corsair HX1500i Platinum обеспечивают запас по питанию, интерфейсам (USB4, 10G LAN, </w:t>
      </w:r>
      <w:proofErr w:type="spellStart"/>
      <w:r w:rsidRPr="00D6131C">
        <w:rPr>
          <w:rFonts w:cs="Times New Roman"/>
        </w:rPr>
        <w:t>PCIe</w:t>
      </w:r>
      <w:proofErr w:type="spellEnd"/>
      <w:r w:rsidRPr="00D6131C">
        <w:rPr>
          <w:rFonts w:cs="Times New Roman"/>
        </w:rPr>
        <w:t xml:space="preserve"> 5.0) и возможность последующего апгрейда без смены платформы.</w:t>
      </w:r>
    </w:p>
    <w:p w14:paraId="0F047C30" w14:textId="77777777" w:rsidR="00D6131C" w:rsidRPr="00D6131C" w:rsidRDefault="00D6131C" w:rsidP="00D6131C">
      <w:pPr>
        <w:rPr>
          <w:rFonts w:cs="Times New Roman"/>
        </w:rPr>
      </w:pPr>
      <w:r w:rsidRPr="00D6131C">
        <w:rPr>
          <w:rFonts w:cs="Times New Roman"/>
        </w:rPr>
        <w:t xml:space="preserve">По анализу «цена/производительность». Основная доля бюджета (около 52%) приходится на видеокарту RTX 5090, что оправдано: именно GPU определяет скорость ML-обучения и GPU-рендеринга. Процессор, материнская плата, накопители и БП имеют хорошее соотношение цены и производительности. При этом выявлены две проблемные позиции: завышенная цена на комплект ОЗУ (232 999 ₽ вместо рыночных ~65 000 ₽) и слабый для 9950X воздушный кулер DEEPCOOL </w:t>
      </w:r>
      <w:proofErr w:type="spellStart"/>
      <w:r w:rsidRPr="00D6131C">
        <w:rPr>
          <w:rFonts w:cs="Times New Roman"/>
        </w:rPr>
        <w:t>Assassin</w:t>
      </w:r>
      <w:proofErr w:type="spellEnd"/>
      <w:r w:rsidRPr="00D6131C">
        <w:rPr>
          <w:rFonts w:cs="Times New Roman"/>
        </w:rPr>
        <w:t xml:space="preserve"> IV. Замена кулера на СЖО 360/420 мм и подбор аналога памяти позволяют снизить итоговую стоимость примерно на 160 000 ₽ без потери производительности.</w:t>
      </w:r>
    </w:p>
    <w:p w14:paraId="3A1D0538" w14:textId="77777777" w:rsidR="00D6131C" w:rsidRPr="00D6131C" w:rsidRDefault="00D6131C" w:rsidP="00D6131C">
      <w:pPr>
        <w:rPr>
          <w:rFonts w:cs="Times New Roman"/>
        </w:rPr>
      </w:pPr>
      <w:r w:rsidRPr="00D6131C">
        <w:rPr>
          <w:rFonts w:cs="Times New Roman"/>
        </w:rPr>
        <w:t xml:space="preserve">По моделированию неисправностей. Анализ показал, что наиболее уязвимые узлы — охлаждение процессора и накопитель с базой данных. Перегрев CPU ведёт к </w:t>
      </w:r>
      <w:proofErr w:type="spellStart"/>
      <w:r w:rsidRPr="00D6131C">
        <w:rPr>
          <w:rFonts w:cs="Times New Roman"/>
        </w:rPr>
        <w:t>троттлингу</w:t>
      </w:r>
      <w:proofErr w:type="spellEnd"/>
      <w:r w:rsidRPr="00D6131C">
        <w:rPr>
          <w:rFonts w:cs="Times New Roman"/>
        </w:rPr>
        <w:t xml:space="preserve"> и потере до 40% производительности, а отказ SSD без резервирования грозит потерей БД. Наиболее разрушительным по стоимости является просадка питания под пиковыми нагрузками RTX 5090, поэтому обязательны качественный БП с запасом и ИБП. Слабые места сборки — бюджетный корпус с недостаточным продувом и отсутствие ECC-памяти. После устранения этих замечаний среднее время наработки на отказ системы оценивается примерно в 7,5 лет, а риск критических отказов снижается до приемлемого уровня.</w:t>
      </w:r>
    </w:p>
    <w:p w14:paraId="15F62E84" w14:textId="77777777" w:rsidR="00E033C5" w:rsidRPr="00E033C5" w:rsidRDefault="00E033C5" w:rsidP="00E033C5">
      <w:pPr>
        <w:rPr>
          <w:rFonts w:cs="Times New Roman"/>
        </w:rPr>
      </w:pPr>
      <w:r w:rsidRPr="00E033C5">
        <w:rPr>
          <w:rFonts w:cs="Times New Roman"/>
          <w:b/>
          <w:bCs/>
        </w:rPr>
        <w:t>По периферии. </w:t>
      </w:r>
      <w:r w:rsidRPr="00E033C5">
        <w:rPr>
          <w:rFonts w:cs="Times New Roman"/>
        </w:rPr>
        <w:t xml:space="preserve">Подобранный монитор LG </w:t>
      </w:r>
      <w:proofErr w:type="spellStart"/>
      <w:r w:rsidRPr="00E033C5">
        <w:rPr>
          <w:rFonts w:cs="Times New Roman"/>
        </w:rPr>
        <w:t>UltraGear</w:t>
      </w:r>
      <w:proofErr w:type="spellEnd"/>
      <w:r w:rsidRPr="00E033C5">
        <w:rPr>
          <w:rFonts w:cs="Times New Roman"/>
        </w:rPr>
        <w:t xml:space="preserve"> 32GR93U-B (31.5", 3840×2160, 144 Гц, IPS, 1000:1, 500 кд/м², </w:t>
      </w:r>
      <w:proofErr w:type="spellStart"/>
      <w:r w:rsidRPr="00E033C5">
        <w:rPr>
          <w:rFonts w:cs="Times New Roman"/>
        </w:rPr>
        <w:t>DisplayPort</w:t>
      </w:r>
      <w:proofErr w:type="spellEnd"/>
      <w:r w:rsidRPr="00E033C5">
        <w:rPr>
          <w:rFonts w:cs="Times New Roman"/>
        </w:rPr>
        <w:t xml:space="preserve"> 1.4, HDMI 2.1) обеспечивает комфортную работу с 3D-графикой, цветокоррекцией и интерфейсами баз данных — высокое разрешение 4K и частота 144 Гц дают плавную картинку и достаточно места для размещения панелей IDE, </w:t>
      </w:r>
      <w:proofErr w:type="spellStart"/>
      <w:r w:rsidRPr="00E033C5">
        <w:rPr>
          <w:rFonts w:cs="Times New Roman"/>
        </w:rPr>
        <w:t>вьюпортов</w:t>
      </w:r>
      <w:proofErr w:type="spellEnd"/>
      <w:r w:rsidRPr="00E033C5">
        <w:rPr>
          <w:rFonts w:cs="Times New Roman"/>
        </w:rPr>
        <w:t xml:space="preserve"> </w:t>
      </w:r>
      <w:proofErr w:type="spellStart"/>
      <w:r w:rsidRPr="00E033C5">
        <w:rPr>
          <w:rFonts w:cs="Times New Roman"/>
        </w:rPr>
        <w:t>Blender</w:t>
      </w:r>
      <w:proofErr w:type="spellEnd"/>
      <w:r w:rsidRPr="00E033C5">
        <w:rPr>
          <w:rFonts w:cs="Times New Roman"/>
        </w:rPr>
        <w:t xml:space="preserve"> и таблиц БД одновременно. Клавиатура MSI </w:t>
      </w:r>
      <w:proofErr w:type="spellStart"/>
      <w:r w:rsidRPr="00E033C5">
        <w:rPr>
          <w:rFonts w:cs="Times New Roman"/>
        </w:rPr>
        <w:t>Vigor</w:t>
      </w:r>
      <w:proofErr w:type="spellEnd"/>
      <w:r w:rsidRPr="00E033C5">
        <w:rPr>
          <w:rFonts w:cs="Times New Roman"/>
        </w:rPr>
        <w:t xml:space="preserve"> GK30 INFRA RED (мембранная, 104 клавиши, USB Type-A, подсветка) подходит для длительной работы с кодом и горячими клавишами, хотя для набора больших объёмов текста предпочтительнее механическая. Мышь ARDOR GAMING </w:t>
      </w:r>
      <w:proofErr w:type="spellStart"/>
      <w:r w:rsidRPr="00E033C5">
        <w:rPr>
          <w:rFonts w:cs="Times New Roman"/>
        </w:rPr>
        <w:lastRenderedPageBreak/>
        <w:t>Fury</w:t>
      </w:r>
      <w:proofErr w:type="spellEnd"/>
      <w:r w:rsidRPr="00E033C5">
        <w:rPr>
          <w:rFonts w:cs="Times New Roman"/>
        </w:rPr>
        <w:t xml:space="preserve"> (12400 </w:t>
      </w:r>
      <w:proofErr w:type="spellStart"/>
      <w:r w:rsidRPr="00E033C5">
        <w:rPr>
          <w:rFonts w:cs="Times New Roman"/>
        </w:rPr>
        <w:t>dpi</w:t>
      </w:r>
      <w:proofErr w:type="spellEnd"/>
      <w:r w:rsidRPr="00E033C5">
        <w:rPr>
          <w:rFonts w:cs="Times New Roman"/>
        </w:rPr>
        <w:t xml:space="preserve">, 7 кнопок, подсветка) точна и удобна для навигации в 3D-сценах. Наушники </w:t>
      </w:r>
      <w:proofErr w:type="spellStart"/>
      <w:r w:rsidRPr="00E033C5">
        <w:rPr>
          <w:rFonts w:cs="Times New Roman"/>
        </w:rPr>
        <w:t>Fifine</w:t>
      </w:r>
      <w:proofErr w:type="spellEnd"/>
      <w:r w:rsidRPr="00E033C5">
        <w:rPr>
          <w:rFonts w:cs="Times New Roman"/>
        </w:rPr>
        <w:t xml:space="preserve"> H6 (охватывающие, 20 Гц – 20 000 Гц, 32 Ом, подсветка) закрывают потребности в </w:t>
      </w:r>
      <w:proofErr w:type="spellStart"/>
      <w:r w:rsidRPr="00E033C5">
        <w:rPr>
          <w:rFonts w:cs="Times New Roman"/>
        </w:rPr>
        <w:t>аудиосопровождении</w:t>
      </w:r>
      <w:proofErr w:type="spellEnd"/>
      <w:r w:rsidRPr="00E033C5">
        <w:rPr>
          <w:rFonts w:cs="Times New Roman"/>
        </w:rPr>
        <w:t xml:space="preserve"> при монтаже и видеозвонках, а коврик ARDOR GAMING GM-XL (900×400×4 мм, ткань) обеспечивает комфортное размещение мыши и клавиатуры.</w:t>
      </w:r>
    </w:p>
    <w:p w14:paraId="6D03F0FB" w14:textId="5CD0E9E5" w:rsidR="00E033C5" w:rsidRPr="00E033C5" w:rsidRDefault="00E033C5" w:rsidP="00E033C5">
      <w:pPr>
        <w:rPr>
          <w:rFonts w:cs="Times New Roman"/>
        </w:rPr>
      </w:pPr>
      <w:r w:rsidRPr="00E033C5">
        <w:rPr>
          <w:rFonts w:cs="Times New Roman"/>
        </w:rPr>
        <w:t xml:space="preserve">МФУ. По заданию требовалось устройство с функциями сканера, принтера и копира, сетевым подключением и месячным объёмом до 30 000 страниц. Домашние и офисные модели начального уровня (HP M236sdw, Canon MF3010) не подходят — их рекомендуемый МОВ составляет 2 000–5 000 </w:t>
      </w:r>
      <w:proofErr w:type="spellStart"/>
      <w:r w:rsidRPr="00E033C5">
        <w:rPr>
          <w:rFonts w:cs="Times New Roman"/>
        </w:rPr>
        <w:t>стр</w:t>
      </w:r>
      <w:proofErr w:type="spellEnd"/>
      <w:r w:rsidRPr="00E033C5">
        <w:rPr>
          <w:rFonts w:cs="Times New Roman"/>
        </w:rPr>
        <w:t xml:space="preserve">/мес. Поэтому выбрано корпоративное HP LaserJet Enterprise MFP M430f (64 799 ₽): A4 лазерный, 3-в-1 (принтер / сканер / копир), 40 </w:t>
      </w:r>
      <w:proofErr w:type="spellStart"/>
      <w:r w:rsidRPr="00E033C5">
        <w:rPr>
          <w:rFonts w:cs="Times New Roman"/>
        </w:rPr>
        <w:t>стр</w:t>
      </w:r>
      <w:proofErr w:type="spellEnd"/>
      <w:r w:rsidRPr="00E033C5">
        <w:rPr>
          <w:rFonts w:cs="Times New Roman"/>
        </w:rPr>
        <w:t xml:space="preserve">/мин, автоматический дуплекс, ADF, сетевое подключение Ethernet и </w:t>
      </w:r>
      <w:proofErr w:type="spellStart"/>
      <w:r w:rsidRPr="00E033C5">
        <w:rPr>
          <w:rFonts w:cs="Times New Roman"/>
        </w:rPr>
        <w:t>Wi</w:t>
      </w:r>
      <w:proofErr w:type="spellEnd"/>
      <w:r w:rsidRPr="00E033C5">
        <w:rPr>
          <w:rFonts w:cs="Times New Roman"/>
        </w:rPr>
        <w:t>-Fi, рекомендуемый месячный объём до 30 000 страниц. Устройство рассчитано на интенсивную нагрузку, поддерживает PCL 6/</w:t>
      </w:r>
      <w:proofErr w:type="spellStart"/>
      <w:r w:rsidRPr="00E033C5">
        <w:rPr>
          <w:rFonts w:cs="Times New Roman"/>
        </w:rPr>
        <w:t>PostScript</w:t>
      </w:r>
      <w:proofErr w:type="spellEnd"/>
      <w:r w:rsidRPr="00E033C5">
        <w:rPr>
          <w:rFonts w:cs="Times New Roman"/>
        </w:rPr>
        <w:t xml:space="preserve"> и легко интегрируется в корпоративную сеть.</w:t>
      </w:r>
    </w:p>
    <w:p w14:paraId="1632D671" w14:textId="4135F645" w:rsidR="00D6131C" w:rsidRPr="00D6131C" w:rsidRDefault="00D6131C" w:rsidP="00D6131C">
      <w:pPr>
        <w:rPr>
          <w:rFonts w:cs="Times New Roman"/>
        </w:rPr>
      </w:pPr>
      <w:r w:rsidRPr="00D6131C">
        <w:rPr>
          <w:rFonts w:cs="Times New Roman"/>
          <w:b/>
          <w:bCs/>
        </w:rPr>
        <w:t>Итоговая оценка.</w:t>
      </w:r>
      <w:r w:rsidRPr="00D6131C">
        <w:rPr>
          <w:rFonts w:cs="Times New Roman"/>
        </w:rPr>
        <w:t> Сборка работоспособна и полностью закрывает поставленные задачи, но требует двух обязательных доработок: замена кулера CPU на СЖО и резервирование накопителя с БД. С учётом этих правок конфигурация становится сбалансированной рабочей станцией стоимостью около 1 000 000 ₽, пригодной для круглосуточной работы в задачах рендеринга, машинного обучения и обработки больших баз данных.</w:t>
      </w:r>
    </w:p>
    <w:sectPr w:rsidR="00D6131C" w:rsidRPr="00D613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03013"/>
    <w:multiLevelType w:val="multilevel"/>
    <w:tmpl w:val="3028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27457"/>
    <w:multiLevelType w:val="multilevel"/>
    <w:tmpl w:val="DDD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C628B"/>
    <w:multiLevelType w:val="multilevel"/>
    <w:tmpl w:val="4F84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221E1"/>
    <w:multiLevelType w:val="multilevel"/>
    <w:tmpl w:val="E210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16E60"/>
    <w:multiLevelType w:val="multilevel"/>
    <w:tmpl w:val="603A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1464B4"/>
    <w:multiLevelType w:val="multilevel"/>
    <w:tmpl w:val="2C7C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957352">
    <w:abstractNumId w:val="5"/>
  </w:num>
  <w:num w:numId="2" w16cid:durableId="1813012958">
    <w:abstractNumId w:val="0"/>
  </w:num>
  <w:num w:numId="3" w16cid:durableId="292247571">
    <w:abstractNumId w:val="4"/>
  </w:num>
  <w:num w:numId="4" w16cid:durableId="1694182424">
    <w:abstractNumId w:val="3"/>
  </w:num>
  <w:num w:numId="5" w16cid:durableId="1580290274">
    <w:abstractNumId w:val="1"/>
  </w:num>
  <w:num w:numId="6" w16cid:durableId="592132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D0"/>
    <w:rsid w:val="00420A08"/>
    <w:rsid w:val="0053478B"/>
    <w:rsid w:val="0055053C"/>
    <w:rsid w:val="00922539"/>
    <w:rsid w:val="00B61922"/>
    <w:rsid w:val="00C73360"/>
    <w:rsid w:val="00D6131C"/>
    <w:rsid w:val="00E033C5"/>
    <w:rsid w:val="00F1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CAA7F"/>
  <w15:chartTrackingRefBased/>
  <w15:docId w15:val="{3E3817B5-B03F-4140-AC26-B86C5D07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1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1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1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1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1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14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14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1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1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1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1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1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1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1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1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14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14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14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1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14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1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19</Pages>
  <Words>1461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Kolodnyy</dc:creator>
  <cp:keywords/>
  <dc:description/>
  <cp:lastModifiedBy>roman Kolodnyy</cp:lastModifiedBy>
  <cp:revision>3</cp:revision>
  <dcterms:created xsi:type="dcterms:W3CDTF">2026-09-21T11:01:00Z</dcterms:created>
  <dcterms:modified xsi:type="dcterms:W3CDTF">2026-09-21T11:41:00Z</dcterms:modified>
</cp:coreProperties>
</file>