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0333" w14:textId="484922C5" w:rsidR="0007002C" w:rsidRDefault="00FF6968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自我介绍：</w:t>
      </w:r>
    </w:p>
    <w:p w14:paraId="76B0464B" w14:textId="164F43E2" w:rsidR="00FF6968" w:rsidRPr="000C30F5" w:rsidRDefault="000C30F5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我是陈超</w:t>
      </w:r>
      <w:proofErr w:type="gramStart"/>
      <w:r>
        <w:rPr>
          <w:rFonts w:hint="eastAsia"/>
          <w:sz w:val="22"/>
          <w:szCs w:val="24"/>
        </w:rPr>
        <w:t>超</w:t>
      </w:r>
      <w:proofErr w:type="gramEnd"/>
      <w:r>
        <w:rPr>
          <w:rFonts w:hint="eastAsia"/>
          <w:sz w:val="22"/>
          <w:szCs w:val="24"/>
        </w:rPr>
        <w:t>，本次</w:t>
      </w:r>
      <w:r w:rsidR="00FF6968" w:rsidRPr="000C30F5">
        <w:rPr>
          <w:rFonts w:hint="eastAsia"/>
          <w:sz w:val="22"/>
          <w:szCs w:val="24"/>
        </w:rPr>
        <w:t>是进击吧！</w:t>
      </w:r>
      <w:proofErr w:type="spellStart"/>
      <w:r w:rsidR="00FF6968" w:rsidRPr="000C30F5">
        <w:rPr>
          <w:rFonts w:hint="eastAsia"/>
          <w:sz w:val="22"/>
          <w:szCs w:val="24"/>
        </w:rPr>
        <w:t>Blazor</w:t>
      </w:r>
      <w:proofErr w:type="spellEnd"/>
      <w:r w:rsidR="00FF6968" w:rsidRPr="000C30F5">
        <w:rPr>
          <w:rFonts w:hint="eastAsia"/>
          <w:sz w:val="22"/>
          <w:szCs w:val="24"/>
        </w:rPr>
        <w:t>！</w:t>
      </w:r>
      <w:r>
        <w:rPr>
          <w:rFonts w:hint="eastAsia"/>
          <w:sz w:val="22"/>
          <w:szCs w:val="24"/>
        </w:rPr>
        <w:t>系列课程</w:t>
      </w:r>
      <w:r w:rsidR="00FF6968" w:rsidRPr="000C30F5">
        <w:rPr>
          <w:rFonts w:hint="eastAsia"/>
          <w:sz w:val="22"/>
          <w:szCs w:val="24"/>
        </w:rPr>
        <w:t>的第二节课，在上一节课中，张善友老师带我们认识了</w:t>
      </w:r>
      <w:proofErr w:type="spellStart"/>
      <w:r w:rsidR="00FF6968" w:rsidRPr="000C30F5">
        <w:rPr>
          <w:rFonts w:hint="eastAsia"/>
          <w:sz w:val="22"/>
          <w:szCs w:val="24"/>
        </w:rPr>
        <w:t>Blazor</w:t>
      </w:r>
      <w:proofErr w:type="spellEnd"/>
      <w:r w:rsidR="00FF6968" w:rsidRPr="000C30F5">
        <w:rPr>
          <w:rFonts w:hint="eastAsia"/>
          <w:sz w:val="22"/>
          <w:szCs w:val="24"/>
        </w:rPr>
        <w:t>。</w:t>
      </w:r>
    </w:p>
    <w:p w14:paraId="7D2B1A65" w14:textId="29BA2F4A" w:rsidR="00CC5E13" w:rsidRPr="000C30F5" w:rsidRDefault="00FF6968" w:rsidP="00CC5E13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从这节课开始我们以实战的方式带大家进一步了解和掌握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Pr="000C30F5">
        <w:rPr>
          <w:rFonts w:hint="eastAsia"/>
          <w:sz w:val="22"/>
          <w:szCs w:val="24"/>
        </w:rPr>
        <w:t>的开发，</w:t>
      </w:r>
      <w:r w:rsidR="00484BE1" w:rsidRPr="000C30F5">
        <w:rPr>
          <w:rFonts w:hint="eastAsia"/>
          <w:sz w:val="22"/>
          <w:szCs w:val="24"/>
        </w:rPr>
        <w:t>这次</w:t>
      </w:r>
      <w:r w:rsidRPr="000C30F5">
        <w:rPr>
          <w:rFonts w:hint="eastAsia"/>
          <w:sz w:val="22"/>
          <w:szCs w:val="24"/>
        </w:rPr>
        <w:t>系列</w:t>
      </w:r>
      <w:r w:rsidR="00484BE1" w:rsidRPr="000C30F5">
        <w:rPr>
          <w:rFonts w:hint="eastAsia"/>
          <w:sz w:val="22"/>
          <w:szCs w:val="24"/>
        </w:rPr>
        <w:t>课程属于零基础入门课程</w:t>
      </w:r>
      <w:r w:rsidRPr="000C30F5">
        <w:rPr>
          <w:rFonts w:hint="eastAsia"/>
          <w:sz w:val="22"/>
          <w:szCs w:val="24"/>
        </w:rPr>
        <w:t>，</w:t>
      </w:r>
      <w:r w:rsidR="00484BE1" w:rsidRPr="000C30F5">
        <w:rPr>
          <w:rFonts w:hint="eastAsia"/>
          <w:sz w:val="22"/>
          <w:szCs w:val="24"/>
        </w:rPr>
        <w:t>我们目标是能让一个</w:t>
      </w:r>
      <w:r w:rsidRPr="000C30F5">
        <w:rPr>
          <w:rFonts w:hint="eastAsia"/>
          <w:sz w:val="22"/>
          <w:szCs w:val="24"/>
        </w:rPr>
        <w:t>从未接触过</w:t>
      </w:r>
      <w:proofErr w:type="spellStart"/>
      <w:r w:rsidR="00484BE1" w:rsidRPr="000C30F5">
        <w:rPr>
          <w:rFonts w:hint="eastAsia"/>
          <w:sz w:val="22"/>
          <w:szCs w:val="24"/>
        </w:rPr>
        <w:t>B</w:t>
      </w:r>
      <w:r w:rsidR="00484BE1" w:rsidRPr="000C30F5">
        <w:rPr>
          <w:sz w:val="22"/>
          <w:szCs w:val="24"/>
        </w:rPr>
        <w:t>lazor</w:t>
      </w:r>
      <w:proofErr w:type="spellEnd"/>
      <w:r w:rsidR="00484BE1" w:rsidRPr="000C30F5">
        <w:rPr>
          <w:rFonts w:hint="eastAsia"/>
          <w:sz w:val="22"/>
          <w:szCs w:val="24"/>
        </w:rPr>
        <w:t>的程序员通过本系列课程就能开发出自己的</w:t>
      </w:r>
      <w:proofErr w:type="spellStart"/>
      <w:r w:rsidR="00484BE1" w:rsidRPr="000C30F5">
        <w:rPr>
          <w:rFonts w:hint="eastAsia"/>
          <w:sz w:val="22"/>
          <w:szCs w:val="24"/>
        </w:rPr>
        <w:t>Blazor</w:t>
      </w:r>
      <w:proofErr w:type="spellEnd"/>
      <w:r w:rsidR="00484BE1" w:rsidRPr="000C30F5">
        <w:rPr>
          <w:rFonts w:hint="eastAsia"/>
          <w:sz w:val="22"/>
          <w:szCs w:val="24"/>
        </w:rPr>
        <w:t>应用</w:t>
      </w:r>
      <w:r w:rsidRPr="000C30F5">
        <w:rPr>
          <w:rFonts w:hint="eastAsia"/>
          <w:sz w:val="22"/>
          <w:szCs w:val="24"/>
        </w:rPr>
        <w:t>。</w:t>
      </w:r>
    </w:p>
    <w:p w14:paraId="205D2235" w14:textId="317B1FA4" w:rsidR="00FF6968" w:rsidRPr="000C30F5" w:rsidRDefault="00FF6968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既然是实战，</w:t>
      </w:r>
      <w:r w:rsidR="00D338D4" w:rsidRPr="000C30F5">
        <w:rPr>
          <w:rFonts w:hint="eastAsia"/>
          <w:sz w:val="22"/>
          <w:szCs w:val="24"/>
        </w:rPr>
        <w:t>我们先把</w:t>
      </w:r>
      <w:r w:rsidR="00D338D4" w:rsidRPr="000C30F5">
        <w:rPr>
          <w:sz w:val="22"/>
          <w:szCs w:val="24"/>
        </w:rPr>
        <w:t>PPT</w:t>
      </w:r>
      <w:proofErr w:type="gramStart"/>
      <w:r w:rsidR="00D338D4" w:rsidRPr="000C30F5">
        <w:rPr>
          <w:rFonts w:hint="eastAsia"/>
          <w:sz w:val="22"/>
          <w:szCs w:val="24"/>
        </w:rPr>
        <w:t>晾</w:t>
      </w:r>
      <w:proofErr w:type="gramEnd"/>
      <w:r w:rsidR="00D338D4" w:rsidRPr="000C30F5">
        <w:rPr>
          <w:rFonts w:hint="eastAsia"/>
          <w:sz w:val="22"/>
          <w:szCs w:val="24"/>
        </w:rPr>
        <w:t>边上，直接从</w:t>
      </w:r>
      <w:r w:rsidRPr="000C30F5">
        <w:rPr>
          <w:rFonts w:hint="eastAsia"/>
          <w:sz w:val="22"/>
          <w:szCs w:val="24"/>
        </w:rPr>
        <w:t>创建项目开始</w:t>
      </w:r>
    </w:p>
    <w:p w14:paraId="6E31D0D8" w14:textId="1C886F11" w:rsidR="00FF6968" w:rsidRPr="000C30F5" w:rsidRDefault="00FF6968" w:rsidP="005A4452">
      <w:pPr>
        <w:pStyle w:val="a7"/>
        <w:numPr>
          <w:ilvl w:val="0"/>
          <w:numId w:val="4"/>
        </w:numPr>
        <w:ind w:firstLineChars="0"/>
        <w:rPr>
          <w:b/>
          <w:bCs/>
          <w:color w:val="FF0000"/>
          <w:sz w:val="22"/>
          <w:szCs w:val="24"/>
        </w:rPr>
      </w:pPr>
      <w:r w:rsidRPr="000C30F5">
        <w:rPr>
          <w:rFonts w:hint="eastAsia"/>
          <w:b/>
          <w:bCs/>
          <w:color w:val="FF0000"/>
          <w:sz w:val="22"/>
          <w:szCs w:val="24"/>
        </w:rPr>
        <w:t>（</w:t>
      </w:r>
      <w:r w:rsidR="00CC5E13" w:rsidRPr="000C30F5">
        <w:rPr>
          <w:rFonts w:hint="eastAsia"/>
          <w:b/>
          <w:bCs/>
          <w:color w:val="FF0000"/>
          <w:sz w:val="22"/>
          <w:szCs w:val="24"/>
        </w:rPr>
        <w:t>打开</w:t>
      </w:r>
      <w:r w:rsidR="00CC5E13" w:rsidRPr="000C30F5">
        <w:rPr>
          <w:b/>
          <w:bCs/>
          <w:color w:val="FF0000"/>
          <w:sz w:val="22"/>
          <w:szCs w:val="24"/>
        </w:rPr>
        <w:t>VS</w:t>
      </w:r>
      <w:r w:rsidR="00CC5E13" w:rsidRPr="000C30F5">
        <w:rPr>
          <w:rFonts w:hint="eastAsia"/>
          <w:b/>
          <w:bCs/>
          <w:color w:val="FF0000"/>
          <w:sz w:val="22"/>
          <w:szCs w:val="24"/>
        </w:rPr>
        <w:t>，创建项目）</w:t>
      </w:r>
    </w:p>
    <w:p w14:paraId="3919AED3" w14:textId="26041900" w:rsidR="00CC5E13" w:rsidRPr="000C30F5" w:rsidRDefault="00CC5E13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对于两种模式上节课有详细的介绍，这里我不赘述了</w:t>
      </w:r>
    </w:p>
    <w:p w14:paraId="063FE2A1" w14:textId="01139FB6" w:rsidR="00484BE1" w:rsidRPr="000C30F5" w:rsidRDefault="00484BE1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（选择</w:t>
      </w:r>
      <w:proofErr w:type="spellStart"/>
      <w:r w:rsidRPr="000C30F5">
        <w:rPr>
          <w:rFonts w:hint="eastAsia"/>
          <w:sz w:val="22"/>
          <w:szCs w:val="24"/>
        </w:rPr>
        <w:t>WebAssembly</w:t>
      </w:r>
      <w:proofErr w:type="spellEnd"/>
      <w:r w:rsidRPr="000C30F5">
        <w:rPr>
          <w:rFonts w:hint="eastAsia"/>
          <w:sz w:val="22"/>
          <w:szCs w:val="24"/>
        </w:rPr>
        <w:t>创建项目）</w:t>
      </w:r>
    </w:p>
    <w:p w14:paraId="68E2C342" w14:textId="24A08F91" w:rsidR="000E15AB" w:rsidRPr="000C30F5" w:rsidRDefault="000E15AB">
      <w:pPr>
        <w:ind w:firstLine="440"/>
        <w:rPr>
          <w:sz w:val="22"/>
          <w:szCs w:val="24"/>
        </w:rPr>
      </w:pPr>
      <w:r w:rsidRPr="000C30F5">
        <w:rPr>
          <w:sz w:val="22"/>
          <w:szCs w:val="24"/>
        </w:rPr>
        <w:t>H</w:t>
      </w:r>
      <w:r w:rsidRPr="000C30F5">
        <w:rPr>
          <w:rFonts w:hint="eastAsia"/>
          <w:sz w:val="22"/>
          <w:szCs w:val="24"/>
        </w:rPr>
        <w:t>ost选项是使用Asp</w:t>
      </w:r>
      <w:r w:rsidRPr="000C30F5">
        <w:rPr>
          <w:sz w:val="22"/>
          <w:szCs w:val="24"/>
        </w:rPr>
        <w:t>.net core</w:t>
      </w:r>
      <w:r w:rsidRPr="000C30F5">
        <w:rPr>
          <w:rFonts w:hint="eastAsia"/>
          <w:sz w:val="22"/>
          <w:szCs w:val="24"/>
        </w:rPr>
        <w:t>托管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Pr="000C30F5">
        <w:rPr>
          <w:sz w:val="22"/>
          <w:szCs w:val="24"/>
        </w:rPr>
        <w:t xml:space="preserve"> </w:t>
      </w:r>
      <w:proofErr w:type="spellStart"/>
      <w:r w:rsidRPr="000C30F5">
        <w:rPr>
          <w:rFonts w:hint="eastAsia"/>
          <w:sz w:val="22"/>
          <w:szCs w:val="24"/>
        </w:rPr>
        <w:t>wasm</w:t>
      </w:r>
      <w:proofErr w:type="spellEnd"/>
      <w:r w:rsidRPr="000C30F5">
        <w:rPr>
          <w:rFonts w:hint="eastAsia"/>
          <w:sz w:val="22"/>
          <w:szCs w:val="24"/>
        </w:rPr>
        <w:t>，提供文件压缩、集成identity验证、还有Server</w:t>
      </w:r>
      <w:r w:rsidRPr="000C30F5">
        <w:rPr>
          <w:sz w:val="22"/>
          <w:szCs w:val="24"/>
        </w:rPr>
        <w:t xml:space="preserve"> </w:t>
      </w:r>
      <w:r w:rsidRPr="000C30F5">
        <w:rPr>
          <w:rFonts w:hint="eastAsia"/>
          <w:sz w:val="22"/>
          <w:szCs w:val="24"/>
        </w:rPr>
        <w:t>Prerendering等功能，</w:t>
      </w:r>
      <w:r w:rsidR="00C74DFE" w:rsidRPr="000C30F5">
        <w:rPr>
          <w:rFonts w:hint="eastAsia"/>
          <w:sz w:val="22"/>
          <w:szCs w:val="24"/>
        </w:rPr>
        <w:t>用了之后，就可以直接发布</w:t>
      </w:r>
      <w:r w:rsidR="00C74DFE" w:rsidRPr="000C30F5">
        <w:rPr>
          <w:sz w:val="22"/>
          <w:szCs w:val="24"/>
        </w:rPr>
        <w:t>asp.net core，跟普通服务一样部署运行，不再需要静态文件服务托管</w:t>
      </w:r>
    </w:p>
    <w:p w14:paraId="4B5912D5" w14:textId="77777777" w:rsidR="00780002" w:rsidRPr="000C30F5" w:rsidRDefault="00780002" w:rsidP="00484BE1">
      <w:pPr>
        <w:ind w:firstLineChars="0" w:firstLine="0"/>
        <w:rPr>
          <w:sz w:val="22"/>
          <w:szCs w:val="24"/>
        </w:rPr>
      </w:pPr>
    </w:p>
    <w:p w14:paraId="6AAC526C" w14:textId="2E214A6D" w:rsidR="00CC5E13" w:rsidRPr="000C30F5" w:rsidRDefault="00484BE1" w:rsidP="005A4452">
      <w:pPr>
        <w:pStyle w:val="a7"/>
        <w:numPr>
          <w:ilvl w:val="0"/>
          <w:numId w:val="4"/>
        </w:numPr>
        <w:ind w:firstLineChars="0"/>
        <w:rPr>
          <w:b/>
          <w:bCs/>
          <w:color w:val="FF0000"/>
          <w:sz w:val="22"/>
          <w:szCs w:val="24"/>
        </w:rPr>
      </w:pPr>
      <w:r w:rsidRPr="000C30F5">
        <w:rPr>
          <w:rFonts w:hint="eastAsia"/>
          <w:b/>
          <w:bCs/>
          <w:color w:val="FF0000"/>
          <w:sz w:val="22"/>
          <w:szCs w:val="24"/>
        </w:rPr>
        <w:t>（</w:t>
      </w:r>
      <w:r w:rsidR="00CC5E13" w:rsidRPr="000C30F5">
        <w:rPr>
          <w:rFonts w:hint="eastAsia"/>
          <w:b/>
          <w:bCs/>
          <w:color w:val="FF0000"/>
          <w:sz w:val="22"/>
          <w:szCs w:val="24"/>
        </w:rPr>
        <w:t>项目结构</w:t>
      </w:r>
      <w:r w:rsidRPr="000C30F5">
        <w:rPr>
          <w:rFonts w:hint="eastAsia"/>
          <w:b/>
          <w:bCs/>
          <w:color w:val="FF0000"/>
          <w:sz w:val="22"/>
          <w:szCs w:val="24"/>
        </w:rPr>
        <w:t>）</w:t>
      </w:r>
    </w:p>
    <w:p w14:paraId="6952D715" w14:textId="033C5DE3" w:rsidR="00D338D4" w:rsidRPr="000C30F5" w:rsidRDefault="00D338D4" w:rsidP="00D338D4">
      <w:pPr>
        <w:ind w:firstLine="440"/>
        <w:rPr>
          <w:sz w:val="22"/>
          <w:szCs w:val="24"/>
        </w:rPr>
      </w:pPr>
      <w:r w:rsidRPr="000C30F5">
        <w:rPr>
          <w:rFonts w:hint="eastAsia"/>
          <w:b/>
          <w:bCs/>
          <w:color w:val="ED7D31" w:themeColor="accent2"/>
          <w:sz w:val="22"/>
          <w:szCs w:val="24"/>
        </w:rPr>
        <w:t>Client：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Pr="000C30F5">
        <w:rPr>
          <w:rFonts w:hint="eastAsia"/>
          <w:sz w:val="22"/>
          <w:szCs w:val="24"/>
        </w:rPr>
        <w:t>项目，</w:t>
      </w:r>
      <w:r w:rsidR="00A32836" w:rsidRPr="000C30F5">
        <w:rPr>
          <w:rFonts w:hint="eastAsia"/>
          <w:sz w:val="22"/>
          <w:szCs w:val="24"/>
        </w:rPr>
        <w:t>本身就是一个Asp</w:t>
      </w:r>
      <w:r w:rsidR="00A32836" w:rsidRPr="000C30F5">
        <w:rPr>
          <w:sz w:val="22"/>
          <w:szCs w:val="24"/>
        </w:rPr>
        <w:t>.Net Core</w:t>
      </w:r>
      <w:r w:rsidR="00A32836" w:rsidRPr="000C30F5">
        <w:rPr>
          <w:rFonts w:hint="eastAsia"/>
          <w:sz w:val="22"/>
          <w:szCs w:val="24"/>
        </w:rPr>
        <w:t>项目，主要是Main中的Builder使用了</w:t>
      </w:r>
      <w:proofErr w:type="spellStart"/>
      <w:r w:rsidR="00A32836" w:rsidRPr="000C30F5">
        <w:rPr>
          <w:rFonts w:hint="eastAsia"/>
          <w:sz w:val="22"/>
          <w:szCs w:val="24"/>
        </w:rPr>
        <w:t>WebAssemblyHostBuilder</w:t>
      </w:r>
      <w:proofErr w:type="spellEnd"/>
      <w:r w:rsidR="00A32836" w:rsidRPr="000C30F5">
        <w:rPr>
          <w:rFonts w:hint="eastAsia"/>
          <w:sz w:val="22"/>
          <w:szCs w:val="24"/>
        </w:rPr>
        <w:t>，如果只做前端，就可以直接拿这个项目进行发布和部署。</w:t>
      </w:r>
    </w:p>
    <w:p w14:paraId="3DEA8357" w14:textId="2C1BD061" w:rsidR="00A32836" w:rsidRPr="000C30F5" w:rsidRDefault="00A32836" w:rsidP="00D338D4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（演示</w:t>
      </w:r>
      <w:r w:rsidR="00780002" w:rsidRPr="000C30F5">
        <w:rPr>
          <w:rFonts w:hint="eastAsia"/>
          <w:sz w:val="22"/>
          <w:szCs w:val="24"/>
        </w:rPr>
        <w:t>一下</w:t>
      </w:r>
      <w:r w:rsidRPr="000C30F5">
        <w:rPr>
          <w:rFonts w:hint="eastAsia"/>
          <w:sz w:val="22"/>
          <w:szCs w:val="24"/>
        </w:rPr>
        <w:t>发布</w:t>
      </w:r>
      <w:r w:rsidR="00780002" w:rsidRPr="000C30F5">
        <w:rPr>
          <w:rFonts w:hint="eastAsia"/>
          <w:sz w:val="22"/>
          <w:szCs w:val="24"/>
        </w:rPr>
        <w:t>，并展示文件</w:t>
      </w:r>
      <w:r w:rsidRPr="000C30F5">
        <w:rPr>
          <w:rFonts w:hint="eastAsia"/>
          <w:sz w:val="22"/>
          <w:szCs w:val="24"/>
        </w:rPr>
        <w:t>）</w:t>
      </w:r>
    </w:p>
    <w:p w14:paraId="6C896FA8" w14:textId="097B3E5D" w:rsidR="00CC5E13" w:rsidRPr="000C30F5" w:rsidRDefault="00CC5E13">
      <w:pPr>
        <w:ind w:firstLine="440"/>
        <w:rPr>
          <w:sz w:val="22"/>
          <w:szCs w:val="24"/>
        </w:rPr>
      </w:pPr>
      <w:r w:rsidRPr="000C30F5">
        <w:rPr>
          <w:rFonts w:hint="eastAsia"/>
          <w:b/>
          <w:bCs/>
          <w:color w:val="ED7D31" w:themeColor="accent2"/>
          <w:sz w:val="22"/>
          <w:szCs w:val="24"/>
        </w:rPr>
        <w:t>Server：</w:t>
      </w:r>
      <w:r w:rsidRPr="000C30F5">
        <w:rPr>
          <w:rFonts w:hint="eastAsia"/>
          <w:sz w:val="22"/>
          <w:szCs w:val="24"/>
        </w:rPr>
        <w:t>服务端程序</w:t>
      </w:r>
      <w:r w:rsidR="00A32836" w:rsidRPr="000C30F5">
        <w:rPr>
          <w:rFonts w:hint="eastAsia"/>
          <w:sz w:val="22"/>
          <w:szCs w:val="24"/>
        </w:rPr>
        <w:t>，</w:t>
      </w:r>
      <w:r w:rsidR="00780002" w:rsidRPr="000C30F5">
        <w:rPr>
          <w:rFonts w:hint="eastAsia"/>
          <w:sz w:val="22"/>
          <w:szCs w:val="24"/>
        </w:rPr>
        <w:t>也是一个Asp.</w:t>
      </w:r>
      <w:r w:rsidR="00780002" w:rsidRPr="000C30F5">
        <w:rPr>
          <w:sz w:val="22"/>
          <w:szCs w:val="24"/>
        </w:rPr>
        <w:t>Net Core</w:t>
      </w:r>
      <w:r w:rsidR="00780002" w:rsidRPr="000C30F5">
        <w:rPr>
          <w:rFonts w:hint="eastAsia"/>
          <w:sz w:val="22"/>
          <w:szCs w:val="24"/>
        </w:rPr>
        <w:t>项目，</w:t>
      </w:r>
      <w:r w:rsidR="00484BE1" w:rsidRPr="000C30F5">
        <w:rPr>
          <w:rFonts w:hint="eastAsia"/>
          <w:sz w:val="22"/>
          <w:szCs w:val="24"/>
        </w:rPr>
        <w:t>可以用他给前端提供</w:t>
      </w:r>
      <w:proofErr w:type="spellStart"/>
      <w:r w:rsidR="00484BE1" w:rsidRPr="000C30F5">
        <w:rPr>
          <w:rFonts w:hint="eastAsia"/>
          <w:sz w:val="22"/>
          <w:szCs w:val="24"/>
        </w:rPr>
        <w:t>WebAPI</w:t>
      </w:r>
      <w:proofErr w:type="spellEnd"/>
      <w:r w:rsidR="00780002" w:rsidRPr="000C30F5">
        <w:rPr>
          <w:rFonts w:hint="eastAsia"/>
          <w:sz w:val="22"/>
          <w:szCs w:val="24"/>
        </w:rPr>
        <w:t>，</w:t>
      </w:r>
      <w:r w:rsidR="00D84041" w:rsidRPr="000C30F5">
        <w:rPr>
          <w:rFonts w:hint="eastAsia"/>
          <w:sz w:val="22"/>
          <w:szCs w:val="24"/>
        </w:rPr>
        <w:t>并且</w:t>
      </w:r>
      <w:r w:rsidR="00780002" w:rsidRPr="000C30F5">
        <w:rPr>
          <w:rFonts w:hint="eastAsia"/>
          <w:sz w:val="22"/>
          <w:szCs w:val="24"/>
        </w:rPr>
        <w:t>承载</w:t>
      </w:r>
      <w:r w:rsidR="00D84041" w:rsidRPr="000C30F5">
        <w:rPr>
          <w:rFonts w:hint="eastAsia"/>
          <w:sz w:val="22"/>
          <w:szCs w:val="24"/>
        </w:rPr>
        <w:t>了</w:t>
      </w:r>
      <w:r w:rsidR="00780002" w:rsidRPr="000C30F5">
        <w:rPr>
          <w:rFonts w:hint="eastAsia"/>
          <w:sz w:val="22"/>
          <w:szCs w:val="24"/>
        </w:rPr>
        <w:t>Client编译的静态文件，如果我们前后端部署在一起，那么直接发布他即可，这也是结构最简单部署方式。</w:t>
      </w:r>
      <w:r w:rsidR="00780002" w:rsidRPr="000C30F5">
        <w:rPr>
          <w:sz w:val="22"/>
          <w:szCs w:val="24"/>
        </w:rPr>
        <w:t xml:space="preserve"> </w:t>
      </w:r>
    </w:p>
    <w:p w14:paraId="2A0F42BC" w14:textId="305BC427" w:rsidR="00780002" w:rsidRPr="000C30F5" w:rsidRDefault="00780002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（演示一下发布，并展示文件）</w:t>
      </w:r>
    </w:p>
    <w:p w14:paraId="130230A7" w14:textId="04B0BA83" w:rsidR="00CC5E13" w:rsidRPr="000C30F5" w:rsidRDefault="00CC5E13">
      <w:pPr>
        <w:ind w:firstLine="440"/>
        <w:rPr>
          <w:sz w:val="22"/>
          <w:szCs w:val="24"/>
        </w:rPr>
      </w:pPr>
      <w:r w:rsidRPr="000C30F5">
        <w:rPr>
          <w:rFonts w:hint="eastAsia"/>
          <w:b/>
          <w:bCs/>
          <w:color w:val="ED7D31" w:themeColor="accent2"/>
          <w:sz w:val="22"/>
          <w:szCs w:val="24"/>
        </w:rPr>
        <w:t>Shared</w:t>
      </w:r>
      <w:r w:rsidR="00780002"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="00780002" w:rsidRPr="000C30F5">
        <w:rPr>
          <w:rFonts w:hint="eastAsia"/>
          <w:sz w:val="22"/>
          <w:szCs w:val="24"/>
        </w:rPr>
        <w:t>共享项目，这就是</w:t>
      </w:r>
      <w:proofErr w:type="spellStart"/>
      <w:r w:rsidR="00780002" w:rsidRPr="000C30F5">
        <w:rPr>
          <w:rFonts w:hint="eastAsia"/>
          <w:sz w:val="22"/>
          <w:szCs w:val="24"/>
        </w:rPr>
        <w:t>Blazor</w:t>
      </w:r>
      <w:proofErr w:type="spellEnd"/>
      <w:r w:rsidR="00780002" w:rsidRPr="000C30F5">
        <w:rPr>
          <w:rFonts w:hint="eastAsia"/>
          <w:sz w:val="22"/>
          <w:szCs w:val="24"/>
        </w:rPr>
        <w:t>相对于其他</w:t>
      </w:r>
      <w:r w:rsidR="00D84041" w:rsidRPr="000C30F5">
        <w:rPr>
          <w:rFonts w:hint="eastAsia"/>
          <w:sz w:val="22"/>
          <w:szCs w:val="24"/>
        </w:rPr>
        <w:t>前端开发</w:t>
      </w:r>
      <w:r w:rsidR="00780002" w:rsidRPr="000C30F5">
        <w:rPr>
          <w:rFonts w:hint="eastAsia"/>
          <w:sz w:val="22"/>
          <w:szCs w:val="24"/>
        </w:rPr>
        <w:t>解决方案的最大的优势，</w:t>
      </w:r>
      <w:proofErr w:type="spellStart"/>
      <w:r w:rsidR="00780002" w:rsidRPr="000C30F5">
        <w:rPr>
          <w:rFonts w:hint="eastAsia"/>
          <w:sz w:val="22"/>
          <w:szCs w:val="24"/>
        </w:rPr>
        <w:t>Blazor</w:t>
      </w:r>
      <w:proofErr w:type="spellEnd"/>
      <w:r w:rsidR="00D84041" w:rsidRPr="000C30F5">
        <w:rPr>
          <w:rFonts w:hint="eastAsia"/>
          <w:sz w:val="22"/>
          <w:szCs w:val="24"/>
        </w:rPr>
        <w:t>的</w:t>
      </w:r>
      <w:r w:rsidR="00780002" w:rsidRPr="000C30F5">
        <w:rPr>
          <w:rFonts w:hint="eastAsia"/>
          <w:sz w:val="22"/>
          <w:szCs w:val="24"/>
        </w:rPr>
        <w:t>前后端使用了相同的语言、相同的框架和语言规范</w:t>
      </w:r>
      <w:r w:rsidR="00D84041" w:rsidRPr="000C30F5">
        <w:rPr>
          <w:rFonts w:hint="eastAsia"/>
          <w:sz w:val="22"/>
          <w:szCs w:val="24"/>
        </w:rPr>
        <w:t>。因此</w:t>
      </w:r>
      <w:r w:rsidR="00780002" w:rsidRPr="000C30F5">
        <w:rPr>
          <w:rFonts w:hint="eastAsia"/>
          <w:sz w:val="22"/>
          <w:szCs w:val="24"/>
        </w:rPr>
        <w:t>我们可以共享</w:t>
      </w:r>
      <w:proofErr w:type="spellStart"/>
      <w:r w:rsidR="00780002" w:rsidRPr="000C30F5">
        <w:rPr>
          <w:rFonts w:hint="eastAsia"/>
          <w:sz w:val="22"/>
          <w:szCs w:val="24"/>
        </w:rPr>
        <w:t>Dto</w:t>
      </w:r>
      <w:proofErr w:type="spellEnd"/>
      <w:r w:rsidR="00780002" w:rsidRPr="000C30F5">
        <w:rPr>
          <w:rFonts w:hint="eastAsia"/>
          <w:sz w:val="22"/>
          <w:szCs w:val="24"/>
        </w:rPr>
        <w:t>，共享常用组件库，甚至共享相同的业务代码。</w:t>
      </w:r>
    </w:p>
    <w:p w14:paraId="7BB4DA78" w14:textId="5462F06E" w:rsidR="00780002" w:rsidRPr="000C30F5" w:rsidRDefault="00780002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（分别打开前端</w:t>
      </w:r>
      <w:r w:rsidR="00D84041" w:rsidRPr="000C30F5">
        <w:rPr>
          <w:rFonts w:hint="eastAsia"/>
          <w:sz w:val="22"/>
          <w:szCs w:val="24"/>
        </w:rPr>
        <w:t>与后端的项目引用，看到引用了相同项目</w:t>
      </w:r>
      <w:r w:rsidRPr="000C30F5">
        <w:rPr>
          <w:rFonts w:hint="eastAsia"/>
          <w:sz w:val="22"/>
          <w:szCs w:val="24"/>
        </w:rPr>
        <w:t>）</w:t>
      </w:r>
    </w:p>
    <w:p w14:paraId="51CA10FA" w14:textId="76A7A62F" w:rsidR="00780002" w:rsidRPr="000C30F5" w:rsidRDefault="00780002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我们聚焦前端</w:t>
      </w:r>
    </w:p>
    <w:p w14:paraId="189F4978" w14:textId="50C7DF38" w:rsidR="00780002" w:rsidRPr="000C30F5" w:rsidRDefault="00780002">
      <w:pPr>
        <w:ind w:firstLine="440"/>
        <w:rPr>
          <w:sz w:val="22"/>
          <w:szCs w:val="24"/>
        </w:rPr>
      </w:pPr>
      <w:proofErr w:type="spellStart"/>
      <w:r w:rsidRPr="000C30F5">
        <w:rPr>
          <w:rFonts w:hint="eastAsia"/>
          <w:b/>
          <w:bCs/>
          <w:color w:val="ED7D31" w:themeColor="accent2"/>
          <w:sz w:val="22"/>
          <w:szCs w:val="24"/>
        </w:rPr>
        <w:t>w</w:t>
      </w:r>
      <w:r w:rsidRPr="000C30F5">
        <w:rPr>
          <w:b/>
          <w:bCs/>
          <w:color w:val="ED7D31" w:themeColor="accent2"/>
          <w:sz w:val="22"/>
          <w:szCs w:val="24"/>
        </w:rPr>
        <w:t>wwroot</w:t>
      </w:r>
      <w:proofErr w:type="spellEnd"/>
      <w:r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Pr="000C30F5">
        <w:rPr>
          <w:rFonts w:hint="eastAsia"/>
          <w:sz w:val="22"/>
          <w:szCs w:val="24"/>
        </w:rPr>
        <w:t>静态文件存放位置，用途和Aps</w:t>
      </w:r>
      <w:r w:rsidRPr="000C30F5">
        <w:rPr>
          <w:sz w:val="22"/>
          <w:szCs w:val="24"/>
        </w:rPr>
        <w:t>.net core</w:t>
      </w:r>
      <w:r w:rsidRPr="000C30F5">
        <w:rPr>
          <w:rFonts w:hint="eastAsia"/>
          <w:sz w:val="22"/>
          <w:szCs w:val="24"/>
        </w:rPr>
        <w:t>相同</w:t>
      </w:r>
      <w:r w:rsidR="006E00C6" w:rsidRPr="000C30F5">
        <w:rPr>
          <w:rFonts w:hint="eastAsia"/>
          <w:sz w:val="22"/>
          <w:szCs w:val="24"/>
        </w:rPr>
        <w:t>，里面的</w:t>
      </w:r>
      <w:r w:rsidR="006E00C6" w:rsidRPr="000C30F5">
        <w:rPr>
          <w:sz w:val="22"/>
          <w:szCs w:val="24"/>
        </w:rPr>
        <w:t>index.html</w:t>
      </w:r>
      <w:r w:rsidR="006E00C6" w:rsidRPr="000C30F5">
        <w:rPr>
          <w:rFonts w:hint="eastAsia"/>
          <w:sz w:val="22"/>
          <w:szCs w:val="24"/>
        </w:rPr>
        <w:t>文件就是主页</w:t>
      </w:r>
    </w:p>
    <w:p w14:paraId="16E5EC42" w14:textId="4A6EDEFE" w:rsidR="00780002" w:rsidRPr="000C30F5" w:rsidRDefault="00780002">
      <w:pPr>
        <w:ind w:firstLine="440"/>
        <w:rPr>
          <w:sz w:val="22"/>
          <w:szCs w:val="24"/>
        </w:rPr>
      </w:pPr>
      <w:r w:rsidRPr="000C30F5">
        <w:rPr>
          <w:b/>
          <w:bCs/>
          <w:color w:val="ED7D31" w:themeColor="accent2"/>
          <w:sz w:val="22"/>
          <w:szCs w:val="24"/>
        </w:rPr>
        <w:t>Pages</w:t>
      </w:r>
      <w:r w:rsidRPr="000C30F5">
        <w:rPr>
          <w:rFonts w:hint="eastAsia"/>
          <w:b/>
          <w:bCs/>
          <w:color w:val="ED7D31" w:themeColor="accent2"/>
          <w:sz w:val="22"/>
          <w:szCs w:val="24"/>
        </w:rPr>
        <w:t>、</w:t>
      </w:r>
      <w:r w:rsidRPr="000C30F5">
        <w:rPr>
          <w:b/>
          <w:bCs/>
          <w:color w:val="ED7D31" w:themeColor="accent2"/>
          <w:sz w:val="22"/>
          <w:szCs w:val="24"/>
        </w:rPr>
        <w:t>Shared</w:t>
      </w:r>
      <w:r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Pr="000C30F5">
        <w:rPr>
          <w:rFonts w:hint="eastAsia"/>
          <w:sz w:val="22"/>
          <w:szCs w:val="24"/>
        </w:rPr>
        <w:t>页面文件存放位置</w:t>
      </w:r>
    </w:p>
    <w:p w14:paraId="1A6DA3BF" w14:textId="1669870B" w:rsidR="00780002" w:rsidRPr="000C30F5" w:rsidRDefault="00780002">
      <w:pPr>
        <w:ind w:firstLine="440"/>
        <w:rPr>
          <w:sz w:val="22"/>
          <w:szCs w:val="24"/>
        </w:rPr>
      </w:pPr>
      <w:r w:rsidRPr="000C30F5">
        <w:rPr>
          <w:b/>
          <w:bCs/>
          <w:color w:val="ED7D31" w:themeColor="accent2"/>
          <w:sz w:val="22"/>
          <w:szCs w:val="24"/>
        </w:rPr>
        <w:t>_</w:t>
      </w:r>
      <w:proofErr w:type="spellStart"/>
      <w:r w:rsidRPr="000C30F5">
        <w:rPr>
          <w:b/>
          <w:bCs/>
          <w:color w:val="ED7D31" w:themeColor="accent2"/>
          <w:sz w:val="22"/>
          <w:szCs w:val="24"/>
        </w:rPr>
        <w:t>Imports.razor</w:t>
      </w:r>
      <w:proofErr w:type="spellEnd"/>
      <w:r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Pr="000C30F5">
        <w:rPr>
          <w:rFonts w:hint="eastAsia"/>
          <w:sz w:val="22"/>
          <w:szCs w:val="24"/>
        </w:rPr>
        <w:t>全局导入</w:t>
      </w:r>
      <w:r w:rsidR="009717EC" w:rsidRPr="000C30F5">
        <w:rPr>
          <w:rFonts w:hint="eastAsia"/>
          <w:sz w:val="22"/>
          <w:szCs w:val="24"/>
        </w:rPr>
        <w:t>配置</w:t>
      </w:r>
    </w:p>
    <w:p w14:paraId="696E7A80" w14:textId="56636275" w:rsidR="009717EC" w:rsidRPr="000C30F5" w:rsidRDefault="009717EC">
      <w:pPr>
        <w:ind w:firstLine="440"/>
        <w:rPr>
          <w:sz w:val="22"/>
          <w:szCs w:val="24"/>
        </w:rPr>
      </w:pPr>
      <w:proofErr w:type="spellStart"/>
      <w:r w:rsidRPr="000C30F5">
        <w:rPr>
          <w:b/>
          <w:bCs/>
          <w:color w:val="ED7D31" w:themeColor="accent2"/>
          <w:sz w:val="22"/>
          <w:szCs w:val="24"/>
        </w:rPr>
        <w:t>App.razor</w:t>
      </w:r>
      <w:proofErr w:type="spellEnd"/>
      <w:r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Pr="000C30F5">
        <w:rPr>
          <w:rFonts w:hint="eastAsia"/>
          <w:sz w:val="22"/>
          <w:szCs w:val="24"/>
        </w:rPr>
        <w:t>应用根组件</w:t>
      </w:r>
    </w:p>
    <w:p w14:paraId="12B38BC4" w14:textId="72AE7D7B" w:rsidR="006E00C6" w:rsidRPr="000C30F5" w:rsidRDefault="009717EC" w:rsidP="00D84041">
      <w:pPr>
        <w:ind w:firstLine="440"/>
        <w:rPr>
          <w:sz w:val="22"/>
          <w:szCs w:val="24"/>
        </w:rPr>
      </w:pPr>
      <w:proofErr w:type="spellStart"/>
      <w:r w:rsidRPr="000C30F5">
        <w:rPr>
          <w:b/>
          <w:bCs/>
          <w:color w:val="ED7D31" w:themeColor="accent2"/>
          <w:sz w:val="22"/>
          <w:szCs w:val="24"/>
        </w:rPr>
        <w:t>Program.cs</w:t>
      </w:r>
      <w:proofErr w:type="spellEnd"/>
      <w:r w:rsidRPr="000C30F5">
        <w:rPr>
          <w:rFonts w:hint="eastAsia"/>
          <w:b/>
          <w:bCs/>
          <w:color w:val="ED7D31" w:themeColor="accent2"/>
          <w:sz w:val="22"/>
          <w:szCs w:val="24"/>
        </w:rPr>
        <w:t>：</w:t>
      </w:r>
      <w:r w:rsidRPr="000C30F5">
        <w:rPr>
          <w:rFonts w:hint="eastAsia"/>
          <w:sz w:val="22"/>
          <w:szCs w:val="24"/>
        </w:rPr>
        <w:t>项目入口</w:t>
      </w:r>
      <w:r w:rsidR="00E963E6" w:rsidRPr="000C30F5">
        <w:rPr>
          <w:rFonts w:hint="eastAsia"/>
          <w:sz w:val="22"/>
          <w:szCs w:val="24"/>
        </w:rPr>
        <w:t>，这里构建了</w:t>
      </w:r>
      <w:proofErr w:type="spellStart"/>
      <w:r w:rsidR="00E963E6" w:rsidRPr="000C30F5">
        <w:rPr>
          <w:sz w:val="22"/>
          <w:szCs w:val="24"/>
        </w:rPr>
        <w:t>WebAssemblyHostBuilder</w:t>
      </w:r>
      <w:proofErr w:type="spellEnd"/>
      <w:r w:rsidR="00E963E6" w:rsidRPr="000C30F5">
        <w:rPr>
          <w:rFonts w:hint="eastAsia"/>
          <w:sz w:val="22"/>
          <w:szCs w:val="24"/>
        </w:rPr>
        <w:t>对象，然后把APP</w:t>
      </w:r>
      <w:r w:rsidR="006E00C6" w:rsidRPr="000C30F5">
        <w:rPr>
          <w:rFonts w:hint="eastAsia"/>
          <w:sz w:val="22"/>
          <w:szCs w:val="24"/>
        </w:rPr>
        <w:t>加到根组件映射，这样就能在</w:t>
      </w:r>
      <w:r w:rsidR="006E00C6" w:rsidRPr="000C30F5">
        <w:rPr>
          <w:sz w:val="22"/>
          <w:szCs w:val="24"/>
        </w:rPr>
        <w:t>index.html</w:t>
      </w:r>
      <w:r w:rsidR="006E00C6" w:rsidRPr="000C30F5">
        <w:rPr>
          <w:rFonts w:hint="eastAsia"/>
          <w:sz w:val="22"/>
          <w:szCs w:val="24"/>
        </w:rPr>
        <w:t>文件中的</w:t>
      </w:r>
      <w:r w:rsidR="006E00C6" w:rsidRPr="000C30F5">
        <w:rPr>
          <w:sz w:val="22"/>
          <w:szCs w:val="24"/>
        </w:rPr>
        <w:t>&lt;app&gt;</w:t>
      </w:r>
      <w:r w:rsidR="006E00C6" w:rsidRPr="000C30F5">
        <w:rPr>
          <w:rFonts w:hint="eastAsia"/>
          <w:sz w:val="22"/>
          <w:szCs w:val="24"/>
        </w:rPr>
        <w:t>标签载入</w:t>
      </w:r>
      <w:proofErr w:type="spellStart"/>
      <w:r w:rsidR="006E00C6" w:rsidRPr="000C30F5">
        <w:rPr>
          <w:sz w:val="22"/>
          <w:szCs w:val="24"/>
        </w:rPr>
        <w:t>App.razor</w:t>
      </w:r>
      <w:proofErr w:type="spellEnd"/>
      <w:r w:rsidR="006E00C6" w:rsidRPr="000C30F5">
        <w:rPr>
          <w:rFonts w:hint="eastAsia"/>
          <w:sz w:val="22"/>
          <w:szCs w:val="24"/>
        </w:rPr>
        <w:t>组件了</w:t>
      </w:r>
    </w:p>
    <w:p w14:paraId="77E7137D" w14:textId="5C9E24F1" w:rsidR="00780002" w:rsidRPr="000C30F5" w:rsidRDefault="00F85D1D">
      <w:pPr>
        <w:ind w:firstLine="44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现在我们看看默认项目执行效果</w:t>
      </w:r>
    </w:p>
    <w:p w14:paraId="39FC09E4" w14:textId="6E7BDDED" w:rsidR="00F85D1D" w:rsidRPr="000C30F5" w:rsidRDefault="00F85D1D" w:rsidP="00F85D1D">
      <w:pPr>
        <w:ind w:firstLineChars="95" w:firstLine="209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（点击页面切换）</w:t>
      </w:r>
    </w:p>
    <w:p w14:paraId="20FDD0C0" w14:textId="10C3FEF3" w:rsidR="00F85D1D" w:rsidRPr="000C30F5" w:rsidRDefault="00F85D1D" w:rsidP="00F85D1D">
      <w:pPr>
        <w:ind w:firstLineChars="95" w:firstLine="209"/>
        <w:rPr>
          <w:sz w:val="22"/>
          <w:szCs w:val="24"/>
        </w:rPr>
      </w:pPr>
      <w:r w:rsidRPr="000C30F5">
        <w:rPr>
          <w:sz w:val="22"/>
          <w:szCs w:val="24"/>
        </w:rPr>
        <w:tab/>
      </w:r>
    </w:p>
    <w:p w14:paraId="4A1865ED" w14:textId="2A6FE3E4" w:rsidR="00D84041" w:rsidRPr="000C30F5" w:rsidRDefault="00D84041" w:rsidP="00F85D1D">
      <w:pPr>
        <w:ind w:firstLineChars="95" w:firstLine="209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做过前端的同学应该发现了，他的页面切换直接使用了路由，那么我们一起来看一下他的路由是怎么实现的</w:t>
      </w:r>
    </w:p>
    <w:p w14:paraId="2B72E2D3" w14:textId="794DC887" w:rsidR="003D3BC8" w:rsidRPr="000C30F5" w:rsidRDefault="003D3BC8" w:rsidP="003D3BC8">
      <w:pPr>
        <w:ind w:left="420" w:firstLineChars="0" w:firstLine="0"/>
        <w:rPr>
          <w:sz w:val="22"/>
          <w:szCs w:val="24"/>
        </w:rPr>
      </w:pPr>
    </w:p>
    <w:p w14:paraId="3812CCB1" w14:textId="051B1092" w:rsidR="00243EC8" w:rsidRPr="000C30F5" w:rsidRDefault="00243EC8" w:rsidP="005A4452">
      <w:pPr>
        <w:pStyle w:val="a7"/>
        <w:numPr>
          <w:ilvl w:val="0"/>
          <w:numId w:val="4"/>
        </w:numPr>
        <w:ind w:firstLineChars="0"/>
        <w:rPr>
          <w:color w:val="FF0000"/>
          <w:sz w:val="22"/>
          <w:szCs w:val="24"/>
        </w:rPr>
      </w:pPr>
      <w:r w:rsidRPr="000C30F5">
        <w:rPr>
          <w:rFonts w:hint="eastAsia"/>
          <w:color w:val="FF0000"/>
          <w:sz w:val="22"/>
          <w:szCs w:val="24"/>
        </w:rPr>
        <w:t>（路由）</w:t>
      </w:r>
    </w:p>
    <w:p w14:paraId="57B3445A" w14:textId="421621E4" w:rsidR="00D84041" w:rsidRPr="000C30F5" w:rsidRDefault="005A4452" w:rsidP="00856B92">
      <w:pPr>
        <w:ind w:left="420" w:firstLineChars="0" w:firstLine="0"/>
        <w:rPr>
          <w:sz w:val="22"/>
          <w:szCs w:val="24"/>
        </w:rPr>
      </w:pPr>
      <w:proofErr w:type="spellStart"/>
      <w:r w:rsidRPr="000C30F5">
        <w:rPr>
          <w:b/>
          <w:bCs/>
          <w:color w:val="ED7D31" w:themeColor="accent2"/>
          <w:sz w:val="22"/>
          <w:szCs w:val="24"/>
        </w:rPr>
        <w:t>App.razor</w:t>
      </w:r>
      <w:proofErr w:type="spellEnd"/>
      <w:r w:rsidRPr="000C30F5">
        <w:rPr>
          <w:b/>
          <w:bCs/>
          <w:color w:val="ED7D31" w:themeColor="accent2"/>
          <w:sz w:val="22"/>
          <w:szCs w:val="24"/>
        </w:rPr>
        <w:t>:</w:t>
      </w:r>
      <w:r w:rsidR="00D84041" w:rsidRPr="000C30F5">
        <w:rPr>
          <w:rFonts w:hint="eastAsia"/>
          <w:sz w:val="22"/>
          <w:szCs w:val="24"/>
        </w:rPr>
        <w:t>首先我们看看</w:t>
      </w:r>
      <w:proofErr w:type="spellStart"/>
      <w:r w:rsidR="00D84041" w:rsidRPr="000C30F5">
        <w:rPr>
          <w:sz w:val="22"/>
          <w:szCs w:val="24"/>
        </w:rPr>
        <w:t>App.razor</w:t>
      </w:r>
      <w:proofErr w:type="spellEnd"/>
      <w:r w:rsidR="00D84041" w:rsidRPr="000C30F5">
        <w:rPr>
          <w:rFonts w:hint="eastAsia"/>
          <w:sz w:val="22"/>
          <w:szCs w:val="24"/>
        </w:rPr>
        <w:t>文件，</w:t>
      </w:r>
      <w:r w:rsidR="00856B92" w:rsidRPr="000C30F5">
        <w:rPr>
          <w:rFonts w:hint="eastAsia"/>
          <w:sz w:val="22"/>
          <w:szCs w:val="24"/>
        </w:rPr>
        <w:t>里面就一个</w:t>
      </w:r>
      <w:r w:rsidR="00856B92" w:rsidRPr="000C30F5">
        <w:rPr>
          <w:sz w:val="22"/>
          <w:szCs w:val="24"/>
        </w:rPr>
        <w:t>Route 组件</w:t>
      </w:r>
      <w:r w:rsidR="00856B92" w:rsidRPr="000C30F5">
        <w:rPr>
          <w:rFonts w:hint="eastAsia"/>
          <w:sz w:val="22"/>
          <w:szCs w:val="24"/>
        </w:rPr>
        <w:t>，我们把当前项目的程序集赋值给了</w:t>
      </w:r>
      <w:proofErr w:type="spellStart"/>
      <w:r w:rsidR="00856B92" w:rsidRPr="000C30F5">
        <w:rPr>
          <w:rFonts w:ascii="新宋体" w:eastAsia="新宋体" w:cs="新宋体"/>
          <w:b/>
          <w:bCs/>
          <w:color w:val="800080"/>
          <w:kern w:val="0"/>
          <w:sz w:val="20"/>
          <w:szCs w:val="20"/>
        </w:rPr>
        <w:t>AppAssembly</w:t>
      </w:r>
      <w:proofErr w:type="spellEnd"/>
      <w:r w:rsidR="00856B92" w:rsidRPr="000C30F5">
        <w:rPr>
          <w:rFonts w:hint="eastAsia"/>
          <w:sz w:val="22"/>
          <w:szCs w:val="24"/>
        </w:rPr>
        <w:t>属性。</w:t>
      </w:r>
    </w:p>
    <w:p w14:paraId="01D7B47B" w14:textId="147464AD" w:rsidR="00856B92" w:rsidRPr="000C30F5" w:rsidRDefault="00C21997" w:rsidP="00856B92">
      <w:pPr>
        <w:ind w:left="42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我们</w:t>
      </w:r>
      <w:r w:rsidR="00856B92" w:rsidRPr="000C30F5">
        <w:rPr>
          <w:rFonts w:hint="eastAsia"/>
          <w:sz w:val="22"/>
          <w:szCs w:val="24"/>
        </w:rPr>
        <w:t>再看看页面文件，每个文件顶部有一个</w:t>
      </w:r>
      <w:r w:rsidRPr="000C30F5">
        <w:rPr>
          <w:rFonts w:hint="eastAsia"/>
          <w:sz w:val="22"/>
          <w:szCs w:val="24"/>
        </w:rPr>
        <w:t>@page标记当前页的路由</w:t>
      </w:r>
      <w:r w:rsidR="00856B92" w:rsidRPr="000C30F5">
        <w:rPr>
          <w:rFonts w:hint="eastAsia"/>
          <w:sz w:val="22"/>
          <w:szCs w:val="24"/>
        </w:rPr>
        <w:t>信息。</w:t>
      </w:r>
    </w:p>
    <w:p w14:paraId="5046F30D" w14:textId="22936B05" w:rsidR="00856B92" w:rsidRPr="000C30F5" w:rsidRDefault="00856B92" w:rsidP="00856B92">
      <w:pPr>
        <w:ind w:left="42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到这里他的路由原理就比较清晰了</w:t>
      </w:r>
    </w:p>
    <w:p w14:paraId="06BD07D7" w14:textId="53D2CC24" w:rsidR="00F85D1D" w:rsidRPr="000C30F5" w:rsidRDefault="00C21997" w:rsidP="00F85D1D">
      <w:pPr>
        <w:ind w:left="420" w:firstLineChars="0" w:firstLine="0"/>
        <w:rPr>
          <w:sz w:val="22"/>
          <w:szCs w:val="24"/>
        </w:rPr>
      </w:pPr>
      <w:r w:rsidRPr="000C30F5">
        <w:rPr>
          <w:noProof/>
          <w:sz w:val="22"/>
          <w:szCs w:val="24"/>
        </w:rPr>
        <w:drawing>
          <wp:inline distT="0" distB="0" distL="0" distR="0" wp14:anchorId="679CAFDF" wp14:editId="7A953974">
            <wp:extent cx="6188710" cy="345057"/>
            <wp:effectExtent l="0" t="0" r="2540" b="17145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1B4C7992-FAA4-471C-8D96-36D7077AB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C910669" w14:textId="493FFBD8" w:rsidR="00B4428B" w:rsidRPr="000C30F5" w:rsidRDefault="00B4428B" w:rsidP="00B4428B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为了验证，我们把</w:t>
      </w:r>
      <w:r w:rsidRPr="000C30F5">
        <w:rPr>
          <w:sz w:val="22"/>
          <w:szCs w:val="24"/>
        </w:rPr>
        <w:t>Counter</w:t>
      </w:r>
      <w:r w:rsidRPr="000C30F5">
        <w:rPr>
          <w:rFonts w:hint="eastAsia"/>
          <w:sz w:val="22"/>
          <w:szCs w:val="24"/>
        </w:rPr>
        <w:t>的@page改成</w:t>
      </w:r>
      <w:proofErr w:type="spellStart"/>
      <w:r w:rsidRPr="000C30F5">
        <w:rPr>
          <w:rFonts w:hint="eastAsia"/>
          <w:sz w:val="22"/>
          <w:szCs w:val="24"/>
        </w:rPr>
        <w:t>RouteAttribute</w:t>
      </w:r>
      <w:proofErr w:type="spellEnd"/>
      <w:r w:rsidRPr="000C30F5">
        <w:rPr>
          <w:rFonts w:hint="eastAsia"/>
          <w:sz w:val="22"/>
          <w:szCs w:val="24"/>
        </w:rPr>
        <w:t>试一下。</w:t>
      </w:r>
    </w:p>
    <w:p w14:paraId="72C3F609" w14:textId="426D919E" w:rsidR="00B4428B" w:rsidRPr="000C30F5" w:rsidRDefault="00ED76AD" w:rsidP="00ED76AD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（修改@page并测试</w:t>
      </w:r>
      <w:r w:rsidR="002A33DF" w:rsidRPr="000C30F5">
        <w:rPr>
          <w:rFonts w:hint="eastAsia"/>
          <w:sz w:val="22"/>
          <w:szCs w:val="24"/>
        </w:rPr>
        <w:t>，顺带介绍局部页的概念</w:t>
      </w:r>
      <w:r w:rsidRPr="000C30F5">
        <w:rPr>
          <w:rFonts w:hint="eastAsia"/>
          <w:sz w:val="22"/>
          <w:szCs w:val="24"/>
        </w:rPr>
        <w:t>）</w:t>
      </w:r>
    </w:p>
    <w:p w14:paraId="7A4CEAEF" w14:textId="5A31E8DE" w:rsidR="00AD0554" w:rsidRPr="000C30F5" w:rsidRDefault="00AD0554" w:rsidP="00AD0554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我们还可以通过</w:t>
      </w:r>
      <w:proofErr w:type="spellStart"/>
      <w:r w:rsidRPr="000C30F5">
        <w:rPr>
          <w:rFonts w:ascii="Consolas" w:hAnsi="Consolas"/>
          <w:color w:val="A31515"/>
          <w:sz w:val="22"/>
          <w:shd w:val="clear" w:color="auto" w:fill="FAFAFA"/>
        </w:rPr>
        <w:t>AdditionalAssemblies</w:t>
      </w:r>
      <w:proofErr w:type="spellEnd"/>
      <w:r w:rsidRPr="000C30F5">
        <w:rPr>
          <w:rFonts w:hint="eastAsia"/>
          <w:sz w:val="22"/>
          <w:szCs w:val="24"/>
        </w:rPr>
        <w:t>属性支持多个程序集，此处我们就不演示了。</w:t>
      </w:r>
    </w:p>
    <w:p w14:paraId="4382229A" w14:textId="727642D6" w:rsidR="00856B92" w:rsidRPr="000C30F5" w:rsidRDefault="00856B92" w:rsidP="00ED76AD">
      <w:pPr>
        <w:ind w:left="360" w:firstLineChars="0" w:firstLine="0"/>
        <w:rPr>
          <w:sz w:val="22"/>
          <w:szCs w:val="24"/>
        </w:rPr>
      </w:pPr>
    </w:p>
    <w:p w14:paraId="777AD3EC" w14:textId="47BF6E5B" w:rsidR="00856B92" w:rsidRPr="000C30F5" w:rsidRDefault="00856B92" w:rsidP="00AD0554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lastRenderedPageBreak/>
        <w:t>Route里面有两个模板属性，分别是路由命中和未命中显示的内容</w:t>
      </w:r>
    </w:p>
    <w:p w14:paraId="3C324A54" w14:textId="6D321D68" w:rsidR="00B4428B" w:rsidRPr="000C30F5" w:rsidRDefault="00856B92" w:rsidP="00AD0554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这里我们关注一下</w:t>
      </w:r>
      <w:proofErr w:type="spellStart"/>
      <w:r w:rsidRPr="000C30F5">
        <w:rPr>
          <w:sz w:val="22"/>
          <w:szCs w:val="24"/>
        </w:rPr>
        <w:t>RouteView</w:t>
      </w:r>
      <w:proofErr w:type="spellEnd"/>
      <w:r w:rsidRPr="000C30F5">
        <w:rPr>
          <w:sz w:val="22"/>
          <w:szCs w:val="24"/>
        </w:rPr>
        <w:t xml:space="preserve"> 组件</w:t>
      </w:r>
      <w:r w:rsidR="00AD0554" w:rsidRPr="000C30F5">
        <w:rPr>
          <w:rFonts w:hint="eastAsia"/>
          <w:sz w:val="22"/>
          <w:szCs w:val="24"/>
        </w:rPr>
        <w:t>，</w:t>
      </w:r>
      <w:r w:rsidR="00ED76AD" w:rsidRPr="000C30F5">
        <w:rPr>
          <w:rFonts w:hint="eastAsia"/>
          <w:sz w:val="22"/>
          <w:szCs w:val="24"/>
        </w:rPr>
        <w:t>从</w:t>
      </w:r>
      <w:r w:rsidR="00ED76AD" w:rsidRPr="000C30F5">
        <w:rPr>
          <w:sz w:val="22"/>
          <w:szCs w:val="24"/>
        </w:rPr>
        <w:t xml:space="preserve"> Router 接收 </w:t>
      </w:r>
      <w:proofErr w:type="spellStart"/>
      <w:r w:rsidR="00ED76AD" w:rsidRPr="000C30F5">
        <w:rPr>
          <w:sz w:val="22"/>
          <w:szCs w:val="24"/>
        </w:rPr>
        <w:t>RouteData</w:t>
      </w:r>
      <w:proofErr w:type="spellEnd"/>
      <w:r w:rsidR="00ED76AD" w:rsidRPr="000C30F5">
        <w:rPr>
          <w:sz w:val="22"/>
          <w:szCs w:val="24"/>
        </w:rPr>
        <w:t xml:space="preserve"> 以及任何所需的参数。</w:t>
      </w:r>
      <w:r w:rsidR="00AD0554" w:rsidRPr="000C30F5">
        <w:rPr>
          <w:rFonts w:hint="eastAsia"/>
          <w:sz w:val="22"/>
          <w:szCs w:val="24"/>
        </w:rPr>
        <w:t>其次</w:t>
      </w:r>
      <w:r w:rsidR="00ED76AD" w:rsidRPr="000C30F5">
        <w:rPr>
          <w:rFonts w:hint="eastAsia"/>
          <w:sz w:val="22"/>
          <w:szCs w:val="24"/>
        </w:rPr>
        <w:t>通过</w:t>
      </w:r>
      <w:proofErr w:type="spellStart"/>
      <w:r w:rsidR="00AD0554" w:rsidRPr="000C30F5">
        <w:rPr>
          <w:rFonts w:ascii="新宋体" w:eastAsia="新宋体" w:cs="新宋体"/>
          <w:b/>
          <w:bCs/>
          <w:color w:val="800080"/>
          <w:kern w:val="0"/>
          <w:sz w:val="20"/>
          <w:szCs w:val="20"/>
        </w:rPr>
        <w:t>DefaultLayout</w:t>
      </w:r>
      <w:proofErr w:type="spellEnd"/>
      <w:r w:rsidR="00ED76AD" w:rsidRPr="000C30F5">
        <w:rPr>
          <w:rFonts w:hint="eastAsia"/>
          <w:sz w:val="22"/>
          <w:szCs w:val="24"/>
        </w:rPr>
        <w:t>参数</w:t>
      </w:r>
      <w:r w:rsidR="00AD0554" w:rsidRPr="000C30F5">
        <w:rPr>
          <w:rFonts w:hint="eastAsia"/>
          <w:sz w:val="22"/>
          <w:szCs w:val="24"/>
        </w:rPr>
        <w:t>定义了默认布局</w:t>
      </w:r>
      <w:r w:rsidR="00ED76AD" w:rsidRPr="000C30F5">
        <w:rPr>
          <w:rFonts w:hint="eastAsia"/>
          <w:sz w:val="22"/>
          <w:szCs w:val="24"/>
        </w:rPr>
        <w:t>。</w:t>
      </w:r>
    </w:p>
    <w:p w14:paraId="7A98F247" w14:textId="58938CA6" w:rsidR="00ED76AD" w:rsidRPr="000C30F5" w:rsidRDefault="00ED76AD" w:rsidP="00B4428B">
      <w:pPr>
        <w:ind w:left="360" w:firstLineChars="0" w:firstLine="0"/>
        <w:rPr>
          <w:sz w:val="22"/>
          <w:szCs w:val="24"/>
        </w:rPr>
      </w:pPr>
    </w:p>
    <w:p w14:paraId="2BA4FE30" w14:textId="6F6AE3CB" w:rsidR="00AD0554" w:rsidRPr="000C30F5" w:rsidRDefault="005A4452" w:rsidP="00B4428B">
      <w:pPr>
        <w:ind w:left="360" w:firstLineChars="0" w:firstLine="0"/>
        <w:rPr>
          <w:sz w:val="22"/>
          <w:szCs w:val="24"/>
        </w:rPr>
      </w:pPr>
      <w:proofErr w:type="spellStart"/>
      <w:r w:rsidRPr="000C30F5">
        <w:rPr>
          <w:b/>
          <w:bCs/>
          <w:color w:val="ED7D31" w:themeColor="accent2"/>
          <w:sz w:val="22"/>
          <w:szCs w:val="24"/>
        </w:rPr>
        <w:t>NavMenu.razor</w:t>
      </w:r>
      <w:proofErr w:type="spellEnd"/>
      <w:r w:rsidRPr="000C30F5">
        <w:rPr>
          <w:b/>
          <w:bCs/>
          <w:color w:val="ED7D31" w:themeColor="accent2"/>
          <w:sz w:val="22"/>
          <w:szCs w:val="24"/>
        </w:rPr>
        <w:t>:</w:t>
      </w:r>
      <w:r w:rsidR="00AD0554" w:rsidRPr="000C30F5">
        <w:rPr>
          <w:rFonts w:hint="eastAsia"/>
          <w:sz w:val="22"/>
          <w:szCs w:val="24"/>
        </w:rPr>
        <w:t>有了路由必定有导航组件，我们一起看一下</w:t>
      </w:r>
      <w:proofErr w:type="spellStart"/>
      <w:r w:rsidR="00AD0554" w:rsidRPr="000C30F5">
        <w:rPr>
          <w:sz w:val="22"/>
          <w:szCs w:val="24"/>
        </w:rPr>
        <w:t>NavMenu.razor</w:t>
      </w:r>
      <w:proofErr w:type="spellEnd"/>
      <w:r w:rsidR="00AD0554" w:rsidRPr="000C30F5">
        <w:rPr>
          <w:rFonts w:hint="eastAsia"/>
          <w:sz w:val="22"/>
          <w:szCs w:val="24"/>
        </w:rPr>
        <w:t>文件，这里的</w:t>
      </w:r>
      <w:proofErr w:type="spellStart"/>
      <w:r w:rsidR="004673F0" w:rsidRPr="000C30F5">
        <w:rPr>
          <w:rFonts w:hint="eastAsia"/>
          <w:sz w:val="22"/>
          <w:szCs w:val="24"/>
        </w:rPr>
        <w:t>NavLink</w:t>
      </w:r>
      <w:proofErr w:type="spellEnd"/>
      <w:r w:rsidR="004673F0" w:rsidRPr="000C30F5">
        <w:rPr>
          <w:rFonts w:hint="eastAsia"/>
          <w:sz w:val="22"/>
          <w:szCs w:val="24"/>
        </w:rPr>
        <w:t>组件</w:t>
      </w:r>
      <w:r w:rsidR="00AD0554" w:rsidRPr="000C30F5">
        <w:rPr>
          <w:rFonts w:hint="eastAsia"/>
          <w:sz w:val="22"/>
          <w:szCs w:val="24"/>
        </w:rPr>
        <w:t>就是超链接。</w:t>
      </w:r>
    </w:p>
    <w:p w14:paraId="3347E586" w14:textId="3FED89CE" w:rsidR="00ED76AD" w:rsidRPr="000C30F5" w:rsidRDefault="00AD0554" w:rsidP="00B4428B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这里我们不用超链接元素&lt;</w:t>
      </w:r>
      <w:r w:rsidRPr="000C30F5">
        <w:rPr>
          <w:sz w:val="22"/>
          <w:szCs w:val="24"/>
        </w:rPr>
        <w:t>a&gt;</w:t>
      </w:r>
      <w:r w:rsidRPr="000C30F5">
        <w:rPr>
          <w:rFonts w:hint="eastAsia"/>
          <w:sz w:val="22"/>
          <w:szCs w:val="24"/>
        </w:rPr>
        <w:t>的原因是</w:t>
      </w:r>
      <w:r w:rsidR="004673F0" w:rsidRPr="000C30F5">
        <w:rPr>
          <w:rFonts w:hint="eastAsia"/>
          <w:sz w:val="22"/>
          <w:szCs w:val="24"/>
        </w:rPr>
        <w:t>它能根据其</w:t>
      </w:r>
      <w:r w:rsidR="004673F0" w:rsidRPr="000C30F5">
        <w:rPr>
          <w:sz w:val="22"/>
          <w:szCs w:val="24"/>
        </w:rPr>
        <w:t xml:space="preserve"> </w:t>
      </w:r>
      <w:proofErr w:type="spellStart"/>
      <w:r w:rsidR="004673F0" w:rsidRPr="000C30F5">
        <w:rPr>
          <w:sz w:val="22"/>
          <w:szCs w:val="24"/>
        </w:rPr>
        <w:t>href</w:t>
      </w:r>
      <w:proofErr w:type="spellEnd"/>
      <w:r w:rsidR="004673F0" w:rsidRPr="000C30F5">
        <w:rPr>
          <w:sz w:val="22"/>
          <w:szCs w:val="24"/>
        </w:rPr>
        <w:t xml:space="preserve"> 是否与当前 URL 匹配来切换 active CSS 类</w:t>
      </w:r>
      <w:r w:rsidR="004673F0" w:rsidRPr="000C30F5">
        <w:rPr>
          <w:rFonts w:hint="eastAsia"/>
          <w:sz w:val="22"/>
          <w:szCs w:val="24"/>
        </w:rPr>
        <w:t>，这有助于在导航菜单中显示那个页面是活动页</w:t>
      </w:r>
      <w:r w:rsidRPr="000C30F5">
        <w:rPr>
          <w:rFonts w:hint="eastAsia"/>
          <w:sz w:val="22"/>
          <w:szCs w:val="24"/>
        </w:rPr>
        <w:t>。</w:t>
      </w:r>
    </w:p>
    <w:p w14:paraId="6D7BFEA3" w14:textId="77777777" w:rsidR="00BB5717" w:rsidRPr="000C30F5" w:rsidRDefault="00BB5717" w:rsidP="00B4428B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他是通过当前路由地址与</w:t>
      </w:r>
      <w:proofErr w:type="spellStart"/>
      <w:r w:rsidRPr="000C30F5">
        <w:rPr>
          <w:rFonts w:hint="eastAsia"/>
          <w:sz w:val="22"/>
          <w:szCs w:val="24"/>
        </w:rPr>
        <w:t>href</w:t>
      </w:r>
      <w:proofErr w:type="spellEnd"/>
      <w:r w:rsidRPr="000C30F5">
        <w:rPr>
          <w:rFonts w:hint="eastAsia"/>
          <w:sz w:val="22"/>
          <w:szCs w:val="24"/>
        </w:rPr>
        <w:t>属性的值进行匹配，匹配分为全匹配和任何前缀匹配</w:t>
      </w:r>
    </w:p>
    <w:p w14:paraId="5EB416A5" w14:textId="77777777" w:rsidR="00BB5717" w:rsidRPr="000C30F5" w:rsidRDefault="00BB5717" w:rsidP="00BB5717">
      <w:pPr>
        <w:ind w:left="360"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>Match 属性：</w:t>
      </w:r>
    </w:p>
    <w:p w14:paraId="3DD598E6" w14:textId="77777777" w:rsidR="00BB5717" w:rsidRPr="000C30F5" w:rsidRDefault="00BB5717" w:rsidP="00BB5717">
      <w:pPr>
        <w:ind w:left="360" w:firstLineChars="0" w:firstLine="0"/>
        <w:rPr>
          <w:sz w:val="22"/>
          <w:szCs w:val="24"/>
        </w:rPr>
      </w:pPr>
      <w:proofErr w:type="spellStart"/>
      <w:r w:rsidRPr="000C30F5">
        <w:rPr>
          <w:sz w:val="22"/>
          <w:szCs w:val="24"/>
        </w:rPr>
        <w:t>NavLinkMatch.All</w:t>
      </w:r>
      <w:proofErr w:type="spellEnd"/>
      <w:r w:rsidRPr="000C30F5">
        <w:rPr>
          <w:sz w:val="22"/>
          <w:szCs w:val="24"/>
        </w:rPr>
        <w:t>：</w:t>
      </w:r>
      <w:proofErr w:type="spellStart"/>
      <w:r w:rsidRPr="000C30F5">
        <w:rPr>
          <w:sz w:val="22"/>
          <w:szCs w:val="24"/>
        </w:rPr>
        <w:t>NavLink</w:t>
      </w:r>
      <w:proofErr w:type="spellEnd"/>
      <w:r w:rsidRPr="000C30F5">
        <w:rPr>
          <w:sz w:val="22"/>
          <w:szCs w:val="24"/>
        </w:rPr>
        <w:t xml:space="preserve"> 在与当前整个 URL 匹配的情况下处于活动状态。</w:t>
      </w:r>
    </w:p>
    <w:p w14:paraId="22F445F9" w14:textId="277DF685" w:rsidR="004673F0" w:rsidRPr="000C30F5" w:rsidRDefault="00BB5717" w:rsidP="00BB5717">
      <w:pPr>
        <w:ind w:left="360" w:firstLineChars="0" w:firstLine="0"/>
        <w:rPr>
          <w:sz w:val="22"/>
          <w:szCs w:val="24"/>
        </w:rPr>
      </w:pPr>
      <w:proofErr w:type="spellStart"/>
      <w:r w:rsidRPr="000C30F5">
        <w:rPr>
          <w:sz w:val="22"/>
          <w:szCs w:val="24"/>
        </w:rPr>
        <w:t>NavLinkMatch.Prefix</w:t>
      </w:r>
      <w:proofErr w:type="spellEnd"/>
      <w:r w:rsidRPr="000C30F5">
        <w:rPr>
          <w:sz w:val="22"/>
          <w:szCs w:val="24"/>
        </w:rPr>
        <w:t>（默认）：</w:t>
      </w:r>
      <w:proofErr w:type="spellStart"/>
      <w:r w:rsidRPr="000C30F5">
        <w:rPr>
          <w:sz w:val="22"/>
          <w:szCs w:val="24"/>
        </w:rPr>
        <w:t>NavLink</w:t>
      </w:r>
      <w:proofErr w:type="spellEnd"/>
      <w:r w:rsidRPr="000C30F5">
        <w:rPr>
          <w:sz w:val="22"/>
          <w:szCs w:val="24"/>
        </w:rPr>
        <w:t xml:space="preserve"> 在与当前 URL 的任何前缀匹配的情况下处于活动状态。</w:t>
      </w:r>
    </w:p>
    <w:p w14:paraId="266717C5" w14:textId="16CC89F7" w:rsidR="00BB5717" w:rsidRPr="000C30F5" w:rsidRDefault="00BB5717" w:rsidP="00BB5717">
      <w:pPr>
        <w:ind w:left="360" w:firstLineChars="0" w:firstLine="0"/>
        <w:rPr>
          <w:sz w:val="22"/>
          <w:szCs w:val="24"/>
        </w:rPr>
      </w:pPr>
    </w:p>
    <w:p w14:paraId="076C15F4" w14:textId="39D30597" w:rsidR="00927BEB" w:rsidRPr="000C30F5" w:rsidRDefault="00AD0554" w:rsidP="00BB5717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当然我们也能通过注入</w:t>
      </w:r>
      <w:proofErr w:type="spellStart"/>
      <w:r w:rsidRPr="000C30F5">
        <w:rPr>
          <w:sz w:val="22"/>
          <w:szCs w:val="24"/>
        </w:rPr>
        <w:t>NavigationManager</w:t>
      </w:r>
      <w:proofErr w:type="spellEnd"/>
      <w:r w:rsidRPr="000C30F5">
        <w:rPr>
          <w:rFonts w:hint="eastAsia"/>
          <w:sz w:val="22"/>
          <w:szCs w:val="24"/>
        </w:rPr>
        <w:t>来事项代码控制路由</w:t>
      </w:r>
    </w:p>
    <w:p w14:paraId="0855482D" w14:textId="47488EA7" w:rsidR="00927BEB" w:rsidRPr="000C30F5" w:rsidRDefault="00243EC8" w:rsidP="00BB5717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（编写一个按钮，让他能进行导航到某页）</w:t>
      </w:r>
    </w:p>
    <w:p w14:paraId="158F2B88" w14:textId="6A0261BE" w:rsidR="00927BEB" w:rsidRPr="000C30F5" w:rsidRDefault="00927BEB" w:rsidP="00BB5717">
      <w:pPr>
        <w:ind w:left="360" w:firstLineChars="0" w:firstLine="0"/>
        <w:rPr>
          <w:sz w:val="22"/>
          <w:szCs w:val="24"/>
        </w:rPr>
      </w:pPr>
    </w:p>
    <w:p w14:paraId="786CAB6F" w14:textId="02CAC52D" w:rsidR="00D36379" w:rsidRPr="000C30F5" w:rsidRDefault="00D36379" w:rsidP="00F42673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sz w:val="22"/>
          <w:szCs w:val="24"/>
        </w:rPr>
      </w:pPr>
      <w:r w:rsidRPr="000C30F5">
        <w:rPr>
          <w:rFonts w:hint="eastAsia"/>
          <w:b/>
          <w:bCs/>
          <w:color w:val="FF0000"/>
          <w:sz w:val="22"/>
          <w:szCs w:val="24"/>
        </w:rPr>
        <w:t>（项目初始化）</w:t>
      </w:r>
    </w:p>
    <w:p w14:paraId="6BDF141D" w14:textId="6C54BE6D" w:rsidR="00243EC8" w:rsidRPr="000C30F5" w:rsidRDefault="00926E4A" w:rsidP="00926E4A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接下来</w:t>
      </w:r>
      <w:r w:rsidR="00243EC8" w:rsidRPr="000C30F5">
        <w:rPr>
          <w:rFonts w:hint="eastAsia"/>
          <w:sz w:val="22"/>
          <w:szCs w:val="24"/>
        </w:rPr>
        <w:t>我们</w:t>
      </w:r>
      <w:r w:rsidRPr="000C30F5">
        <w:rPr>
          <w:rFonts w:hint="eastAsia"/>
          <w:sz w:val="22"/>
          <w:szCs w:val="24"/>
        </w:rPr>
        <w:t>一起通过开发一个</w:t>
      </w:r>
      <w:r w:rsidR="00243EC8" w:rsidRPr="000C30F5">
        <w:rPr>
          <w:rFonts w:hint="eastAsia"/>
          <w:sz w:val="22"/>
          <w:szCs w:val="24"/>
        </w:rPr>
        <w:t>待办事项应用</w:t>
      </w:r>
      <w:r w:rsidRPr="000C30F5">
        <w:rPr>
          <w:rFonts w:hint="eastAsia"/>
          <w:sz w:val="22"/>
          <w:szCs w:val="24"/>
        </w:rPr>
        <w:t>来学习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="00243EC8" w:rsidRPr="000C30F5">
        <w:rPr>
          <w:rFonts w:hint="eastAsia"/>
          <w:sz w:val="22"/>
          <w:szCs w:val="24"/>
        </w:rPr>
        <w:t>。</w:t>
      </w:r>
    </w:p>
    <w:p w14:paraId="0A1A4F11" w14:textId="007665B3" w:rsidR="007E48BE" w:rsidRPr="000C30F5" w:rsidRDefault="007E48BE" w:rsidP="00926E4A">
      <w:pPr>
        <w:ind w:left="360" w:firstLineChars="0" w:firstLine="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（打开准备好的</w:t>
      </w:r>
      <w:proofErr w:type="spellStart"/>
      <w:r w:rsidRPr="000C30F5">
        <w:rPr>
          <w:rFonts w:hint="eastAsia"/>
          <w:sz w:val="22"/>
          <w:szCs w:val="24"/>
        </w:rPr>
        <w:t>ToDo</w:t>
      </w:r>
      <w:proofErr w:type="spellEnd"/>
      <w:r w:rsidRPr="000C30F5">
        <w:rPr>
          <w:sz w:val="22"/>
          <w:szCs w:val="24"/>
        </w:rPr>
        <w:t xml:space="preserve"> </w:t>
      </w:r>
      <w:r w:rsidRPr="000C30F5">
        <w:rPr>
          <w:rFonts w:hint="eastAsia"/>
          <w:sz w:val="22"/>
          <w:szCs w:val="24"/>
        </w:rPr>
        <w:t>Demo项目）</w:t>
      </w:r>
    </w:p>
    <w:p w14:paraId="592825D2" w14:textId="024ADEF9" w:rsidR="007E48BE" w:rsidRPr="000C30F5" w:rsidRDefault="007E48BE" w:rsidP="00EA3B95">
      <w:pPr>
        <w:ind w:firstLineChars="0" w:firstLine="36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这</w:t>
      </w:r>
      <w:proofErr w:type="gramStart"/>
      <w:r w:rsidRPr="000C30F5">
        <w:rPr>
          <w:rFonts w:hint="eastAsia"/>
          <w:sz w:val="22"/>
          <w:szCs w:val="24"/>
        </w:rPr>
        <w:t>是之前</w:t>
      </w:r>
      <w:proofErr w:type="gramEnd"/>
      <w:r w:rsidRPr="000C30F5">
        <w:rPr>
          <w:rFonts w:hint="eastAsia"/>
          <w:sz w:val="22"/>
          <w:szCs w:val="24"/>
        </w:rPr>
        <w:t>准备的项目，这里删除了默认模板中的一些样式，添加了几个服务端接口用于模拟数据返回，这部分内容我们将在</w:t>
      </w:r>
      <w:r w:rsidR="00EA3B95" w:rsidRPr="000C30F5">
        <w:rPr>
          <w:rFonts w:hint="eastAsia"/>
          <w:sz w:val="22"/>
          <w:szCs w:val="24"/>
        </w:rPr>
        <w:t>以后的课程中进行</w:t>
      </w:r>
      <w:r w:rsidRPr="000C30F5">
        <w:rPr>
          <w:rFonts w:hint="eastAsia"/>
          <w:sz w:val="22"/>
          <w:szCs w:val="24"/>
        </w:rPr>
        <w:t>介绍，这里就不展开了</w:t>
      </w:r>
    </w:p>
    <w:p w14:paraId="53347332" w14:textId="45EADE1F" w:rsidR="00243EC8" w:rsidRPr="000C30F5" w:rsidRDefault="00926E4A" w:rsidP="00926E4A">
      <w:pPr>
        <w:ind w:firstLineChars="0" w:firstLine="36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项目开始前，我们先引入一个U</w:t>
      </w:r>
      <w:r w:rsidRPr="000C30F5">
        <w:rPr>
          <w:sz w:val="22"/>
          <w:szCs w:val="24"/>
        </w:rPr>
        <w:t>I</w:t>
      </w:r>
      <w:r w:rsidRPr="000C30F5">
        <w:rPr>
          <w:rFonts w:hint="eastAsia"/>
          <w:sz w:val="22"/>
          <w:szCs w:val="24"/>
        </w:rPr>
        <w:t>轮子，这可以</w:t>
      </w:r>
      <w:r w:rsidR="00A910A3" w:rsidRPr="000C30F5">
        <w:rPr>
          <w:rFonts w:hint="eastAsia"/>
          <w:sz w:val="22"/>
          <w:szCs w:val="24"/>
        </w:rPr>
        <w:t>提高我们开发效率，减少大量样式编写任务，</w:t>
      </w:r>
      <w:r w:rsidRPr="000C30F5">
        <w:rPr>
          <w:rFonts w:hint="eastAsia"/>
          <w:sz w:val="22"/>
          <w:szCs w:val="24"/>
        </w:rPr>
        <w:t>这里使用我</w:t>
      </w:r>
      <w:r w:rsidR="00A910A3" w:rsidRPr="000C30F5">
        <w:rPr>
          <w:rFonts w:hint="eastAsia"/>
          <w:sz w:val="22"/>
          <w:szCs w:val="24"/>
        </w:rPr>
        <w:t>正在参与</w:t>
      </w:r>
      <w:r w:rsidRPr="000C30F5">
        <w:rPr>
          <w:rFonts w:hint="eastAsia"/>
          <w:sz w:val="22"/>
          <w:szCs w:val="24"/>
        </w:rPr>
        <w:t>开发</w:t>
      </w:r>
      <w:r w:rsidR="00A910A3" w:rsidRPr="000C30F5">
        <w:rPr>
          <w:rFonts w:hint="eastAsia"/>
          <w:sz w:val="22"/>
          <w:szCs w:val="24"/>
        </w:rPr>
        <w:t>的Ant</w:t>
      </w:r>
      <w:r w:rsidRPr="000C30F5">
        <w:rPr>
          <w:sz w:val="22"/>
          <w:szCs w:val="24"/>
        </w:rPr>
        <w:t xml:space="preserve"> </w:t>
      </w:r>
      <w:r w:rsidR="00A910A3" w:rsidRPr="000C30F5">
        <w:rPr>
          <w:rFonts w:hint="eastAsia"/>
          <w:sz w:val="22"/>
          <w:szCs w:val="24"/>
        </w:rPr>
        <w:t>Design</w:t>
      </w:r>
      <w:r w:rsidRPr="000C30F5">
        <w:rPr>
          <w:sz w:val="22"/>
          <w:szCs w:val="24"/>
        </w:rPr>
        <w:t xml:space="preserve"> 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Pr="000C30F5">
        <w:rPr>
          <w:rFonts w:hint="eastAsia"/>
          <w:sz w:val="22"/>
          <w:szCs w:val="24"/>
        </w:rPr>
        <w:t>作为基础U</w:t>
      </w:r>
      <w:r w:rsidRPr="000C30F5">
        <w:rPr>
          <w:sz w:val="22"/>
          <w:szCs w:val="24"/>
        </w:rPr>
        <w:t>I</w:t>
      </w:r>
      <w:r w:rsidRPr="000C30F5">
        <w:rPr>
          <w:rFonts w:hint="eastAsia"/>
          <w:sz w:val="22"/>
          <w:szCs w:val="24"/>
        </w:rPr>
        <w:t>库</w:t>
      </w:r>
    </w:p>
    <w:p w14:paraId="09669ADA" w14:textId="0D58A1D8" w:rsidR="00243EC8" w:rsidRPr="000C30F5" w:rsidRDefault="00243EC8" w:rsidP="00243EC8">
      <w:pPr>
        <w:ind w:firstLineChars="0" w:firstLine="42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（U</w:t>
      </w:r>
      <w:r w:rsidRPr="000C30F5">
        <w:rPr>
          <w:sz w:val="22"/>
          <w:szCs w:val="24"/>
        </w:rPr>
        <w:t>I</w:t>
      </w:r>
      <w:r w:rsidRPr="000C30F5">
        <w:rPr>
          <w:rFonts w:hint="eastAsia"/>
          <w:sz w:val="22"/>
          <w:szCs w:val="24"/>
        </w:rPr>
        <w:t>库的引入）</w:t>
      </w:r>
    </w:p>
    <w:p w14:paraId="25B6C501" w14:textId="37FB01DA" w:rsidR="00BB5717" w:rsidRPr="000C30F5" w:rsidRDefault="00926E4A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</w:p>
    <w:p w14:paraId="3382CC02" w14:textId="414BCC07" w:rsidR="00D36379" w:rsidRPr="000C30F5" w:rsidRDefault="00D3637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="002A33DF" w:rsidRPr="000C30F5">
        <w:rPr>
          <w:rFonts w:hint="eastAsia"/>
          <w:sz w:val="22"/>
          <w:szCs w:val="24"/>
        </w:rPr>
        <w:t>首先我们</w:t>
      </w:r>
      <w:r w:rsidRPr="000C30F5">
        <w:rPr>
          <w:rFonts w:hint="eastAsia"/>
          <w:sz w:val="22"/>
          <w:szCs w:val="24"/>
        </w:rPr>
        <w:t>从布局中选择</w:t>
      </w:r>
      <w:r w:rsidR="002A33DF" w:rsidRPr="000C30F5">
        <w:rPr>
          <w:rFonts w:hint="eastAsia"/>
          <w:sz w:val="22"/>
          <w:szCs w:val="24"/>
        </w:rPr>
        <w:t>一个觉得适合的布局开始</w:t>
      </w:r>
    </w:p>
    <w:p w14:paraId="13DEF7AC" w14:textId="5FEBA23E" w:rsidR="002A33DF" w:rsidRPr="000C30F5" w:rsidRDefault="002A33DF" w:rsidP="002A33DF">
      <w:pPr>
        <w:ind w:firstLineChars="0" w:firstLine="42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（打开</w:t>
      </w:r>
      <w:proofErr w:type="spellStart"/>
      <w:r w:rsidRPr="000C30F5">
        <w:rPr>
          <w:rFonts w:hint="eastAsia"/>
          <w:sz w:val="22"/>
          <w:szCs w:val="24"/>
        </w:rPr>
        <w:t>antdesign</w:t>
      </w:r>
      <w:proofErr w:type="spellEnd"/>
      <w:r w:rsidRPr="000C30F5">
        <w:rPr>
          <w:rFonts w:hint="eastAsia"/>
          <w:sz w:val="22"/>
          <w:szCs w:val="24"/>
        </w:rPr>
        <w:t>文档页面）</w:t>
      </w:r>
    </w:p>
    <w:p w14:paraId="6DBC19EF" w14:textId="05211DF8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开发过程中要善于使用文档，没有人能记住所有开发手册</w:t>
      </w:r>
    </w:p>
    <w:p w14:paraId="628778DA" w14:textId="65B828CB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（按照事先准备好的代码编写模板页面</w:t>
      </w:r>
      <w:r w:rsidR="007E48BE" w:rsidRPr="000C30F5">
        <w:rPr>
          <w:rFonts w:hint="eastAsia"/>
          <w:sz w:val="22"/>
          <w:szCs w:val="24"/>
        </w:rPr>
        <w:t>，首页</w:t>
      </w:r>
      <w:r w:rsidRPr="000C30F5">
        <w:rPr>
          <w:rFonts w:hint="eastAsia"/>
          <w:sz w:val="22"/>
          <w:szCs w:val="24"/>
        </w:rPr>
        <w:t>）</w:t>
      </w:r>
    </w:p>
    <w:p w14:paraId="2B8F8F68" w14:textId="5727092C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（复制样式文件</w:t>
      </w:r>
      <w:r w:rsidR="007E48BE" w:rsidRPr="000C30F5">
        <w:rPr>
          <w:rFonts w:hint="eastAsia"/>
          <w:sz w:val="22"/>
          <w:szCs w:val="24"/>
        </w:rPr>
        <w:t>）</w:t>
      </w:r>
    </w:p>
    <w:p w14:paraId="0FFADC87" w14:textId="0F97C13E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为了节约时间，项目中的样式文件我就直接使用事先准备好的文件</w:t>
      </w:r>
    </w:p>
    <w:p w14:paraId="4BDD1C59" w14:textId="1D6F2BF9" w:rsidR="007E48BE" w:rsidRPr="000C30F5" w:rsidRDefault="007E48BE" w:rsidP="007E48BE">
      <w:pPr>
        <w:ind w:firstLineChars="0" w:firstLine="36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我们也可以使用</w:t>
      </w:r>
      <w:proofErr w:type="spellStart"/>
      <w:r w:rsidRPr="000C30F5">
        <w:rPr>
          <w:rFonts w:hint="eastAsia"/>
          <w:sz w:val="22"/>
          <w:szCs w:val="24"/>
        </w:rPr>
        <w:t>scss</w:t>
      </w:r>
      <w:proofErr w:type="spellEnd"/>
      <w:r w:rsidRPr="000C30F5">
        <w:rPr>
          <w:rFonts w:hint="eastAsia"/>
          <w:sz w:val="22"/>
          <w:szCs w:val="24"/>
        </w:rPr>
        <w:t>等，这里主要样式</w:t>
      </w:r>
      <w:proofErr w:type="spellStart"/>
      <w:r w:rsidRPr="000C30F5">
        <w:rPr>
          <w:rFonts w:hint="eastAsia"/>
          <w:sz w:val="22"/>
          <w:szCs w:val="24"/>
        </w:rPr>
        <w:t>Blazor</w:t>
      </w:r>
      <w:proofErr w:type="spellEnd"/>
      <w:r w:rsidRPr="000C30F5">
        <w:rPr>
          <w:rFonts w:hint="eastAsia"/>
          <w:sz w:val="22"/>
          <w:szCs w:val="24"/>
        </w:rPr>
        <w:t>相关，因此就不用这些了</w:t>
      </w:r>
    </w:p>
    <w:p w14:paraId="1C236465" w14:textId="0B0C72F5" w:rsidR="007E48BE" w:rsidRPr="000C30F5" w:rsidRDefault="007E48BE" w:rsidP="007E48BE">
      <w:pPr>
        <w:ind w:firstLineChars="0" w:firstLine="36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（运行看到程序）</w:t>
      </w:r>
    </w:p>
    <w:p w14:paraId="77A2E290" w14:textId="0D829B07" w:rsidR="007E48BE" w:rsidRPr="000C30F5" w:rsidRDefault="007E48BE" w:rsidP="007E48BE">
      <w:pPr>
        <w:ind w:firstLineChars="0" w:firstLine="36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程序的基本布局和菜单已经完成</w:t>
      </w:r>
    </w:p>
    <w:p w14:paraId="432B000F" w14:textId="195B1C94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</w:p>
    <w:p w14:paraId="5A691680" w14:textId="7AB95026" w:rsidR="002A33DF" w:rsidRPr="000C30F5" w:rsidRDefault="002A33DF" w:rsidP="00F42673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sz w:val="22"/>
          <w:szCs w:val="24"/>
        </w:rPr>
      </w:pPr>
      <w:r w:rsidRPr="000C30F5">
        <w:rPr>
          <w:rFonts w:hint="eastAsia"/>
          <w:b/>
          <w:bCs/>
          <w:color w:val="FF0000"/>
          <w:sz w:val="22"/>
          <w:szCs w:val="24"/>
        </w:rPr>
        <w:t>（我的一天）</w:t>
      </w:r>
    </w:p>
    <w:p w14:paraId="57AD4D53" w14:textId="7499F18B" w:rsidR="002A33DF" w:rsidRPr="000C30F5" w:rsidRDefault="002A33DF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="00556BE9" w:rsidRPr="000C30F5">
        <w:rPr>
          <w:rFonts w:hint="eastAsia"/>
          <w:sz w:val="22"/>
          <w:szCs w:val="24"/>
        </w:rPr>
        <w:t>（添加页头）-</w:t>
      </w:r>
      <w:proofErr w:type="spellStart"/>
      <w:r w:rsidR="00556BE9" w:rsidRPr="000C30F5">
        <w:rPr>
          <w:rFonts w:hint="eastAsia"/>
          <w:sz w:val="22"/>
          <w:szCs w:val="24"/>
        </w:rPr>
        <w:t>PageHeader</w:t>
      </w:r>
      <w:proofErr w:type="spellEnd"/>
    </w:p>
    <w:p w14:paraId="50D45C4E" w14:textId="5CD49AAA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（注入</w:t>
      </w:r>
      <w:proofErr w:type="spellStart"/>
      <w:r w:rsidRPr="000C30F5">
        <w:rPr>
          <w:rFonts w:hint="eastAsia"/>
          <w:sz w:val="22"/>
          <w:szCs w:val="24"/>
        </w:rPr>
        <w:t>TaskSvr</w:t>
      </w:r>
      <w:proofErr w:type="spellEnd"/>
      <w:r w:rsidRPr="000C30F5">
        <w:rPr>
          <w:rFonts w:hint="eastAsia"/>
          <w:sz w:val="22"/>
          <w:szCs w:val="24"/>
        </w:rPr>
        <w:t>，获取数据）</w:t>
      </w:r>
    </w:p>
    <w:p w14:paraId="633E65AA" w14:textId="51B91FBE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（foreach的用法，@的用法介绍）</w:t>
      </w:r>
    </w:p>
    <w:p w14:paraId="46039F61" w14:textId="5AE51572" w:rsidR="00F42673" w:rsidRPr="000C30F5" w:rsidRDefault="00F42673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（输出没有格式的Title</w:t>
      </w:r>
      <w:r w:rsidR="00722FB5" w:rsidRPr="000C30F5">
        <w:rPr>
          <w:rFonts w:hint="eastAsia"/>
          <w:sz w:val="22"/>
          <w:szCs w:val="24"/>
        </w:rPr>
        <w:t>列表</w:t>
      </w:r>
      <w:r w:rsidRPr="000C30F5">
        <w:rPr>
          <w:rFonts w:hint="eastAsia"/>
          <w:sz w:val="22"/>
          <w:szCs w:val="24"/>
        </w:rPr>
        <w:t>）</w:t>
      </w:r>
    </w:p>
    <w:p w14:paraId="08F708E1" w14:textId="48CDE90C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</w:t>
      </w:r>
      <w:r w:rsidR="00F42673" w:rsidRPr="000C30F5">
        <w:rPr>
          <w:rFonts w:hint="eastAsia"/>
          <w:sz w:val="22"/>
          <w:szCs w:val="24"/>
        </w:rPr>
        <w:t>使用卡片，</w:t>
      </w:r>
      <w:r w:rsidR="00722FB5" w:rsidRPr="000C30F5">
        <w:rPr>
          <w:rFonts w:hint="eastAsia"/>
          <w:sz w:val="22"/>
          <w:szCs w:val="24"/>
        </w:rPr>
        <w:t>编辑所有字段，复制</w:t>
      </w:r>
      <w:proofErr w:type="spellStart"/>
      <w:r w:rsidR="00722FB5" w:rsidRPr="000C30F5">
        <w:rPr>
          <w:rFonts w:hint="eastAsia"/>
          <w:sz w:val="22"/>
          <w:szCs w:val="24"/>
        </w:rPr>
        <w:t>css</w:t>
      </w:r>
      <w:proofErr w:type="spellEnd"/>
      <w:r w:rsidR="00722FB5" w:rsidRPr="000C30F5">
        <w:rPr>
          <w:rFonts w:hint="eastAsia"/>
          <w:sz w:val="22"/>
          <w:szCs w:val="24"/>
        </w:rPr>
        <w:t>代码</w:t>
      </w:r>
      <w:r w:rsidRPr="000C30F5">
        <w:rPr>
          <w:rFonts w:hint="eastAsia"/>
          <w:sz w:val="22"/>
          <w:szCs w:val="24"/>
        </w:rPr>
        <w:t>）</w:t>
      </w:r>
    </w:p>
    <w:p w14:paraId="5023B8D4" w14:textId="49A82411" w:rsidR="00556BE9" w:rsidRPr="000C30F5" w:rsidRDefault="00556BE9" w:rsidP="004434EC">
      <w:pPr>
        <w:ind w:firstLineChars="0" w:firstLine="39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（重要）</w:t>
      </w:r>
    </w:p>
    <w:p w14:paraId="153595BF" w14:textId="5B987011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事件的使用</w:t>
      </w:r>
    </w:p>
    <w:p w14:paraId="2ADDDA9B" w14:textId="3760AC3D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（日期）</w:t>
      </w:r>
    </w:p>
    <w:p w14:paraId="650514D8" w14:textId="764D6F9E" w:rsidR="00556BE9" w:rsidRPr="000C30F5" w:rsidRDefault="00556BE9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计划时间需要三种颜色显示，先用if来实现，再用switch实现</w:t>
      </w:r>
    </w:p>
    <w:p w14:paraId="196BB29C" w14:textId="7B1731E0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（标题）</w:t>
      </w:r>
    </w:p>
    <w:p w14:paraId="53A4A499" w14:textId="476F63BA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lastRenderedPageBreak/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抽屉的使用</w:t>
      </w:r>
    </w:p>
    <w:p w14:paraId="64E87441" w14:textId="194C4F4F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（新增）</w:t>
      </w:r>
    </w:p>
    <w:p w14:paraId="1F8B4FE9" w14:textId="147E4923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数据绑定</w:t>
      </w:r>
    </w:p>
    <w:p w14:paraId="553F450C" w14:textId="4C9F9F56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按键事件使用</w:t>
      </w:r>
    </w:p>
    <w:p w14:paraId="6360B22E" w14:textId="5E4CC34D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（删除）</w:t>
      </w:r>
    </w:p>
    <w:p w14:paraId="41ED3BF0" w14:textId="73F41E17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确认框的使用</w:t>
      </w:r>
    </w:p>
    <w:p w14:paraId="2332DAD6" w14:textId="03ECEB5F" w:rsidR="00722FB5" w:rsidRPr="000C30F5" w:rsidRDefault="00722FB5" w:rsidP="00722FB5">
      <w:pPr>
        <w:ind w:firstLineChars="0" w:firstLine="420"/>
        <w:rPr>
          <w:sz w:val="22"/>
          <w:szCs w:val="24"/>
        </w:rPr>
      </w:pPr>
      <w:r w:rsidRPr="000C30F5">
        <w:rPr>
          <w:rFonts w:hint="eastAsia"/>
          <w:sz w:val="22"/>
          <w:szCs w:val="24"/>
        </w:rPr>
        <w:t>（完成）</w:t>
      </w:r>
    </w:p>
    <w:p w14:paraId="330E465F" w14:textId="0900AFB8" w:rsidR="00722FB5" w:rsidRPr="000C30F5" w:rsidRDefault="00722FB5" w:rsidP="00722FB5">
      <w:pPr>
        <w:ind w:firstLineChars="0" w:firstLine="42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样式控制</w:t>
      </w:r>
    </w:p>
    <w:p w14:paraId="7A61E66E" w14:textId="309861DB" w:rsidR="00722FB5" w:rsidRPr="000C30F5" w:rsidRDefault="00722FB5" w:rsidP="00722FB5">
      <w:pPr>
        <w:ind w:left="420" w:firstLineChars="0" w:firstLine="420"/>
        <w:rPr>
          <w:sz w:val="22"/>
          <w:szCs w:val="24"/>
        </w:rPr>
      </w:pPr>
      <w:proofErr w:type="spellStart"/>
      <w:r w:rsidRPr="000C30F5">
        <w:rPr>
          <w:rFonts w:ascii="新宋体" w:eastAsia="新宋体" w:cs="新宋体"/>
          <w:color w:val="000000"/>
          <w:kern w:val="0"/>
          <w:sz w:val="20"/>
          <w:szCs w:val="20"/>
        </w:rPr>
        <w:t>ClassMapper</w:t>
      </w:r>
      <w:proofErr w:type="spellEnd"/>
      <w:r w:rsidRPr="000C30F5">
        <w:rPr>
          <w:rFonts w:ascii="新宋体" w:eastAsia="新宋体" w:cs="新宋体" w:hint="eastAsia"/>
          <w:color w:val="000000"/>
          <w:kern w:val="0"/>
          <w:sz w:val="20"/>
          <w:szCs w:val="20"/>
        </w:rPr>
        <w:t>的使用</w:t>
      </w:r>
    </w:p>
    <w:p w14:paraId="73F2937F" w14:textId="1C547A05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（重要）</w:t>
      </w:r>
    </w:p>
    <w:p w14:paraId="597B76F8" w14:textId="0E20D8AE" w:rsidR="00416427" w:rsidRPr="000C30F5" w:rsidRDefault="00416427" w:rsidP="00926E4A">
      <w:pPr>
        <w:ind w:firstLineChars="0" w:firstLine="0"/>
        <w:rPr>
          <w:rFonts w:hint="eastAsia"/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组件的创建（更多使用方法请关注后续课程）</w:t>
      </w:r>
      <w:bookmarkStart w:id="0" w:name="_GoBack"/>
      <w:bookmarkEnd w:id="0"/>
    </w:p>
    <w:p w14:paraId="5BD8541D" w14:textId="026E2ED0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（全部）</w:t>
      </w:r>
    </w:p>
    <w:p w14:paraId="58068AB2" w14:textId="49E942E6" w:rsidR="00416427" w:rsidRPr="000C30F5" w:rsidRDefault="00416427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Pr="000C30F5">
        <w:rPr>
          <w:sz w:val="22"/>
          <w:szCs w:val="24"/>
        </w:rPr>
        <w:tab/>
      </w:r>
      <w:r w:rsidRPr="000C30F5">
        <w:rPr>
          <w:rFonts w:hint="eastAsia"/>
          <w:sz w:val="22"/>
          <w:szCs w:val="24"/>
        </w:rPr>
        <w:t>Table的使用</w:t>
      </w:r>
    </w:p>
    <w:p w14:paraId="4702E9A1" w14:textId="56DCB691" w:rsidR="00EC60EA" w:rsidRPr="000C30F5" w:rsidRDefault="00EC60EA" w:rsidP="00926E4A">
      <w:pPr>
        <w:ind w:firstLineChars="0" w:firstLine="0"/>
        <w:rPr>
          <w:sz w:val="22"/>
          <w:szCs w:val="24"/>
        </w:rPr>
      </w:pPr>
      <w:r w:rsidRPr="000C30F5">
        <w:rPr>
          <w:sz w:val="22"/>
          <w:szCs w:val="24"/>
        </w:rPr>
        <w:tab/>
      </w:r>
      <w:r w:rsidR="007E48BE" w:rsidRPr="000C30F5">
        <w:rPr>
          <w:rFonts w:hint="eastAsia"/>
          <w:sz w:val="22"/>
          <w:szCs w:val="24"/>
        </w:rPr>
        <w:t>（分页，服务端排序等将在下一节课中介绍）</w:t>
      </w:r>
    </w:p>
    <w:sectPr w:rsidR="00EC60EA" w:rsidRPr="000C30F5" w:rsidSect="00EA3B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CFC5" w14:textId="77777777" w:rsidR="0032661E" w:rsidRDefault="0032661E" w:rsidP="00FF6968">
      <w:pPr>
        <w:ind w:firstLine="420"/>
      </w:pPr>
      <w:r>
        <w:separator/>
      </w:r>
    </w:p>
  </w:endnote>
  <w:endnote w:type="continuationSeparator" w:id="0">
    <w:p w14:paraId="55FD4401" w14:textId="77777777" w:rsidR="0032661E" w:rsidRDefault="0032661E" w:rsidP="00FF696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8287" w14:textId="77777777" w:rsidR="000F476C" w:rsidRDefault="000F47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189A" w14:textId="77777777" w:rsidR="000F476C" w:rsidRDefault="000F476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486E" w14:textId="77777777" w:rsidR="000F476C" w:rsidRDefault="000F476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26119" w14:textId="77777777" w:rsidR="0032661E" w:rsidRDefault="0032661E" w:rsidP="00FF6968">
      <w:pPr>
        <w:ind w:firstLine="420"/>
      </w:pPr>
      <w:r>
        <w:separator/>
      </w:r>
    </w:p>
  </w:footnote>
  <w:footnote w:type="continuationSeparator" w:id="0">
    <w:p w14:paraId="63AAE366" w14:textId="77777777" w:rsidR="0032661E" w:rsidRDefault="0032661E" w:rsidP="00FF696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BC5D" w14:textId="77777777" w:rsidR="000F476C" w:rsidRDefault="000F476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B028" w14:textId="77777777" w:rsidR="000F476C" w:rsidRDefault="000F476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94EA1" w14:textId="77777777" w:rsidR="000F476C" w:rsidRDefault="000F476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C5F"/>
    <w:multiLevelType w:val="hybridMultilevel"/>
    <w:tmpl w:val="419EB93C"/>
    <w:lvl w:ilvl="0" w:tplc="D6F2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6E9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585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383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148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887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F62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28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842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082F34"/>
    <w:multiLevelType w:val="hybridMultilevel"/>
    <w:tmpl w:val="BAF25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36C3E1C"/>
    <w:multiLevelType w:val="hybridMultilevel"/>
    <w:tmpl w:val="15A01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660224"/>
    <w:multiLevelType w:val="hybridMultilevel"/>
    <w:tmpl w:val="B7B405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41"/>
    <w:rsid w:val="0007002C"/>
    <w:rsid w:val="0007726A"/>
    <w:rsid w:val="000C30F5"/>
    <w:rsid w:val="000D46D9"/>
    <w:rsid w:val="000E15AB"/>
    <w:rsid w:val="000E3F6A"/>
    <w:rsid w:val="000F476C"/>
    <w:rsid w:val="0017185B"/>
    <w:rsid w:val="002328F9"/>
    <w:rsid w:val="00243EC8"/>
    <w:rsid w:val="002A33DF"/>
    <w:rsid w:val="0030557C"/>
    <w:rsid w:val="0032661E"/>
    <w:rsid w:val="003C1941"/>
    <w:rsid w:val="003D3BC8"/>
    <w:rsid w:val="00416427"/>
    <w:rsid w:val="004434EC"/>
    <w:rsid w:val="004673F0"/>
    <w:rsid w:val="00484BE1"/>
    <w:rsid w:val="00490587"/>
    <w:rsid w:val="00556BE9"/>
    <w:rsid w:val="005A4452"/>
    <w:rsid w:val="006E00C6"/>
    <w:rsid w:val="00722FB5"/>
    <w:rsid w:val="00780002"/>
    <w:rsid w:val="007A06D2"/>
    <w:rsid w:val="007E48BE"/>
    <w:rsid w:val="007F0260"/>
    <w:rsid w:val="00856B92"/>
    <w:rsid w:val="00875886"/>
    <w:rsid w:val="00926E4A"/>
    <w:rsid w:val="00927BEB"/>
    <w:rsid w:val="009717EC"/>
    <w:rsid w:val="00A32836"/>
    <w:rsid w:val="00A910A3"/>
    <w:rsid w:val="00AD0554"/>
    <w:rsid w:val="00AD1AE5"/>
    <w:rsid w:val="00B4428B"/>
    <w:rsid w:val="00BB2475"/>
    <w:rsid w:val="00BB5717"/>
    <w:rsid w:val="00C21997"/>
    <w:rsid w:val="00C74DFE"/>
    <w:rsid w:val="00CC5E13"/>
    <w:rsid w:val="00D338D4"/>
    <w:rsid w:val="00D36379"/>
    <w:rsid w:val="00D84041"/>
    <w:rsid w:val="00E6504B"/>
    <w:rsid w:val="00E80899"/>
    <w:rsid w:val="00E963E6"/>
    <w:rsid w:val="00EA3B95"/>
    <w:rsid w:val="00EC60EA"/>
    <w:rsid w:val="00ED76AD"/>
    <w:rsid w:val="00F02455"/>
    <w:rsid w:val="00F42673"/>
    <w:rsid w:val="00F85D1D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9CF6"/>
  <w15:chartTrackingRefBased/>
  <w15:docId w15:val="{B9DCCFD8-D670-48A4-8C43-97AAE5E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55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968"/>
    <w:rPr>
      <w:sz w:val="18"/>
      <w:szCs w:val="18"/>
    </w:rPr>
  </w:style>
  <w:style w:type="paragraph" w:styleId="a7">
    <w:name w:val="List Paragraph"/>
    <w:basedOn w:val="a"/>
    <w:uiPriority w:val="34"/>
    <w:qFormat/>
    <w:rsid w:val="00F85D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217067-002E-4E60-97BF-945A154BE7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6720A69-97A3-4FDF-BF52-5114F914B66E}">
      <dgm:prSet phldrT="[文本]"/>
      <dgm:spPr/>
      <dgm:t>
        <a:bodyPr/>
        <a:lstStyle/>
        <a:p>
          <a:r>
            <a:rPr lang="zh-CN" altLang="en-US" dirty="0"/>
            <a:t>扫描</a:t>
          </a:r>
          <a:r>
            <a:rPr lang="en-US" altLang="zh-CN" dirty="0" err="1"/>
            <a:t>AppAssembly</a:t>
          </a:r>
          <a:endParaRPr lang="zh-CN" altLang="en-US" dirty="0"/>
        </a:p>
      </dgm:t>
    </dgm:pt>
    <dgm:pt modelId="{738A4C7B-60A1-4E61-B3E4-E92026F60F86}" type="parTrans" cxnId="{5D7AA322-8F52-4345-A91C-DD0FA9C1DF37}">
      <dgm:prSet/>
      <dgm:spPr/>
      <dgm:t>
        <a:bodyPr/>
        <a:lstStyle/>
        <a:p>
          <a:endParaRPr lang="zh-CN" altLang="en-US"/>
        </a:p>
      </dgm:t>
    </dgm:pt>
    <dgm:pt modelId="{DCEF53FD-8A3F-4AFD-A274-6F8647582352}" type="sibTrans" cxnId="{5D7AA322-8F52-4345-A91C-DD0FA9C1DF37}">
      <dgm:prSet/>
      <dgm:spPr/>
      <dgm:t>
        <a:bodyPr/>
        <a:lstStyle/>
        <a:p>
          <a:endParaRPr lang="zh-CN" altLang="en-US"/>
        </a:p>
      </dgm:t>
    </dgm:pt>
    <dgm:pt modelId="{2B64819D-3B87-4218-BDF8-74D5696B975E}">
      <dgm:prSet phldrT="[文本]"/>
      <dgm:spPr/>
      <dgm:t>
        <a:bodyPr/>
        <a:lstStyle/>
        <a:p>
          <a:r>
            <a:rPr lang="en-US" altLang="zh-CN" dirty="0"/>
            <a:t>@</a:t>
          </a:r>
          <a:r>
            <a:rPr lang="en-US" altLang="zh-CN" dirty="0" err="1"/>
            <a:t>page</a:t>
          </a:r>
          <a:r>
            <a:rPr lang="en-US" altLang="zh-CN" dirty="0" err="1">
              <a:sym typeface="Wingdings" panose="05000000000000000000" pitchFamily="2" charset="2"/>
            </a:rPr>
            <a:t>RouteAttribute</a:t>
          </a:r>
          <a:endParaRPr lang="zh-CN" altLang="en-US" dirty="0"/>
        </a:p>
      </dgm:t>
    </dgm:pt>
    <dgm:pt modelId="{14346351-FEED-4669-9FEA-623D099B4B23}" type="parTrans" cxnId="{67C0F3F4-13DB-4057-A5E0-8B462E26EA38}">
      <dgm:prSet/>
      <dgm:spPr/>
      <dgm:t>
        <a:bodyPr/>
        <a:lstStyle/>
        <a:p>
          <a:endParaRPr lang="zh-CN" altLang="en-US"/>
        </a:p>
      </dgm:t>
    </dgm:pt>
    <dgm:pt modelId="{A163FCDF-63CC-434D-A9B9-28758E409123}" type="sibTrans" cxnId="{67C0F3F4-13DB-4057-A5E0-8B462E26EA38}">
      <dgm:prSet/>
      <dgm:spPr/>
      <dgm:t>
        <a:bodyPr/>
        <a:lstStyle/>
        <a:p>
          <a:endParaRPr lang="zh-CN" altLang="en-US"/>
        </a:p>
      </dgm:t>
    </dgm:pt>
    <dgm:pt modelId="{C4016F66-7AF7-4D18-AD11-4373C2FF241C}">
      <dgm:prSet phldrT="[文本]"/>
      <dgm:spPr/>
      <dgm:t>
        <a:bodyPr/>
        <a:lstStyle/>
        <a:p>
          <a:r>
            <a:rPr lang="zh-CN" altLang="en-US" dirty="0"/>
            <a:t>创建路由表</a:t>
          </a:r>
        </a:p>
      </dgm:t>
    </dgm:pt>
    <dgm:pt modelId="{235BA5D6-EED1-4FF1-ABDE-CB291BBE6E09}" type="parTrans" cxnId="{4C3B3BDB-FA25-4D24-B0C0-7829339124BC}">
      <dgm:prSet/>
      <dgm:spPr/>
      <dgm:t>
        <a:bodyPr/>
        <a:lstStyle/>
        <a:p>
          <a:endParaRPr lang="zh-CN" altLang="en-US"/>
        </a:p>
      </dgm:t>
    </dgm:pt>
    <dgm:pt modelId="{966C1653-B280-441C-98AA-CC10B81EEC5A}" type="sibTrans" cxnId="{4C3B3BDB-FA25-4D24-B0C0-7829339124BC}">
      <dgm:prSet/>
      <dgm:spPr/>
      <dgm:t>
        <a:bodyPr/>
        <a:lstStyle/>
        <a:p>
          <a:endParaRPr lang="zh-CN" altLang="en-US"/>
        </a:p>
      </dgm:t>
    </dgm:pt>
    <dgm:pt modelId="{96938F53-14A6-4955-AA57-E18E75D80EC6}" type="pres">
      <dgm:prSet presAssocID="{E2217067-002E-4E60-97BF-945A154BE744}" presName="Name0" presStyleCnt="0">
        <dgm:presLayoutVars>
          <dgm:dir/>
          <dgm:resizeHandles val="exact"/>
        </dgm:presLayoutVars>
      </dgm:prSet>
      <dgm:spPr/>
    </dgm:pt>
    <dgm:pt modelId="{42262260-99C1-434D-A068-7169F8CD5910}" type="pres">
      <dgm:prSet presAssocID="{56720A69-97A3-4FDF-BF52-5114F914B66E}" presName="node" presStyleLbl="node1" presStyleIdx="0" presStyleCnt="3">
        <dgm:presLayoutVars>
          <dgm:bulletEnabled val="1"/>
        </dgm:presLayoutVars>
      </dgm:prSet>
      <dgm:spPr/>
    </dgm:pt>
    <dgm:pt modelId="{F6AC4DC8-E6A8-422E-A440-C024FDBB9143}" type="pres">
      <dgm:prSet presAssocID="{DCEF53FD-8A3F-4AFD-A274-6F8647582352}" presName="sibTrans" presStyleLbl="sibTrans2D1" presStyleIdx="0" presStyleCnt="2"/>
      <dgm:spPr/>
    </dgm:pt>
    <dgm:pt modelId="{64CBEA95-E383-4D78-B4F6-B2183DC9BB79}" type="pres">
      <dgm:prSet presAssocID="{DCEF53FD-8A3F-4AFD-A274-6F8647582352}" presName="connectorText" presStyleLbl="sibTrans2D1" presStyleIdx="0" presStyleCnt="2"/>
      <dgm:spPr/>
    </dgm:pt>
    <dgm:pt modelId="{6F6BFAC2-1303-4EDF-A1C7-14F716ABD3FA}" type="pres">
      <dgm:prSet presAssocID="{2B64819D-3B87-4218-BDF8-74D5696B975E}" presName="node" presStyleLbl="node1" presStyleIdx="1" presStyleCnt="3">
        <dgm:presLayoutVars>
          <dgm:bulletEnabled val="1"/>
        </dgm:presLayoutVars>
      </dgm:prSet>
      <dgm:spPr/>
    </dgm:pt>
    <dgm:pt modelId="{07E969E9-9F2A-4DB6-AC35-8D70A1C13BF6}" type="pres">
      <dgm:prSet presAssocID="{A163FCDF-63CC-434D-A9B9-28758E409123}" presName="sibTrans" presStyleLbl="sibTrans2D1" presStyleIdx="1" presStyleCnt="2"/>
      <dgm:spPr/>
    </dgm:pt>
    <dgm:pt modelId="{33230EA3-BDEE-4A3E-822C-07C239E1922A}" type="pres">
      <dgm:prSet presAssocID="{A163FCDF-63CC-434D-A9B9-28758E409123}" presName="connectorText" presStyleLbl="sibTrans2D1" presStyleIdx="1" presStyleCnt="2"/>
      <dgm:spPr/>
    </dgm:pt>
    <dgm:pt modelId="{4806D544-C7ED-4902-ACB3-CABD0F152E15}" type="pres">
      <dgm:prSet presAssocID="{C4016F66-7AF7-4D18-AD11-4373C2FF241C}" presName="node" presStyleLbl="node1" presStyleIdx="2" presStyleCnt="3">
        <dgm:presLayoutVars>
          <dgm:bulletEnabled val="1"/>
        </dgm:presLayoutVars>
      </dgm:prSet>
      <dgm:spPr/>
    </dgm:pt>
  </dgm:ptLst>
  <dgm:cxnLst>
    <dgm:cxn modelId="{EC2A2804-77D4-448E-8D6B-4E3C1F90BB60}" type="presOf" srcId="{2B64819D-3B87-4218-BDF8-74D5696B975E}" destId="{6F6BFAC2-1303-4EDF-A1C7-14F716ABD3FA}" srcOrd="0" destOrd="0" presId="urn:microsoft.com/office/officeart/2005/8/layout/process1"/>
    <dgm:cxn modelId="{C804AA10-ED4D-4658-AA4C-2ABE340A3558}" type="presOf" srcId="{DCEF53FD-8A3F-4AFD-A274-6F8647582352}" destId="{64CBEA95-E383-4D78-B4F6-B2183DC9BB79}" srcOrd="1" destOrd="0" presId="urn:microsoft.com/office/officeart/2005/8/layout/process1"/>
    <dgm:cxn modelId="{EBBE4822-B407-405A-B257-9554CC9CDDE3}" type="presOf" srcId="{A163FCDF-63CC-434D-A9B9-28758E409123}" destId="{33230EA3-BDEE-4A3E-822C-07C239E1922A}" srcOrd="1" destOrd="0" presId="urn:microsoft.com/office/officeart/2005/8/layout/process1"/>
    <dgm:cxn modelId="{5D7AA322-8F52-4345-A91C-DD0FA9C1DF37}" srcId="{E2217067-002E-4E60-97BF-945A154BE744}" destId="{56720A69-97A3-4FDF-BF52-5114F914B66E}" srcOrd="0" destOrd="0" parTransId="{738A4C7B-60A1-4E61-B3E4-E92026F60F86}" sibTransId="{DCEF53FD-8A3F-4AFD-A274-6F8647582352}"/>
    <dgm:cxn modelId="{EA9E222E-50BC-4835-B1D4-7C6C870D8F71}" type="presOf" srcId="{56720A69-97A3-4FDF-BF52-5114F914B66E}" destId="{42262260-99C1-434D-A068-7169F8CD5910}" srcOrd="0" destOrd="0" presId="urn:microsoft.com/office/officeart/2005/8/layout/process1"/>
    <dgm:cxn modelId="{88D36848-7C01-4391-8F17-DE072706D9D6}" type="presOf" srcId="{E2217067-002E-4E60-97BF-945A154BE744}" destId="{96938F53-14A6-4955-AA57-E18E75D80EC6}" srcOrd="0" destOrd="0" presId="urn:microsoft.com/office/officeart/2005/8/layout/process1"/>
    <dgm:cxn modelId="{1754F578-F8F4-42F8-A22B-E5C76314FB01}" type="presOf" srcId="{A163FCDF-63CC-434D-A9B9-28758E409123}" destId="{07E969E9-9F2A-4DB6-AC35-8D70A1C13BF6}" srcOrd="0" destOrd="0" presId="urn:microsoft.com/office/officeart/2005/8/layout/process1"/>
    <dgm:cxn modelId="{ECC1F993-9B72-4007-BA03-CC2482954468}" type="presOf" srcId="{C4016F66-7AF7-4D18-AD11-4373C2FF241C}" destId="{4806D544-C7ED-4902-ACB3-CABD0F152E15}" srcOrd="0" destOrd="0" presId="urn:microsoft.com/office/officeart/2005/8/layout/process1"/>
    <dgm:cxn modelId="{4C3B3BDB-FA25-4D24-B0C0-7829339124BC}" srcId="{E2217067-002E-4E60-97BF-945A154BE744}" destId="{C4016F66-7AF7-4D18-AD11-4373C2FF241C}" srcOrd="2" destOrd="0" parTransId="{235BA5D6-EED1-4FF1-ABDE-CB291BBE6E09}" sibTransId="{966C1653-B280-441C-98AA-CC10B81EEC5A}"/>
    <dgm:cxn modelId="{F7B570EE-0C86-4283-B45F-F5F338733E80}" type="presOf" srcId="{DCEF53FD-8A3F-4AFD-A274-6F8647582352}" destId="{F6AC4DC8-E6A8-422E-A440-C024FDBB9143}" srcOrd="0" destOrd="0" presId="urn:microsoft.com/office/officeart/2005/8/layout/process1"/>
    <dgm:cxn modelId="{67C0F3F4-13DB-4057-A5E0-8B462E26EA38}" srcId="{E2217067-002E-4E60-97BF-945A154BE744}" destId="{2B64819D-3B87-4218-BDF8-74D5696B975E}" srcOrd="1" destOrd="0" parTransId="{14346351-FEED-4669-9FEA-623D099B4B23}" sibTransId="{A163FCDF-63CC-434D-A9B9-28758E409123}"/>
    <dgm:cxn modelId="{556B4DF8-5320-4B1A-899A-0B1D85C671C3}" type="presParOf" srcId="{96938F53-14A6-4955-AA57-E18E75D80EC6}" destId="{42262260-99C1-434D-A068-7169F8CD5910}" srcOrd="0" destOrd="0" presId="urn:microsoft.com/office/officeart/2005/8/layout/process1"/>
    <dgm:cxn modelId="{047029B5-C40E-4D2C-A72D-4D96FC66A953}" type="presParOf" srcId="{96938F53-14A6-4955-AA57-E18E75D80EC6}" destId="{F6AC4DC8-E6A8-422E-A440-C024FDBB9143}" srcOrd="1" destOrd="0" presId="urn:microsoft.com/office/officeart/2005/8/layout/process1"/>
    <dgm:cxn modelId="{69C2FAC9-B87D-4125-8D64-10398DFB80C4}" type="presParOf" srcId="{F6AC4DC8-E6A8-422E-A440-C024FDBB9143}" destId="{64CBEA95-E383-4D78-B4F6-B2183DC9BB79}" srcOrd="0" destOrd="0" presId="urn:microsoft.com/office/officeart/2005/8/layout/process1"/>
    <dgm:cxn modelId="{E6D8007A-49E8-4BC7-B806-04C7FF4A630C}" type="presParOf" srcId="{96938F53-14A6-4955-AA57-E18E75D80EC6}" destId="{6F6BFAC2-1303-4EDF-A1C7-14F716ABD3FA}" srcOrd="2" destOrd="0" presId="urn:microsoft.com/office/officeart/2005/8/layout/process1"/>
    <dgm:cxn modelId="{CB00A5E5-A73B-49AC-9D63-1F57C059C477}" type="presParOf" srcId="{96938F53-14A6-4955-AA57-E18E75D80EC6}" destId="{07E969E9-9F2A-4DB6-AC35-8D70A1C13BF6}" srcOrd="3" destOrd="0" presId="urn:microsoft.com/office/officeart/2005/8/layout/process1"/>
    <dgm:cxn modelId="{8B2DA5D8-8059-4024-8F79-0ABDE82C7768}" type="presParOf" srcId="{07E969E9-9F2A-4DB6-AC35-8D70A1C13BF6}" destId="{33230EA3-BDEE-4A3E-822C-07C239E1922A}" srcOrd="0" destOrd="0" presId="urn:microsoft.com/office/officeart/2005/8/layout/process1"/>
    <dgm:cxn modelId="{EAB497D3-54D5-4EFD-8DA5-75F2982B8846}" type="presParOf" srcId="{96938F53-14A6-4955-AA57-E18E75D80EC6}" destId="{4806D544-C7ED-4902-ACB3-CABD0F152E1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62260-99C1-434D-A068-7169F8CD5910}">
      <dsp:nvSpPr>
        <dsp:cNvPr id="0" name=""/>
        <dsp:cNvSpPr/>
      </dsp:nvSpPr>
      <dsp:spPr>
        <a:xfrm>
          <a:off x="5439" y="0"/>
          <a:ext cx="1625745" cy="345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扫描</a:t>
          </a:r>
          <a:r>
            <a:rPr lang="en-US" altLang="zh-CN" sz="1100" kern="1200" dirty="0" err="1"/>
            <a:t>AppAssembly</a:t>
          </a:r>
          <a:endParaRPr lang="zh-CN" altLang="en-US" sz="1100" kern="1200" dirty="0"/>
        </a:p>
      </dsp:txBody>
      <dsp:txXfrm>
        <a:off x="15545" y="10106"/>
        <a:ext cx="1605533" cy="324845"/>
      </dsp:txXfrm>
    </dsp:sp>
    <dsp:sp modelId="{F6AC4DC8-E6A8-422E-A440-C024FDBB9143}">
      <dsp:nvSpPr>
        <dsp:cNvPr id="0" name=""/>
        <dsp:cNvSpPr/>
      </dsp:nvSpPr>
      <dsp:spPr>
        <a:xfrm>
          <a:off x="1793758" y="0"/>
          <a:ext cx="344657" cy="3450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793758" y="69011"/>
        <a:ext cx="241260" cy="207035"/>
      </dsp:txXfrm>
    </dsp:sp>
    <dsp:sp modelId="{6F6BFAC2-1303-4EDF-A1C7-14F716ABD3FA}">
      <dsp:nvSpPr>
        <dsp:cNvPr id="0" name=""/>
        <dsp:cNvSpPr/>
      </dsp:nvSpPr>
      <dsp:spPr>
        <a:xfrm>
          <a:off x="2281482" y="0"/>
          <a:ext cx="1625745" cy="345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 dirty="0"/>
            <a:t>@</a:t>
          </a:r>
          <a:r>
            <a:rPr lang="en-US" altLang="zh-CN" sz="1100" kern="1200" dirty="0" err="1"/>
            <a:t>page</a:t>
          </a:r>
          <a:r>
            <a:rPr lang="en-US" altLang="zh-CN" sz="1100" kern="1200" dirty="0" err="1">
              <a:sym typeface="Wingdings" panose="05000000000000000000" pitchFamily="2" charset="2"/>
            </a:rPr>
            <a:t>RouteAttribute</a:t>
          </a:r>
          <a:endParaRPr lang="zh-CN" altLang="en-US" sz="1100" kern="1200" dirty="0"/>
        </a:p>
      </dsp:txBody>
      <dsp:txXfrm>
        <a:off x="2291588" y="10106"/>
        <a:ext cx="1605533" cy="324845"/>
      </dsp:txXfrm>
    </dsp:sp>
    <dsp:sp modelId="{07E969E9-9F2A-4DB6-AC35-8D70A1C13BF6}">
      <dsp:nvSpPr>
        <dsp:cNvPr id="0" name=""/>
        <dsp:cNvSpPr/>
      </dsp:nvSpPr>
      <dsp:spPr>
        <a:xfrm>
          <a:off x="4069802" y="0"/>
          <a:ext cx="344657" cy="3450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069802" y="69011"/>
        <a:ext cx="241260" cy="207035"/>
      </dsp:txXfrm>
    </dsp:sp>
    <dsp:sp modelId="{4806D544-C7ED-4902-ACB3-CABD0F152E15}">
      <dsp:nvSpPr>
        <dsp:cNvPr id="0" name=""/>
        <dsp:cNvSpPr/>
      </dsp:nvSpPr>
      <dsp:spPr>
        <a:xfrm>
          <a:off x="4557525" y="0"/>
          <a:ext cx="1625745" cy="3450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创建路由表</a:t>
          </a:r>
        </a:p>
      </dsp:txBody>
      <dsp:txXfrm>
        <a:off x="4567631" y="10106"/>
        <a:ext cx="1605533" cy="324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Tim</dc:creator>
  <cp:keywords/>
  <dc:description/>
  <cp:lastModifiedBy>Chen Tim</cp:lastModifiedBy>
  <cp:revision>23</cp:revision>
  <dcterms:created xsi:type="dcterms:W3CDTF">2020-08-30T01:29:00Z</dcterms:created>
  <dcterms:modified xsi:type="dcterms:W3CDTF">2020-09-12T11:03:00Z</dcterms:modified>
</cp:coreProperties>
</file>