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我是标题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"https://www.ibm.com/developerworks/cn/java/j-lo-java8streamapi/"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https://www.ibm.com/developerworks/cn/java/j-lo-java8streamapi/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(java8 Stream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"https://juejin.im/post/5a52023b6fb9a01c9c1ed937(状态栏)"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"http://blog.csdn.net/friday_holiday/article/details/41941191(打开指定文件)"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"https://zhuanlan.zhihu.com/p/28612031(微信浏览器限制直接拉起app)"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"https://juejin.im/post/59634e85f265da6c3d6c35ef(从后台返回来点广告吧)"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"https://juejin.im/post/593d85e55c497d006b90433d(上传下载进度)"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"http://tangpj.com/2017/05/02/dateformat/(时间处理)"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"http://dev.qq.com/topic/57875330c9da73584b025873(自定义锁屏页)"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http://dev.qq.com/topic/57875330c9da73584b025873(自定义锁屏页)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"https://mp.weixin.qq.com/s?__biz=MzAxMTI4MTkwNQ==&amp;mid=2650825233&amp;idx=1&amp;sn=5ec8c8285771deaf9278f30cda6b21c3&amp;chksm=80b7b68fb7c03f997e6723e3dce4fb6746d2ff157c0281fd3a22ac4c6e01100e5fc8f9c7eca8&amp;scene=0#rd"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https://mp.weixin.qq.com/s?__biz=MzAxMTI4MTkwNQ==&amp;mid=2650825233&amp;idx=1&amp;sn=5ec8c8285771deaf9278f30cda6b21c3&amp;chksm=80b7b68fb7c03f997e6723e3dce4fb6746d2ff157c0281fd3a22ac4c6e01100e5fc8f9c7eca8&amp;scene=0#rd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(OKHTTP Cookie)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"https://www.jianshu.com/p/5c9f1e8894ec(AOP)"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https://www.jianshu.com/p/5c9f1e8894ec(AOP)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"https://www.lottiefiles.com/(Lottie动画网站)"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"https://juejin.im/post/5acc4162f265da23826e4dc0(Lottie"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https://juejin.im/post/5acc4162f265da23826e4dc0(Lottie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editor)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"https://github.com/zhouchaoyuan/excelPanel(二维滑动列表)"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https://github.com/ysnows/DoubleScrollVIew(弹性Scroll详情页)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"https://mp.weixin.qq.com/s?__biz=MzI2OTQxMTM4OQ==&amp;mid=2247486008&amp;idx=1&amp;sn=a95324bc8a3bf29727b7b2792391bc6d&amp;chksm=eae1ff6add96767cf76bc3e9e257d05f0a01bc4550335af9a5a46e5e0fe3944fc97e9973dfd7&amp;scene=0#rd"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https://mp.weixin.qq.com/s?__biz=MzI2OTQxMTM4OQ==&amp;mid=2247486008&amp;idx=1&amp;sn=a95324bc8a3bf29727b7b2792391bc6d&amp;chksm=eae1ff6add96767cf76bc3e9e257d05f0a01bc4550335af9a5a46e5e0fe3944fc97e9973dfd7&amp;scene=0#rd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"https://www.jianshu.com/p/85f49e1ff813(内存优化)"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https://www.jianshu.com/p/85f49e1ff813(内存优化)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"https://mp.weixin.qq.com/s?__biz=MzI2OTQxMTM4OQ==&amp;mid=2247485952&amp;idx=1&amp;sn=0be3f35421a230c7eb306a0871b9cea9&amp;chksm=eae1ff52dd9676446df2ae2ca0a8135f740a3406c98623d8e7c99a0e2977382828de2c1c51e7&amp;scene=0#rd"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https://mp.weixin.qq.com/s?__biz=MzI2OTQxMTM4OQ==&amp;mid=2247485952&amp;idx=1&amp;sn=0be3f35421a230c7eb306a0871b9cea9&amp;chksm=eae1ff52dd9676446df2ae2ca0a8135f740a3406c98623d8e7c99a0e2977382828de2c1c51e7&amp;scene=0#rd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(NDK开发才是精华特色)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"https://www.jianshu.com/p/ac0082e4b930"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"http://www.jianshu.com/p/011d9c0994a8(MixPush)"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"http://www.jianshu.com/p/818116513dc3"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(剪贴板)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"http://blog.csdn.net/l540675759/article/details/74528641"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"https://github.com/CPPAlien/ChatKeyboard"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"https://www.jianshu.com/p/b669940c9f3e"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"http://blog.csdn.net/cfy137000/article/details/70257912"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"http://www.jianshu.com/p/73fed068a795"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http://www.jianshu.com/p/73fed068a795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"https://github.com/pili-engineering/PLDroidPlayer"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"http://www.jianshu.com/p/70530cd875ee"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http://www.jianshu.com/p/70530cd875ee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"https://juejin.im/post/599febb6f265da248b04df5d"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(音视频库)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"https://www.jianshu.com/p/2b2e5d417e10(奇淫技巧)"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https://www.jianshu.com/p/2b2e5d417e10(奇淫技巧)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http://tutorials.jenkov.com/android/android-web-apps-using-android-webview.html#caching-web-resources-in-the-android-device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"https://www.jianshu.com/p/73216939806a(注解)"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https://www.jianshu.com/p/73216939806a(注解)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"https://juejin.im/post/5acac7375188255c93239124(使用详细)"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https://juejin.im/post/5acac7375188255c93239124(使用详细)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"http://www.jcodecraeer.com/a/anzhuokaifa/androidkaifa/2015/0519/2892.html"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http://www.jcodecraeer.com/a/anzhuokaifa/androidkaifa/2015/0519/2892.html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https://www.jianshu.com/p/6450b0da5876(冷门知识)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(Bug集锦)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"http://www.jianshu.com/p/ca3d87a4cdf3（广播）"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"http://blog.csdn.net/u011240877/article/details/72860483(Socket)"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代理模式作用：</w:t>
      </w:r>
      <w:r>
        <w:rPr>
          <w:rFonts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</w:rPr>
        <w:t>为其他对象提供一种代理以控制对这个对象的访问。</w:t>
      </w:r>
    </w:p>
    <w:p>
      <w:pPr>
        <w:jc w:val="left"/>
        <w:rPr>
          <w:rFonts w:hint="eastAsia" w:ascii="-apple-system" w:hAnsi="-apple-system" w:eastAsia="-apple-system" w:cs="-apple-system"/>
          <w:b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i w:val="0"/>
          <w:caps w:val="0"/>
          <w:color w:val="1A1A1A"/>
          <w:spacing w:val="0"/>
          <w:sz w:val="22"/>
          <w:szCs w:val="22"/>
          <w:shd w:val="clear" w:fill="FFFFFF"/>
        </w:rPr>
        <w:t>而代理对象可以在客户端和目标对象之间起到中介的作用。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"https://juejin.im/post/5a1d4e546fb9a0450f21af23(Http"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https://juejin.im/post/5a1d4e546fb9a0450f21af23(Http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cache)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1F616BE"/>
    <w:rsid w:val="0256348F"/>
    <w:rsid w:val="025B44D4"/>
    <w:rsid w:val="026920AB"/>
    <w:rsid w:val="02A17195"/>
    <w:rsid w:val="02BE3026"/>
    <w:rsid w:val="02CD2911"/>
    <w:rsid w:val="030A19AF"/>
    <w:rsid w:val="035C44ED"/>
    <w:rsid w:val="037E6BD9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9C5C3A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6D737F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1FD0DD1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2555B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15E60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6B1E4A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466D4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BE68CC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104F05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6303E3"/>
    <w:rsid w:val="297717B8"/>
    <w:rsid w:val="29887738"/>
    <w:rsid w:val="29B133B2"/>
    <w:rsid w:val="29B54AFD"/>
    <w:rsid w:val="29D056C4"/>
    <w:rsid w:val="29EB1993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805920"/>
    <w:rsid w:val="2ED63982"/>
    <w:rsid w:val="2F242934"/>
    <w:rsid w:val="2F822050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4E7859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3E93482"/>
    <w:rsid w:val="34011435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AD5B47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1E3E5D"/>
    <w:rsid w:val="3C4F4926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3FD217DF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851BA8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7D7CAB"/>
    <w:rsid w:val="43846353"/>
    <w:rsid w:val="43CD289F"/>
    <w:rsid w:val="44173652"/>
    <w:rsid w:val="442E2499"/>
    <w:rsid w:val="445A698E"/>
    <w:rsid w:val="44A34382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6801B1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9FA30B2"/>
    <w:rsid w:val="4A065022"/>
    <w:rsid w:val="4A206AC4"/>
    <w:rsid w:val="4A224E01"/>
    <w:rsid w:val="4A4846E0"/>
    <w:rsid w:val="4A7F0C83"/>
    <w:rsid w:val="4A824423"/>
    <w:rsid w:val="4A9800F3"/>
    <w:rsid w:val="4A9B12C6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2534B2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4761C0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157244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5A409E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463222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4D70AE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5FF4293B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46062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CC2987"/>
    <w:rsid w:val="63F038E4"/>
    <w:rsid w:val="64150E5E"/>
    <w:rsid w:val="642B30C2"/>
    <w:rsid w:val="643A2C5A"/>
    <w:rsid w:val="6441764D"/>
    <w:rsid w:val="644D75C7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AB3374"/>
    <w:rsid w:val="67DB2D5B"/>
    <w:rsid w:val="68142C94"/>
    <w:rsid w:val="682B7F04"/>
    <w:rsid w:val="68311149"/>
    <w:rsid w:val="685625C9"/>
    <w:rsid w:val="68DE41D4"/>
    <w:rsid w:val="690C7C9A"/>
    <w:rsid w:val="696273E5"/>
    <w:rsid w:val="698F3CCC"/>
    <w:rsid w:val="69BA2D01"/>
    <w:rsid w:val="69CA051B"/>
    <w:rsid w:val="69D010E7"/>
    <w:rsid w:val="6A072179"/>
    <w:rsid w:val="6A6951C4"/>
    <w:rsid w:val="6A762D5E"/>
    <w:rsid w:val="6A870767"/>
    <w:rsid w:val="6A9F1FBE"/>
    <w:rsid w:val="6AD80D9A"/>
    <w:rsid w:val="6AE5268D"/>
    <w:rsid w:val="6AEF63E7"/>
    <w:rsid w:val="6B0309DF"/>
    <w:rsid w:val="6B2846E7"/>
    <w:rsid w:val="6B682DE4"/>
    <w:rsid w:val="6B8C48DD"/>
    <w:rsid w:val="6C346B11"/>
    <w:rsid w:val="6C514A58"/>
    <w:rsid w:val="6C954541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876EAD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444F75"/>
    <w:rsid w:val="718F271A"/>
    <w:rsid w:val="71B73A3D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5E4C5A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DC7402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0957F3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2018-04-12T08:29:20Z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