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2FB48CA7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02237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75D45590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022376" w:rsidRPr="00022376">
        <w:rPr>
          <w:rFonts w:ascii="Times New Roman" w:hAnsi="Times New Roman" w:cs="Times New Roman"/>
          <w:b/>
          <w:bCs/>
          <w:sz w:val="28"/>
          <w:szCs w:val="28"/>
        </w:rPr>
        <w:t>Ввод и вывод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7BB79544" w14:textId="77777777" w:rsidR="00055FB1" w:rsidRDefault="00055FB1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809A8CE" w14:textId="77777777" w:rsidR="001D78F4" w:rsidRDefault="001D78F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6A05A809" w14:textId="4131331A" w:rsidR="00882D34" w:rsidRPr="001D78F4" w:rsidRDefault="001D78F4" w:rsidP="001D78F4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37EFE4EA" w14:textId="77777777" w:rsidR="00055FB1" w:rsidRDefault="00055FB1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5C39ED74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23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55759C7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Изучить организацию ввода и вывода в Linux: стандартные потоки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), перенаправление вывода и ввода (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&gt; ,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&gt; ,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 xml:space="preserve"> &lt;), перенаправление ошибок (2&gt;), конвейеры (|), фильтры и основные текстовые утилиты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).</w:t>
      </w:r>
    </w:p>
    <w:p w14:paraId="731BEA93" w14:textId="15D858BA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2376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030DF4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3D3B098E" w14:textId="27D08A13" w:rsidR="00022376" w:rsidRPr="00022376" w:rsidRDefault="00022376" w:rsidP="00022376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Изучено перенаправление стандартного вывода (&gt; 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и &gt;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>&gt;).</w:t>
      </w:r>
    </w:p>
    <w:p w14:paraId="1CEA641B" w14:textId="09E54034" w:rsidR="00022376" w:rsidRPr="00022376" w:rsidRDefault="00022376" w:rsidP="00022376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Изучено перенаправление стандартного ввода (&lt;).</w:t>
      </w:r>
    </w:p>
    <w:p w14:paraId="670F1947" w14:textId="7B9F044C" w:rsidR="00022376" w:rsidRPr="00022376" w:rsidRDefault="00022376" w:rsidP="00022376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Изучено перенаправление стандартного вывода ошибок (2&gt;).</w:t>
      </w:r>
    </w:p>
    <w:p w14:paraId="49499ED8" w14:textId="56423A43" w:rsidR="00022376" w:rsidRPr="00022376" w:rsidRDefault="00022376" w:rsidP="00022376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Созданы конвейеры команд с использованием символа |.</w:t>
      </w:r>
    </w:p>
    <w:p w14:paraId="285FAD72" w14:textId="67AF47A1" w:rsidR="00022376" w:rsidRPr="00022376" w:rsidRDefault="00022376" w:rsidP="00022376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22376">
        <w:rPr>
          <w:rFonts w:ascii="Times New Roman" w:hAnsi="Times New Roman" w:cs="Times New Roman"/>
          <w:sz w:val="28"/>
          <w:szCs w:val="28"/>
        </w:rPr>
        <w:t>Применены</w:t>
      </w:r>
      <w:r w:rsidRPr="000223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2376">
        <w:rPr>
          <w:rFonts w:ascii="Times New Roman" w:hAnsi="Times New Roman" w:cs="Times New Roman"/>
          <w:sz w:val="28"/>
          <w:szCs w:val="28"/>
        </w:rPr>
        <w:t>фильтры</w:t>
      </w:r>
      <w:r w:rsidRPr="00022376">
        <w:rPr>
          <w:rFonts w:ascii="Times New Roman" w:hAnsi="Times New Roman" w:cs="Times New Roman"/>
          <w:sz w:val="28"/>
          <w:szCs w:val="28"/>
          <w:lang w:val="en-US"/>
        </w:rPr>
        <w:t xml:space="preserve">: cat, grep, sort, </w:t>
      </w:r>
      <w:proofErr w:type="spellStart"/>
      <w:r w:rsidRPr="0002237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022376">
        <w:rPr>
          <w:rFonts w:ascii="Times New Roman" w:hAnsi="Times New Roman" w:cs="Times New Roman"/>
          <w:sz w:val="28"/>
          <w:szCs w:val="28"/>
          <w:lang w:val="en-US"/>
        </w:rPr>
        <w:t>, head, tail.</w:t>
      </w:r>
    </w:p>
    <w:p w14:paraId="754556D3" w14:textId="6BD643DD" w:rsidR="00022376" w:rsidRDefault="00022376" w:rsidP="000223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66A07" wp14:editId="6ED3AACF">
            <wp:extent cx="5775960" cy="3385311"/>
            <wp:effectExtent l="0" t="0" r="0" b="5715"/>
            <wp:docPr id="39705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4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664" cy="33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B43E" w14:textId="32BF7056" w:rsidR="00022376" w:rsidRDefault="00022376" w:rsidP="00022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Рисунок 1 – Перенаправление вывода (&gt; 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и &gt;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>&gt;)</w:t>
      </w:r>
    </w:p>
    <w:p w14:paraId="1E2C32F7" w14:textId="0C06D4CD" w:rsidR="00022376" w:rsidRPr="00022376" w:rsidRDefault="00022376" w:rsidP="000223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E6202" wp14:editId="11A2E702">
            <wp:extent cx="3762900" cy="1038370"/>
            <wp:effectExtent l="0" t="0" r="9525" b="9525"/>
            <wp:docPr id="40111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1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B9D1" w14:textId="77777777" w:rsidR="00022376" w:rsidRDefault="00022376" w:rsidP="00022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Рисунок 2 – Перенаправление ввода (&lt;)</w:t>
      </w:r>
    </w:p>
    <w:p w14:paraId="4D0CB90D" w14:textId="6449ABFF" w:rsidR="00022376" w:rsidRPr="00022376" w:rsidRDefault="00022376" w:rsidP="000223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5852D7" wp14:editId="4C6EEFF3">
            <wp:extent cx="5048955" cy="1143160"/>
            <wp:effectExtent l="0" t="0" r="0" b="0"/>
            <wp:docPr id="186149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42E" w14:textId="77777777" w:rsidR="00022376" w:rsidRDefault="00022376" w:rsidP="00022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Рисунок 3 – Перенаправление ошибок (2&gt;)</w:t>
      </w:r>
    </w:p>
    <w:p w14:paraId="40F027AC" w14:textId="3BC527A0" w:rsidR="00022376" w:rsidRPr="00022376" w:rsidRDefault="00613BE0" w:rsidP="00613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B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DFAC5" wp14:editId="02DA22A6">
            <wp:extent cx="4305901" cy="2219635"/>
            <wp:effectExtent l="0" t="0" r="0" b="9525"/>
            <wp:docPr id="989261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269B" w14:textId="77777777" w:rsidR="00022376" w:rsidRDefault="00022376" w:rsidP="00022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Рисунок 4 – Конвейер команд (|)</w:t>
      </w:r>
    </w:p>
    <w:p w14:paraId="6D1313F3" w14:textId="604B706A" w:rsidR="00613BE0" w:rsidRPr="00022376" w:rsidRDefault="00613BE0" w:rsidP="00613B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B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247543" wp14:editId="6838261C">
            <wp:extent cx="4716780" cy="5004049"/>
            <wp:effectExtent l="0" t="0" r="7620" b="6350"/>
            <wp:docPr id="125068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530" cy="50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BD22" w14:textId="77777777" w:rsidR="00022376" w:rsidRPr="00022376" w:rsidRDefault="00022376" w:rsidP="00022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2376">
        <w:rPr>
          <w:rFonts w:ascii="Times New Roman" w:hAnsi="Times New Roman" w:cs="Times New Roman"/>
          <w:sz w:val="28"/>
          <w:szCs w:val="28"/>
        </w:rPr>
        <w:t>Рисунок</w:t>
      </w:r>
      <w:r w:rsidRPr="00022376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 w:rsidRPr="00022376">
        <w:rPr>
          <w:rFonts w:ascii="Times New Roman" w:hAnsi="Times New Roman" w:cs="Times New Roman"/>
          <w:sz w:val="28"/>
          <w:szCs w:val="28"/>
        </w:rPr>
        <w:t>Фильтры</w:t>
      </w:r>
      <w:r w:rsidRPr="00022376">
        <w:rPr>
          <w:rFonts w:ascii="Times New Roman" w:hAnsi="Times New Roman" w:cs="Times New Roman"/>
          <w:sz w:val="28"/>
          <w:szCs w:val="28"/>
          <w:lang w:val="en-US"/>
        </w:rPr>
        <w:t xml:space="preserve"> (grep, sort, </w:t>
      </w:r>
      <w:proofErr w:type="spellStart"/>
      <w:r w:rsidRPr="0002237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022376">
        <w:rPr>
          <w:rFonts w:ascii="Times New Roman" w:hAnsi="Times New Roman" w:cs="Times New Roman"/>
          <w:sz w:val="28"/>
          <w:szCs w:val="28"/>
          <w:lang w:val="en-US"/>
        </w:rPr>
        <w:t>, head)</w:t>
      </w:r>
    </w:p>
    <w:p w14:paraId="22809D5E" w14:textId="4E5BCC74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23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21D4B9" w14:textId="3990570F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В чем заключается опасность вывода нетекстовых данных на терминал?</w:t>
      </w:r>
    </w:p>
    <w:p w14:paraId="1BEA922E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В нетекстовых данных могут случайно встретиться управляющие последовательности терминала, которые будут выполнены (например, очистка экрана или изменение режима работы терминала).</w:t>
      </w:r>
    </w:p>
    <w:p w14:paraId="10F6A171" w14:textId="130B0877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утилит </w:t>
      </w:r>
      <w:proofErr w:type="spellStart"/>
      <w:r w:rsidRPr="009167A4">
        <w:rPr>
          <w:rFonts w:ascii="Times New Roman" w:hAnsi="Times New Roman" w:cs="Times New Roman"/>
          <w:i/>
          <w:iCs/>
          <w:sz w:val="28"/>
          <w:szCs w:val="28"/>
        </w:rPr>
        <w:t>hexdump</w:t>
      </w:r>
      <w:proofErr w:type="spellEnd"/>
      <w:r w:rsidRPr="009167A4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9167A4">
        <w:rPr>
          <w:rFonts w:ascii="Times New Roman" w:hAnsi="Times New Roman" w:cs="Times New Roman"/>
          <w:i/>
          <w:iCs/>
          <w:sz w:val="28"/>
          <w:szCs w:val="28"/>
        </w:rPr>
        <w:t>strings</w:t>
      </w:r>
      <w:proofErr w:type="spellEnd"/>
    </w:p>
    <w:p w14:paraId="609C1E67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22376">
        <w:rPr>
          <w:rFonts w:ascii="Times New Roman" w:hAnsi="Times New Roman" w:cs="Times New Roman"/>
          <w:sz w:val="28"/>
          <w:szCs w:val="28"/>
        </w:rPr>
        <w:t>hexdump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выводит содержимое файла в виде шестнадцатеричных кодов.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показывает только те части файла, которые могут быть представлены как текст.</w:t>
      </w:r>
    </w:p>
    <w:p w14:paraId="604731A7" w14:textId="7032F368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дескриптора потока. Какие дескрипторы выдаются потоку при его запуске?</w:t>
      </w:r>
    </w:p>
    <w:p w14:paraId="2648C483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Дескриптор потока — номер, по которому процесс обращается к потоку ввода-вывода. При запуске процессу выдаются три стандартных дескриптора: 0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1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2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.</w:t>
      </w:r>
    </w:p>
    <w:p w14:paraId="50A79E32" w14:textId="20F4FED2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 xml:space="preserve">Отличия </w:t>
      </w:r>
      <w:proofErr w:type="gramStart"/>
      <w:r w:rsidRPr="009167A4">
        <w:rPr>
          <w:rFonts w:ascii="Times New Roman" w:hAnsi="Times New Roman" w:cs="Times New Roman"/>
          <w:i/>
          <w:iCs/>
          <w:sz w:val="28"/>
          <w:szCs w:val="28"/>
        </w:rPr>
        <w:t>операций &gt;</w:t>
      </w:r>
      <w:proofErr w:type="gramEnd"/>
      <w:r w:rsidRPr="009167A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9167A4">
        <w:rPr>
          <w:rFonts w:ascii="Times New Roman" w:hAnsi="Times New Roman" w:cs="Times New Roman"/>
          <w:i/>
          <w:iCs/>
          <w:sz w:val="28"/>
          <w:szCs w:val="28"/>
        </w:rPr>
        <w:t>и &gt;</w:t>
      </w:r>
      <w:proofErr w:type="gramEnd"/>
      <w:r w:rsidRPr="009167A4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496CBE61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22376">
        <w:rPr>
          <w:rFonts w:ascii="Times New Roman" w:hAnsi="Times New Roman" w:cs="Times New Roman"/>
          <w:sz w:val="28"/>
          <w:szCs w:val="28"/>
        </w:rPr>
        <w:t>Операция &gt;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 xml:space="preserve"> перенаправляет вывод в файл, затирая его предыдущее содержимое. 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Операция &gt;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>&gt; дописывает вывод в конец файла, сохраняя старое содержимое.</w:t>
      </w:r>
    </w:p>
    <w:p w14:paraId="6BD05D63" w14:textId="5588D12E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стандартный вывод</w:t>
      </w:r>
    </w:p>
    <w:p w14:paraId="339B8A1D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Стандартный вывод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, дескриптор 1) — поток, в который программа по умолчанию записывает результаты своей работы (обычно экран терминала).</w:t>
      </w:r>
    </w:p>
    <w:p w14:paraId="710E4AC8" w14:textId="2BB150A0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Назначение операции &lt;</w:t>
      </w:r>
    </w:p>
    <w:p w14:paraId="4C57C91A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&lt; перенаправляет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 xml:space="preserve"> стандартный ввод программы из указанного файла вместо клавиатуры.</w:t>
      </w:r>
    </w:p>
    <w:p w14:paraId="5ECABA64" w14:textId="690AD1C8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стандартный ввод</w:t>
      </w:r>
    </w:p>
    <w:p w14:paraId="225D8744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Стандартный ввод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, дескриптор 0) — поток, из которого программа по умолчанию читает данные (обычно клавиатура).</w:t>
      </w:r>
    </w:p>
    <w:p w14:paraId="791AF59F" w14:textId="250D7C13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стандартный вывод ошибок</w:t>
      </w:r>
    </w:p>
    <w:p w14:paraId="1A4DBE43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lastRenderedPageBreak/>
        <w:t>Стандартный вывод ошибок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дескриптор 2) — поток для сообщений об ошибках. По умолчанию тоже выводится на экран, но может быть перенаправлен отдельно от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.</w:t>
      </w:r>
    </w:p>
    <w:p w14:paraId="3388E097" w14:textId="6C76222A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перенаправления в никуда</w:t>
      </w:r>
    </w:p>
    <w:p w14:paraId="251CC8F0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Перенаправление в /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позволяет отбросить вывод программы. Пример: </w:t>
      </w:r>
      <w:proofErr w:type="spellStart"/>
      <w:proofErr w:type="gramStart"/>
      <w:r w:rsidRPr="00022376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2376">
        <w:rPr>
          <w:rFonts w:ascii="Times New Roman" w:hAnsi="Times New Roman" w:cs="Times New Roman"/>
          <w:sz w:val="28"/>
          <w:szCs w:val="28"/>
        </w:rPr>
        <w:t>2&gt;&amp;</w:t>
      </w:r>
      <w:proofErr w:type="gramEnd"/>
      <w:r w:rsidRPr="00022376">
        <w:rPr>
          <w:rFonts w:ascii="Times New Roman" w:hAnsi="Times New Roman" w:cs="Times New Roman"/>
          <w:sz w:val="28"/>
          <w:szCs w:val="28"/>
        </w:rPr>
        <w:t>1 — полностью подавить и вывод, и ошибки.</w:t>
      </w:r>
    </w:p>
    <w:p w14:paraId="5C556EFC" w14:textId="2A7675E4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конвейер. Назначение символа |</w:t>
      </w:r>
    </w:p>
    <w:p w14:paraId="548FA48B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Конвейер — соединение стандартного вывода одной программы со стандартным вводом другой. Символ | создаёт такой конвейер.</w:t>
      </w:r>
    </w:p>
    <w:p w14:paraId="25A85106" w14:textId="5E357CCA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канал</w:t>
      </w:r>
    </w:p>
    <w:p w14:paraId="45391591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Канал (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) — механизм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взаимодействия, позволяющий передавать данные от одного процесса другому без промежуточного файла.</w:t>
      </w:r>
    </w:p>
    <w:p w14:paraId="39FD32F8" w14:textId="6A522928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Понятие фильтр</w:t>
      </w:r>
    </w:p>
    <w:p w14:paraId="41991F06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Фильтр — программа, которая читает данные из стандартного ввода, обрабатывает их и выдаёт результат в стандартный вывод. Примеры: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.</w:t>
      </w:r>
    </w:p>
    <w:p w14:paraId="2A47F53C" w14:textId="0D7DFCCD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Пояснить особенности структурных единиц текста: строка, поле, символ</w:t>
      </w:r>
    </w:p>
    <w:p w14:paraId="2597C049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>Строка — последовательность символов до символа перевода строки. Поле — часть строки, разделённая разделителем (пробел, табуляция и т.д.). Символ — минимальная единица текста.</w:t>
      </w:r>
    </w:p>
    <w:p w14:paraId="49B880EB" w14:textId="6C4BA27C" w:rsidR="00022376" w:rsidRPr="009167A4" w:rsidRDefault="00022376" w:rsidP="009167A4">
      <w:pPr>
        <w:pStyle w:val="a3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167A4">
        <w:rPr>
          <w:rFonts w:ascii="Times New Roman" w:hAnsi="Times New Roman" w:cs="Times New Roman"/>
          <w:i/>
          <w:iCs/>
          <w:sz w:val="28"/>
          <w:szCs w:val="28"/>
        </w:rPr>
        <w:t>Описать порядок выполнения: подсчета, отбрасывания ненужного, поиска, поиска по регулярному выражению, замены, упорядочения, запуск команд</w:t>
      </w:r>
    </w:p>
    <w:p w14:paraId="46368D64" w14:textId="77777777" w:rsid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Подсчёт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. Отбрасывание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. Поиск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. Поиск по регулярному выражению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 с шаблонами. Замена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. Упорядочение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 xml:space="preserve">. Запуск команд для каждой строки —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xargs</w:t>
      </w:r>
      <w:proofErr w:type="spellEnd"/>
      <w:r w:rsidRPr="00022376">
        <w:rPr>
          <w:rFonts w:ascii="Times New Roman" w:hAnsi="Times New Roman" w:cs="Times New Roman"/>
          <w:sz w:val="28"/>
          <w:szCs w:val="28"/>
        </w:rPr>
        <w:t>.</w:t>
      </w:r>
    </w:p>
    <w:p w14:paraId="732C5FAD" w14:textId="77777777" w:rsidR="009167A4" w:rsidRPr="00022376" w:rsidRDefault="009167A4" w:rsidP="000223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DAFCE3" w14:textId="77777777" w:rsidR="00022376" w:rsidRPr="00022376" w:rsidRDefault="00022376" w:rsidP="00022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223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B266579" w14:textId="2D2455DA" w:rsidR="00B858EB" w:rsidRPr="00022376" w:rsidRDefault="00022376" w:rsidP="0002237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37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изучены механизмы ввода-вывода Linux: стандартные потоки, перенаправление, конвейеры и фильтры. Освоены основные текстовые утилиты. Полученные навыки позволяют эффективно обрабатывать текстовые </w:t>
      </w:r>
      <w:proofErr w:type="spellStart"/>
      <w:r w:rsidRPr="00022376">
        <w:rPr>
          <w:rFonts w:ascii="Times New Roman" w:hAnsi="Times New Roman" w:cs="Times New Roman"/>
          <w:sz w:val="28"/>
          <w:szCs w:val="28"/>
        </w:rPr>
        <w:t>данны</w:t>
      </w:r>
      <w:proofErr w:type="spellEnd"/>
    </w:p>
    <w:sectPr w:rsidR="00B858EB" w:rsidRPr="00022376" w:rsidSect="00AB4719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4F1A" w14:textId="77777777" w:rsidR="00E5632C" w:rsidRDefault="00E5632C">
      <w:pPr>
        <w:spacing w:after="0" w:line="240" w:lineRule="auto"/>
      </w:pPr>
      <w:r>
        <w:separator/>
      </w:r>
    </w:p>
  </w:endnote>
  <w:endnote w:type="continuationSeparator" w:id="0">
    <w:p w14:paraId="1CA84D4D" w14:textId="77777777" w:rsidR="00E5632C" w:rsidRDefault="00E56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601A" w14:textId="77777777" w:rsidR="00AB4719" w:rsidRDefault="00AB4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425C" w14:textId="77777777" w:rsidR="00E5632C" w:rsidRDefault="00E5632C">
      <w:pPr>
        <w:spacing w:after="0" w:line="240" w:lineRule="auto"/>
      </w:pPr>
      <w:r>
        <w:separator/>
      </w:r>
    </w:p>
  </w:footnote>
  <w:footnote w:type="continuationSeparator" w:id="0">
    <w:p w14:paraId="3A65E84E" w14:textId="77777777" w:rsidR="00E5632C" w:rsidRDefault="00E56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1286"/>
    <w:multiLevelType w:val="hybridMultilevel"/>
    <w:tmpl w:val="93907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3C087C"/>
    <w:multiLevelType w:val="hybridMultilevel"/>
    <w:tmpl w:val="3858E4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52BCD"/>
    <w:multiLevelType w:val="hybridMultilevel"/>
    <w:tmpl w:val="083EB0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52538"/>
    <w:multiLevelType w:val="hybridMultilevel"/>
    <w:tmpl w:val="023AE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32DE4"/>
    <w:multiLevelType w:val="hybridMultilevel"/>
    <w:tmpl w:val="239A5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F7875"/>
    <w:multiLevelType w:val="hybridMultilevel"/>
    <w:tmpl w:val="8FEA6D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3FD0BA7"/>
    <w:multiLevelType w:val="hybridMultilevel"/>
    <w:tmpl w:val="A19EC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4C9093E"/>
    <w:multiLevelType w:val="hybridMultilevel"/>
    <w:tmpl w:val="43A0BE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7"/>
  </w:num>
  <w:num w:numId="2" w16cid:durableId="560672939">
    <w:abstractNumId w:val="7"/>
  </w:num>
  <w:num w:numId="3" w16cid:durableId="620571862">
    <w:abstractNumId w:val="15"/>
  </w:num>
  <w:num w:numId="4" w16cid:durableId="402219385">
    <w:abstractNumId w:val="4"/>
  </w:num>
  <w:num w:numId="5" w16cid:durableId="181893604">
    <w:abstractNumId w:val="21"/>
  </w:num>
  <w:num w:numId="6" w16cid:durableId="813061935">
    <w:abstractNumId w:val="12"/>
  </w:num>
  <w:num w:numId="7" w16cid:durableId="9648225">
    <w:abstractNumId w:val="3"/>
  </w:num>
  <w:num w:numId="8" w16cid:durableId="1523543665">
    <w:abstractNumId w:val="24"/>
  </w:num>
  <w:num w:numId="9" w16cid:durableId="1708948315">
    <w:abstractNumId w:val="19"/>
  </w:num>
  <w:num w:numId="10" w16cid:durableId="1906993126">
    <w:abstractNumId w:val="14"/>
  </w:num>
  <w:num w:numId="11" w16cid:durableId="789544313">
    <w:abstractNumId w:val="16"/>
  </w:num>
  <w:num w:numId="12" w16cid:durableId="492109834">
    <w:abstractNumId w:val="8"/>
  </w:num>
  <w:num w:numId="13" w16cid:durableId="1159728966">
    <w:abstractNumId w:val="9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10"/>
  </w:num>
  <w:num w:numId="17" w16cid:durableId="1503474238">
    <w:abstractNumId w:val="13"/>
  </w:num>
  <w:num w:numId="18" w16cid:durableId="666447102">
    <w:abstractNumId w:val="18"/>
  </w:num>
  <w:num w:numId="19" w16cid:durableId="1949964817">
    <w:abstractNumId w:val="11"/>
  </w:num>
  <w:num w:numId="20" w16cid:durableId="1300064905">
    <w:abstractNumId w:val="17"/>
  </w:num>
  <w:num w:numId="21" w16cid:durableId="783887436">
    <w:abstractNumId w:val="6"/>
  </w:num>
  <w:num w:numId="22" w16cid:durableId="1989238769">
    <w:abstractNumId w:val="22"/>
  </w:num>
  <w:num w:numId="23" w16cid:durableId="1193955993">
    <w:abstractNumId w:val="2"/>
  </w:num>
  <w:num w:numId="24" w16cid:durableId="927467959">
    <w:abstractNumId w:val="23"/>
  </w:num>
  <w:num w:numId="25" w16cid:durableId="214585326">
    <w:abstractNumId w:val="5"/>
  </w:num>
  <w:num w:numId="26" w16cid:durableId="18045429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2376"/>
    <w:rsid w:val="000246C3"/>
    <w:rsid w:val="00033453"/>
    <w:rsid w:val="00055FB1"/>
    <w:rsid w:val="00056255"/>
    <w:rsid w:val="000843DF"/>
    <w:rsid w:val="0009299B"/>
    <w:rsid w:val="000A2290"/>
    <w:rsid w:val="00120A22"/>
    <w:rsid w:val="00165BA0"/>
    <w:rsid w:val="00175466"/>
    <w:rsid w:val="001A792A"/>
    <w:rsid w:val="001D78F4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08C6"/>
    <w:rsid w:val="00366281"/>
    <w:rsid w:val="00374717"/>
    <w:rsid w:val="003B281A"/>
    <w:rsid w:val="003B6C2B"/>
    <w:rsid w:val="003D0D3A"/>
    <w:rsid w:val="00425391"/>
    <w:rsid w:val="00461B9B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5E21B5"/>
    <w:rsid w:val="006110B9"/>
    <w:rsid w:val="00613BE0"/>
    <w:rsid w:val="00627C35"/>
    <w:rsid w:val="00636950"/>
    <w:rsid w:val="00673320"/>
    <w:rsid w:val="00692127"/>
    <w:rsid w:val="006921CF"/>
    <w:rsid w:val="006A1DA7"/>
    <w:rsid w:val="006A6A5E"/>
    <w:rsid w:val="006B1EF6"/>
    <w:rsid w:val="006C0CA1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52A15"/>
    <w:rsid w:val="00760A97"/>
    <w:rsid w:val="00767CD3"/>
    <w:rsid w:val="007874C0"/>
    <w:rsid w:val="00794FA3"/>
    <w:rsid w:val="007B3D04"/>
    <w:rsid w:val="007C4B8E"/>
    <w:rsid w:val="007E3A65"/>
    <w:rsid w:val="00826240"/>
    <w:rsid w:val="00847AEC"/>
    <w:rsid w:val="00875E29"/>
    <w:rsid w:val="00882D34"/>
    <w:rsid w:val="00892A45"/>
    <w:rsid w:val="00897D76"/>
    <w:rsid w:val="008A1283"/>
    <w:rsid w:val="008F4A22"/>
    <w:rsid w:val="008F7DF4"/>
    <w:rsid w:val="009167A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B4719"/>
    <w:rsid w:val="00AD3205"/>
    <w:rsid w:val="00AD5B20"/>
    <w:rsid w:val="00AE1223"/>
    <w:rsid w:val="00B05AB0"/>
    <w:rsid w:val="00B26158"/>
    <w:rsid w:val="00B57442"/>
    <w:rsid w:val="00B6183D"/>
    <w:rsid w:val="00B62BCD"/>
    <w:rsid w:val="00B858EB"/>
    <w:rsid w:val="00B85949"/>
    <w:rsid w:val="00B92000"/>
    <w:rsid w:val="00BB716C"/>
    <w:rsid w:val="00BB73DA"/>
    <w:rsid w:val="00C12A75"/>
    <w:rsid w:val="00C34C3F"/>
    <w:rsid w:val="00C44DB9"/>
    <w:rsid w:val="00C52595"/>
    <w:rsid w:val="00C63900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00F23"/>
    <w:rsid w:val="00E160EA"/>
    <w:rsid w:val="00E33AF4"/>
    <w:rsid w:val="00E5632C"/>
    <w:rsid w:val="00E94D8C"/>
    <w:rsid w:val="00EB48EA"/>
    <w:rsid w:val="00EC3445"/>
    <w:rsid w:val="00ED1588"/>
    <w:rsid w:val="00EF126A"/>
    <w:rsid w:val="00F11B18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63</cp:revision>
  <dcterms:created xsi:type="dcterms:W3CDTF">2025-09-13T19:50:00Z</dcterms:created>
  <dcterms:modified xsi:type="dcterms:W3CDTF">2026-10-24T08:44:00Z</dcterms:modified>
</cp:coreProperties>
</file>