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МИНИСТЕРСТВО НАУКИ И ВЫСШЕГО ОБРАЗОВАНИЯ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РОССИЙСКОЙ ФЕДЕРАЦИИ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Федеральное государственное автономное образовательное учреждение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высшего образования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«СЕВЕРО-КАВКАЗСКИЙ ФЕДЕРАЛЬНЫЙ УНИВЕРСИТЕТ»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Институт перспективной инженерии</w:t>
      </w:r>
    </w:p>
    <w:p>
      <w:pPr>
        <w:spacing w:after="4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Департамент цифровых робототехнических систем и электроники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Отчет к лабораторной работе № 3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Тема: Реализация динамического массива (аналог vector). Итераторы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Вариант 4 (средний уровень)</w:t>
      </w:r>
    </w:p>
    <w:p>
      <w:pPr>
        <w:spacing w:after="3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Методы min() и max()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Выполнил: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Мержоев Ислам Игоревич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курс, группа ПИЖ-б-о-25-1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направление подготовки: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09.03.04 «Программная инженерия»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Проверил: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Заведующая Межинститутской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базовой кафедрой ДЦРСЭИПИ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Новикова Е. Н.</w:t>
            </w:r>
          </w:p>
        </w:tc>
      </w:tr>
    </w:tbl>
    <w:p>
      <w:pPr>
        <w:spacing w:before="600"/>
      </w:pP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Ставрополь 2026</w:t>
      </w:r>
    </w:p>
    <w:p>
      <w:pPr>
        <w:pageBreakBefore/>
      </w:pP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Цель работы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шаблонный класс Vector&lt;T&gt; — аналог std::vector — с нуля. Освоить управление динамической памятью (выделение, расширение, освобождение). Закрепить «правило трёх» и освоить «правило пяти». Реализовать дополнительные методы min() и max() согласно варианту 4. Провести амортизированный анализ операции push_back.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Задание. Средний уровень (вариант 4)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Реализовать класс Vector с полной поддержкой «правила пяти» и дополнительной функциональностью: методы min() и max(). Для каждой операции указать сложность. Продемонстрировать работу всех методов, включая обработку ошибок.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Решение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Реализован шаблонный класс Vector&lt;T&gt; со следующими возможностями: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Полное правило пяти (деструктор, копирование и перемещение);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Динамическое управление памятью со стратегией удвоения ёмкости;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Основные методы: push_back, pop_back, operator[], size, capacity, reserve, resize, clear;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Методы min() и max() (вариант 4) — поиск минимального и максимального элемента;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Итераторы begin()/end() для поддержки range-based for;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Корректная обработка исключений и защита от самоприсваивания.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Основные фрагменты кода: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// Конструктор перемещения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Vector(Vector&amp;&amp; other) noexcept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: data(other.data), sz(other.sz), cap(other.cap) {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other.data = nullptr;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other.sz = 0;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other.cap = 0;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// Оператор присваивания копированием (copy-and-swap)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Vector&amp; operator=(const Vector&amp; other) {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if (this != &amp;other) {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    Vector temp(other);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    swap(temp);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*this;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// push_back с амортизированной сложностью O(1)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void push_back(const T&amp; value) {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if (sz &gt;= cap) {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    int newCap = (cap == 0) ? 1 : cap * 2;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    reallocate(newCap);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data[sz++] = value;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// Вариант 4: поиск минимума — O(n)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T min() const {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if (empty()) throw std::runtime_error("Vector is empty");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T result = data[0];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for (int i = 1; i &lt; sz; ++i)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(data[i] &lt; result) result = data[i];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result;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// Вариант 4: поиск максимума — O(n)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T max() const {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if (empty()) throw std::runtime_error("Vector is empty");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T result = data[0];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for (int i = 1; i &lt; sz; ++i)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    if (data[i] &gt; result) result = data[i];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 return result;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80"/>
      </w:pP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Полный исходный код размещён в репозитории GitHub (файлы Vector.h и main.cpp).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Анализ сложности операций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Сложность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push_back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 аморт.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Удвоение ёмкости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r>
              <w:rPr>
                <w:sz w:val="20"/>
                <w:szCs w:val="20"/>
              </w:rPr>
              <w:t xml:space="preserve">pop_back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r>
              <w:rPr>
                <w:sz w:val="18"/>
                <w:szCs w:val="18"/>
              </w:rPr>
              <w:t xml:space="preserve">Уменьшение size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operator[]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Прямой доступ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r>
              <w:rPr>
                <w:sz w:val="20"/>
                <w:szCs w:val="20"/>
              </w:rPr>
              <w:t xml:space="preserve">min() / max()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r>
              <w:rPr>
                <w:sz w:val="18"/>
                <w:szCs w:val="18"/>
              </w:rPr>
              <w:t xml:space="preserve">Линейный проход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reserve / resize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Копирование элементов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r>
              <w:rPr>
                <w:sz w:val="18"/>
                <w:szCs w:val="18"/>
              </w:rPr>
              <w:t xml:space="preserve">Конструктор копирования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F0FA" w:val="clear"/>
          </w:tcPr>
          <w:p>
            <w:r>
              <w:rPr>
                <w:sz w:val="18"/>
                <w:szCs w:val="18"/>
              </w:rPr>
              <w:t xml:space="preserve">Глубокое копирование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Конструктор перемещения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Передача указателя</w:t>
            </w:r>
          </w:p>
        </w:tc>
      </w:tr>
    </w:tbl>
    <w:p>
      <w:pPr>
        <w:spacing w:after="80"/>
      </w:pP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Амортизированный анализ push_back: при стратегии удвоения ёмкости суммарное количество копирований при n вставках составляет примерно 2n. Следовательно, средняя стоимость одной операции push_back равна O(1).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Пример работы программы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=== Лабораторная работа №3 ===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Средний уровень. Вариант 4: Vector с методами min() и max()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1. Создание пустого вектора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size = 0, capacity = 0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2. Добавление элементов через push_back: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push_back(7)  -&gt; size=1, capacity=1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push_back(14) -&gt; size=2, capacity=2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push_back(1)  -&gt; size=3, capacity=4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...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push_back(10) -&gt; size=10, capacity=16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3. Содержимое вектора: [7, 14, 1, 8, 15, 2, 9, 16, 3, 10]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4. Методы min() и max() (вариант 4):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Минимальный элемент: 1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Максимальный элемент: 16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7. Демонстрация правила пяти: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v2 (копия v): [7, 14, 1, 8, 15, 2, 9, 16, 3]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v4 = move(v2): [7, 14, 1, 8, 15, 2, 9, 16, 3]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v2 после move: size=0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9. Обработка ошибок: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Исключение при min() на пустом векторе: Vector is empty</w:t>
      </w:r>
    </w:p>
    <w:p>
      <w:pPr>
        <w:shd w:fill="F2F2F2" w:val="clear"/>
        <w:spacing w:after="16" w:before="16" w:line="220"/>
      </w:pPr>
      <w:r>
        <w:rPr>
          <w:rFonts w:ascii="Consolas" w:cs="Consolas" w:eastAsia="Consolas" w:hAnsi="Consolas"/>
          <w:sz w:val="15"/>
          <w:szCs w:val="15"/>
        </w:rPr>
        <w:t xml:space="preserve">   Исключение при выходе за границы: Index out of range</w:t>
      </w:r>
    </w:p>
    <w:p>
      <w:pPr>
        <w:spacing w:after="80"/>
      </w:pP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Рисунок 1 – Результат выполнения программы.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Анализ результатов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Класс Vector полностью реализует правило пяти и корректно управляет динамической памятью. Стратегия удвоения ёмкости обеспечивает амортизированную константную сложность push_back. Методы min() и max() работают за линейное время и корректно обрабатывают пустой контейнер через исключения. Конструктор и оператор перемещения позволяют эффективно передавать большие объекты без глубокого копирования.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Контрольные вопросы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Почему динамический массив называется «динамическим»?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Потому что его размер может изменяться во время выполнения программы, в отличие от статического массива, размер которого фиксирован на этапе компиляции.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Что такое ёмкость (capacity) и чем она отличается от размера (size)?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Size — текущее количество элементов. Capacity — количество выделенной памяти (сколько элементов можно добавить без перевыделения). Capacity всегда ≥ size.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Почему при расширении массива ёмкость удваивается, а не увеличивается на фиксированное число?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Удвоение даёт амортизированную сложность O(1). При увеличении на константу суммарная стоимость n вставок становится O(n²).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Какова амортизированная сложность операции push_back? Почему?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O(1). Хотя отдельные операции при расширении стоят O(n), они происходят редко. Суммарно на n вставок приходится ≈ 2n копирований, то есть в среднем O(1) на вставку.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Что такое «правило трёх»? Когда оно применяется?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Если класс управляет ресурсом (памятью), то необходимо определить деструктор, конструктор копирования и оператор присваивания копированием. Применяется всегда, когда есть сырой указатель на динамическую память.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Что такое «правило пяти»? Чем оно отличается от «правила трёх»?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Правило пяти = правило трёх + конструктор перемещения + оператор присваивания перемещением. Появилось в C++11 для эффективной работы с временными объектами (move-семантика).</w:t>
      </w:r>
    </w:p>
    <w:p>
      <w:pPr>
        <w:spacing w:after="15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Выводы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выполнения лабораторной работы реализован шаблонный динамический массив Vector&lt;T&gt; с полной поддержкой правила пяти. Освоено ручное управление динамической памятью, стратегия удвоения ёмкости и амортизированный анализ. Добавлены методы min() и max() согласно варианту 4. Получены практические навыки корректной работы с ресурсами и написания безопасного C++-кода.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2026-10-25T06:40:31.448Z</dcterms:created>
  <dcterms:modified xsi:type="dcterms:W3CDTF">2026-10-25T06:40:31.449Z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