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8E51D5" w:rsidRDefault="368E51D5" w14:paraId="78945E1C" w14:textId="50BB1426">
      <w:r w:rsidR="368E51D5">
        <w:rPr/>
        <w:t>UEQ Test</w:t>
      </w:r>
    </w:p>
    <w:p xmlns:wp14="http://schemas.microsoft.com/office/word/2010/wordml" w14:paraId="4E47C1E7" wp14:textId="72A6D095">
      <w:bookmarkStart w:name="_GoBack" w:id="0"/>
      <w:bookmarkEnd w:id="0"/>
      <w:r w:rsidR="368E51D5">
        <w:rPr/>
        <w:t xml:space="preserve">Es gibt viele unterschiedliche Methoden, um einen </w:t>
      </w:r>
      <w:proofErr w:type="spellStart"/>
      <w:r w:rsidR="368E51D5">
        <w:rPr/>
        <w:t>Usertest</w:t>
      </w:r>
      <w:proofErr w:type="spellEnd"/>
      <w:r w:rsidR="368E51D5">
        <w:rPr/>
        <w:t xml:space="preserve"> durchzuführen. Neben dem </w:t>
      </w:r>
      <w:proofErr w:type="spellStart"/>
      <w:r w:rsidR="368E51D5">
        <w:rPr/>
        <w:t>Thiniking</w:t>
      </w:r>
      <w:proofErr w:type="spellEnd"/>
      <w:r w:rsidR="368E51D5">
        <w:rPr/>
        <w:t xml:space="preserve"> </w:t>
      </w:r>
      <w:proofErr w:type="spellStart"/>
      <w:r w:rsidR="368E51D5">
        <w:rPr/>
        <w:t>Aloud</w:t>
      </w:r>
      <w:proofErr w:type="spellEnd"/>
      <w:r w:rsidR="368E51D5">
        <w:rPr/>
        <w:t xml:space="preserve"> Test und dem </w:t>
      </w:r>
      <w:proofErr w:type="spellStart"/>
      <w:r w:rsidR="368E51D5">
        <w:rPr/>
        <w:t>Cognitiven</w:t>
      </w:r>
      <w:proofErr w:type="spellEnd"/>
      <w:r w:rsidR="368E51D5">
        <w:rPr/>
        <w:t xml:space="preserve"> </w:t>
      </w:r>
      <w:proofErr w:type="spellStart"/>
      <w:r w:rsidR="368E51D5">
        <w:rPr/>
        <w:t>Walktrough</w:t>
      </w:r>
      <w:proofErr w:type="spellEnd"/>
      <w:r w:rsidR="368E51D5">
        <w:rPr/>
        <w:t xml:space="preserve"> gibt es auch standardisierte Fragebögen, um auf Probleme und Unsicherheiten der bisherigen Webseite aufmerksam zu machen. Dabei unterscheidet man zwischen drei Tests. Der </w:t>
      </w:r>
      <w:proofErr w:type="spellStart"/>
      <w:r w:rsidR="368E51D5">
        <w:rPr/>
        <w:t>Isonorm</w:t>
      </w:r>
      <w:proofErr w:type="spellEnd"/>
      <w:r w:rsidR="368E51D5">
        <w:rPr/>
        <w:t xml:space="preserve"> Test mit pragmatischer Qualität wird während der Nutzung ausgeführt und zeigt, wie gut eine Aufgabe bearbeitet werden kann und bezieht sich auf Usability im eigentlichen Sinne. Der </w:t>
      </w:r>
      <w:proofErr w:type="spellStart"/>
      <w:r w:rsidR="368E51D5">
        <w:rPr/>
        <w:t>Attrakdiff</w:t>
      </w:r>
      <w:proofErr w:type="spellEnd"/>
      <w:r w:rsidR="368E51D5">
        <w:rPr/>
        <w:t xml:space="preserve"> 2 Test mit überwiegend hedonischer Qualität beschreibt wie das digitale Produkt oder der digitale Service wahrgenommen wird und zielt auf das Design und Aussehen des Produkts. Der dritte Test wird als User Experience </w:t>
      </w:r>
      <w:proofErr w:type="spellStart"/>
      <w:r w:rsidR="368E51D5">
        <w:rPr/>
        <w:t>Questionnaire</w:t>
      </w:r>
      <w:proofErr w:type="spellEnd"/>
      <w:r w:rsidR="368E51D5">
        <w:rPr/>
        <w:t xml:space="preserve"> oder kurz UEQ bezeichnet, der im Zeitraum vor, während und nach der Nutzung angewandt wird und benutzt die hedonischen und die pragmatischen Qualitäten. Für das Testen von unserer Webseite haben wir uns für den UEQ Test entschieden, da unsere Webseite auf die Nutzung und das Design getestet werden soll. Von den 26 Items, die abgefragt werden, haben wir uns einige Items ausgesucht, die in Bezug auf unsere Webseite geeignet sind und mit 8 Personen getestet.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C53EFA"/>
  <w15:docId w15:val="{1a8dbcdb-fca7-4b3b-8295-bd78ab2f7aa9}"/>
  <w:rsids>
    <w:rsidRoot w:val="0FC53EFA"/>
    <w:rsid w:val="0FC53EFA"/>
    <w:rsid w:val="368E51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2020-07-08T05:36:05.8825548Z</dcterms:created>
  <dcterms:modified xsi:type="dcterms:W3CDTF">2020-07-08T07:51:29.8076985Z</dcterms:modified>
  <dc:creator>Mira Eckart</dc:creator>
  <lastModifiedBy>Mira Eckart</lastModifiedBy>
</coreProperties>
</file>