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04CAD" w:rsidRPr="00C74980" w:rsidRDefault="00104CAD" w:rsidP="00104CAD">
      <w:pPr>
        <w:spacing w:after="0" w:line="360" w:lineRule="auto"/>
        <w:jc w:val="center"/>
        <w:rPr>
          <w:rFonts w:ascii="Georgia" w:hAnsi="Georgia" w:cs="Calibri"/>
          <w:b/>
          <w:i/>
          <w:iCs/>
          <w:sz w:val="24"/>
          <w:szCs w:val="24"/>
        </w:rPr>
      </w:pPr>
    </w:p>
    <w:p w:rsidR="00104CAD" w:rsidRPr="00EF06E4" w:rsidRDefault="00104CAD" w:rsidP="00104CAD">
      <w:pPr>
        <w:spacing w:after="0" w:line="360" w:lineRule="auto"/>
        <w:jc w:val="center"/>
        <w:rPr>
          <w:rFonts w:ascii="Georgia" w:hAnsi="Georgia" w:cs="Calibri"/>
          <w:b/>
          <w:i/>
          <w:iCs/>
          <w:sz w:val="24"/>
          <w:szCs w:val="24"/>
          <w:lang w:val="es-CO"/>
        </w:rPr>
      </w:pPr>
      <w:r w:rsidRPr="00EF06E4">
        <w:rPr>
          <w:rFonts w:ascii="Georgia" w:hAnsi="Georgia" w:cs="Calibri"/>
          <w:b/>
          <w:i/>
          <w:iCs/>
          <w:sz w:val="24"/>
          <w:szCs w:val="24"/>
          <w:lang w:val="es-CO"/>
        </w:rPr>
        <w:t>PROCESO DE GESTIÓN DE FORMACIÓN PROFESIONAL INTEGRAL</w:t>
      </w:r>
    </w:p>
    <w:p w:rsidR="00104CAD" w:rsidRPr="00EF06E4" w:rsidRDefault="00104CAD" w:rsidP="00104CAD">
      <w:pPr>
        <w:spacing w:after="0" w:line="360" w:lineRule="auto"/>
        <w:jc w:val="center"/>
        <w:rPr>
          <w:rFonts w:ascii="Georgia" w:hAnsi="Georgia" w:cs="Calibri"/>
          <w:b/>
          <w:i/>
          <w:iCs/>
          <w:color w:val="FF0000"/>
          <w:sz w:val="24"/>
          <w:szCs w:val="24"/>
          <w:lang w:val="es-CO"/>
        </w:rPr>
      </w:pPr>
      <w:r w:rsidRPr="00EF06E4">
        <w:rPr>
          <w:rFonts w:ascii="Georgia" w:hAnsi="Georgia" w:cs="Calibri"/>
          <w:b/>
          <w:i/>
          <w:iCs/>
          <w:sz w:val="24"/>
          <w:szCs w:val="24"/>
          <w:lang w:val="es-CO"/>
        </w:rPr>
        <w:t>FORMATO GUÍA DE APRENDIZAJE</w:t>
      </w:r>
    </w:p>
    <w:p w:rsidR="00104CAD" w:rsidRPr="00EF06E4" w:rsidRDefault="00104CAD" w:rsidP="00104CAD">
      <w:pPr>
        <w:spacing w:after="0" w:line="360" w:lineRule="auto"/>
        <w:jc w:val="center"/>
        <w:rPr>
          <w:rFonts w:ascii="Georgia" w:hAnsi="Georgia" w:cs="Calibri"/>
          <w:b/>
          <w:i/>
          <w:iCs/>
          <w:color w:val="FF0000"/>
          <w:sz w:val="24"/>
          <w:szCs w:val="24"/>
          <w:lang w:val="es-CO"/>
        </w:rPr>
      </w:pPr>
    </w:p>
    <w:p w:rsidR="00104CAD" w:rsidRPr="00EF06E4" w:rsidRDefault="00104CAD" w:rsidP="00104CAD">
      <w:pPr>
        <w:spacing w:line="360" w:lineRule="auto"/>
        <w:jc w:val="both"/>
        <w:rPr>
          <w:rFonts w:ascii="Georgia" w:hAnsi="Georgia" w:cs="Calibri"/>
          <w:b/>
          <w:i/>
          <w:iCs/>
          <w:sz w:val="24"/>
          <w:szCs w:val="24"/>
          <w:lang w:val="es-CO"/>
        </w:rPr>
      </w:pPr>
      <w:r w:rsidRPr="00EF06E4">
        <w:rPr>
          <w:rFonts w:ascii="Georgia" w:hAnsi="Georgia" w:cs="Calibri"/>
          <w:b/>
          <w:i/>
          <w:iCs/>
          <w:sz w:val="24"/>
          <w:szCs w:val="24"/>
          <w:lang w:val="es-CO"/>
        </w:rPr>
        <w:t>IDENTIFICACIÓN DE LA GUIA DE APRENDIZAJE</w:t>
      </w:r>
    </w:p>
    <w:p w:rsidR="00AA6F7A" w:rsidRPr="00EF06E4" w:rsidRDefault="00AA6F7A" w:rsidP="00AA6F7A">
      <w:pPr>
        <w:numPr>
          <w:ilvl w:val="0"/>
          <w:numId w:val="8"/>
        </w:numPr>
        <w:spacing w:after="0"/>
        <w:jc w:val="both"/>
        <w:rPr>
          <w:rFonts w:ascii="Georgia" w:eastAsia="Arial" w:hAnsi="Georgia" w:cs="Arial"/>
          <w:i/>
          <w:iCs/>
          <w:color w:val="000000"/>
          <w:sz w:val="24"/>
          <w:szCs w:val="24"/>
          <w:lang w:val="es-CO"/>
        </w:rPr>
      </w:pPr>
      <w:r w:rsidRPr="00EF06E4">
        <w:rPr>
          <w:rFonts w:ascii="Georgia" w:eastAsia="Arial" w:hAnsi="Georgia" w:cs="Arial"/>
          <w:i/>
          <w:iCs/>
          <w:color w:val="000000"/>
          <w:sz w:val="24"/>
          <w:szCs w:val="24"/>
          <w:lang w:val="es-CO"/>
        </w:rPr>
        <w:t xml:space="preserve">Denominación del Programa de Formación: Análisis y desarrollo de software. </w:t>
      </w:r>
    </w:p>
    <w:p w:rsidR="00AA6F7A" w:rsidRPr="00EF06E4" w:rsidRDefault="00AA6F7A" w:rsidP="00AA6F7A">
      <w:pPr>
        <w:numPr>
          <w:ilvl w:val="0"/>
          <w:numId w:val="8"/>
        </w:numPr>
        <w:spacing w:after="0"/>
        <w:jc w:val="both"/>
        <w:rPr>
          <w:rFonts w:ascii="Georgia" w:eastAsia="Arial" w:hAnsi="Georgia" w:cs="Arial"/>
          <w:i/>
          <w:iCs/>
          <w:color w:val="000000"/>
          <w:sz w:val="24"/>
          <w:szCs w:val="24"/>
          <w:lang w:val="es-CO"/>
        </w:rPr>
      </w:pPr>
      <w:r w:rsidRPr="00EF06E4">
        <w:rPr>
          <w:rFonts w:ascii="Georgia" w:eastAsia="Arial" w:hAnsi="Georgia" w:cs="Arial"/>
          <w:i/>
          <w:iCs/>
          <w:color w:val="000000"/>
          <w:sz w:val="24"/>
          <w:szCs w:val="24"/>
          <w:lang w:val="es-CO"/>
        </w:rPr>
        <w:t>Código del Programa de Formación: 228118</w:t>
      </w:r>
    </w:p>
    <w:p w:rsidR="00AA6F7A" w:rsidRPr="00EF06E4" w:rsidRDefault="00AA6F7A" w:rsidP="00AA6F7A">
      <w:pPr>
        <w:numPr>
          <w:ilvl w:val="0"/>
          <w:numId w:val="9"/>
        </w:numPr>
        <w:spacing w:after="0" w:line="360" w:lineRule="auto"/>
        <w:jc w:val="both"/>
        <w:rPr>
          <w:rFonts w:ascii="Georgia" w:hAnsi="Georgia" w:cs="Arial"/>
          <w:i/>
          <w:iCs/>
          <w:sz w:val="24"/>
          <w:szCs w:val="24"/>
          <w:lang w:val="es-CO"/>
        </w:rPr>
      </w:pPr>
      <w:r w:rsidRPr="00EF06E4">
        <w:rPr>
          <w:rFonts w:ascii="Georgia" w:eastAsia="Arial" w:hAnsi="Georgia" w:cs="Arial"/>
          <w:i/>
          <w:iCs/>
          <w:color w:val="000000"/>
          <w:sz w:val="24"/>
          <w:szCs w:val="24"/>
          <w:lang w:val="es-CO"/>
        </w:rPr>
        <w:t>Nombre del Proyecto:</w:t>
      </w:r>
      <w:r w:rsidRPr="00EF06E4">
        <w:rPr>
          <w:rFonts w:ascii="Georgia" w:hAnsi="Georgia" w:cs="Arial"/>
          <w:i/>
          <w:iCs/>
          <w:sz w:val="24"/>
          <w:szCs w:val="24"/>
          <w:lang w:val="es-CO"/>
        </w:rPr>
        <w:t xml:space="preserve"> construcción de software integrador de tecnologías orientadas a servicios.</w:t>
      </w:r>
    </w:p>
    <w:p w:rsidR="00AA6F7A" w:rsidRPr="00EF06E4" w:rsidRDefault="00AA6F7A" w:rsidP="00AA6F7A">
      <w:pPr>
        <w:numPr>
          <w:ilvl w:val="0"/>
          <w:numId w:val="8"/>
        </w:numPr>
        <w:spacing w:after="0"/>
        <w:rPr>
          <w:rFonts w:ascii="Georgia" w:eastAsia="Arial" w:hAnsi="Georgia" w:cs="Arial"/>
          <w:i/>
          <w:iCs/>
          <w:color w:val="000000"/>
          <w:sz w:val="24"/>
          <w:szCs w:val="24"/>
          <w:lang w:val="es-CO"/>
        </w:rPr>
      </w:pPr>
      <w:r w:rsidRPr="00EF06E4">
        <w:rPr>
          <w:rFonts w:ascii="Georgia" w:eastAsia="Arial" w:hAnsi="Georgia" w:cs="Arial"/>
          <w:i/>
          <w:iCs/>
          <w:color w:val="000000"/>
          <w:sz w:val="24"/>
          <w:szCs w:val="24"/>
          <w:lang w:val="es-CO"/>
        </w:rPr>
        <w:t xml:space="preserve">Fase del Proyecto: </w:t>
      </w:r>
      <w:r w:rsidRPr="00EF06E4">
        <w:rPr>
          <w:rFonts w:ascii="Georgia" w:hAnsi="Georgia" w:cs="Arial"/>
          <w:i/>
          <w:iCs/>
          <w:sz w:val="24"/>
          <w:szCs w:val="24"/>
          <w:lang w:val="es-CO"/>
        </w:rPr>
        <w:t>implantación y evaluación.</w:t>
      </w:r>
    </w:p>
    <w:p w:rsidR="00AA6F7A" w:rsidRPr="00EF06E4" w:rsidRDefault="00AA6F7A" w:rsidP="00AA6F7A">
      <w:pPr>
        <w:numPr>
          <w:ilvl w:val="0"/>
          <w:numId w:val="8"/>
        </w:numPr>
        <w:spacing w:after="0"/>
        <w:rPr>
          <w:rFonts w:ascii="Georgia" w:eastAsia="Arial" w:hAnsi="Georgia" w:cs="Arial"/>
          <w:i/>
          <w:iCs/>
          <w:color w:val="000000"/>
          <w:sz w:val="24"/>
          <w:szCs w:val="24"/>
          <w:lang w:val="es-CO"/>
        </w:rPr>
      </w:pPr>
      <w:r w:rsidRPr="00EF06E4">
        <w:rPr>
          <w:rFonts w:ascii="Georgia" w:eastAsia="Arial" w:hAnsi="Georgia" w:cs="Arial"/>
          <w:i/>
          <w:iCs/>
          <w:color w:val="000000"/>
          <w:sz w:val="24"/>
          <w:szCs w:val="24"/>
          <w:lang w:val="es-CO"/>
        </w:rPr>
        <w:t xml:space="preserve">Actividad de proyecto: </w:t>
      </w:r>
      <w:r w:rsidRPr="00EF06E4">
        <w:rPr>
          <w:rFonts w:ascii="Georgia" w:hAnsi="Georgia" w:cs="Arial"/>
          <w:i/>
          <w:iCs/>
          <w:sz w:val="24"/>
          <w:szCs w:val="24"/>
          <w:lang w:val="es-CO"/>
        </w:rPr>
        <w:t>desarrollar las tareas de configuración y puesta en marcha del sistema de información.</w:t>
      </w:r>
    </w:p>
    <w:p w:rsidR="00AA6F7A" w:rsidRPr="00EF06E4" w:rsidRDefault="00AA6F7A" w:rsidP="00AA6F7A">
      <w:pPr>
        <w:numPr>
          <w:ilvl w:val="0"/>
          <w:numId w:val="10"/>
        </w:numPr>
        <w:spacing w:after="0"/>
        <w:jc w:val="both"/>
        <w:rPr>
          <w:rFonts w:ascii="Georgia" w:eastAsia="Arial" w:hAnsi="Georgia" w:cs="Arial"/>
          <w:i/>
          <w:iCs/>
          <w:sz w:val="24"/>
          <w:szCs w:val="24"/>
          <w:lang w:val="es-CO"/>
        </w:rPr>
      </w:pPr>
      <w:r w:rsidRPr="00EF06E4">
        <w:rPr>
          <w:rFonts w:ascii="Georgia" w:eastAsia="Arial" w:hAnsi="Georgia" w:cs="Arial"/>
          <w:i/>
          <w:iCs/>
          <w:sz w:val="24"/>
          <w:szCs w:val="24"/>
          <w:lang w:val="es-CO"/>
        </w:rPr>
        <w:t>Competencia: Interactuar en lengua inglesa de forma oral y escrita dentro de contextos sociales y laborales según los criterios establecidos por el marco común europeo de referencia para las lenguas.</w:t>
      </w:r>
    </w:p>
    <w:p w:rsidR="00EF06E4" w:rsidRPr="00EF06E4" w:rsidRDefault="00AA6F7A" w:rsidP="00EF06E4">
      <w:pPr>
        <w:numPr>
          <w:ilvl w:val="0"/>
          <w:numId w:val="10"/>
        </w:numPr>
        <w:spacing w:after="0"/>
        <w:jc w:val="both"/>
        <w:rPr>
          <w:rFonts w:ascii="Georgia" w:eastAsia="Arial" w:hAnsi="Georgia" w:cs="Arial"/>
          <w:i/>
          <w:iCs/>
          <w:sz w:val="24"/>
          <w:szCs w:val="24"/>
          <w:lang w:val="es-CO"/>
        </w:rPr>
      </w:pPr>
      <w:r w:rsidRPr="00EF06E4">
        <w:rPr>
          <w:rFonts w:ascii="Georgia" w:eastAsia="Arial" w:hAnsi="Georgia" w:cs="Arial"/>
          <w:i/>
          <w:iCs/>
          <w:sz w:val="24"/>
          <w:szCs w:val="24"/>
          <w:lang w:val="es-CO"/>
        </w:rPr>
        <w:t xml:space="preserve">Resultados de aprendizaje alcanzar: </w:t>
      </w:r>
      <w:r w:rsidR="00EF06E4" w:rsidRPr="00EF06E4">
        <w:rPr>
          <w:rFonts w:ascii="Georgia" w:eastAsia="Arial" w:hAnsi="Georgia" w:cs="Arial"/>
          <w:i/>
          <w:iCs/>
          <w:sz w:val="24"/>
          <w:szCs w:val="24"/>
          <w:lang w:val="es-CO"/>
        </w:rPr>
        <w:t>presentar un proceso para la realización de una actividad en su quehacer laboral</w:t>
      </w:r>
    </w:p>
    <w:p w:rsidR="00AA6F7A" w:rsidRPr="00EF06E4" w:rsidRDefault="00EF06E4" w:rsidP="00EF06E4">
      <w:pPr>
        <w:numPr>
          <w:ilvl w:val="0"/>
          <w:numId w:val="10"/>
        </w:numPr>
        <w:spacing w:after="0"/>
        <w:jc w:val="both"/>
        <w:rPr>
          <w:rFonts w:ascii="Georgia" w:eastAsia="Arial" w:hAnsi="Georgia" w:cs="Arial"/>
          <w:i/>
          <w:iCs/>
          <w:sz w:val="24"/>
          <w:szCs w:val="24"/>
          <w:lang w:val="es-CO"/>
        </w:rPr>
      </w:pPr>
      <w:r w:rsidRPr="00EF06E4">
        <w:rPr>
          <w:rFonts w:ascii="Georgia" w:eastAsia="Arial" w:hAnsi="Georgia" w:cs="Arial"/>
          <w:i/>
          <w:iCs/>
          <w:sz w:val="24"/>
          <w:szCs w:val="24"/>
          <w:lang w:val="es-CO"/>
        </w:rPr>
        <w:t xml:space="preserve"> de acuerdo con los procedimientos establecidos desde su programa de formació</w:t>
      </w:r>
      <w:r>
        <w:rPr>
          <w:rFonts w:ascii="Georgia" w:eastAsia="Arial" w:hAnsi="Georgia" w:cs="Arial"/>
          <w:i/>
          <w:iCs/>
          <w:sz w:val="24"/>
          <w:szCs w:val="24"/>
          <w:lang w:val="es-CO"/>
        </w:rPr>
        <w:t>n.</w:t>
      </w:r>
    </w:p>
    <w:p w:rsidR="00AA6F7A" w:rsidRPr="00EF06E4" w:rsidRDefault="00AA6F7A" w:rsidP="00AA6F7A">
      <w:pPr>
        <w:numPr>
          <w:ilvl w:val="0"/>
          <w:numId w:val="10"/>
        </w:numPr>
        <w:jc w:val="both"/>
        <w:rPr>
          <w:rFonts w:ascii="Georgia" w:eastAsia="Arial" w:hAnsi="Georgia" w:cs="Arial"/>
          <w:i/>
          <w:iCs/>
          <w:sz w:val="24"/>
          <w:szCs w:val="24"/>
          <w:lang w:val="es-CO"/>
        </w:rPr>
      </w:pPr>
      <w:r w:rsidRPr="00EF06E4">
        <w:rPr>
          <w:rFonts w:ascii="Georgia" w:eastAsia="Arial" w:hAnsi="Georgia" w:cs="Arial"/>
          <w:i/>
          <w:iCs/>
          <w:sz w:val="24"/>
          <w:szCs w:val="24"/>
          <w:lang w:val="es-CO"/>
        </w:rPr>
        <w:t xml:space="preserve">Duración de la Guía: </w:t>
      </w:r>
      <w:r w:rsidR="00C74980" w:rsidRPr="00EF06E4">
        <w:rPr>
          <w:rFonts w:ascii="Georgia" w:eastAsia="Arial" w:hAnsi="Georgia" w:cs="Arial"/>
          <w:i/>
          <w:iCs/>
          <w:sz w:val="24"/>
          <w:szCs w:val="24"/>
          <w:lang w:val="es-CO"/>
        </w:rPr>
        <w:t>3</w:t>
      </w:r>
      <w:r w:rsidR="008B7FB8">
        <w:rPr>
          <w:rFonts w:ascii="Georgia" w:eastAsia="Arial" w:hAnsi="Georgia" w:cs="Arial"/>
          <w:i/>
          <w:iCs/>
          <w:sz w:val="24"/>
          <w:szCs w:val="24"/>
          <w:lang w:val="es-CO"/>
        </w:rPr>
        <w:t>-4</w:t>
      </w:r>
      <w:r w:rsidR="00C74980" w:rsidRPr="00EF06E4">
        <w:rPr>
          <w:rFonts w:ascii="Georgia" w:eastAsia="Arial" w:hAnsi="Georgia" w:cs="Arial"/>
          <w:i/>
          <w:iCs/>
          <w:sz w:val="24"/>
          <w:szCs w:val="24"/>
          <w:lang w:val="es-CO"/>
        </w:rPr>
        <w:t xml:space="preserve"> </w:t>
      </w:r>
      <w:proofErr w:type="spellStart"/>
      <w:r w:rsidR="00C74980" w:rsidRPr="00EF06E4">
        <w:rPr>
          <w:rFonts w:ascii="Georgia" w:eastAsia="Arial" w:hAnsi="Georgia" w:cs="Arial"/>
          <w:i/>
          <w:iCs/>
          <w:sz w:val="24"/>
          <w:szCs w:val="24"/>
          <w:lang w:val="es-CO"/>
        </w:rPr>
        <w:t>hours</w:t>
      </w:r>
      <w:proofErr w:type="spellEnd"/>
      <w:r w:rsidR="00C74980" w:rsidRPr="00EF06E4">
        <w:rPr>
          <w:rFonts w:ascii="Georgia" w:eastAsia="Arial" w:hAnsi="Georgia" w:cs="Arial"/>
          <w:i/>
          <w:iCs/>
          <w:sz w:val="24"/>
          <w:szCs w:val="24"/>
          <w:lang w:val="es-CO"/>
        </w:rPr>
        <w:t xml:space="preserve">. </w:t>
      </w:r>
    </w:p>
    <w:p w:rsidR="00104CAD" w:rsidRPr="00EF06E4" w:rsidRDefault="00104CAD" w:rsidP="00104CAD">
      <w:pPr>
        <w:pBdr>
          <w:top w:val="nil"/>
          <w:left w:val="nil"/>
          <w:bottom w:val="nil"/>
          <w:right w:val="nil"/>
          <w:between w:val="nil"/>
        </w:pBdr>
        <w:spacing w:after="0"/>
        <w:ind w:left="360"/>
        <w:rPr>
          <w:rFonts w:ascii="Georgia" w:hAnsi="Georgia"/>
          <w:i/>
          <w:iCs/>
          <w:sz w:val="24"/>
          <w:szCs w:val="24"/>
          <w:lang w:val="es-CO"/>
        </w:rPr>
      </w:pPr>
    </w:p>
    <w:p w:rsidR="00104CAD" w:rsidRPr="00EF06E4" w:rsidRDefault="00104CAD" w:rsidP="00104CAD">
      <w:pPr>
        <w:tabs>
          <w:tab w:val="left" w:pos="4320"/>
          <w:tab w:val="left" w:pos="4485"/>
          <w:tab w:val="left" w:pos="5445"/>
        </w:tabs>
        <w:spacing w:line="360" w:lineRule="auto"/>
        <w:jc w:val="both"/>
        <w:rPr>
          <w:rFonts w:ascii="Georgia" w:hAnsi="Georgia" w:cs="Calibri"/>
          <w:b/>
          <w:i/>
          <w:iCs/>
          <w:sz w:val="24"/>
          <w:szCs w:val="24"/>
          <w:lang w:val="es-CO"/>
        </w:rPr>
      </w:pPr>
      <w:r w:rsidRPr="00EF06E4">
        <w:rPr>
          <w:rFonts w:ascii="Georgia" w:hAnsi="Georgia" w:cs="Calibri"/>
          <w:b/>
          <w:i/>
          <w:iCs/>
          <w:sz w:val="24"/>
          <w:szCs w:val="24"/>
          <w:lang w:val="es-CO"/>
        </w:rPr>
        <w:t>2. PRESENTACIÓN</w:t>
      </w:r>
    </w:p>
    <w:p w:rsidR="00104CAD" w:rsidRPr="00EF06E4" w:rsidRDefault="00104CAD" w:rsidP="00104CAD">
      <w:pPr>
        <w:tabs>
          <w:tab w:val="left" w:pos="4320"/>
          <w:tab w:val="left" w:pos="4485"/>
          <w:tab w:val="left" w:pos="5445"/>
        </w:tabs>
        <w:spacing w:line="240" w:lineRule="auto"/>
        <w:jc w:val="both"/>
        <w:rPr>
          <w:rFonts w:ascii="Georgia" w:eastAsia="Arial" w:hAnsi="Georgia" w:cs="Arial"/>
          <w:i/>
          <w:iCs/>
          <w:sz w:val="24"/>
          <w:szCs w:val="24"/>
          <w:lang w:val="es-CO"/>
        </w:rPr>
      </w:pPr>
      <w:r w:rsidRPr="00EF06E4">
        <w:rPr>
          <w:rFonts w:ascii="Georgia" w:eastAsia="Arial" w:hAnsi="Georgia" w:cs="Arial"/>
          <w:i/>
          <w:iCs/>
          <w:sz w:val="24"/>
          <w:szCs w:val="24"/>
          <w:lang w:val="es-CO"/>
        </w:rPr>
        <w:t>Metodológicamente el programa está enfocado en la formación por competencias, mediante el uso de técnicas didácticas activas en ambientes de aprendizaje que recrean contextos cotidianos reales e introducen al aprendiz al desarrollo de las competencias comunicativas en la lengua inglesa.</w:t>
      </w:r>
    </w:p>
    <w:p w:rsidR="00104CAD" w:rsidRPr="00EF06E4" w:rsidRDefault="00104CAD" w:rsidP="00104CAD">
      <w:pPr>
        <w:tabs>
          <w:tab w:val="left" w:pos="4320"/>
          <w:tab w:val="left" w:pos="4485"/>
          <w:tab w:val="left" w:pos="5445"/>
        </w:tabs>
        <w:spacing w:line="240" w:lineRule="auto"/>
        <w:jc w:val="both"/>
        <w:rPr>
          <w:rFonts w:ascii="Georgia" w:eastAsia="Arial" w:hAnsi="Georgia" w:cs="Arial"/>
          <w:i/>
          <w:iCs/>
          <w:sz w:val="24"/>
          <w:szCs w:val="24"/>
          <w:lang w:val="es-CO"/>
        </w:rPr>
      </w:pPr>
      <w:r w:rsidRPr="00EF06E4">
        <w:rPr>
          <w:rFonts w:ascii="Georgia" w:eastAsia="Arial" w:hAnsi="Georgia" w:cs="Arial"/>
          <w:i/>
          <w:iCs/>
          <w:sz w:val="24"/>
          <w:szCs w:val="24"/>
          <w:lang w:val="es-CO"/>
        </w:rPr>
        <w:t>La presente guía tiene como objetivo suministrar al aprendiz las herramientas necesarias que le permitan realizar descripciones de personas, objetos y lugares que los rodean en su entorno cotidiano personal y laboral, caracterizando sus atributos físicos mediante el uso de diferentes tipos de adjetivos.</w:t>
      </w:r>
    </w:p>
    <w:p w:rsidR="00104CAD" w:rsidRPr="00EF06E4" w:rsidRDefault="00104CAD" w:rsidP="00104CAD">
      <w:pPr>
        <w:tabs>
          <w:tab w:val="left" w:pos="4320"/>
          <w:tab w:val="left" w:pos="4485"/>
          <w:tab w:val="left" w:pos="5445"/>
        </w:tabs>
        <w:spacing w:line="360" w:lineRule="auto"/>
        <w:jc w:val="both"/>
        <w:rPr>
          <w:rFonts w:ascii="Georgia" w:hAnsi="Georgia" w:cs="Calibri"/>
          <w:b/>
          <w:i/>
          <w:iCs/>
          <w:sz w:val="24"/>
          <w:szCs w:val="24"/>
          <w:lang w:val="es-CO"/>
        </w:rPr>
      </w:pPr>
      <w:r w:rsidRPr="00EF06E4">
        <w:rPr>
          <w:rFonts w:ascii="Georgia" w:hAnsi="Georgia" w:cs="Calibri"/>
          <w:b/>
          <w:i/>
          <w:iCs/>
          <w:sz w:val="24"/>
          <w:szCs w:val="24"/>
          <w:lang w:val="es-CO"/>
        </w:rPr>
        <w:t>3.  FORMULACIÓN DE LAS ACTIVIDADES DE APRENDIZAJE</w:t>
      </w:r>
    </w:p>
    <w:p w:rsidR="00104CAD" w:rsidRPr="00EF06E4" w:rsidRDefault="00104CAD" w:rsidP="00104CAD">
      <w:pPr>
        <w:numPr>
          <w:ilvl w:val="0"/>
          <w:numId w:val="4"/>
        </w:numPr>
        <w:pBdr>
          <w:top w:val="nil"/>
          <w:left w:val="nil"/>
          <w:bottom w:val="nil"/>
          <w:right w:val="nil"/>
          <w:between w:val="nil"/>
        </w:pBdr>
        <w:tabs>
          <w:tab w:val="left" w:pos="4320"/>
          <w:tab w:val="left" w:pos="4485"/>
          <w:tab w:val="left" w:pos="5445"/>
        </w:tabs>
        <w:spacing w:after="0"/>
        <w:jc w:val="both"/>
        <w:rPr>
          <w:rFonts w:ascii="Georgia" w:eastAsia="Arial" w:hAnsi="Georgia" w:cs="Arial"/>
          <w:i/>
          <w:iCs/>
          <w:color w:val="000000"/>
          <w:sz w:val="24"/>
          <w:szCs w:val="24"/>
          <w:lang w:val="es-CO"/>
        </w:rPr>
      </w:pPr>
      <w:r w:rsidRPr="00EF06E4">
        <w:rPr>
          <w:rFonts w:ascii="Georgia" w:eastAsia="Arial" w:hAnsi="Georgia" w:cs="Arial"/>
          <w:i/>
          <w:iCs/>
          <w:color w:val="000000"/>
          <w:sz w:val="24"/>
          <w:szCs w:val="24"/>
          <w:lang w:val="es-CO"/>
        </w:rPr>
        <w:t xml:space="preserve">Descripción de la(s) Actividad(es): El aprendiz </w:t>
      </w:r>
      <w:r w:rsidRPr="00EF06E4">
        <w:rPr>
          <w:rFonts w:ascii="Georgia" w:eastAsia="Arial" w:hAnsi="Georgia" w:cs="Arial"/>
          <w:i/>
          <w:iCs/>
          <w:sz w:val="24"/>
          <w:szCs w:val="24"/>
          <w:lang w:val="es-CO"/>
        </w:rPr>
        <w:t>realizará</w:t>
      </w:r>
      <w:r w:rsidRPr="00EF06E4">
        <w:rPr>
          <w:rFonts w:ascii="Georgia" w:eastAsia="Arial" w:hAnsi="Georgia" w:cs="Arial"/>
          <w:i/>
          <w:iCs/>
          <w:color w:val="000000"/>
          <w:sz w:val="24"/>
          <w:szCs w:val="24"/>
          <w:lang w:val="es-CO"/>
        </w:rPr>
        <w:t xml:space="preserve"> descripciones físicas de personas, objetos y lugares en su entorno haciendo uso de los adjetivos para caracterizar cada uno de ellos.</w:t>
      </w:r>
    </w:p>
    <w:p w:rsidR="00104CAD" w:rsidRPr="00EF06E4" w:rsidRDefault="00104CAD" w:rsidP="00104CAD">
      <w:pPr>
        <w:numPr>
          <w:ilvl w:val="0"/>
          <w:numId w:val="4"/>
        </w:numPr>
        <w:pBdr>
          <w:top w:val="nil"/>
          <w:left w:val="nil"/>
          <w:bottom w:val="nil"/>
          <w:right w:val="nil"/>
          <w:between w:val="nil"/>
        </w:pBdr>
        <w:tabs>
          <w:tab w:val="left" w:pos="4320"/>
          <w:tab w:val="left" w:pos="4485"/>
          <w:tab w:val="left" w:pos="5445"/>
        </w:tabs>
        <w:spacing w:after="0"/>
        <w:jc w:val="both"/>
        <w:rPr>
          <w:rFonts w:ascii="Georgia" w:eastAsia="Arial" w:hAnsi="Georgia" w:cs="Arial"/>
          <w:i/>
          <w:iCs/>
          <w:color w:val="000000"/>
          <w:sz w:val="24"/>
          <w:szCs w:val="24"/>
          <w:lang w:val="es-CO"/>
        </w:rPr>
      </w:pPr>
      <w:r w:rsidRPr="00EF06E4">
        <w:rPr>
          <w:rFonts w:ascii="Georgia" w:eastAsia="Arial" w:hAnsi="Georgia" w:cs="Arial"/>
          <w:i/>
          <w:iCs/>
          <w:color w:val="000000"/>
          <w:sz w:val="24"/>
          <w:szCs w:val="24"/>
          <w:lang w:val="es-CO"/>
        </w:rPr>
        <w:t>Ambiente Requerido: Ambiente donde se desarrolle el proceso formativo.</w:t>
      </w:r>
    </w:p>
    <w:p w:rsidR="00104CAD" w:rsidRPr="00EF06E4" w:rsidRDefault="00104CAD" w:rsidP="00104CAD">
      <w:pPr>
        <w:numPr>
          <w:ilvl w:val="0"/>
          <w:numId w:val="4"/>
        </w:numPr>
        <w:pBdr>
          <w:top w:val="nil"/>
          <w:left w:val="nil"/>
          <w:bottom w:val="nil"/>
          <w:right w:val="nil"/>
          <w:between w:val="nil"/>
        </w:pBdr>
        <w:tabs>
          <w:tab w:val="left" w:pos="4320"/>
          <w:tab w:val="left" w:pos="4485"/>
          <w:tab w:val="left" w:pos="5445"/>
        </w:tabs>
        <w:spacing w:after="0"/>
        <w:jc w:val="both"/>
        <w:rPr>
          <w:rFonts w:ascii="Georgia" w:eastAsia="Arial" w:hAnsi="Georgia" w:cs="Arial"/>
          <w:i/>
          <w:iCs/>
          <w:color w:val="000000"/>
          <w:sz w:val="24"/>
          <w:szCs w:val="24"/>
          <w:lang w:val="es-CO"/>
        </w:rPr>
      </w:pPr>
      <w:r w:rsidRPr="00EF06E4">
        <w:rPr>
          <w:rFonts w:ascii="Georgia" w:eastAsia="Arial" w:hAnsi="Georgia" w:cs="Arial"/>
          <w:i/>
          <w:iCs/>
          <w:color w:val="000000"/>
          <w:sz w:val="24"/>
          <w:szCs w:val="24"/>
          <w:lang w:val="es-CO"/>
        </w:rPr>
        <w:lastRenderedPageBreak/>
        <w:t>Materiales: Marcadores, tablero, borrador, computadores, video-</w:t>
      </w:r>
      <w:proofErr w:type="spellStart"/>
      <w:r w:rsidRPr="00EF06E4">
        <w:rPr>
          <w:rFonts w:ascii="Georgia" w:eastAsia="Arial" w:hAnsi="Georgia" w:cs="Arial"/>
          <w:i/>
          <w:iCs/>
          <w:color w:val="000000"/>
          <w:sz w:val="24"/>
          <w:szCs w:val="24"/>
          <w:lang w:val="es-CO"/>
        </w:rPr>
        <w:t>beam</w:t>
      </w:r>
      <w:proofErr w:type="spellEnd"/>
      <w:r w:rsidRPr="00EF06E4">
        <w:rPr>
          <w:rFonts w:ascii="Georgia" w:eastAsia="Arial" w:hAnsi="Georgia" w:cs="Arial"/>
          <w:i/>
          <w:iCs/>
          <w:color w:val="000000"/>
          <w:sz w:val="24"/>
          <w:szCs w:val="24"/>
          <w:lang w:val="es-CO"/>
        </w:rPr>
        <w:t>, televisor, cuadernos, y demás imprimibles.</w:t>
      </w:r>
    </w:p>
    <w:p w:rsidR="00104CAD" w:rsidRPr="00EF06E4" w:rsidRDefault="00104CAD" w:rsidP="00104CAD">
      <w:pPr>
        <w:pBdr>
          <w:top w:val="nil"/>
          <w:left w:val="nil"/>
          <w:bottom w:val="nil"/>
          <w:right w:val="nil"/>
          <w:between w:val="nil"/>
        </w:pBdr>
        <w:tabs>
          <w:tab w:val="left" w:pos="4320"/>
          <w:tab w:val="left" w:pos="4485"/>
          <w:tab w:val="left" w:pos="5445"/>
        </w:tabs>
        <w:spacing w:after="0"/>
        <w:ind w:left="720"/>
        <w:jc w:val="both"/>
        <w:rPr>
          <w:rFonts w:ascii="Georgia" w:eastAsia="Arial" w:hAnsi="Georgia" w:cs="Arial"/>
          <w:i/>
          <w:iCs/>
          <w:color w:val="000000"/>
          <w:sz w:val="24"/>
          <w:szCs w:val="24"/>
          <w:lang w:val="es-CO"/>
        </w:rPr>
      </w:pPr>
    </w:p>
    <w:p w:rsidR="00104CAD" w:rsidRPr="00EF06E4" w:rsidRDefault="00104CAD" w:rsidP="00104CAD">
      <w:pPr>
        <w:pBdr>
          <w:top w:val="nil"/>
          <w:left w:val="nil"/>
          <w:bottom w:val="nil"/>
          <w:right w:val="nil"/>
          <w:between w:val="nil"/>
        </w:pBdr>
        <w:tabs>
          <w:tab w:val="left" w:pos="4320"/>
          <w:tab w:val="left" w:pos="4485"/>
          <w:tab w:val="left" w:pos="5445"/>
        </w:tabs>
        <w:spacing w:after="0"/>
        <w:ind w:left="720"/>
        <w:jc w:val="both"/>
        <w:rPr>
          <w:rFonts w:ascii="Georgia" w:eastAsia="Arial" w:hAnsi="Georgia" w:cs="Arial"/>
          <w:i/>
          <w:iCs/>
          <w:color w:val="000000"/>
          <w:sz w:val="24"/>
          <w:szCs w:val="24"/>
          <w:lang w:val="es-CO"/>
        </w:rPr>
      </w:pPr>
    </w:p>
    <w:p w:rsidR="00104CAD" w:rsidRPr="00EF06E4" w:rsidRDefault="00104CAD" w:rsidP="00104CAD">
      <w:pPr>
        <w:pBdr>
          <w:top w:val="nil"/>
          <w:left w:val="nil"/>
          <w:bottom w:val="nil"/>
          <w:right w:val="nil"/>
          <w:between w:val="nil"/>
        </w:pBdr>
        <w:tabs>
          <w:tab w:val="left" w:pos="4320"/>
          <w:tab w:val="left" w:pos="4485"/>
          <w:tab w:val="left" w:pos="5445"/>
        </w:tabs>
        <w:spacing w:after="0"/>
        <w:ind w:left="720"/>
        <w:jc w:val="both"/>
        <w:rPr>
          <w:rFonts w:ascii="Georgia" w:eastAsia="Arial" w:hAnsi="Georgia" w:cs="Arial"/>
          <w:i/>
          <w:iCs/>
          <w:color w:val="000000"/>
          <w:sz w:val="24"/>
          <w:szCs w:val="24"/>
          <w:lang w:val="es-CO"/>
        </w:rPr>
      </w:pPr>
    </w:p>
    <w:p w:rsidR="00104CAD" w:rsidRPr="00EF06E4" w:rsidRDefault="00104CAD" w:rsidP="00104CAD">
      <w:pPr>
        <w:spacing w:after="0" w:line="240" w:lineRule="auto"/>
        <w:jc w:val="both"/>
        <w:rPr>
          <w:rFonts w:ascii="Georgia" w:eastAsia="Arial" w:hAnsi="Georgia" w:cs="Arial"/>
          <w:i/>
          <w:iCs/>
          <w:color w:val="000000"/>
          <w:sz w:val="24"/>
          <w:szCs w:val="24"/>
          <w:lang w:val="es-CO"/>
        </w:rPr>
      </w:pPr>
      <w:r w:rsidRPr="00EF06E4">
        <w:rPr>
          <w:rFonts w:ascii="Georgia" w:eastAsia="Arial" w:hAnsi="Georgia" w:cs="Arial"/>
          <w:b/>
          <w:i/>
          <w:iCs/>
          <w:color w:val="000000"/>
          <w:sz w:val="24"/>
          <w:szCs w:val="24"/>
          <w:lang w:val="es-CO"/>
        </w:rPr>
        <w:t>a. Activación cognitiva y reflexión inicial</w:t>
      </w:r>
      <w:r w:rsidRPr="00EF06E4">
        <w:rPr>
          <w:rFonts w:ascii="Georgia" w:eastAsia="Arial" w:hAnsi="Georgia" w:cs="Arial"/>
          <w:i/>
          <w:iCs/>
          <w:color w:val="000000"/>
          <w:sz w:val="24"/>
          <w:szCs w:val="24"/>
          <w:lang w:val="es-CO"/>
        </w:rPr>
        <w:t xml:space="preserve">: </w:t>
      </w:r>
    </w:p>
    <w:p w:rsidR="00104CAD" w:rsidRPr="00EF06E4" w:rsidRDefault="00104CAD" w:rsidP="00104CAD">
      <w:pPr>
        <w:spacing w:after="0" w:line="240" w:lineRule="auto"/>
        <w:jc w:val="both"/>
        <w:rPr>
          <w:rFonts w:ascii="Georgia" w:eastAsia="Arial" w:hAnsi="Georgia" w:cs="Arial"/>
          <w:i/>
          <w:iCs/>
          <w:color w:val="000000"/>
          <w:sz w:val="24"/>
          <w:szCs w:val="24"/>
          <w:lang w:val="es-CO"/>
        </w:rPr>
      </w:pPr>
    </w:p>
    <w:p w:rsidR="000820A5" w:rsidRPr="00C74980" w:rsidRDefault="00104CAD" w:rsidP="00104CAD">
      <w:pPr>
        <w:spacing w:after="0" w:line="240" w:lineRule="auto"/>
        <w:jc w:val="both"/>
        <w:rPr>
          <w:rFonts w:ascii="Georgia" w:eastAsia="Arial" w:hAnsi="Georgia" w:cs="Arial"/>
          <w:i/>
          <w:iCs/>
          <w:color w:val="000000"/>
          <w:sz w:val="24"/>
          <w:szCs w:val="24"/>
        </w:rPr>
      </w:pPr>
      <w:r w:rsidRPr="00C74980">
        <w:rPr>
          <w:rFonts w:ascii="Georgia" w:eastAsia="Arial" w:hAnsi="Georgia" w:cs="Arial"/>
          <w:i/>
          <w:iCs/>
          <w:color w:val="000000"/>
          <w:sz w:val="24"/>
          <w:szCs w:val="24"/>
        </w:rPr>
        <w:t xml:space="preserve">Let’s watch the following video, in Spanish say out loud actions that </w:t>
      </w:r>
      <w:r w:rsidR="000820A5" w:rsidRPr="00C74980">
        <w:rPr>
          <w:rFonts w:ascii="Georgia" w:eastAsia="Arial" w:hAnsi="Georgia" w:cs="Arial"/>
          <w:i/>
          <w:iCs/>
          <w:color w:val="000000"/>
          <w:sz w:val="24"/>
          <w:szCs w:val="24"/>
        </w:rPr>
        <w:t>were happening on it</w:t>
      </w:r>
      <w:r w:rsidR="00AA5B7A">
        <w:rPr>
          <w:rFonts w:ascii="Georgia" w:eastAsia="Arial" w:hAnsi="Georgia" w:cs="Arial"/>
          <w:i/>
          <w:iCs/>
          <w:color w:val="000000"/>
          <w:sz w:val="24"/>
          <w:szCs w:val="24"/>
        </w:rPr>
        <w:t xml:space="preserve">, after you explore the material, write them in English on activity D. </w:t>
      </w:r>
    </w:p>
    <w:p w:rsidR="000820A5" w:rsidRPr="00C74980" w:rsidRDefault="000820A5" w:rsidP="00104CAD">
      <w:pPr>
        <w:spacing w:after="0" w:line="240" w:lineRule="auto"/>
        <w:jc w:val="both"/>
        <w:rPr>
          <w:rFonts w:ascii="Georgia" w:eastAsia="Arial" w:hAnsi="Georgia" w:cs="Arial"/>
          <w:i/>
          <w:iCs/>
          <w:color w:val="000000"/>
          <w:sz w:val="24"/>
          <w:szCs w:val="24"/>
        </w:rPr>
      </w:pPr>
    </w:p>
    <w:p w:rsidR="000820A5" w:rsidRPr="00C74980" w:rsidRDefault="00000000" w:rsidP="00104CAD">
      <w:pPr>
        <w:spacing w:after="0" w:line="240" w:lineRule="auto"/>
        <w:jc w:val="both"/>
        <w:rPr>
          <w:rFonts w:ascii="Georgia" w:eastAsia="Arial" w:hAnsi="Georgia" w:cs="Arial"/>
          <w:i/>
          <w:iCs/>
          <w:color w:val="000000"/>
          <w:sz w:val="24"/>
          <w:szCs w:val="24"/>
        </w:rPr>
      </w:pPr>
      <w:hyperlink r:id="rId7" w:history="1">
        <w:r w:rsidR="000820A5" w:rsidRPr="00C74980">
          <w:rPr>
            <w:rStyle w:val="Hyperlink"/>
            <w:rFonts w:ascii="Georgia" w:eastAsia="Arial" w:hAnsi="Georgia" w:cs="Arial"/>
            <w:i/>
            <w:iCs/>
            <w:sz w:val="24"/>
            <w:szCs w:val="24"/>
          </w:rPr>
          <w:t>https://youtu.be/C8lMW0MODFs?si=Xwjfzo8yYK7fYRiw</w:t>
        </w:r>
      </w:hyperlink>
      <w:r w:rsidR="000820A5" w:rsidRPr="00C74980">
        <w:rPr>
          <w:rFonts w:ascii="Georgia" w:eastAsia="Arial" w:hAnsi="Georgia" w:cs="Arial"/>
          <w:i/>
          <w:iCs/>
          <w:color w:val="000000"/>
          <w:sz w:val="24"/>
          <w:szCs w:val="24"/>
        </w:rPr>
        <w:t xml:space="preserve"> </w:t>
      </w:r>
    </w:p>
    <w:p w:rsidR="000820A5" w:rsidRPr="00C74980" w:rsidRDefault="000820A5" w:rsidP="00104CAD">
      <w:pPr>
        <w:spacing w:after="0" w:line="240" w:lineRule="auto"/>
        <w:jc w:val="both"/>
        <w:rPr>
          <w:rFonts w:ascii="Georgia" w:eastAsia="Arial" w:hAnsi="Georgia" w:cs="Arial"/>
          <w:i/>
          <w:iCs/>
          <w:color w:val="000000"/>
          <w:sz w:val="24"/>
          <w:szCs w:val="24"/>
        </w:rPr>
      </w:pPr>
    </w:p>
    <w:p w:rsidR="000820A5" w:rsidRPr="00C74980" w:rsidRDefault="000820A5" w:rsidP="00104CAD">
      <w:pPr>
        <w:spacing w:after="0" w:line="240" w:lineRule="auto"/>
        <w:jc w:val="both"/>
        <w:rPr>
          <w:rFonts w:ascii="Georgia" w:eastAsia="Arial" w:hAnsi="Georgia" w:cs="Arial"/>
          <w:i/>
          <w:iCs/>
          <w:color w:val="000000"/>
          <w:sz w:val="24"/>
          <w:szCs w:val="24"/>
        </w:rPr>
      </w:pPr>
      <w:r w:rsidRPr="00C74980">
        <w:rPr>
          <w:rFonts w:ascii="Georgia" w:eastAsia="Arial" w:hAnsi="Georgia" w:cs="Arial"/>
          <w:i/>
          <w:iCs/>
          <w:noProof/>
          <w:color w:val="000000"/>
          <w:sz w:val="24"/>
          <w:szCs w:val="24"/>
        </w:rPr>
        <w:drawing>
          <wp:inline distT="0" distB="0" distL="0" distR="0" wp14:anchorId="5F621E5F" wp14:editId="3BE0F891">
            <wp:extent cx="6120765" cy="3771265"/>
            <wp:effectExtent l="0" t="0" r="0" b="635"/>
            <wp:docPr id="31661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5143" name=""/>
                    <pic:cNvPicPr/>
                  </pic:nvPicPr>
                  <pic:blipFill>
                    <a:blip r:embed="rId8"/>
                    <a:stretch>
                      <a:fillRect/>
                    </a:stretch>
                  </pic:blipFill>
                  <pic:spPr>
                    <a:xfrm>
                      <a:off x="0" y="0"/>
                      <a:ext cx="6120765" cy="3771265"/>
                    </a:xfrm>
                    <a:prstGeom prst="rect">
                      <a:avLst/>
                    </a:prstGeom>
                  </pic:spPr>
                </pic:pic>
              </a:graphicData>
            </a:graphic>
          </wp:inline>
        </w:drawing>
      </w:r>
    </w:p>
    <w:p w:rsidR="00104CAD" w:rsidRPr="00C74980" w:rsidRDefault="00104CAD" w:rsidP="00104CAD">
      <w:pPr>
        <w:spacing w:after="0" w:line="240" w:lineRule="auto"/>
        <w:jc w:val="both"/>
        <w:rPr>
          <w:rFonts w:ascii="Georgia" w:eastAsia="Arial" w:hAnsi="Georgia" w:cs="Arial"/>
          <w:i/>
          <w:iCs/>
          <w:color w:val="000000"/>
          <w:sz w:val="24"/>
          <w:szCs w:val="24"/>
        </w:rPr>
      </w:pPr>
    </w:p>
    <w:p w:rsidR="00104CAD" w:rsidRPr="00C74980" w:rsidRDefault="00104CAD" w:rsidP="00104CAD">
      <w:pPr>
        <w:spacing w:after="0" w:line="240" w:lineRule="auto"/>
        <w:jc w:val="both"/>
        <w:rPr>
          <w:rFonts w:ascii="Georgia" w:eastAsia="Arial" w:hAnsi="Georgia" w:cs="Arial"/>
          <w:i/>
          <w:iCs/>
          <w:color w:val="000000"/>
          <w:sz w:val="24"/>
          <w:szCs w:val="24"/>
        </w:rPr>
      </w:pPr>
    </w:p>
    <w:p w:rsidR="00104CAD" w:rsidRPr="00EF06E4" w:rsidRDefault="00104CAD" w:rsidP="00104CAD">
      <w:pPr>
        <w:spacing w:after="0" w:line="240" w:lineRule="auto"/>
        <w:jc w:val="both"/>
        <w:rPr>
          <w:rFonts w:ascii="Georgia" w:eastAsia="Arial" w:hAnsi="Georgia" w:cs="Arial"/>
          <w:i/>
          <w:iCs/>
          <w:color w:val="000000"/>
          <w:sz w:val="24"/>
          <w:szCs w:val="24"/>
          <w:lang w:val="es-CO"/>
        </w:rPr>
      </w:pPr>
      <w:r w:rsidRPr="00EF06E4">
        <w:rPr>
          <w:rFonts w:ascii="Georgia" w:eastAsia="Arial" w:hAnsi="Georgia" w:cs="Arial"/>
          <w:b/>
          <w:i/>
          <w:iCs/>
          <w:color w:val="000000"/>
          <w:sz w:val="24"/>
          <w:szCs w:val="24"/>
          <w:lang w:val="es-CO"/>
        </w:rPr>
        <w:t>b. Pregunta problematizadora o situación a resolver</w:t>
      </w:r>
      <w:r w:rsidRPr="00EF06E4">
        <w:rPr>
          <w:rFonts w:ascii="Georgia" w:eastAsia="Arial" w:hAnsi="Georgia" w:cs="Arial"/>
          <w:i/>
          <w:iCs/>
          <w:color w:val="000000"/>
          <w:sz w:val="24"/>
          <w:szCs w:val="24"/>
          <w:lang w:val="es-CO"/>
        </w:rPr>
        <w:t xml:space="preserve">: </w:t>
      </w:r>
    </w:p>
    <w:p w:rsidR="00104CAD" w:rsidRPr="00EF06E4" w:rsidRDefault="00104CAD" w:rsidP="00104CAD">
      <w:pPr>
        <w:spacing w:after="0" w:line="240" w:lineRule="auto"/>
        <w:jc w:val="both"/>
        <w:rPr>
          <w:rFonts w:ascii="Georgia" w:eastAsia="Arial" w:hAnsi="Georgia" w:cs="Arial"/>
          <w:i/>
          <w:iCs/>
          <w:color w:val="000000"/>
          <w:sz w:val="24"/>
          <w:szCs w:val="24"/>
          <w:lang w:val="es-CO"/>
        </w:rPr>
      </w:pPr>
    </w:p>
    <w:p w:rsidR="00D54DFC" w:rsidRPr="00EF06E4" w:rsidRDefault="00D54DFC" w:rsidP="00D54DFC">
      <w:pPr>
        <w:spacing w:after="0" w:line="240" w:lineRule="auto"/>
        <w:jc w:val="both"/>
        <w:rPr>
          <w:rFonts w:ascii="Georgia" w:eastAsia="Arial" w:hAnsi="Georgia" w:cs="Arial"/>
          <w:i/>
          <w:iCs/>
          <w:color w:val="000000"/>
          <w:sz w:val="24"/>
          <w:szCs w:val="24"/>
          <w:lang w:val="es-CO"/>
        </w:rPr>
      </w:pPr>
      <w:r w:rsidRPr="00C74980">
        <w:rPr>
          <w:rFonts w:ascii="Georgia" w:eastAsia="Arial" w:hAnsi="Georgia" w:cs="Arial"/>
          <w:i/>
          <w:iCs/>
          <w:sz w:val="24"/>
          <w:szCs w:val="24"/>
        </w:rPr>
        <w:t xml:space="preserve">Knowing how to communicate and express about situations that were happening in the past, is an important fact when you are practicing and communicating. What were you doing when last earth quack happened? Do you remember living any natural disaster, or a supernatural situation? </w:t>
      </w:r>
      <w:r w:rsidR="00EF06E4" w:rsidRPr="00016B91">
        <w:rPr>
          <w:rFonts w:ascii="Georgia" w:eastAsia="Arial" w:hAnsi="Georgia" w:cs="Arial"/>
          <w:i/>
          <w:iCs/>
          <w:sz w:val="24"/>
          <w:szCs w:val="24"/>
          <w:lang w:val="es-CO"/>
        </w:rPr>
        <w:t xml:space="preserve">In </w:t>
      </w:r>
      <w:r w:rsidR="00AA5B7A" w:rsidRPr="008B7FB8">
        <w:rPr>
          <w:rFonts w:ascii="Georgia" w:eastAsia="Arial" w:hAnsi="Georgia" w:cs="Arial"/>
          <w:i/>
          <w:iCs/>
          <w:sz w:val="24"/>
          <w:szCs w:val="24"/>
          <w:lang w:val="es-CO"/>
        </w:rPr>
        <w:t>5</w:t>
      </w:r>
      <w:r w:rsidR="00EF06E4" w:rsidRPr="008B7FB8">
        <w:rPr>
          <w:rFonts w:ascii="Georgia" w:eastAsia="Arial" w:hAnsi="Georgia" w:cs="Arial"/>
          <w:i/>
          <w:iCs/>
          <w:sz w:val="24"/>
          <w:szCs w:val="24"/>
          <w:lang w:val="es-CO"/>
        </w:rPr>
        <w:t xml:space="preserve"> </w:t>
      </w:r>
      <w:proofErr w:type="spellStart"/>
      <w:r w:rsidR="00EF06E4" w:rsidRPr="008B7FB8">
        <w:rPr>
          <w:rFonts w:ascii="Georgia" w:eastAsia="Arial" w:hAnsi="Georgia" w:cs="Arial"/>
          <w:i/>
          <w:iCs/>
          <w:sz w:val="24"/>
          <w:szCs w:val="24"/>
          <w:lang w:val="es-CO"/>
        </w:rPr>
        <w:t>lines</w:t>
      </w:r>
      <w:proofErr w:type="spellEnd"/>
      <w:r w:rsidR="00EF06E4" w:rsidRPr="008B7FB8">
        <w:rPr>
          <w:rFonts w:ascii="Georgia" w:eastAsia="Arial" w:hAnsi="Georgia" w:cs="Arial"/>
          <w:i/>
          <w:iCs/>
          <w:sz w:val="24"/>
          <w:szCs w:val="24"/>
          <w:lang w:val="es-CO"/>
        </w:rPr>
        <w:t xml:space="preserve"> </w:t>
      </w:r>
      <w:proofErr w:type="spellStart"/>
      <w:r w:rsidR="00EF06E4" w:rsidRPr="008B7FB8">
        <w:rPr>
          <w:rFonts w:ascii="Georgia" w:eastAsia="Arial" w:hAnsi="Georgia" w:cs="Arial"/>
          <w:i/>
          <w:iCs/>
          <w:sz w:val="24"/>
          <w:szCs w:val="24"/>
          <w:lang w:val="es-CO"/>
        </w:rPr>
        <w:t>t</w:t>
      </w:r>
      <w:r w:rsidRPr="008B7FB8">
        <w:rPr>
          <w:rFonts w:ascii="Georgia" w:eastAsia="Arial" w:hAnsi="Georgia" w:cs="Arial"/>
          <w:i/>
          <w:iCs/>
          <w:sz w:val="24"/>
          <w:szCs w:val="24"/>
          <w:lang w:val="es-CO"/>
        </w:rPr>
        <w:t>ell</w:t>
      </w:r>
      <w:proofErr w:type="spellEnd"/>
      <w:r w:rsidRPr="008B7FB8">
        <w:rPr>
          <w:rFonts w:ascii="Georgia" w:eastAsia="Arial" w:hAnsi="Georgia" w:cs="Arial"/>
          <w:i/>
          <w:iCs/>
          <w:sz w:val="24"/>
          <w:szCs w:val="24"/>
          <w:lang w:val="es-CO"/>
        </w:rPr>
        <w:t xml:space="preserve"> </w:t>
      </w:r>
      <w:proofErr w:type="spellStart"/>
      <w:r w:rsidRPr="008B7FB8">
        <w:rPr>
          <w:rFonts w:ascii="Georgia" w:eastAsia="Arial" w:hAnsi="Georgia" w:cs="Arial"/>
          <w:i/>
          <w:iCs/>
          <w:sz w:val="24"/>
          <w:szCs w:val="24"/>
          <w:lang w:val="es-CO"/>
        </w:rPr>
        <w:t>us</w:t>
      </w:r>
      <w:proofErr w:type="spellEnd"/>
      <w:r w:rsidRPr="008B7FB8">
        <w:rPr>
          <w:rFonts w:ascii="Georgia" w:eastAsia="Arial" w:hAnsi="Georgia" w:cs="Arial"/>
          <w:i/>
          <w:iCs/>
          <w:sz w:val="24"/>
          <w:szCs w:val="24"/>
          <w:lang w:val="es-CO"/>
        </w:rPr>
        <w:t xml:space="preserve"> </w:t>
      </w:r>
      <w:proofErr w:type="spellStart"/>
      <w:r w:rsidRPr="008B7FB8">
        <w:rPr>
          <w:rFonts w:ascii="Georgia" w:eastAsia="Arial" w:hAnsi="Georgia" w:cs="Arial"/>
          <w:i/>
          <w:iCs/>
          <w:sz w:val="24"/>
          <w:szCs w:val="24"/>
          <w:lang w:val="es-CO"/>
        </w:rPr>
        <w:t>about</w:t>
      </w:r>
      <w:proofErr w:type="spellEnd"/>
      <w:r w:rsidRPr="008B7FB8">
        <w:rPr>
          <w:rFonts w:ascii="Georgia" w:eastAsia="Arial" w:hAnsi="Georgia" w:cs="Arial"/>
          <w:i/>
          <w:iCs/>
          <w:sz w:val="24"/>
          <w:szCs w:val="24"/>
          <w:lang w:val="es-CO"/>
        </w:rPr>
        <w:t xml:space="preserve"> </w:t>
      </w:r>
      <w:proofErr w:type="spellStart"/>
      <w:r w:rsidRPr="008B7FB8">
        <w:rPr>
          <w:rFonts w:ascii="Georgia" w:eastAsia="Arial" w:hAnsi="Georgia" w:cs="Arial"/>
          <w:i/>
          <w:iCs/>
          <w:sz w:val="24"/>
          <w:szCs w:val="24"/>
          <w:lang w:val="es-CO"/>
        </w:rPr>
        <w:t>it</w:t>
      </w:r>
      <w:proofErr w:type="spellEnd"/>
      <w:r w:rsidRPr="008B7FB8">
        <w:rPr>
          <w:rFonts w:ascii="Georgia" w:eastAsia="Arial" w:hAnsi="Georgia" w:cs="Arial"/>
          <w:i/>
          <w:iCs/>
          <w:sz w:val="24"/>
          <w:szCs w:val="24"/>
          <w:lang w:val="es-CO"/>
        </w:rPr>
        <w:t>.</w:t>
      </w:r>
      <w:r w:rsidRPr="00EF06E4">
        <w:rPr>
          <w:rFonts w:ascii="Georgia" w:eastAsia="Arial" w:hAnsi="Georgia" w:cs="Arial"/>
          <w:i/>
          <w:iCs/>
          <w:sz w:val="24"/>
          <w:szCs w:val="24"/>
          <w:lang w:val="es-CO"/>
        </w:rPr>
        <w:t xml:space="preserve"> </w:t>
      </w:r>
    </w:p>
    <w:p w:rsidR="00104CAD" w:rsidRPr="00EF06E4" w:rsidRDefault="00104CAD" w:rsidP="00104CAD">
      <w:pPr>
        <w:spacing w:after="0" w:line="240" w:lineRule="auto"/>
        <w:jc w:val="both"/>
        <w:rPr>
          <w:rFonts w:ascii="Georgia" w:eastAsia="Arial" w:hAnsi="Georgia" w:cs="Arial"/>
          <w:i/>
          <w:iCs/>
          <w:sz w:val="24"/>
          <w:szCs w:val="24"/>
          <w:lang w:val="es-CO"/>
        </w:rPr>
      </w:pPr>
    </w:p>
    <w:p w:rsidR="00D54DFC" w:rsidRPr="00EF06E4" w:rsidRDefault="00104CAD" w:rsidP="00104CAD">
      <w:pPr>
        <w:spacing w:after="0" w:line="240" w:lineRule="auto"/>
        <w:jc w:val="both"/>
        <w:rPr>
          <w:rFonts w:ascii="Georgia" w:eastAsia="Arial" w:hAnsi="Georgia" w:cs="Arial"/>
          <w:b/>
          <w:i/>
          <w:iCs/>
          <w:sz w:val="24"/>
          <w:szCs w:val="24"/>
          <w:lang w:val="es-CO"/>
        </w:rPr>
      </w:pPr>
      <w:r w:rsidRPr="00EF06E4">
        <w:rPr>
          <w:rFonts w:ascii="Georgia" w:eastAsia="Arial" w:hAnsi="Georgia" w:cs="Arial"/>
          <w:b/>
          <w:i/>
          <w:iCs/>
          <w:sz w:val="24"/>
          <w:szCs w:val="24"/>
          <w:lang w:val="es-CO"/>
        </w:rPr>
        <w:t>c. Actividades de contextualización e identificación de conocimientos necesarios para el aprendizaje:</w:t>
      </w:r>
    </w:p>
    <w:p w:rsidR="00D54DFC" w:rsidRPr="00EF06E4" w:rsidRDefault="00D54DFC" w:rsidP="00104CAD">
      <w:pPr>
        <w:spacing w:after="0" w:line="240" w:lineRule="auto"/>
        <w:jc w:val="both"/>
        <w:rPr>
          <w:rFonts w:ascii="Georgia" w:eastAsia="Arial" w:hAnsi="Georgia" w:cs="Arial"/>
          <w:b/>
          <w:i/>
          <w:iCs/>
          <w:sz w:val="24"/>
          <w:szCs w:val="24"/>
          <w:lang w:val="es-CO"/>
        </w:rPr>
      </w:pPr>
    </w:p>
    <w:p w:rsidR="00D54DFC" w:rsidRPr="00C74980" w:rsidRDefault="00D54DFC" w:rsidP="00104CAD">
      <w:pPr>
        <w:spacing w:after="0" w:line="240" w:lineRule="auto"/>
        <w:jc w:val="both"/>
        <w:rPr>
          <w:rFonts w:ascii="Georgia" w:eastAsia="Arial" w:hAnsi="Georgia" w:cs="Arial"/>
          <w:bCs/>
          <w:i/>
          <w:iCs/>
          <w:sz w:val="24"/>
          <w:szCs w:val="24"/>
        </w:rPr>
      </w:pPr>
      <w:r w:rsidRPr="00C74980">
        <w:rPr>
          <w:rFonts w:ascii="Georgia" w:eastAsia="Arial" w:hAnsi="Georgia" w:cs="Arial"/>
          <w:bCs/>
          <w:i/>
          <w:iCs/>
          <w:sz w:val="24"/>
          <w:szCs w:val="24"/>
        </w:rPr>
        <w:t xml:space="preserve">Follow these links, look and learn about them: </w:t>
      </w:r>
    </w:p>
    <w:p w:rsidR="00D54DFC" w:rsidRPr="00C74980" w:rsidRDefault="00D54DFC" w:rsidP="00D54DFC">
      <w:pPr>
        <w:pStyle w:val="ListParagraph"/>
        <w:numPr>
          <w:ilvl w:val="0"/>
          <w:numId w:val="11"/>
        </w:numPr>
        <w:spacing w:after="0" w:line="240" w:lineRule="auto"/>
        <w:jc w:val="both"/>
        <w:rPr>
          <w:rFonts w:ascii="Georgia" w:eastAsia="Arial" w:hAnsi="Georgia" w:cs="Arial"/>
          <w:bCs/>
          <w:i/>
          <w:iCs/>
          <w:sz w:val="24"/>
          <w:szCs w:val="24"/>
        </w:rPr>
      </w:pPr>
      <w:r w:rsidRPr="00C74980">
        <w:rPr>
          <w:rFonts w:ascii="Georgia" w:eastAsia="Arial" w:hAnsi="Georgia" w:cs="Arial"/>
          <w:bCs/>
          <w:i/>
          <w:iCs/>
          <w:sz w:val="24"/>
          <w:szCs w:val="24"/>
        </w:rPr>
        <w:t>Past continue</w:t>
      </w:r>
      <w:r w:rsidR="00C74980" w:rsidRPr="00C74980">
        <w:rPr>
          <w:rFonts w:ascii="Georgia" w:eastAsia="Arial" w:hAnsi="Georgia" w:cs="Arial"/>
          <w:bCs/>
          <w:i/>
          <w:iCs/>
          <w:sz w:val="24"/>
          <w:szCs w:val="24"/>
        </w:rPr>
        <w:t xml:space="preserve"> </w:t>
      </w:r>
      <w:r w:rsidRPr="00C74980">
        <w:rPr>
          <w:rFonts w:ascii="Georgia" w:eastAsia="Arial" w:hAnsi="Georgia" w:cs="Arial"/>
          <w:bCs/>
          <w:i/>
          <w:iCs/>
          <w:sz w:val="24"/>
          <w:szCs w:val="24"/>
        </w:rPr>
        <w:t xml:space="preserve">grammar guide : </w:t>
      </w:r>
      <w:hyperlink r:id="rId9" w:history="1">
        <w:r w:rsidR="00016B91" w:rsidRPr="00016B91">
          <w:rPr>
            <w:rStyle w:val="Hyperlink"/>
            <w:rFonts w:ascii="Georgia" w:hAnsi="Georgia"/>
            <w:i/>
            <w:iCs/>
            <w:sz w:val="24"/>
            <w:szCs w:val="24"/>
          </w:rPr>
          <w:t>https://docs.google.com/presentation/d/1sMnE6QwHjG_Tmv4hdWKLL3KE0j1JOrQ8/edit?usp=sharing&amp;ouid=108343891639221335973&amp;rtpof=true&amp;sd=true</w:t>
        </w:r>
      </w:hyperlink>
      <w:r w:rsidR="00016B91">
        <w:t xml:space="preserve"> </w:t>
      </w:r>
    </w:p>
    <w:p w:rsidR="00D54DFC" w:rsidRPr="00C74980" w:rsidRDefault="00D54DFC" w:rsidP="00D54DFC">
      <w:pPr>
        <w:pStyle w:val="ListParagraph"/>
        <w:numPr>
          <w:ilvl w:val="0"/>
          <w:numId w:val="11"/>
        </w:numPr>
        <w:spacing w:after="0" w:line="240" w:lineRule="auto"/>
        <w:jc w:val="both"/>
        <w:rPr>
          <w:rFonts w:ascii="Georgia" w:eastAsia="Arial" w:hAnsi="Georgia" w:cs="Arial"/>
          <w:bCs/>
          <w:i/>
          <w:iCs/>
          <w:sz w:val="24"/>
          <w:szCs w:val="24"/>
        </w:rPr>
      </w:pPr>
      <w:r w:rsidRPr="00C74980">
        <w:rPr>
          <w:rFonts w:ascii="Georgia" w:eastAsia="Arial" w:hAnsi="Georgia" w:cs="Arial"/>
          <w:bCs/>
          <w:i/>
          <w:iCs/>
          <w:sz w:val="24"/>
          <w:szCs w:val="24"/>
        </w:rPr>
        <w:t xml:space="preserve">Reference material- Past Con: </w:t>
      </w:r>
      <w:hyperlink r:id="rId10" w:history="1">
        <w:r w:rsidRPr="00C74980">
          <w:rPr>
            <w:rStyle w:val="Hyperlink"/>
            <w:rFonts w:ascii="Georgia" w:eastAsia="Arial" w:hAnsi="Georgia" w:cs="Arial"/>
            <w:bCs/>
            <w:i/>
            <w:iCs/>
            <w:sz w:val="24"/>
            <w:szCs w:val="24"/>
          </w:rPr>
          <w:t>https://docs.google.com/presentation/d/1NaK38qh9drxLsIeNb2_MVe667WKFyoPx/edit?usp=sharing&amp;ouid=108343891639221335973&amp;rtpof=true&amp;sd=true</w:t>
        </w:r>
      </w:hyperlink>
      <w:r w:rsidRPr="00C74980">
        <w:rPr>
          <w:rFonts w:ascii="Georgia" w:eastAsia="Arial" w:hAnsi="Georgia" w:cs="Arial"/>
          <w:bCs/>
          <w:i/>
          <w:iCs/>
          <w:sz w:val="24"/>
          <w:szCs w:val="24"/>
        </w:rPr>
        <w:t xml:space="preserve">  </w:t>
      </w:r>
    </w:p>
    <w:p w:rsidR="00104CAD" w:rsidRPr="00C74980" w:rsidRDefault="00104CAD" w:rsidP="00104CAD">
      <w:pPr>
        <w:spacing w:after="0" w:line="240" w:lineRule="auto"/>
        <w:jc w:val="both"/>
        <w:rPr>
          <w:rFonts w:ascii="Georgia" w:eastAsia="Arial" w:hAnsi="Georgia" w:cs="Arial"/>
          <w:b/>
          <w:i/>
          <w:iCs/>
          <w:sz w:val="24"/>
          <w:szCs w:val="24"/>
        </w:rPr>
      </w:pPr>
    </w:p>
    <w:p w:rsidR="00104CAD" w:rsidRPr="00C74980" w:rsidRDefault="00A94552" w:rsidP="00104CAD">
      <w:pPr>
        <w:tabs>
          <w:tab w:val="left" w:pos="5784"/>
        </w:tabs>
        <w:spacing w:after="0" w:line="240" w:lineRule="auto"/>
        <w:jc w:val="both"/>
        <w:rPr>
          <w:rFonts w:ascii="Georgia" w:eastAsia="Arial" w:hAnsi="Georgia" w:cs="Arial"/>
          <w:i/>
          <w:iCs/>
          <w:color w:val="000000"/>
          <w:sz w:val="24"/>
          <w:szCs w:val="24"/>
        </w:rPr>
      </w:pPr>
      <w:r w:rsidRPr="00C74980">
        <w:rPr>
          <w:rFonts w:ascii="Georgia" w:eastAsia="Arial" w:hAnsi="Georgia" w:cs="Arial"/>
          <w:i/>
          <w:iCs/>
          <w:color w:val="000000"/>
          <w:sz w:val="24"/>
          <w:szCs w:val="24"/>
        </w:rPr>
        <w:t xml:space="preserve">When you are writing you must take into account some spelling rules. </w:t>
      </w:r>
    </w:p>
    <w:p w:rsidR="00A94552" w:rsidRPr="00C74980" w:rsidRDefault="00A94552" w:rsidP="00104CAD">
      <w:pPr>
        <w:tabs>
          <w:tab w:val="left" w:pos="5784"/>
        </w:tabs>
        <w:spacing w:after="0" w:line="240" w:lineRule="auto"/>
        <w:jc w:val="both"/>
        <w:rPr>
          <w:rFonts w:ascii="Georgia" w:eastAsia="Arial" w:hAnsi="Georgia" w:cs="Arial"/>
          <w:i/>
          <w:iCs/>
          <w:color w:val="000000"/>
          <w:sz w:val="24"/>
          <w:szCs w:val="24"/>
        </w:rPr>
      </w:pPr>
    </w:p>
    <w:p w:rsidR="00A94552" w:rsidRPr="00C74980" w:rsidRDefault="00A94552" w:rsidP="00104CAD">
      <w:pPr>
        <w:tabs>
          <w:tab w:val="left" w:pos="5784"/>
        </w:tabs>
        <w:spacing w:after="0" w:line="240" w:lineRule="auto"/>
        <w:jc w:val="both"/>
        <w:rPr>
          <w:rFonts w:ascii="Georgia" w:eastAsia="Arial" w:hAnsi="Georgia" w:cs="Arial"/>
          <w:i/>
          <w:iCs/>
          <w:color w:val="000000"/>
          <w:sz w:val="24"/>
          <w:szCs w:val="24"/>
        </w:rPr>
      </w:pPr>
      <w:r w:rsidRPr="00C74980">
        <w:rPr>
          <w:noProof/>
        </w:rPr>
        <w:drawing>
          <wp:inline distT="0" distB="0" distL="0" distR="0">
            <wp:extent cx="5072332" cy="5072332"/>
            <wp:effectExtent l="0" t="0" r="0" b="0"/>
            <wp:docPr id="441211498" name="Picture 1" descr="ING Spelling Rules Woodward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 Spelling Rules Woodward Engli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312" cy="5076312"/>
                    </a:xfrm>
                    <a:prstGeom prst="rect">
                      <a:avLst/>
                    </a:prstGeom>
                    <a:noFill/>
                    <a:ln>
                      <a:noFill/>
                    </a:ln>
                  </pic:spPr>
                </pic:pic>
              </a:graphicData>
            </a:graphic>
          </wp:inline>
        </w:drawing>
      </w:r>
    </w:p>
    <w:p w:rsidR="00A94552" w:rsidRPr="00C74980" w:rsidRDefault="00A94552" w:rsidP="00104CAD">
      <w:pPr>
        <w:tabs>
          <w:tab w:val="left" w:pos="5784"/>
        </w:tabs>
        <w:spacing w:after="0" w:line="240" w:lineRule="auto"/>
        <w:jc w:val="both"/>
        <w:rPr>
          <w:rFonts w:ascii="Georgia" w:eastAsia="Arial" w:hAnsi="Georgia" w:cs="Arial"/>
          <w:i/>
          <w:iCs/>
          <w:color w:val="000000"/>
          <w:sz w:val="24"/>
          <w:szCs w:val="24"/>
        </w:rPr>
      </w:pPr>
    </w:p>
    <w:p w:rsidR="00A94552" w:rsidRPr="00C74980" w:rsidRDefault="00A94552" w:rsidP="00104CAD">
      <w:pPr>
        <w:tabs>
          <w:tab w:val="left" w:pos="5784"/>
        </w:tabs>
        <w:spacing w:after="0" w:line="240" w:lineRule="auto"/>
        <w:jc w:val="both"/>
        <w:rPr>
          <w:rFonts w:ascii="Georgia" w:eastAsia="Arial" w:hAnsi="Georgia" w:cs="Arial"/>
          <w:i/>
          <w:iCs/>
          <w:color w:val="000000"/>
          <w:sz w:val="24"/>
          <w:szCs w:val="24"/>
        </w:rPr>
      </w:pPr>
    </w:p>
    <w:p w:rsidR="00104CAD" w:rsidRPr="00C74980" w:rsidRDefault="00104CAD" w:rsidP="00104CAD">
      <w:pPr>
        <w:spacing w:after="0" w:line="240" w:lineRule="auto"/>
        <w:jc w:val="both"/>
        <w:rPr>
          <w:rFonts w:ascii="Georgia" w:eastAsia="Arial" w:hAnsi="Georgia" w:cs="Arial"/>
          <w:i/>
          <w:iCs/>
          <w:color w:val="000000"/>
          <w:sz w:val="24"/>
          <w:szCs w:val="24"/>
        </w:rPr>
      </w:pPr>
    </w:p>
    <w:p w:rsidR="00104CAD" w:rsidRPr="00EF06E4" w:rsidRDefault="00104CAD" w:rsidP="00104CAD">
      <w:pPr>
        <w:spacing w:after="0" w:line="240" w:lineRule="auto"/>
        <w:jc w:val="both"/>
        <w:rPr>
          <w:rFonts w:ascii="Georgia" w:eastAsia="Arial" w:hAnsi="Georgia" w:cs="Arial"/>
          <w:i/>
          <w:iCs/>
          <w:color w:val="000000"/>
          <w:sz w:val="24"/>
          <w:szCs w:val="24"/>
          <w:lang w:val="es-CO"/>
        </w:rPr>
      </w:pPr>
      <w:r w:rsidRPr="00EF06E4">
        <w:rPr>
          <w:rFonts w:ascii="Georgia" w:eastAsia="Arial" w:hAnsi="Georgia" w:cs="Arial"/>
          <w:b/>
          <w:i/>
          <w:iCs/>
          <w:color w:val="000000"/>
          <w:sz w:val="24"/>
          <w:szCs w:val="24"/>
          <w:lang w:val="es-CO"/>
        </w:rPr>
        <w:t>d. Apropiación o generación de conocimientos necesarios para el aprendizaje:</w:t>
      </w:r>
      <w:r w:rsidRPr="00EF06E4">
        <w:rPr>
          <w:rFonts w:ascii="Georgia" w:eastAsia="Arial" w:hAnsi="Georgia" w:cs="Arial"/>
          <w:i/>
          <w:iCs/>
          <w:color w:val="000000"/>
          <w:sz w:val="24"/>
          <w:szCs w:val="24"/>
          <w:lang w:val="es-CO"/>
        </w:rPr>
        <w:t xml:space="preserve"> </w:t>
      </w:r>
    </w:p>
    <w:p w:rsidR="00104CAD" w:rsidRPr="00EF06E4" w:rsidRDefault="00104CAD" w:rsidP="00104CAD">
      <w:pPr>
        <w:spacing w:after="0" w:line="240" w:lineRule="auto"/>
        <w:jc w:val="both"/>
        <w:rPr>
          <w:rFonts w:ascii="Georgia" w:eastAsia="Arial" w:hAnsi="Georgia" w:cs="Arial"/>
          <w:i/>
          <w:iCs/>
          <w:color w:val="000000"/>
          <w:sz w:val="24"/>
          <w:szCs w:val="24"/>
          <w:lang w:val="es-CO"/>
        </w:rPr>
      </w:pPr>
    </w:p>
    <w:p w:rsidR="00104CAD" w:rsidRPr="00C74980" w:rsidRDefault="0037059A" w:rsidP="0037059A">
      <w:pPr>
        <w:spacing w:after="0" w:line="240" w:lineRule="auto"/>
        <w:jc w:val="both"/>
        <w:rPr>
          <w:rFonts w:ascii="Georgia" w:eastAsia="Arial" w:hAnsi="Georgia" w:cs="Arial"/>
          <w:i/>
          <w:iCs/>
          <w:color w:val="000000"/>
          <w:sz w:val="24"/>
          <w:szCs w:val="24"/>
        </w:rPr>
      </w:pPr>
      <w:r w:rsidRPr="00C74980">
        <w:rPr>
          <w:rFonts w:ascii="Georgia" w:eastAsia="Arial" w:hAnsi="Georgia" w:cs="Arial"/>
          <w:i/>
          <w:iCs/>
          <w:color w:val="000000"/>
          <w:sz w:val="24"/>
          <w:szCs w:val="24"/>
        </w:rPr>
        <w:lastRenderedPageBreak/>
        <w:t>Follow these links and practice:</w:t>
      </w:r>
    </w:p>
    <w:p w:rsidR="0037059A" w:rsidRPr="00C74980" w:rsidRDefault="0037059A" w:rsidP="0037059A">
      <w:pPr>
        <w:spacing w:after="0" w:line="240" w:lineRule="auto"/>
        <w:jc w:val="both"/>
        <w:rPr>
          <w:rFonts w:ascii="Georgia" w:eastAsia="Arial" w:hAnsi="Georgia" w:cs="Arial"/>
          <w:i/>
          <w:iCs/>
          <w:color w:val="000000"/>
          <w:sz w:val="24"/>
          <w:szCs w:val="24"/>
        </w:rPr>
      </w:pPr>
    </w:p>
    <w:p w:rsidR="0037059A" w:rsidRPr="00C74980" w:rsidRDefault="00000000" w:rsidP="0037059A">
      <w:pPr>
        <w:pStyle w:val="ListParagraph"/>
        <w:numPr>
          <w:ilvl w:val="0"/>
          <w:numId w:val="11"/>
        </w:numPr>
        <w:spacing w:after="0" w:line="240" w:lineRule="auto"/>
        <w:jc w:val="both"/>
        <w:rPr>
          <w:rFonts w:ascii="Georgia" w:eastAsia="Arial" w:hAnsi="Georgia" w:cs="Arial"/>
          <w:i/>
          <w:iCs/>
          <w:color w:val="000000"/>
          <w:sz w:val="24"/>
          <w:szCs w:val="24"/>
        </w:rPr>
      </w:pPr>
      <w:hyperlink r:id="rId12" w:history="1">
        <w:r w:rsidR="0037059A" w:rsidRPr="00C74980">
          <w:rPr>
            <w:rStyle w:val="Hyperlink"/>
            <w:rFonts w:ascii="Georgia" w:eastAsia="Arial" w:hAnsi="Georgia" w:cs="Arial"/>
            <w:i/>
            <w:iCs/>
            <w:sz w:val="24"/>
            <w:szCs w:val="24"/>
          </w:rPr>
          <w:t>https://www.perfect-english-grammar.com/past-continuous-exercise-1.html</w:t>
        </w:r>
      </w:hyperlink>
      <w:r w:rsidR="0037059A" w:rsidRPr="00C74980">
        <w:rPr>
          <w:rFonts w:ascii="Georgia" w:eastAsia="Arial" w:hAnsi="Georgia" w:cs="Arial"/>
          <w:i/>
          <w:iCs/>
          <w:color w:val="000000"/>
          <w:sz w:val="24"/>
          <w:szCs w:val="24"/>
        </w:rPr>
        <w:t xml:space="preserve"> </w:t>
      </w:r>
    </w:p>
    <w:p w:rsidR="0037059A" w:rsidRPr="00C74980" w:rsidRDefault="00000000" w:rsidP="0037059A">
      <w:pPr>
        <w:pStyle w:val="ListParagraph"/>
        <w:numPr>
          <w:ilvl w:val="0"/>
          <w:numId w:val="11"/>
        </w:numPr>
        <w:spacing w:after="0" w:line="240" w:lineRule="auto"/>
        <w:jc w:val="both"/>
        <w:rPr>
          <w:rFonts w:ascii="Georgia" w:eastAsia="Arial" w:hAnsi="Georgia" w:cs="Arial"/>
          <w:i/>
          <w:iCs/>
          <w:color w:val="000000"/>
          <w:sz w:val="24"/>
          <w:szCs w:val="24"/>
        </w:rPr>
      </w:pPr>
      <w:hyperlink r:id="rId13" w:history="1">
        <w:r w:rsidR="0037059A" w:rsidRPr="00C74980">
          <w:rPr>
            <w:rStyle w:val="Hyperlink"/>
            <w:rFonts w:ascii="Georgia" w:eastAsia="Arial" w:hAnsi="Georgia" w:cs="Arial"/>
            <w:i/>
            <w:iCs/>
            <w:sz w:val="24"/>
            <w:szCs w:val="24"/>
          </w:rPr>
          <w:t>https://www.liveworksheets.com/w/en/english-second-language-esl/59988</w:t>
        </w:r>
      </w:hyperlink>
      <w:r w:rsidR="0037059A" w:rsidRPr="00C74980">
        <w:rPr>
          <w:rFonts w:ascii="Georgia" w:eastAsia="Arial" w:hAnsi="Georgia" w:cs="Arial"/>
          <w:i/>
          <w:iCs/>
          <w:color w:val="000000"/>
          <w:sz w:val="24"/>
          <w:szCs w:val="24"/>
        </w:rPr>
        <w:t xml:space="preserve"> </w:t>
      </w:r>
    </w:p>
    <w:p w:rsidR="00104CAD" w:rsidRPr="00C74980" w:rsidRDefault="00000000" w:rsidP="0037059A">
      <w:pPr>
        <w:pStyle w:val="ListParagraph"/>
        <w:numPr>
          <w:ilvl w:val="0"/>
          <w:numId w:val="11"/>
        </w:numPr>
        <w:spacing w:after="0" w:line="240" w:lineRule="auto"/>
        <w:jc w:val="both"/>
        <w:rPr>
          <w:rFonts w:ascii="Georgia" w:eastAsia="Arial" w:hAnsi="Georgia" w:cs="Arial"/>
          <w:i/>
          <w:iCs/>
          <w:color w:val="000000"/>
          <w:sz w:val="24"/>
          <w:szCs w:val="24"/>
        </w:rPr>
      </w:pPr>
      <w:hyperlink r:id="rId14" w:history="1">
        <w:r w:rsidR="0037059A" w:rsidRPr="00C74980">
          <w:rPr>
            <w:rStyle w:val="Hyperlink"/>
            <w:rFonts w:ascii="Georgia" w:eastAsia="Arial" w:hAnsi="Georgia" w:cs="Arial"/>
            <w:i/>
            <w:iCs/>
            <w:sz w:val="24"/>
            <w:szCs w:val="24"/>
          </w:rPr>
          <w:t>https://www.liveworksheets.com/w/en/english-second-language-esl/283832</w:t>
        </w:r>
      </w:hyperlink>
      <w:r w:rsidR="0037059A" w:rsidRPr="00C74980">
        <w:rPr>
          <w:rFonts w:ascii="Georgia" w:eastAsia="Arial" w:hAnsi="Georgia" w:cs="Arial"/>
          <w:i/>
          <w:iCs/>
          <w:color w:val="000000"/>
          <w:sz w:val="24"/>
          <w:szCs w:val="24"/>
        </w:rPr>
        <w:t xml:space="preserve"> </w:t>
      </w:r>
    </w:p>
    <w:p w:rsidR="0037059A" w:rsidRPr="00C74980" w:rsidRDefault="00000000" w:rsidP="0037059A">
      <w:pPr>
        <w:pStyle w:val="ListParagraph"/>
        <w:numPr>
          <w:ilvl w:val="0"/>
          <w:numId w:val="11"/>
        </w:numPr>
        <w:spacing w:after="0" w:line="240" w:lineRule="auto"/>
        <w:jc w:val="both"/>
        <w:rPr>
          <w:rFonts w:ascii="Georgia" w:eastAsia="Arial" w:hAnsi="Georgia" w:cs="Arial"/>
          <w:i/>
          <w:iCs/>
          <w:color w:val="000000"/>
          <w:sz w:val="24"/>
          <w:szCs w:val="24"/>
        </w:rPr>
      </w:pPr>
      <w:hyperlink r:id="rId15" w:history="1">
        <w:r w:rsidR="0037059A" w:rsidRPr="00C74980">
          <w:rPr>
            <w:rStyle w:val="Hyperlink"/>
            <w:rFonts w:ascii="Georgia" w:eastAsia="Arial" w:hAnsi="Georgia" w:cs="Arial"/>
            <w:i/>
            <w:iCs/>
            <w:sz w:val="24"/>
            <w:szCs w:val="24"/>
          </w:rPr>
          <w:t>https://www.englishexercises.org/makeagame/viewgame.asp?id=3872</w:t>
        </w:r>
      </w:hyperlink>
      <w:r w:rsidR="0037059A" w:rsidRPr="00C74980">
        <w:rPr>
          <w:rFonts w:ascii="Georgia" w:eastAsia="Arial" w:hAnsi="Georgia" w:cs="Arial"/>
          <w:i/>
          <w:iCs/>
          <w:color w:val="000000"/>
          <w:sz w:val="24"/>
          <w:szCs w:val="24"/>
        </w:rPr>
        <w:t xml:space="preserve"> </w:t>
      </w:r>
    </w:p>
    <w:p w:rsidR="00104CAD" w:rsidRPr="00C74980" w:rsidRDefault="00104CAD" w:rsidP="00104CAD">
      <w:pPr>
        <w:spacing w:after="0" w:line="240" w:lineRule="auto"/>
        <w:jc w:val="both"/>
        <w:rPr>
          <w:rFonts w:ascii="Georgia" w:eastAsia="Arial" w:hAnsi="Georgia" w:cs="Arial"/>
          <w:i/>
          <w:iCs/>
          <w:color w:val="000000"/>
          <w:sz w:val="24"/>
          <w:szCs w:val="24"/>
        </w:rPr>
      </w:pPr>
    </w:p>
    <w:p w:rsidR="00104CAD" w:rsidRPr="00C74980" w:rsidRDefault="00104CAD" w:rsidP="00104CAD">
      <w:pPr>
        <w:spacing w:after="0" w:line="240" w:lineRule="auto"/>
        <w:jc w:val="both"/>
        <w:rPr>
          <w:rFonts w:ascii="Georgia" w:eastAsia="Arial" w:hAnsi="Georgia" w:cs="Arial"/>
          <w:b/>
          <w:i/>
          <w:iCs/>
          <w:color w:val="000000"/>
          <w:sz w:val="24"/>
          <w:szCs w:val="24"/>
        </w:rPr>
      </w:pPr>
    </w:p>
    <w:p w:rsidR="00104CAD" w:rsidRPr="00EF06E4" w:rsidRDefault="00104CAD" w:rsidP="00104CAD">
      <w:pPr>
        <w:ind w:right="81"/>
        <w:jc w:val="both"/>
        <w:rPr>
          <w:rFonts w:ascii="Georgia" w:hAnsi="Georgia"/>
          <w:b/>
          <w:i/>
          <w:iCs/>
          <w:sz w:val="24"/>
          <w:szCs w:val="24"/>
          <w:lang w:val="es-CO"/>
        </w:rPr>
      </w:pPr>
      <w:bookmarkStart w:id="0" w:name="_Hlk144388321"/>
      <w:r w:rsidRPr="00EF06E4">
        <w:rPr>
          <w:rFonts w:ascii="Georgia" w:hAnsi="Georgia"/>
          <w:b/>
          <w:i/>
          <w:iCs/>
          <w:sz w:val="24"/>
          <w:szCs w:val="24"/>
          <w:lang w:val="es-CO"/>
        </w:rPr>
        <w:t>e. Actividades de transferencia del conocimiento:</w:t>
      </w:r>
    </w:p>
    <w:p w:rsidR="0037059A" w:rsidRPr="00C74980" w:rsidRDefault="0037059A" w:rsidP="00104CAD">
      <w:pPr>
        <w:ind w:right="81"/>
        <w:jc w:val="both"/>
        <w:rPr>
          <w:rFonts w:ascii="Georgia" w:hAnsi="Georgia"/>
          <w:bCs/>
          <w:i/>
          <w:iCs/>
          <w:sz w:val="24"/>
          <w:szCs w:val="24"/>
        </w:rPr>
      </w:pPr>
      <w:r w:rsidRPr="00C74980">
        <w:rPr>
          <w:rFonts w:ascii="Georgia" w:hAnsi="Georgia"/>
          <w:b/>
          <w:i/>
          <w:iCs/>
          <w:sz w:val="24"/>
          <w:szCs w:val="24"/>
        </w:rPr>
        <w:t xml:space="preserve">- </w:t>
      </w:r>
      <w:r w:rsidRPr="00C74980">
        <w:rPr>
          <w:rFonts w:ascii="Georgia" w:hAnsi="Georgia"/>
          <w:bCs/>
          <w:i/>
          <w:iCs/>
          <w:sz w:val="24"/>
          <w:szCs w:val="24"/>
        </w:rPr>
        <w:t xml:space="preserve">write a 15 lines paragraph about your favorite movie, where you emphasize using the past continuous, after that you will share the class this. </w:t>
      </w:r>
    </w:p>
    <w:bookmarkEnd w:id="0"/>
    <w:p w:rsidR="00104CAD" w:rsidRPr="00C74980" w:rsidRDefault="00104CAD" w:rsidP="00104CAD">
      <w:pPr>
        <w:spacing w:after="0" w:line="360" w:lineRule="auto"/>
        <w:jc w:val="both"/>
        <w:rPr>
          <w:rFonts w:ascii="Georgia" w:hAnsi="Georgia" w:cs="Calibri"/>
          <w:i/>
          <w:iCs/>
          <w:color w:val="000000" w:themeColor="text1"/>
          <w:sz w:val="24"/>
          <w:szCs w:val="2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9"/>
        <w:gridCol w:w="3101"/>
        <w:gridCol w:w="3260"/>
      </w:tblGrid>
      <w:tr w:rsidR="00104CAD" w:rsidRPr="008B7FB8" w:rsidTr="00525EE8">
        <w:trPr>
          <w:trHeight w:val="698"/>
        </w:trPr>
        <w:tc>
          <w:tcPr>
            <w:tcW w:w="3269" w:type="dxa"/>
            <w:shd w:val="clear" w:color="auto" w:fill="252525"/>
          </w:tcPr>
          <w:p w:rsidR="00104CAD" w:rsidRPr="00C74980" w:rsidRDefault="00104CAD" w:rsidP="00525EE8">
            <w:pPr>
              <w:pStyle w:val="TableParagraph"/>
              <w:spacing w:line="250" w:lineRule="exact"/>
              <w:ind w:left="122"/>
              <w:rPr>
                <w:b/>
                <w:i/>
                <w:lang w:val="en-US"/>
              </w:rPr>
            </w:pPr>
            <w:proofErr w:type="spellStart"/>
            <w:r w:rsidRPr="00C74980">
              <w:rPr>
                <w:b/>
                <w:i/>
                <w:color w:val="FFFFFF"/>
                <w:lang w:val="en-US"/>
              </w:rPr>
              <w:t>Evidencias</w:t>
            </w:r>
            <w:proofErr w:type="spellEnd"/>
            <w:r w:rsidRPr="00C74980">
              <w:rPr>
                <w:b/>
                <w:i/>
                <w:color w:val="FFFFFF"/>
                <w:spacing w:val="-3"/>
                <w:lang w:val="en-US"/>
              </w:rPr>
              <w:t xml:space="preserve"> </w:t>
            </w:r>
            <w:r w:rsidRPr="00C74980">
              <w:rPr>
                <w:b/>
                <w:i/>
                <w:color w:val="FFFFFF"/>
                <w:lang w:val="en-US"/>
              </w:rPr>
              <w:t>de</w:t>
            </w:r>
            <w:r w:rsidRPr="00C74980">
              <w:rPr>
                <w:b/>
                <w:i/>
                <w:color w:val="FFFFFF"/>
                <w:spacing w:val="-4"/>
                <w:lang w:val="en-US"/>
              </w:rPr>
              <w:t xml:space="preserve"> </w:t>
            </w:r>
            <w:proofErr w:type="spellStart"/>
            <w:r w:rsidRPr="00C74980">
              <w:rPr>
                <w:b/>
                <w:i/>
                <w:color w:val="FFFFFF"/>
                <w:lang w:val="en-US"/>
              </w:rPr>
              <w:t>Aprendizaje</w:t>
            </w:r>
            <w:proofErr w:type="spellEnd"/>
          </w:p>
        </w:tc>
        <w:tc>
          <w:tcPr>
            <w:tcW w:w="3101" w:type="dxa"/>
            <w:shd w:val="clear" w:color="auto" w:fill="252525"/>
          </w:tcPr>
          <w:p w:rsidR="00104CAD" w:rsidRPr="00C74980" w:rsidRDefault="00104CAD" w:rsidP="00525EE8">
            <w:pPr>
              <w:pStyle w:val="TableParagraph"/>
              <w:spacing w:line="250" w:lineRule="exact"/>
              <w:ind w:left="196"/>
              <w:rPr>
                <w:b/>
                <w:i/>
                <w:lang w:val="en-US"/>
              </w:rPr>
            </w:pPr>
            <w:proofErr w:type="spellStart"/>
            <w:r w:rsidRPr="00C74980">
              <w:rPr>
                <w:b/>
                <w:i/>
                <w:color w:val="FFFFFF"/>
                <w:lang w:val="en-US"/>
              </w:rPr>
              <w:t>Criterios</w:t>
            </w:r>
            <w:proofErr w:type="spellEnd"/>
            <w:r w:rsidRPr="00C74980">
              <w:rPr>
                <w:b/>
                <w:i/>
                <w:color w:val="FFFFFF"/>
                <w:spacing w:val="-3"/>
                <w:lang w:val="en-US"/>
              </w:rPr>
              <w:t xml:space="preserve"> </w:t>
            </w:r>
            <w:r w:rsidRPr="00C74980">
              <w:rPr>
                <w:b/>
                <w:i/>
                <w:color w:val="FFFFFF"/>
                <w:lang w:val="en-US"/>
              </w:rPr>
              <w:t>de</w:t>
            </w:r>
            <w:r w:rsidRPr="00C74980">
              <w:rPr>
                <w:b/>
                <w:i/>
                <w:color w:val="FFFFFF"/>
                <w:spacing w:val="-4"/>
                <w:lang w:val="en-US"/>
              </w:rPr>
              <w:t xml:space="preserve"> </w:t>
            </w:r>
            <w:proofErr w:type="spellStart"/>
            <w:r w:rsidRPr="00C74980">
              <w:rPr>
                <w:b/>
                <w:i/>
                <w:color w:val="FFFFFF"/>
                <w:lang w:val="en-US"/>
              </w:rPr>
              <w:t>Evaluación</w:t>
            </w:r>
            <w:proofErr w:type="spellEnd"/>
          </w:p>
        </w:tc>
        <w:tc>
          <w:tcPr>
            <w:tcW w:w="3260" w:type="dxa"/>
            <w:shd w:val="clear" w:color="auto" w:fill="252525"/>
          </w:tcPr>
          <w:p w:rsidR="00104CAD" w:rsidRPr="00EF06E4" w:rsidRDefault="00104CAD" w:rsidP="00525EE8">
            <w:pPr>
              <w:pStyle w:val="TableParagraph"/>
              <w:ind w:left="816" w:right="203" w:hanging="588"/>
              <w:rPr>
                <w:b/>
                <w:i/>
                <w:lang w:val="es-CO"/>
              </w:rPr>
            </w:pPr>
            <w:r w:rsidRPr="00EF06E4">
              <w:rPr>
                <w:b/>
                <w:i/>
                <w:color w:val="FFFFFF"/>
                <w:lang w:val="es-CO"/>
              </w:rPr>
              <w:t>Técnicas e Instrumentos</w:t>
            </w:r>
            <w:r w:rsidRPr="00EF06E4">
              <w:rPr>
                <w:b/>
                <w:i/>
                <w:color w:val="FFFFFF"/>
                <w:spacing w:val="-53"/>
                <w:lang w:val="es-CO"/>
              </w:rPr>
              <w:t xml:space="preserve"> </w:t>
            </w:r>
            <w:r w:rsidRPr="00EF06E4">
              <w:rPr>
                <w:b/>
                <w:i/>
                <w:color w:val="FFFFFF"/>
                <w:lang w:val="es-CO"/>
              </w:rPr>
              <w:t>de</w:t>
            </w:r>
            <w:r w:rsidRPr="00EF06E4">
              <w:rPr>
                <w:b/>
                <w:i/>
                <w:color w:val="FFFFFF"/>
                <w:spacing w:val="-3"/>
                <w:lang w:val="es-CO"/>
              </w:rPr>
              <w:t xml:space="preserve"> </w:t>
            </w:r>
            <w:r w:rsidRPr="00EF06E4">
              <w:rPr>
                <w:b/>
                <w:i/>
                <w:color w:val="FFFFFF"/>
                <w:lang w:val="es-CO"/>
              </w:rPr>
              <w:t>Evaluación</w:t>
            </w:r>
          </w:p>
        </w:tc>
      </w:tr>
      <w:tr w:rsidR="00104CAD" w:rsidRPr="008B7FB8" w:rsidTr="00525EE8">
        <w:trPr>
          <w:trHeight w:val="1526"/>
        </w:trPr>
        <w:tc>
          <w:tcPr>
            <w:tcW w:w="3269" w:type="dxa"/>
          </w:tcPr>
          <w:p w:rsidR="00104CAD" w:rsidRPr="00EF06E4" w:rsidRDefault="00104CAD" w:rsidP="00525EE8">
            <w:pPr>
              <w:pStyle w:val="TableParagraph"/>
              <w:spacing w:before="2"/>
              <w:ind w:left="107" w:right="97"/>
              <w:rPr>
                <w:i/>
                <w:lang w:val="es-CO"/>
              </w:rPr>
            </w:pPr>
            <w:r w:rsidRPr="00EF06E4">
              <w:rPr>
                <w:b/>
                <w:i/>
                <w:lang w:val="es-CO"/>
              </w:rPr>
              <w:t>Evidencias de Desempeño:</w:t>
            </w:r>
            <w:r w:rsidRPr="00EF06E4">
              <w:rPr>
                <w:b/>
                <w:i/>
                <w:spacing w:val="-53"/>
                <w:lang w:val="es-CO"/>
              </w:rPr>
              <w:t xml:space="preserve"> </w:t>
            </w:r>
            <w:r w:rsidRPr="00EF06E4">
              <w:rPr>
                <w:i/>
                <w:lang w:val="es-CO"/>
              </w:rPr>
              <w:t xml:space="preserve">Participación activa. </w:t>
            </w:r>
          </w:p>
        </w:tc>
        <w:tc>
          <w:tcPr>
            <w:tcW w:w="3101" w:type="dxa"/>
          </w:tcPr>
          <w:p w:rsidR="00104CAD" w:rsidRPr="00EF06E4" w:rsidRDefault="00104CAD" w:rsidP="00525EE8">
            <w:pPr>
              <w:pStyle w:val="TableParagraph"/>
              <w:spacing w:before="2"/>
              <w:ind w:left="108" w:right="754"/>
              <w:rPr>
                <w:b/>
                <w:i/>
                <w:lang w:val="es-CO"/>
              </w:rPr>
            </w:pPr>
            <w:r w:rsidRPr="00EF06E4">
              <w:rPr>
                <w:b/>
                <w:i/>
                <w:lang w:val="es-CO"/>
              </w:rPr>
              <w:t xml:space="preserve">Responde y participa en el desarrollo de las actividades. </w:t>
            </w:r>
          </w:p>
        </w:tc>
        <w:tc>
          <w:tcPr>
            <w:tcW w:w="3260" w:type="dxa"/>
          </w:tcPr>
          <w:p w:rsidR="00104CAD" w:rsidRPr="00EF06E4" w:rsidRDefault="00104CAD" w:rsidP="00525EE8">
            <w:pPr>
              <w:pStyle w:val="TableParagraph"/>
              <w:spacing w:before="2" w:line="273" w:lineRule="auto"/>
              <w:ind w:left="108" w:right="858"/>
              <w:rPr>
                <w:i/>
                <w:lang w:val="es-CO"/>
              </w:rPr>
            </w:pPr>
            <w:r w:rsidRPr="00EF06E4">
              <w:rPr>
                <w:b/>
                <w:i/>
                <w:lang w:val="es-CO"/>
              </w:rPr>
              <w:t xml:space="preserve">Técnica: </w:t>
            </w:r>
            <w:r w:rsidRPr="00EF06E4">
              <w:rPr>
                <w:i/>
                <w:lang w:val="es-CO"/>
              </w:rPr>
              <w:t xml:space="preserve">lectura y escucha de las actividades de transferencia de conocimiento. </w:t>
            </w:r>
          </w:p>
        </w:tc>
      </w:tr>
    </w:tbl>
    <w:p w:rsidR="00104CAD" w:rsidRPr="00EF06E4" w:rsidRDefault="00104CAD" w:rsidP="00104CAD">
      <w:pPr>
        <w:spacing w:after="0" w:line="360" w:lineRule="auto"/>
        <w:jc w:val="both"/>
        <w:rPr>
          <w:rFonts w:ascii="Georgia" w:hAnsi="Georgia" w:cs="Calibri"/>
          <w:b/>
          <w:i/>
          <w:iCs/>
          <w:color w:val="000000" w:themeColor="text1"/>
          <w:sz w:val="24"/>
          <w:szCs w:val="24"/>
          <w:lang w:val="es-CO"/>
        </w:rPr>
      </w:pPr>
    </w:p>
    <w:p w:rsidR="00104CAD" w:rsidRPr="00EF06E4" w:rsidRDefault="00104CAD" w:rsidP="0037059A">
      <w:pPr>
        <w:pStyle w:val="ListParagraph"/>
        <w:spacing w:line="360" w:lineRule="auto"/>
        <w:ind w:left="643"/>
        <w:jc w:val="both"/>
        <w:rPr>
          <w:rFonts w:ascii="Georgia" w:hAnsi="Georgia" w:cs="Calibri"/>
          <w:b/>
          <w:i/>
          <w:iCs/>
          <w:sz w:val="24"/>
          <w:szCs w:val="24"/>
          <w:lang w:val="es-CO"/>
        </w:rPr>
      </w:pPr>
      <w:r w:rsidRPr="00EF06E4">
        <w:rPr>
          <w:rFonts w:ascii="Georgia" w:hAnsi="Georgia" w:cs="Calibri"/>
          <w:b/>
          <w:i/>
          <w:iCs/>
          <w:sz w:val="24"/>
          <w:szCs w:val="24"/>
          <w:lang w:val="es-CO"/>
        </w:rPr>
        <w:t>GLOSARIO DE TÉRMINOS</w:t>
      </w:r>
    </w:p>
    <w:p w:rsidR="00104CAD" w:rsidRPr="00EF06E4" w:rsidRDefault="00C74980" w:rsidP="00104CAD">
      <w:pPr>
        <w:spacing w:line="360" w:lineRule="auto"/>
        <w:ind w:left="283"/>
        <w:jc w:val="both"/>
        <w:rPr>
          <w:rFonts w:ascii="Georgia" w:hAnsi="Georgia" w:cs="Calibri"/>
          <w:b/>
          <w:i/>
          <w:iCs/>
          <w:sz w:val="24"/>
          <w:szCs w:val="24"/>
          <w:lang w:val="es-CO"/>
        </w:rPr>
      </w:pPr>
      <w:r w:rsidRPr="00EF06E4">
        <w:rPr>
          <w:rFonts w:ascii="Georgia" w:hAnsi="Georgia" w:cs="Calibri"/>
          <w:b/>
          <w:i/>
          <w:iCs/>
          <w:sz w:val="24"/>
          <w:szCs w:val="24"/>
          <w:lang w:val="es-CO"/>
        </w:rPr>
        <w:t xml:space="preserve">Natural </w:t>
      </w:r>
      <w:proofErr w:type="spellStart"/>
      <w:r w:rsidRPr="00EF06E4">
        <w:rPr>
          <w:rFonts w:ascii="Georgia" w:hAnsi="Georgia" w:cs="Calibri"/>
          <w:b/>
          <w:i/>
          <w:iCs/>
          <w:sz w:val="24"/>
          <w:szCs w:val="24"/>
          <w:lang w:val="es-CO"/>
        </w:rPr>
        <w:t>disaster</w:t>
      </w:r>
      <w:proofErr w:type="spellEnd"/>
      <w:r w:rsidRPr="00EF06E4">
        <w:rPr>
          <w:rFonts w:ascii="Georgia" w:hAnsi="Georgia" w:cs="Calibri"/>
          <w:b/>
          <w:i/>
          <w:iCs/>
          <w:sz w:val="24"/>
          <w:szCs w:val="24"/>
          <w:lang w:val="es-CO"/>
        </w:rPr>
        <w:t>: desastre natural.</w:t>
      </w:r>
    </w:p>
    <w:p w:rsidR="00C74980" w:rsidRPr="00EF06E4" w:rsidRDefault="00C74980" w:rsidP="00104CAD">
      <w:pPr>
        <w:spacing w:line="360" w:lineRule="auto"/>
        <w:ind w:left="283"/>
        <w:jc w:val="both"/>
        <w:rPr>
          <w:rFonts w:ascii="Georgia" w:hAnsi="Georgia" w:cs="Calibri"/>
          <w:b/>
          <w:i/>
          <w:iCs/>
          <w:sz w:val="24"/>
          <w:szCs w:val="24"/>
          <w:lang w:val="es-CO"/>
        </w:rPr>
      </w:pPr>
    </w:p>
    <w:p w:rsidR="00104CAD" w:rsidRPr="00EF06E4" w:rsidRDefault="00104CAD" w:rsidP="0037059A">
      <w:pPr>
        <w:pStyle w:val="ListParagraph"/>
        <w:spacing w:line="360" w:lineRule="auto"/>
        <w:ind w:left="643"/>
        <w:jc w:val="both"/>
        <w:rPr>
          <w:rFonts w:ascii="Georgia" w:hAnsi="Georgia" w:cs="Calibri"/>
          <w:b/>
          <w:i/>
          <w:iCs/>
          <w:sz w:val="24"/>
          <w:szCs w:val="24"/>
          <w:lang w:val="es-CO"/>
        </w:rPr>
      </w:pPr>
      <w:r w:rsidRPr="00EF06E4">
        <w:rPr>
          <w:rFonts w:ascii="Georgia" w:hAnsi="Georgia" w:cs="Calibri"/>
          <w:b/>
          <w:i/>
          <w:iCs/>
          <w:sz w:val="24"/>
          <w:szCs w:val="24"/>
          <w:lang w:val="es-CO"/>
        </w:rPr>
        <w:t>REFERENTES BILBIOGRÁFICOS</w:t>
      </w:r>
    </w:p>
    <w:p w:rsidR="00104CAD" w:rsidRPr="00EF06E4" w:rsidRDefault="00000000" w:rsidP="00104CAD">
      <w:pPr>
        <w:spacing w:line="360" w:lineRule="auto"/>
        <w:jc w:val="both"/>
        <w:rPr>
          <w:rFonts w:ascii="Georgia" w:hAnsi="Georgia"/>
          <w:b/>
          <w:bCs/>
          <w:i/>
          <w:iCs/>
          <w:sz w:val="24"/>
          <w:szCs w:val="24"/>
          <w:lang w:val="es-CO"/>
        </w:rPr>
      </w:pPr>
      <w:hyperlink r:id="rId16" w:history="1">
        <w:r w:rsidR="00C74980" w:rsidRPr="00EF06E4">
          <w:rPr>
            <w:rStyle w:val="Hyperlink"/>
            <w:rFonts w:ascii="Georgia" w:hAnsi="Georgia"/>
            <w:b/>
            <w:bCs/>
            <w:i/>
            <w:iCs/>
            <w:sz w:val="24"/>
            <w:szCs w:val="24"/>
            <w:lang w:val="es-CO"/>
          </w:rPr>
          <w:t>https://www.englishexercises.org/</w:t>
        </w:r>
      </w:hyperlink>
      <w:r w:rsidR="00C74980" w:rsidRPr="00EF06E4">
        <w:rPr>
          <w:rFonts w:ascii="Georgia" w:hAnsi="Georgia"/>
          <w:b/>
          <w:bCs/>
          <w:i/>
          <w:iCs/>
          <w:sz w:val="24"/>
          <w:szCs w:val="24"/>
          <w:lang w:val="es-CO"/>
        </w:rPr>
        <w:t xml:space="preserve"> </w:t>
      </w:r>
    </w:p>
    <w:p w:rsidR="00104CAD" w:rsidRPr="00EF06E4" w:rsidRDefault="00000000" w:rsidP="00104CAD">
      <w:pPr>
        <w:spacing w:line="360" w:lineRule="auto"/>
        <w:jc w:val="both"/>
        <w:rPr>
          <w:rFonts w:ascii="Georgia" w:hAnsi="Georgia" w:cs="Calibri"/>
          <w:b/>
          <w:i/>
          <w:iCs/>
          <w:sz w:val="24"/>
          <w:szCs w:val="24"/>
          <w:lang w:val="es-CO"/>
        </w:rPr>
      </w:pPr>
      <w:hyperlink r:id="rId17" w:history="1">
        <w:r w:rsidR="0037059A" w:rsidRPr="00EF06E4">
          <w:rPr>
            <w:rStyle w:val="Hyperlink"/>
            <w:rFonts w:ascii="Georgia" w:hAnsi="Georgia" w:cs="Calibri"/>
            <w:b/>
            <w:i/>
            <w:iCs/>
            <w:sz w:val="24"/>
            <w:szCs w:val="24"/>
            <w:lang w:val="es-CO"/>
          </w:rPr>
          <w:t>https://www.liveworksheets.com/</w:t>
        </w:r>
      </w:hyperlink>
      <w:r w:rsidR="0037059A" w:rsidRPr="00EF06E4">
        <w:rPr>
          <w:rFonts w:ascii="Georgia" w:hAnsi="Georgia" w:cs="Calibri"/>
          <w:b/>
          <w:i/>
          <w:iCs/>
          <w:sz w:val="24"/>
          <w:szCs w:val="24"/>
          <w:lang w:val="es-CO"/>
        </w:rPr>
        <w:t xml:space="preserve"> </w:t>
      </w:r>
    </w:p>
    <w:p w:rsidR="00104CAD" w:rsidRPr="00EF06E4" w:rsidRDefault="00104CAD" w:rsidP="00104CAD">
      <w:pPr>
        <w:spacing w:line="360" w:lineRule="auto"/>
        <w:jc w:val="both"/>
        <w:rPr>
          <w:rFonts w:ascii="Georgia" w:hAnsi="Georgia" w:cs="Calibri"/>
          <w:b/>
          <w:i/>
          <w:iCs/>
          <w:sz w:val="24"/>
          <w:szCs w:val="24"/>
          <w:lang w:val="es-CO"/>
        </w:rPr>
      </w:pPr>
      <w:r w:rsidRPr="00EF06E4">
        <w:rPr>
          <w:rFonts w:ascii="Georgia" w:hAnsi="Georgia" w:cs="Calibri"/>
          <w:b/>
          <w:i/>
          <w:iCs/>
          <w:sz w:val="24"/>
          <w:szCs w:val="24"/>
          <w:lang w:val="es-CO"/>
        </w:rPr>
        <w:t>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7"/>
        <w:gridCol w:w="2616"/>
        <w:gridCol w:w="1589"/>
        <w:gridCol w:w="1842"/>
        <w:gridCol w:w="2473"/>
      </w:tblGrid>
      <w:tr w:rsidR="00104CAD" w:rsidRPr="00C74980" w:rsidTr="00525EE8">
        <w:tc>
          <w:tcPr>
            <w:tcW w:w="1242" w:type="dxa"/>
            <w:tcBorders>
              <w:top w:val="nil"/>
              <w:left w:val="nil"/>
            </w:tcBorders>
          </w:tcPr>
          <w:p w:rsidR="00104CAD" w:rsidRPr="00EF06E4" w:rsidRDefault="00104CAD" w:rsidP="00525EE8">
            <w:pPr>
              <w:spacing w:line="360" w:lineRule="auto"/>
              <w:jc w:val="both"/>
              <w:rPr>
                <w:rFonts w:ascii="Georgia" w:hAnsi="Georgia" w:cs="Calibri"/>
                <w:b/>
                <w:i/>
                <w:iCs/>
                <w:sz w:val="24"/>
                <w:szCs w:val="24"/>
                <w:lang w:val="es-CO"/>
              </w:rPr>
            </w:pPr>
          </w:p>
        </w:tc>
        <w:tc>
          <w:tcPr>
            <w:tcW w:w="2694" w:type="dxa"/>
          </w:tcPr>
          <w:p w:rsidR="00104CAD" w:rsidRPr="00C74980" w:rsidRDefault="00104CAD" w:rsidP="00525EE8">
            <w:pPr>
              <w:spacing w:line="360" w:lineRule="auto"/>
              <w:jc w:val="both"/>
              <w:rPr>
                <w:rFonts w:ascii="Georgia" w:hAnsi="Georgia" w:cs="Calibri"/>
                <w:b/>
                <w:i/>
                <w:iCs/>
                <w:sz w:val="24"/>
                <w:szCs w:val="24"/>
              </w:rPr>
            </w:pPr>
            <w:r w:rsidRPr="00C74980">
              <w:rPr>
                <w:rFonts w:ascii="Georgia" w:hAnsi="Georgia" w:cs="Calibri"/>
                <w:b/>
                <w:i/>
                <w:iCs/>
                <w:sz w:val="24"/>
                <w:szCs w:val="24"/>
              </w:rPr>
              <w:t>Nombre</w:t>
            </w:r>
          </w:p>
        </w:tc>
        <w:tc>
          <w:tcPr>
            <w:tcW w:w="1559" w:type="dxa"/>
          </w:tcPr>
          <w:p w:rsidR="00104CAD" w:rsidRPr="00C74980" w:rsidRDefault="00104CAD" w:rsidP="00525EE8">
            <w:pPr>
              <w:spacing w:line="360" w:lineRule="auto"/>
              <w:jc w:val="both"/>
              <w:rPr>
                <w:rFonts w:ascii="Georgia" w:hAnsi="Georgia" w:cs="Calibri"/>
                <w:b/>
                <w:i/>
                <w:iCs/>
                <w:sz w:val="24"/>
                <w:szCs w:val="24"/>
              </w:rPr>
            </w:pPr>
            <w:r w:rsidRPr="00C74980">
              <w:rPr>
                <w:rFonts w:ascii="Georgia" w:hAnsi="Georgia" w:cs="Calibri"/>
                <w:b/>
                <w:i/>
                <w:iCs/>
                <w:sz w:val="24"/>
                <w:szCs w:val="24"/>
              </w:rPr>
              <w:t>Cargo</w:t>
            </w:r>
          </w:p>
        </w:tc>
        <w:tc>
          <w:tcPr>
            <w:tcW w:w="1701" w:type="dxa"/>
          </w:tcPr>
          <w:p w:rsidR="00104CAD" w:rsidRPr="00C74980" w:rsidRDefault="00104CAD" w:rsidP="00525EE8">
            <w:pPr>
              <w:spacing w:line="360" w:lineRule="auto"/>
              <w:jc w:val="both"/>
              <w:rPr>
                <w:rFonts w:ascii="Georgia" w:hAnsi="Georgia" w:cs="Calibri"/>
                <w:b/>
                <w:i/>
                <w:iCs/>
                <w:sz w:val="24"/>
                <w:szCs w:val="24"/>
              </w:rPr>
            </w:pPr>
            <w:proofErr w:type="spellStart"/>
            <w:r w:rsidRPr="00C74980">
              <w:rPr>
                <w:rFonts w:ascii="Georgia" w:hAnsi="Georgia" w:cs="Calibri"/>
                <w:b/>
                <w:i/>
                <w:iCs/>
                <w:sz w:val="24"/>
                <w:szCs w:val="24"/>
              </w:rPr>
              <w:t>Dependencia</w:t>
            </w:r>
            <w:proofErr w:type="spellEnd"/>
          </w:p>
        </w:tc>
        <w:tc>
          <w:tcPr>
            <w:tcW w:w="2551" w:type="dxa"/>
          </w:tcPr>
          <w:p w:rsidR="00104CAD" w:rsidRPr="00C74980" w:rsidRDefault="00104CAD" w:rsidP="00525EE8">
            <w:pPr>
              <w:spacing w:line="360" w:lineRule="auto"/>
              <w:jc w:val="both"/>
              <w:rPr>
                <w:rFonts w:ascii="Georgia" w:hAnsi="Georgia" w:cs="Calibri"/>
                <w:b/>
                <w:i/>
                <w:iCs/>
                <w:sz w:val="24"/>
                <w:szCs w:val="24"/>
              </w:rPr>
            </w:pPr>
            <w:proofErr w:type="spellStart"/>
            <w:r w:rsidRPr="00C74980">
              <w:rPr>
                <w:rFonts w:ascii="Georgia" w:hAnsi="Georgia" w:cs="Calibri"/>
                <w:b/>
                <w:i/>
                <w:iCs/>
                <w:sz w:val="24"/>
                <w:szCs w:val="24"/>
              </w:rPr>
              <w:t>Fecha</w:t>
            </w:r>
            <w:proofErr w:type="spellEnd"/>
          </w:p>
        </w:tc>
      </w:tr>
      <w:tr w:rsidR="00104CAD" w:rsidRPr="00C74980" w:rsidTr="00525EE8">
        <w:tc>
          <w:tcPr>
            <w:tcW w:w="1242" w:type="dxa"/>
          </w:tcPr>
          <w:p w:rsidR="00104CAD" w:rsidRPr="00C74980" w:rsidRDefault="00104CAD" w:rsidP="00525EE8">
            <w:pPr>
              <w:spacing w:line="360" w:lineRule="auto"/>
              <w:jc w:val="both"/>
              <w:rPr>
                <w:rFonts w:ascii="Georgia" w:hAnsi="Georgia" w:cs="Calibri"/>
                <w:b/>
                <w:i/>
                <w:iCs/>
                <w:sz w:val="24"/>
                <w:szCs w:val="24"/>
              </w:rPr>
            </w:pPr>
            <w:r w:rsidRPr="00C74980">
              <w:rPr>
                <w:rFonts w:ascii="Georgia" w:hAnsi="Georgia" w:cs="Calibri"/>
                <w:b/>
                <w:i/>
                <w:iCs/>
                <w:sz w:val="24"/>
                <w:szCs w:val="24"/>
              </w:rPr>
              <w:lastRenderedPageBreak/>
              <w:t>Autor (es)</w:t>
            </w:r>
          </w:p>
        </w:tc>
        <w:tc>
          <w:tcPr>
            <w:tcW w:w="2694" w:type="dxa"/>
          </w:tcPr>
          <w:p w:rsidR="00104CAD" w:rsidRPr="00C74980" w:rsidRDefault="00104CAD" w:rsidP="00525EE8">
            <w:pPr>
              <w:spacing w:line="360" w:lineRule="auto"/>
              <w:jc w:val="both"/>
              <w:rPr>
                <w:rFonts w:ascii="Georgia" w:hAnsi="Georgia" w:cs="Calibri"/>
                <w:b/>
                <w:i/>
                <w:iCs/>
                <w:sz w:val="24"/>
                <w:szCs w:val="24"/>
              </w:rPr>
            </w:pPr>
            <w:r w:rsidRPr="00C74980">
              <w:rPr>
                <w:rFonts w:ascii="Georgia" w:hAnsi="Georgia" w:cs="Calibri"/>
                <w:b/>
                <w:i/>
                <w:iCs/>
                <w:sz w:val="24"/>
                <w:szCs w:val="24"/>
              </w:rPr>
              <w:t xml:space="preserve">Leidy Yohana Muriel </w:t>
            </w:r>
          </w:p>
        </w:tc>
        <w:tc>
          <w:tcPr>
            <w:tcW w:w="1559" w:type="dxa"/>
          </w:tcPr>
          <w:p w:rsidR="00104CAD" w:rsidRPr="00C74980" w:rsidRDefault="00104CAD" w:rsidP="00525EE8">
            <w:pPr>
              <w:spacing w:line="360" w:lineRule="auto"/>
              <w:jc w:val="both"/>
              <w:rPr>
                <w:rFonts w:ascii="Georgia" w:hAnsi="Georgia" w:cs="Calibri"/>
                <w:b/>
                <w:i/>
                <w:iCs/>
                <w:sz w:val="24"/>
                <w:szCs w:val="24"/>
              </w:rPr>
            </w:pPr>
            <w:proofErr w:type="spellStart"/>
            <w:r w:rsidRPr="00C74980">
              <w:rPr>
                <w:rFonts w:ascii="Georgia" w:hAnsi="Georgia" w:cs="Calibri"/>
                <w:b/>
                <w:i/>
                <w:iCs/>
                <w:sz w:val="24"/>
                <w:szCs w:val="24"/>
              </w:rPr>
              <w:t>Licenciada</w:t>
            </w:r>
            <w:proofErr w:type="spellEnd"/>
            <w:r w:rsidRPr="00C74980">
              <w:rPr>
                <w:rFonts w:ascii="Georgia" w:hAnsi="Georgia" w:cs="Calibri"/>
                <w:b/>
                <w:i/>
                <w:iCs/>
                <w:sz w:val="24"/>
                <w:szCs w:val="24"/>
              </w:rPr>
              <w:t xml:space="preserve"> </w:t>
            </w:r>
            <w:proofErr w:type="spellStart"/>
            <w:r w:rsidRPr="00C74980">
              <w:rPr>
                <w:rFonts w:ascii="Georgia" w:hAnsi="Georgia" w:cs="Calibri"/>
                <w:b/>
                <w:i/>
                <w:iCs/>
                <w:sz w:val="24"/>
                <w:szCs w:val="24"/>
              </w:rPr>
              <w:t>en</w:t>
            </w:r>
            <w:proofErr w:type="spellEnd"/>
            <w:r w:rsidRPr="00C74980">
              <w:rPr>
                <w:rFonts w:ascii="Georgia" w:hAnsi="Georgia" w:cs="Calibri"/>
                <w:b/>
                <w:i/>
                <w:iCs/>
                <w:sz w:val="24"/>
                <w:szCs w:val="24"/>
              </w:rPr>
              <w:t xml:space="preserve"> </w:t>
            </w:r>
            <w:proofErr w:type="spellStart"/>
            <w:r w:rsidRPr="00C74980">
              <w:rPr>
                <w:rFonts w:ascii="Georgia" w:hAnsi="Georgia" w:cs="Calibri"/>
                <w:b/>
                <w:i/>
                <w:iCs/>
                <w:sz w:val="24"/>
                <w:szCs w:val="24"/>
              </w:rPr>
              <w:t>inglés</w:t>
            </w:r>
            <w:proofErr w:type="spellEnd"/>
            <w:r w:rsidRPr="00C74980">
              <w:rPr>
                <w:rFonts w:ascii="Georgia" w:hAnsi="Georgia" w:cs="Calibri"/>
                <w:b/>
                <w:i/>
                <w:iCs/>
                <w:sz w:val="24"/>
                <w:szCs w:val="24"/>
              </w:rPr>
              <w:t xml:space="preserve">. </w:t>
            </w:r>
          </w:p>
        </w:tc>
        <w:tc>
          <w:tcPr>
            <w:tcW w:w="1701" w:type="dxa"/>
          </w:tcPr>
          <w:p w:rsidR="00104CAD" w:rsidRPr="00C74980" w:rsidRDefault="00104CAD" w:rsidP="00525EE8">
            <w:pPr>
              <w:spacing w:line="360" w:lineRule="auto"/>
              <w:jc w:val="both"/>
              <w:rPr>
                <w:rFonts w:ascii="Georgia" w:hAnsi="Georgia" w:cs="Calibri"/>
                <w:b/>
                <w:i/>
                <w:iCs/>
                <w:sz w:val="24"/>
                <w:szCs w:val="24"/>
              </w:rPr>
            </w:pPr>
          </w:p>
        </w:tc>
        <w:tc>
          <w:tcPr>
            <w:tcW w:w="2551" w:type="dxa"/>
          </w:tcPr>
          <w:p w:rsidR="00104CAD" w:rsidRPr="00C74980" w:rsidRDefault="00104CAD" w:rsidP="00525EE8">
            <w:pPr>
              <w:spacing w:line="360" w:lineRule="auto"/>
              <w:jc w:val="both"/>
              <w:rPr>
                <w:rFonts w:ascii="Georgia" w:hAnsi="Georgia" w:cs="Calibri"/>
                <w:b/>
                <w:i/>
                <w:iCs/>
                <w:sz w:val="24"/>
                <w:szCs w:val="24"/>
              </w:rPr>
            </w:pPr>
            <w:r w:rsidRPr="00C74980">
              <w:rPr>
                <w:rFonts w:ascii="Georgia" w:hAnsi="Georgia" w:cs="Calibri"/>
                <w:b/>
                <w:i/>
                <w:iCs/>
                <w:sz w:val="24"/>
                <w:szCs w:val="24"/>
              </w:rPr>
              <w:t>Agosto 20 2023</w:t>
            </w:r>
          </w:p>
        </w:tc>
      </w:tr>
    </w:tbl>
    <w:p w:rsidR="00104CAD" w:rsidRPr="00C74980" w:rsidRDefault="00104CAD" w:rsidP="00104CAD">
      <w:pPr>
        <w:spacing w:line="360" w:lineRule="auto"/>
        <w:rPr>
          <w:rFonts w:ascii="Georgia" w:hAnsi="Georgia" w:cs="Calibri"/>
          <w:i/>
          <w:iCs/>
          <w:sz w:val="24"/>
          <w:szCs w:val="24"/>
        </w:rPr>
      </w:pPr>
    </w:p>
    <w:p w:rsidR="00737D78" w:rsidRDefault="00737D78"/>
    <w:sectPr w:rsidR="00737D78">
      <w:headerReference w:type="default" r:id="rId18"/>
      <w:footerReference w:type="default" r:id="rId19"/>
      <w:headerReference w:type="first" r:id="rId20"/>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A36D7" w:rsidRPr="00C74980" w:rsidRDefault="00CA36D7">
      <w:pPr>
        <w:spacing w:after="0" w:line="240" w:lineRule="auto"/>
      </w:pPr>
      <w:r w:rsidRPr="00C74980">
        <w:separator/>
      </w:r>
    </w:p>
  </w:endnote>
  <w:endnote w:type="continuationSeparator" w:id="0">
    <w:p w:rsidR="00CA36D7" w:rsidRPr="00C74980" w:rsidRDefault="00CA36D7">
      <w:pPr>
        <w:spacing w:after="0" w:line="240" w:lineRule="auto"/>
      </w:pPr>
      <w:r w:rsidRPr="00C749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5888" w:rsidRPr="00C74980" w:rsidRDefault="00365888">
    <w:pPr>
      <w:pStyle w:val="Footer"/>
      <w:jc w:val="right"/>
      <w:rPr>
        <w:color w:val="595959" w:themeColor="text1" w:themeTint="A6"/>
        <w:sz w:val="18"/>
      </w:rPr>
    </w:pPr>
  </w:p>
  <w:p w:rsidR="00365888" w:rsidRPr="00C74980" w:rsidRDefault="00000000" w:rsidP="00033399">
    <w:pPr>
      <w:pStyle w:val="Footer"/>
      <w:jc w:val="center"/>
    </w:pPr>
    <w:r w:rsidRPr="00C74980">
      <w:t>GFPI-F-135 V02</w:t>
    </w:r>
  </w:p>
  <w:p w:rsidR="00365888" w:rsidRPr="00C74980" w:rsidRDefault="00365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A36D7" w:rsidRPr="00C74980" w:rsidRDefault="00CA36D7">
      <w:pPr>
        <w:spacing w:after="0" w:line="240" w:lineRule="auto"/>
      </w:pPr>
      <w:r w:rsidRPr="00C74980">
        <w:separator/>
      </w:r>
    </w:p>
  </w:footnote>
  <w:footnote w:type="continuationSeparator" w:id="0">
    <w:p w:rsidR="00CA36D7" w:rsidRPr="00C74980" w:rsidRDefault="00CA36D7">
      <w:pPr>
        <w:spacing w:after="0" w:line="240" w:lineRule="auto"/>
      </w:pPr>
      <w:r w:rsidRPr="00C7498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5888" w:rsidRPr="00C74980" w:rsidRDefault="00000000">
    <w:pPr>
      <w:pStyle w:val="Header"/>
    </w:pPr>
    <w:r w:rsidRPr="00C74980">
      <w:rPr>
        <w:lang w:eastAsia="es-ES"/>
      </w:rPr>
      <w:t xml:space="preserve"> </w:t>
    </w:r>
    <w:r w:rsidRPr="00C74980">
      <w:rPr>
        <w:lang w:eastAsia="es-CO"/>
      </w:rPr>
      <w:t xml:space="preserve">                                                                                                                      </w:t>
    </w:r>
  </w:p>
  <w:p w:rsidR="00365888" w:rsidRPr="00C74980" w:rsidRDefault="00000000" w:rsidP="00BB464D">
    <w:pPr>
      <w:pStyle w:val="Header"/>
      <w:tabs>
        <w:tab w:val="clear" w:pos="4419"/>
        <w:tab w:val="clear" w:pos="8838"/>
        <w:tab w:val="right" w:pos="8413"/>
      </w:tabs>
      <w:jc w:val="center"/>
    </w:pPr>
    <w:r w:rsidRPr="00C74980">
      <w:rPr>
        <w:noProof/>
        <w:lang w:eastAsia="es-CO"/>
      </w:rPr>
      <w:drawing>
        <wp:inline distT="0" distB="0" distL="0" distR="0" wp14:anchorId="57F8D138" wp14:editId="7F7F3645">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5888" w:rsidRPr="00C74980" w:rsidRDefault="00365888">
    <w:pPr>
      <w:pStyle w:val="Header"/>
      <w:rPr>
        <w:lang w:eastAsia="es-ES"/>
      </w:rPr>
    </w:pPr>
  </w:p>
  <w:p w:rsidR="00365888" w:rsidRPr="00C74980" w:rsidRDefault="00365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D4DBD"/>
    <w:multiLevelType w:val="multilevel"/>
    <w:tmpl w:val="4350C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2F685D"/>
    <w:multiLevelType w:val="multilevel"/>
    <w:tmpl w:val="2B3858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23752C"/>
    <w:multiLevelType w:val="multilevel"/>
    <w:tmpl w:val="E9DA1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AB8277E"/>
    <w:multiLevelType w:val="multilevel"/>
    <w:tmpl w:val="750253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554240"/>
    <w:multiLevelType w:val="hybridMultilevel"/>
    <w:tmpl w:val="331411DE"/>
    <w:lvl w:ilvl="0" w:tplc="E5AA44C4">
      <w:start w:val="1"/>
      <w:numFmt w:val="decimal"/>
      <w:lvlText w:val="%1."/>
      <w:lvlJc w:val="left"/>
      <w:pPr>
        <w:ind w:left="643"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4CB209C8"/>
    <w:multiLevelType w:val="hybridMultilevel"/>
    <w:tmpl w:val="EFEE1D98"/>
    <w:lvl w:ilvl="0" w:tplc="240A000B">
      <w:start w:val="1"/>
      <w:numFmt w:val="bullet"/>
      <w:lvlText w:val=""/>
      <w:lvlJc w:val="left"/>
      <w:pPr>
        <w:ind w:left="720" w:hanging="360"/>
      </w:pPr>
      <w:rPr>
        <w:rFonts w:ascii="Wingdings" w:hAnsi="Wingding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60F43858"/>
    <w:multiLevelType w:val="hybridMultilevel"/>
    <w:tmpl w:val="25CA1F4A"/>
    <w:lvl w:ilvl="0" w:tplc="EEB07E20">
      <w:start w:val="2"/>
      <w:numFmt w:val="bullet"/>
      <w:lvlText w:val="-"/>
      <w:lvlJc w:val="left"/>
      <w:pPr>
        <w:ind w:left="720" w:hanging="360"/>
      </w:pPr>
      <w:rPr>
        <w:rFonts w:ascii="Georgia" w:eastAsia="Arial"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DB279F"/>
    <w:multiLevelType w:val="hybridMultilevel"/>
    <w:tmpl w:val="958E17B8"/>
    <w:lvl w:ilvl="0" w:tplc="C7E2BFFA">
      <w:start w:val="5"/>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E2433"/>
    <w:multiLevelType w:val="hybridMultilevel"/>
    <w:tmpl w:val="9AE4955E"/>
    <w:lvl w:ilvl="0" w:tplc="CFF45238">
      <w:start w:val="3"/>
      <w:numFmt w:val="bullet"/>
      <w:lvlText w:val="-"/>
      <w:lvlJc w:val="left"/>
      <w:pPr>
        <w:ind w:left="720" w:hanging="360"/>
      </w:pPr>
      <w:rPr>
        <w:rFonts w:ascii="Georgia" w:eastAsia="Arial"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6645098">
    <w:abstractNumId w:val="2"/>
  </w:num>
  <w:num w:numId="2" w16cid:durableId="246153959">
    <w:abstractNumId w:val="0"/>
  </w:num>
  <w:num w:numId="3" w16cid:durableId="368073290">
    <w:abstractNumId w:val="3"/>
  </w:num>
  <w:num w:numId="4" w16cid:durableId="181094035">
    <w:abstractNumId w:val="1"/>
  </w:num>
  <w:num w:numId="5" w16cid:durableId="15760416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74642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4525680">
    <w:abstractNumId w:val="7"/>
  </w:num>
  <w:num w:numId="8" w16cid:durableId="2091078022">
    <w:abstractNumId w:val="2"/>
  </w:num>
  <w:num w:numId="9" w16cid:durableId="691422508">
    <w:abstractNumId w:val="3"/>
  </w:num>
  <w:num w:numId="10" w16cid:durableId="894662099">
    <w:abstractNumId w:val="0"/>
  </w:num>
  <w:num w:numId="11" w16cid:durableId="1221133631">
    <w:abstractNumId w:val="8"/>
  </w:num>
  <w:num w:numId="12" w16cid:durableId="2428834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AD"/>
    <w:rsid w:val="00016B91"/>
    <w:rsid w:val="000820A5"/>
    <w:rsid w:val="000E2758"/>
    <w:rsid w:val="00104CAD"/>
    <w:rsid w:val="00213DE9"/>
    <w:rsid w:val="00365888"/>
    <w:rsid w:val="0037059A"/>
    <w:rsid w:val="00737D78"/>
    <w:rsid w:val="008B7FB8"/>
    <w:rsid w:val="008F5F7E"/>
    <w:rsid w:val="00A4433D"/>
    <w:rsid w:val="00A94552"/>
    <w:rsid w:val="00AA5B7A"/>
    <w:rsid w:val="00AA6F7A"/>
    <w:rsid w:val="00C26E61"/>
    <w:rsid w:val="00C74980"/>
    <w:rsid w:val="00CA36D7"/>
    <w:rsid w:val="00D54DFC"/>
    <w:rsid w:val="00EF0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6C52"/>
  <w15:chartTrackingRefBased/>
  <w15:docId w15:val="{C91258B2-218E-426A-A7B8-54977332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CAD"/>
    <w:pPr>
      <w:spacing w:after="200" w:line="27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04CAD"/>
    <w:pPr>
      <w:tabs>
        <w:tab w:val="center" w:pos="4419"/>
        <w:tab w:val="right" w:pos="8838"/>
      </w:tabs>
      <w:spacing w:after="0" w:line="240" w:lineRule="auto"/>
    </w:pPr>
  </w:style>
  <w:style w:type="character" w:customStyle="1" w:styleId="HeaderChar">
    <w:name w:val="Header Char"/>
    <w:basedOn w:val="DefaultParagraphFont"/>
    <w:link w:val="Header"/>
    <w:rsid w:val="00104CAD"/>
    <w:rPr>
      <w:rFonts w:ascii="Calibri" w:eastAsia="Calibri" w:hAnsi="Calibri" w:cs="Times New Roman"/>
      <w:kern w:val="0"/>
      <w:lang w:val="es-CO"/>
      <w14:ligatures w14:val="none"/>
    </w:rPr>
  </w:style>
  <w:style w:type="paragraph" w:styleId="Footer">
    <w:name w:val="footer"/>
    <w:basedOn w:val="Normal"/>
    <w:link w:val="FooterChar"/>
    <w:uiPriority w:val="99"/>
    <w:unhideWhenUsed/>
    <w:rsid w:val="00104C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04CAD"/>
    <w:rPr>
      <w:rFonts w:ascii="Calibri" w:eastAsia="Calibri" w:hAnsi="Calibri" w:cs="Times New Roman"/>
      <w:kern w:val="0"/>
      <w:lang w:val="es-CO"/>
      <w14:ligatures w14:val="none"/>
    </w:rPr>
  </w:style>
  <w:style w:type="paragraph" w:styleId="ListParagraph">
    <w:name w:val="List Paragraph"/>
    <w:basedOn w:val="Normal"/>
    <w:link w:val="ListParagraphChar"/>
    <w:uiPriority w:val="34"/>
    <w:qFormat/>
    <w:rsid w:val="00104CAD"/>
    <w:pPr>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rsid w:val="00104CAD"/>
    <w:rPr>
      <w:kern w:val="0"/>
      <w:lang w:val="es-CO"/>
      <w14:ligatures w14:val="none"/>
    </w:rPr>
  </w:style>
  <w:style w:type="character" w:styleId="Hyperlink">
    <w:name w:val="Hyperlink"/>
    <w:basedOn w:val="DefaultParagraphFont"/>
    <w:uiPriority w:val="99"/>
    <w:unhideWhenUsed/>
    <w:rsid w:val="00104CAD"/>
    <w:rPr>
      <w:color w:val="0563C1" w:themeColor="hyperlink"/>
      <w:u w:val="single"/>
    </w:rPr>
  </w:style>
  <w:style w:type="paragraph" w:customStyle="1" w:styleId="TableParagraph">
    <w:name w:val="Table Paragraph"/>
    <w:basedOn w:val="Normal"/>
    <w:uiPriority w:val="1"/>
    <w:qFormat/>
    <w:rsid w:val="00104CAD"/>
    <w:pPr>
      <w:widowControl w:val="0"/>
      <w:autoSpaceDE w:val="0"/>
      <w:autoSpaceDN w:val="0"/>
      <w:spacing w:after="0" w:line="240" w:lineRule="auto"/>
    </w:pPr>
    <w:rPr>
      <w:rFonts w:ascii="Georgia" w:eastAsia="Georgia" w:hAnsi="Georgia" w:cs="Georgia"/>
      <w:lang w:val="es-ES"/>
    </w:rPr>
  </w:style>
  <w:style w:type="character" w:styleId="FollowedHyperlink">
    <w:name w:val="FollowedHyperlink"/>
    <w:basedOn w:val="DefaultParagraphFont"/>
    <w:uiPriority w:val="99"/>
    <w:semiHidden/>
    <w:unhideWhenUsed/>
    <w:rsid w:val="00104CAD"/>
    <w:rPr>
      <w:color w:val="954F72" w:themeColor="followedHyperlink"/>
      <w:u w:val="single"/>
    </w:rPr>
  </w:style>
  <w:style w:type="character" w:styleId="UnresolvedMention">
    <w:name w:val="Unresolved Mention"/>
    <w:basedOn w:val="DefaultParagraphFont"/>
    <w:uiPriority w:val="99"/>
    <w:semiHidden/>
    <w:unhideWhenUsed/>
    <w:rsid w:val="00082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184773">
      <w:bodyDiv w:val="1"/>
      <w:marLeft w:val="0"/>
      <w:marRight w:val="0"/>
      <w:marTop w:val="0"/>
      <w:marBottom w:val="0"/>
      <w:divBdr>
        <w:top w:val="none" w:sz="0" w:space="0" w:color="auto"/>
        <w:left w:val="none" w:sz="0" w:space="0" w:color="auto"/>
        <w:bottom w:val="none" w:sz="0" w:space="0" w:color="auto"/>
        <w:right w:val="none" w:sz="0" w:space="0" w:color="auto"/>
      </w:divBdr>
    </w:div>
    <w:div w:id="199375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veworksheets.com/w/en/english-second-language-esl/59988"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tu.be/C8lMW0MODFs?si=Xwjfzo8yYK7fYRiw" TargetMode="External"/><Relationship Id="rId12" Type="http://schemas.openxmlformats.org/officeDocument/2006/relationships/hyperlink" Target="https://www.perfect-english-grammar.com/past-continuous-exercise-1.html" TargetMode="External"/><Relationship Id="rId17" Type="http://schemas.openxmlformats.org/officeDocument/2006/relationships/hyperlink" Target="https://www.liveworksheets.com/" TargetMode="External"/><Relationship Id="rId2" Type="http://schemas.openxmlformats.org/officeDocument/2006/relationships/styles" Target="styles.xml"/><Relationship Id="rId16" Type="http://schemas.openxmlformats.org/officeDocument/2006/relationships/hyperlink" Target="https://www.englishexercises.or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englishexercises.org/makeagame/viewgame.asp?id=3872" TargetMode="External"/><Relationship Id="rId10" Type="http://schemas.openxmlformats.org/officeDocument/2006/relationships/hyperlink" Target="https://docs.google.com/presentation/d/1NaK38qh9drxLsIeNb2_MVe667WKFyoPx/edit?usp=sharing&amp;ouid=108343891639221335973&amp;rtpof=true&amp;sd=tru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google.com/presentation/d/1sMnE6QwHjG_Tmv4hdWKLL3KE0j1JOrQ8/edit?usp=sharing&amp;ouid=108343891639221335973&amp;rtpof=true&amp;sd=true" TargetMode="External"/><Relationship Id="rId14" Type="http://schemas.openxmlformats.org/officeDocument/2006/relationships/hyperlink" Target="https://www.liveworksheets.com/w/en/english-second-language-esl/283832"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dc:creator>
  <cp:keywords/>
  <dc:description/>
  <cp:lastModifiedBy>Leidy Muriel</cp:lastModifiedBy>
  <cp:revision>10</cp:revision>
  <dcterms:created xsi:type="dcterms:W3CDTF">2023-09-17T23:11:00Z</dcterms:created>
  <dcterms:modified xsi:type="dcterms:W3CDTF">2023-11-17T11:44:00Z</dcterms:modified>
</cp:coreProperties>
</file>