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38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3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submit button to deliver data to /login/submit &amp; /register/submit;</w:t>
      </w:r>
    </w:p>
    <w:p>
      <w:pPr>
        <w:pStyle w:val="PreformattedText"/>
        <w:rPr/>
      </w:pPr>
      <w:r>
        <w:rPr/>
        <w:t>2. parse the parameters that the request carries and handle it;</w:t>
      </w:r>
    </w:p>
    <w:p>
      <w:pPr>
        <w:pStyle w:val="PreformattedText"/>
        <w:rPr/>
      </w:pPr>
      <w:r>
        <w:rPr/>
        <w:t>3. 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Find it essential to learn more about jQuery &amp; Ajax to finish yesterday’s task.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Finished basic log in ajax post, path redirection and error dialog.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LibreOffice/5.1.3.2$Linux_X86_64 LibreOffice_project/10m0$Build-2</Application>
  <Pages>1</Pages>
  <Words>154</Words>
  <Characters>782</Characters>
  <CharactersWithSpaces>900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2016-06-24T14:35:09Z</dcterms:modified>
  <cp:revision>27</cp:revision>
  <dc:subject/>
  <dc:title/>
</cp:coreProperties>
</file>