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EF6CC" w14:textId="77777777" w:rsidR="00173049" w:rsidRPr="00630374" w:rsidRDefault="00B2362B" w:rsidP="004D4F7C">
      <w:pPr>
        <w:spacing w:line="360" w:lineRule="auto"/>
        <w:jc w:val="center"/>
        <w:rPr>
          <w:rFonts w:ascii="Times New Roman" w:hAnsi="Times New Roman" w:cs="Times New Roman"/>
        </w:rPr>
      </w:pPr>
      <w:r w:rsidRPr="00630374">
        <w:rPr>
          <w:rFonts w:ascii="Times New Roman" w:hAnsi="Times New Roman" w:cs="Times New Roman"/>
          <w:noProof/>
        </w:rPr>
        <w:drawing>
          <wp:inline distT="0" distB="0" distL="0" distR="0" wp14:anchorId="1F87FACE" wp14:editId="2493DCF6">
            <wp:extent cx="1706880" cy="159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6880" cy="1591310"/>
                    </a:xfrm>
                    <a:prstGeom prst="rect">
                      <a:avLst/>
                    </a:prstGeom>
                    <a:noFill/>
                  </pic:spPr>
                </pic:pic>
              </a:graphicData>
            </a:graphic>
          </wp:inline>
        </w:drawing>
      </w:r>
    </w:p>
    <w:p w14:paraId="33FED317" w14:textId="77777777" w:rsidR="00B2362B" w:rsidRPr="00630374" w:rsidRDefault="00B2362B" w:rsidP="004D4F7C">
      <w:pPr>
        <w:spacing w:line="360" w:lineRule="auto"/>
        <w:jc w:val="center"/>
        <w:rPr>
          <w:rFonts w:ascii="Times New Roman" w:hAnsi="Times New Roman" w:cs="Times New Roman"/>
        </w:rPr>
      </w:pPr>
    </w:p>
    <w:p w14:paraId="51943E15" w14:textId="4F4DA280" w:rsidR="00630374" w:rsidRPr="0068494A" w:rsidRDefault="00712464" w:rsidP="00712464">
      <w:pPr>
        <w:spacing w:line="360" w:lineRule="auto"/>
        <w:jc w:val="center"/>
        <w:rPr>
          <w:rFonts w:eastAsiaTheme="minorEastAsia" w:cstheme="minorHAnsi"/>
          <w:b/>
          <w:bCs/>
          <w:spacing w:val="10"/>
          <w:kern w:val="24"/>
          <w:sz w:val="44"/>
          <w:szCs w:val="44"/>
          <w:lang w:val="sq-AL"/>
        </w:rPr>
      </w:pPr>
      <w:r w:rsidRPr="0068494A">
        <w:rPr>
          <w:rFonts w:eastAsiaTheme="minorEastAsia" w:cstheme="minorHAnsi"/>
          <w:b/>
          <w:bCs/>
          <w:color w:val="002060"/>
          <w:spacing w:val="10"/>
          <w:kern w:val="24"/>
          <w:sz w:val="72"/>
          <w:szCs w:val="72"/>
          <w:lang w:val="sq-AL"/>
        </w:rPr>
        <w:t>Menaxhimi i Projekteve dhe Ndërmarrësia</w:t>
      </w:r>
    </w:p>
    <w:p w14:paraId="2954709E" w14:textId="77777777" w:rsidR="0068494A" w:rsidRDefault="00712464" w:rsidP="0068494A">
      <w:pPr>
        <w:spacing w:line="360" w:lineRule="auto"/>
        <w:jc w:val="center"/>
        <w:rPr>
          <w:rFonts w:eastAsiaTheme="minorEastAsia" w:cstheme="minorHAnsi"/>
          <w:b/>
          <w:bCs/>
          <w:color w:val="002060"/>
          <w:spacing w:val="10"/>
          <w:kern w:val="24"/>
          <w:sz w:val="32"/>
          <w:szCs w:val="32"/>
        </w:rPr>
      </w:pPr>
      <w:r w:rsidRPr="0068494A">
        <w:rPr>
          <w:rFonts w:eastAsiaTheme="minorEastAsia" w:cstheme="minorHAnsi"/>
          <w:b/>
          <w:bCs/>
          <w:color w:val="002060"/>
          <w:spacing w:val="10"/>
          <w:kern w:val="24"/>
          <w:sz w:val="44"/>
          <w:szCs w:val="44"/>
        </w:rPr>
        <w:t>GLOBAL IMPORTS</w:t>
      </w:r>
    </w:p>
    <w:p w14:paraId="5A6D51BB" w14:textId="32EF81D4" w:rsidR="00B2362B" w:rsidRPr="0068494A" w:rsidRDefault="00161771" w:rsidP="008E28A4">
      <w:pPr>
        <w:spacing w:line="360" w:lineRule="auto"/>
        <w:rPr>
          <w:rFonts w:eastAsiaTheme="minorEastAsia" w:cstheme="minorHAnsi"/>
          <w:b/>
          <w:bCs/>
          <w:color w:val="002060"/>
          <w:spacing w:val="10"/>
          <w:kern w:val="24"/>
          <w:sz w:val="30"/>
          <w:szCs w:val="30"/>
        </w:rPr>
      </w:pPr>
      <w:r w:rsidRPr="0068494A">
        <w:rPr>
          <w:rFonts w:eastAsiaTheme="minorEastAsia" w:cstheme="minorHAnsi"/>
          <w:b/>
          <w:bCs/>
          <w:spacing w:val="10"/>
          <w:kern w:val="24"/>
          <w:sz w:val="30"/>
          <w:szCs w:val="30"/>
        </w:rPr>
        <w:t>Punuan:</w:t>
      </w:r>
    </w:p>
    <w:p w14:paraId="428B08EF" w14:textId="0AF08155" w:rsidR="001B08EF" w:rsidRPr="0068494A" w:rsidRDefault="001B08EF" w:rsidP="00A94ABF">
      <w:pPr>
        <w:tabs>
          <w:tab w:val="left" w:pos="3168"/>
        </w:tabs>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Aid Aliu</w:t>
      </w:r>
      <w:r w:rsidR="00EC3556" w:rsidRPr="0068494A">
        <w:rPr>
          <w:rFonts w:eastAsiaTheme="minorEastAsia" w:cstheme="minorHAnsi"/>
          <w:b/>
          <w:bCs/>
          <w:spacing w:val="10"/>
          <w:kern w:val="24"/>
          <w:sz w:val="30"/>
          <w:szCs w:val="30"/>
        </w:rPr>
        <w:t>,</w:t>
      </w:r>
      <w:r w:rsidR="00A94ABF" w:rsidRPr="0068494A">
        <w:rPr>
          <w:rFonts w:eastAsiaTheme="minorEastAsia" w:cstheme="minorHAnsi"/>
          <w:b/>
          <w:bCs/>
          <w:spacing w:val="10"/>
          <w:kern w:val="24"/>
          <w:sz w:val="30"/>
          <w:szCs w:val="30"/>
        </w:rPr>
        <w:tab/>
      </w:r>
    </w:p>
    <w:p w14:paraId="2EE56A12" w14:textId="22F84A0C" w:rsidR="00161771" w:rsidRPr="0068494A" w:rsidRDefault="00161771"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Aldin Shabani</w:t>
      </w:r>
      <w:r w:rsidR="00E049DD" w:rsidRPr="0068494A">
        <w:rPr>
          <w:rFonts w:eastAsiaTheme="minorEastAsia" w:cstheme="minorHAnsi"/>
          <w:b/>
          <w:bCs/>
          <w:spacing w:val="10"/>
          <w:kern w:val="24"/>
          <w:sz w:val="30"/>
          <w:szCs w:val="30"/>
        </w:rPr>
        <w:t>,</w:t>
      </w:r>
    </w:p>
    <w:p w14:paraId="151A1338" w14:textId="2A3D6249" w:rsidR="00712464" w:rsidRPr="0068494A" w:rsidRDefault="001B08EF"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Anisa Bulliqi</w:t>
      </w:r>
      <w:r w:rsidR="00E049DD" w:rsidRPr="0068494A">
        <w:rPr>
          <w:rFonts w:eastAsiaTheme="minorEastAsia" w:cstheme="minorHAnsi"/>
          <w:b/>
          <w:bCs/>
          <w:spacing w:val="10"/>
          <w:kern w:val="24"/>
          <w:sz w:val="30"/>
          <w:szCs w:val="30"/>
        </w:rPr>
        <w:t>,</w:t>
      </w:r>
    </w:p>
    <w:p w14:paraId="32230709" w14:textId="0FF05FA4" w:rsidR="00161771" w:rsidRPr="0068494A" w:rsidRDefault="00161771"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Blend Kqiku</w:t>
      </w:r>
      <w:r w:rsidR="00E049DD" w:rsidRPr="0068494A">
        <w:rPr>
          <w:rFonts w:eastAsiaTheme="minorEastAsia" w:cstheme="minorHAnsi"/>
          <w:b/>
          <w:bCs/>
          <w:spacing w:val="10"/>
          <w:kern w:val="24"/>
          <w:sz w:val="30"/>
          <w:szCs w:val="30"/>
        </w:rPr>
        <w:t>,</w:t>
      </w:r>
    </w:p>
    <w:p w14:paraId="5829867E" w14:textId="1391D73F" w:rsidR="001B08EF" w:rsidRPr="0068494A" w:rsidRDefault="00161771"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Endrit Spahiu</w:t>
      </w:r>
      <w:r w:rsidR="00E049DD" w:rsidRPr="0068494A">
        <w:rPr>
          <w:rFonts w:eastAsiaTheme="minorEastAsia" w:cstheme="minorHAnsi"/>
          <w:b/>
          <w:bCs/>
          <w:spacing w:val="10"/>
          <w:kern w:val="24"/>
          <w:sz w:val="30"/>
          <w:szCs w:val="30"/>
        </w:rPr>
        <w:t>,</w:t>
      </w:r>
    </w:p>
    <w:p w14:paraId="6EE9DCED" w14:textId="77777777" w:rsidR="0068494A" w:rsidRPr="0068494A" w:rsidRDefault="001B08EF"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Premton Sekiraqa</w:t>
      </w:r>
      <w:r w:rsidR="00E049DD" w:rsidRPr="0068494A">
        <w:rPr>
          <w:rFonts w:eastAsiaTheme="minorEastAsia" w:cstheme="minorHAnsi"/>
          <w:b/>
          <w:bCs/>
          <w:spacing w:val="10"/>
          <w:kern w:val="24"/>
          <w:sz w:val="30"/>
          <w:szCs w:val="30"/>
        </w:rPr>
        <w:t>,</w:t>
      </w:r>
    </w:p>
    <w:p w14:paraId="04D1BD97" w14:textId="1B9CBA69" w:rsidR="00161771" w:rsidRPr="0068494A" w:rsidRDefault="001B08EF" w:rsidP="004D4F7C">
      <w:pPr>
        <w:spacing w:line="360" w:lineRule="auto"/>
        <w:rPr>
          <w:rFonts w:eastAsiaTheme="minorEastAsia" w:cstheme="minorHAnsi"/>
          <w:b/>
          <w:bCs/>
          <w:spacing w:val="10"/>
          <w:kern w:val="24"/>
          <w:sz w:val="30"/>
          <w:szCs w:val="30"/>
        </w:rPr>
      </w:pPr>
      <w:r w:rsidRPr="0068494A">
        <w:rPr>
          <w:rFonts w:eastAsiaTheme="minorEastAsia" w:cstheme="minorHAnsi"/>
          <w:b/>
          <w:bCs/>
          <w:spacing w:val="10"/>
          <w:kern w:val="24"/>
          <w:sz w:val="30"/>
          <w:szCs w:val="30"/>
        </w:rPr>
        <w:t>Olsa Halilaj</w:t>
      </w:r>
      <w:r w:rsidR="00161771" w:rsidRPr="0068494A">
        <w:rPr>
          <w:rFonts w:eastAsiaTheme="minorEastAsia" w:cstheme="minorHAnsi"/>
          <w:b/>
          <w:bCs/>
          <w:spacing w:val="10"/>
          <w:kern w:val="24"/>
          <w:sz w:val="30"/>
          <w:szCs w:val="30"/>
        </w:rPr>
        <w:t xml:space="preserve">                              </w:t>
      </w:r>
      <w:r w:rsidR="0068494A">
        <w:rPr>
          <w:rFonts w:eastAsiaTheme="minorEastAsia" w:cstheme="minorHAnsi"/>
          <w:b/>
          <w:bCs/>
          <w:spacing w:val="10"/>
          <w:kern w:val="24"/>
          <w:sz w:val="30"/>
          <w:szCs w:val="30"/>
        </w:rPr>
        <w:tab/>
      </w:r>
      <w:r w:rsidR="0068494A">
        <w:rPr>
          <w:rFonts w:eastAsiaTheme="minorEastAsia" w:cstheme="minorHAnsi"/>
          <w:b/>
          <w:bCs/>
          <w:spacing w:val="10"/>
          <w:kern w:val="24"/>
          <w:sz w:val="30"/>
          <w:szCs w:val="30"/>
        </w:rPr>
        <w:tab/>
      </w:r>
      <w:r w:rsidR="0068494A">
        <w:rPr>
          <w:rFonts w:eastAsiaTheme="minorEastAsia" w:cstheme="minorHAnsi"/>
          <w:b/>
          <w:bCs/>
          <w:spacing w:val="10"/>
          <w:kern w:val="24"/>
          <w:sz w:val="30"/>
          <w:szCs w:val="30"/>
        </w:rPr>
        <w:tab/>
      </w:r>
      <w:r w:rsidR="00161771" w:rsidRPr="0068494A">
        <w:rPr>
          <w:rFonts w:eastAsiaTheme="minorEastAsia" w:cstheme="minorHAnsi"/>
          <w:b/>
          <w:bCs/>
          <w:spacing w:val="10"/>
          <w:kern w:val="24"/>
          <w:sz w:val="30"/>
          <w:szCs w:val="30"/>
        </w:rPr>
        <w:t xml:space="preserve">  Prof. </w:t>
      </w:r>
      <w:r w:rsidR="00712464" w:rsidRPr="0068494A">
        <w:rPr>
          <w:rFonts w:eastAsiaTheme="minorEastAsia" w:cstheme="minorHAnsi"/>
          <w:b/>
          <w:bCs/>
          <w:spacing w:val="10"/>
          <w:kern w:val="24"/>
          <w:sz w:val="30"/>
          <w:szCs w:val="30"/>
        </w:rPr>
        <w:t>Engelbert Zefaj</w:t>
      </w:r>
    </w:p>
    <w:p w14:paraId="6B311DC5" w14:textId="77777777" w:rsidR="001C5802" w:rsidRPr="0068494A" w:rsidRDefault="001C5802" w:rsidP="001C5802">
      <w:pPr>
        <w:spacing w:line="360" w:lineRule="auto"/>
        <w:jc w:val="center"/>
        <w:rPr>
          <w:rFonts w:eastAsiaTheme="minorEastAsia" w:cstheme="minorHAnsi"/>
          <w:b/>
          <w:bCs/>
          <w:spacing w:val="10"/>
          <w:kern w:val="24"/>
          <w:sz w:val="28"/>
          <w:szCs w:val="28"/>
        </w:rPr>
      </w:pPr>
      <w:r w:rsidRPr="0068494A">
        <w:rPr>
          <w:rFonts w:eastAsiaTheme="minorEastAsia" w:cstheme="minorHAnsi"/>
          <w:b/>
          <w:bCs/>
          <w:spacing w:val="10"/>
          <w:kern w:val="24"/>
          <w:sz w:val="28"/>
          <w:szCs w:val="28"/>
        </w:rPr>
        <w:lastRenderedPageBreak/>
        <w:t>Abstrakt</w:t>
      </w:r>
    </w:p>
    <w:p w14:paraId="564FF298" w14:textId="77777777" w:rsidR="001C5802" w:rsidRPr="0068494A" w:rsidRDefault="001C5802" w:rsidP="001C5802">
      <w:pPr>
        <w:spacing w:before="100" w:beforeAutospacing="1" w:after="100" w:afterAutospacing="1" w:line="240" w:lineRule="auto"/>
        <w:rPr>
          <w:rFonts w:eastAsia="Times New Roman" w:cstheme="minorHAnsi"/>
          <w:sz w:val="24"/>
          <w:szCs w:val="24"/>
        </w:rPr>
      </w:pPr>
      <w:r w:rsidRPr="0068494A">
        <w:rPr>
          <w:rFonts w:eastAsia="Times New Roman" w:cstheme="minorHAnsi"/>
          <w:sz w:val="24"/>
          <w:szCs w:val="24"/>
        </w:rPr>
        <w:t xml:space="preserve">Global Imports është një platformë moderne dhe inovative që synon të lehtësojë procesin e importimit të produkteve që nuk janë të disponueshme në tregun vendor të Kosovës. Projekti adreson sfidat e zinxhirit të furnizimit dhe të aksesit në produkte cilësore për konsumatorët dhe bizneset lokale. Duke </w:t>
      </w:r>
      <w:proofErr w:type="gramStart"/>
      <w:r w:rsidRPr="0068494A">
        <w:rPr>
          <w:rFonts w:eastAsia="Times New Roman" w:cstheme="minorHAnsi"/>
          <w:sz w:val="24"/>
          <w:szCs w:val="24"/>
        </w:rPr>
        <w:t>përdorur</w:t>
      </w:r>
      <w:proofErr w:type="gramEnd"/>
      <w:r w:rsidRPr="0068494A">
        <w:rPr>
          <w:rFonts w:eastAsia="Times New Roman" w:cstheme="minorHAnsi"/>
          <w:sz w:val="24"/>
          <w:szCs w:val="24"/>
        </w:rPr>
        <w:t xml:space="preserve"> teknologji bashkëkohore, platforma ofron një mënyrë të strukturuar dhe transparente për të identifikuar produktet e kërkuara, për të menaxhuar porositë dhe për të garantuar një shpërndarje të shpejtë dhe efikase.</w:t>
      </w:r>
    </w:p>
    <w:p w14:paraId="541A9DF0" w14:textId="77777777" w:rsidR="001C5802" w:rsidRPr="0068494A" w:rsidRDefault="001C5802" w:rsidP="001C5802">
      <w:pPr>
        <w:spacing w:before="100" w:beforeAutospacing="1" w:after="100" w:afterAutospacing="1" w:line="240" w:lineRule="auto"/>
        <w:rPr>
          <w:rFonts w:eastAsia="Times New Roman" w:cstheme="minorHAnsi"/>
          <w:sz w:val="24"/>
          <w:szCs w:val="24"/>
        </w:rPr>
      </w:pPr>
      <w:r w:rsidRPr="0068494A">
        <w:rPr>
          <w:rFonts w:eastAsia="Times New Roman" w:cstheme="minorHAnsi"/>
          <w:sz w:val="24"/>
          <w:szCs w:val="24"/>
        </w:rPr>
        <w:t>Qëllimi kryesor i Global Imports është të krijojë një urë lidhëse mes ofruesve ndërkombëtarë dhe tregut lokal, duke zvogëluar kohën dhe koston e procesit të importit. Platforma përfshin funksionalitete të avancuara si menaxhimi i porosive në kohë reale, ndjekja e statusit të transportit dhe analizat e tregut për identifikimin e kërkesave më të mëdha.</w:t>
      </w:r>
    </w:p>
    <w:p w14:paraId="1C29EF89" w14:textId="77777777" w:rsidR="001C5802" w:rsidRPr="0068494A" w:rsidRDefault="001C5802" w:rsidP="001C5802">
      <w:pPr>
        <w:spacing w:before="100" w:beforeAutospacing="1" w:after="100" w:afterAutospacing="1" w:line="240" w:lineRule="auto"/>
        <w:rPr>
          <w:rFonts w:eastAsia="Times New Roman" w:cstheme="minorHAnsi"/>
          <w:sz w:val="24"/>
          <w:szCs w:val="24"/>
        </w:rPr>
      </w:pPr>
      <w:r w:rsidRPr="0068494A">
        <w:rPr>
          <w:rFonts w:eastAsia="Times New Roman" w:cstheme="minorHAnsi"/>
          <w:sz w:val="24"/>
          <w:szCs w:val="24"/>
        </w:rPr>
        <w:t>Përmes zbatimit të metodologjive të mira të zhvillimit të softuerit dhe përdorimit të mjediseve teknologjike, projekti synon të sigurojë një zgjidhje të qëndrueshme dhe të besueshme. Rezultatet e pritshme përfshijnë rritjen e efikasitetit operativ për bizneset dhe ofrimin e një përvoje të përmirësuar për përdoruesit individualë, duke kontribuar në rritjen ekonomike dhe konkurrencën e tregut lokal.</w:t>
      </w:r>
    </w:p>
    <w:p w14:paraId="0FD70B1A" w14:textId="3E5D582A" w:rsidR="001C5802" w:rsidRDefault="001C5802" w:rsidP="001C5802">
      <w:pPr>
        <w:spacing w:before="100" w:beforeAutospacing="1" w:after="100" w:afterAutospacing="1" w:line="240" w:lineRule="auto"/>
        <w:rPr>
          <w:rFonts w:eastAsia="Times New Roman" w:cstheme="minorHAnsi"/>
          <w:sz w:val="24"/>
          <w:szCs w:val="24"/>
        </w:rPr>
      </w:pPr>
      <w:r w:rsidRPr="0068494A">
        <w:rPr>
          <w:rFonts w:eastAsia="Times New Roman" w:cstheme="minorHAnsi"/>
          <w:sz w:val="24"/>
          <w:szCs w:val="24"/>
        </w:rPr>
        <w:t>Global Imports përfaqëson një hap të rëndësishëm drejt dixhitalizimit të proceseve tregtare, duke promovuar inovacionin dhe qëndrueshmërinë në ekonominë vendore.</w:t>
      </w:r>
    </w:p>
    <w:p w14:paraId="0A82FD80" w14:textId="77777777" w:rsidR="0040122A" w:rsidRPr="0040122A" w:rsidRDefault="0040122A" w:rsidP="0040122A">
      <w:pPr>
        <w:pStyle w:val="NormalWeb"/>
        <w:rPr>
          <w:rFonts w:asciiTheme="minorHAnsi" w:hAnsiTheme="minorHAnsi" w:cstheme="minorHAnsi"/>
        </w:rPr>
      </w:pPr>
      <w:r w:rsidRPr="0040122A">
        <w:rPr>
          <w:rFonts w:asciiTheme="minorHAnsi" w:hAnsiTheme="minorHAnsi" w:cstheme="minorHAnsi"/>
        </w:rPr>
        <w:t>Përdoruesit e platformës do të përfitojnë nga një transparencë e lartë në lidhje me produktet, çmimet dhe kohën e dorëzimit, një ndërfaqe intuitive që u mundëson të kompletojnë proceset pa komplikime, kosto të ulëta falë optimizimit të procesit të importit dhe mbështetje për vendimmarrjen në biznes përmes analizave të avancuara.</w:t>
      </w:r>
    </w:p>
    <w:p w14:paraId="5E43C73A" w14:textId="77777777" w:rsidR="0040122A" w:rsidRPr="0040122A" w:rsidRDefault="0040122A" w:rsidP="0040122A">
      <w:pPr>
        <w:pStyle w:val="NormalWeb"/>
        <w:rPr>
          <w:rFonts w:asciiTheme="minorHAnsi" w:hAnsiTheme="minorHAnsi" w:cstheme="minorHAnsi"/>
        </w:rPr>
      </w:pPr>
      <w:r w:rsidRPr="0040122A">
        <w:rPr>
          <w:rFonts w:asciiTheme="minorHAnsi" w:hAnsiTheme="minorHAnsi" w:cstheme="minorHAnsi"/>
        </w:rPr>
        <w:t xml:space="preserve">Global Imports është më shumë se një platformë tregtare; është një nismë që promovon inovacionin, dixhitalizimin dhe qëndrueshmërinë ekonomike në Kosovë. Duke </w:t>
      </w:r>
      <w:proofErr w:type="gramStart"/>
      <w:r w:rsidRPr="0040122A">
        <w:rPr>
          <w:rFonts w:asciiTheme="minorHAnsi" w:hAnsiTheme="minorHAnsi" w:cstheme="minorHAnsi"/>
        </w:rPr>
        <w:t>siguruar</w:t>
      </w:r>
      <w:proofErr w:type="gramEnd"/>
      <w:r w:rsidRPr="0040122A">
        <w:rPr>
          <w:rFonts w:asciiTheme="minorHAnsi" w:hAnsiTheme="minorHAnsi" w:cstheme="minorHAnsi"/>
        </w:rPr>
        <w:t xml:space="preserve"> akses të lehtë dhe të strukturuar në tregjet ndërkombëtare, projekti kontribuon drejtpërdrejt në përmirësimin e jetesës dhe zhvillimin ekonomik të vendit. </w:t>
      </w:r>
      <w:proofErr w:type="gramStart"/>
      <w:r w:rsidRPr="0040122A">
        <w:rPr>
          <w:rFonts w:asciiTheme="minorHAnsi" w:hAnsiTheme="minorHAnsi" w:cstheme="minorHAnsi"/>
        </w:rPr>
        <w:t>Ky</w:t>
      </w:r>
      <w:proofErr w:type="gramEnd"/>
      <w:r w:rsidRPr="0040122A">
        <w:rPr>
          <w:rFonts w:asciiTheme="minorHAnsi" w:hAnsiTheme="minorHAnsi" w:cstheme="minorHAnsi"/>
        </w:rPr>
        <w:t xml:space="preserve"> projekt premton të jetë një zgjidhje e integruar që fuqizon konsumatorët dhe bizneset në një epokë të re të tregtisë globale.</w:t>
      </w:r>
    </w:p>
    <w:p w14:paraId="1E0C0A84" w14:textId="77777777" w:rsidR="00880368" w:rsidRPr="0068494A" w:rsidRDefault="00880368" w:rsidP="001C5802">
      <w:pPr>
        <w:spacing w:before="100" w:beforeAutospacing="1" w:after="100" w:afterAutospacing="1" w:line="240" w:lineRule="auto"/>
        <w:rPr>
          <w:rFonts w:eastAsia="Times New Roman" w:cstheme="minorHAnsi"/>
          <w:sz w:val="24"/>
          <w:szCs w:val="24"/>
        </w:rPr>
      </w:pPr>
    </w:p>
    <w:p w14:paraId="17E274AA" w14:textId="77777777" w:rsidR="001C5802" w:rsidRPr="0068494A" w:rsidRDefault="001C5802" w:rsidP="004D4F7C">
      <w:pPr>
        <w:spacing w:line="360" w:lineRule="auto"/>
        <w:rPr>
          <w:rFonts w:eastAsiaTheme="minorEastAsia" w:cstheme="minorHAnsi"/>
          <w:b/>
          <w:bCs/>
          <w:spacing w:val="10"/>
          <w:kern w:val="24"/>
          <w:sz w:val="32"/>
          <w:szCs w:val="32"/>
        </w:rPr>
      </w:pPr>
    </w:p>
    <w:p w14:paraId="49A1CF9C" w14:textId="314CA672" w:rsidR="00A8529F" w:rsidRDefault="00A8529F" w:rsidP="00A91855">
      <w:pPr>
        <w:spacing w:line="360" w:lineRule="auto"/>
        <w:jc w:val="both"/>
        <w:rPr>
          <w:rFonts w:cstheme="minorHAnsi"/>
          <w:b/>
          <w:color w:val="1F497D" w:themeColor="text2"/>
          <w:sz w:val="44"/>
          <w:szCs w:val="44"/>
          <w:lang w:val="sq-AL"/>
        </w:rPr>
      </w:pPr>
    </w:p>
    <w:sdt>
      <w:sdtPr>
        <w:rPr>
          <w:rFonts w:asciiTheme="minorHAnsi" w:eastAsiaTheme="minorHAnsi" w:hAnsiTheme="minorHAnsi" w:cstheme="minorHAnsi"/>
          <w:b w:val="0"/>
          <w:bCs w:val="0"/>
          <w:color w:val="auto"/>
          <w:sz w:val="22"/>
          <w:szCs w:val="22"/>
          <w:u w:val="single"/>
          <w:shd w:val="clear" w:color="auto" w:fill="FFFFFF"/>
        </w:rPr>
        <w:id w:val="962228713"/>
        <w:docPartObj>
          <w:docPartGallery w:val="Table of Contents"/>
          <w:docPartUnique/>
        </w:docPartObj>
      </w:sdtPr>
      <w:sdtEndPr>
        <w:rPr>
          <w:rFonts w:cstheme="minorBidi"/>
          <w:b/>
          <w:sz w:val="24"/>
          <w:szCs w:val="24"/>
          <w:u w:val="none"/>
          <w:shd w:val="clear" w:color="auto" w:fill="auto"/>
        </w:rPr>
      </w:sdtEndPr>
      <w:sdtContent>
        <w:p w14:paraId="5E391A8A" w14:textId="257158EA" w:rsidR="00A8529F" w:rsidRPr="003C1647" w:rsidRDefault="00A8529F" w:rsidP="00A8529F">
          <w:pPr>
            <w:pStyle w:val="TOCHeading"/>
            <w:spacing w:line="360" w:lineRule="auto"/>
            <w:jc w:val="both"/>
            <w:rPr>
              <w:rFonts w:asciiTheme="minorHAnsi" w:eastAsiaTheme="minorHAnsi" w:hAnsiTheme="minorHAnsi" w:cstheme="minorHAnsi"/>
              <w:b w:val="0"/>
              <w:bCs w:val="0"/>
              <w:color w:val="1F497D" w:themeColor="text2"/>
              <w:shd w:val="clear" w:color="auto" w:fill="FFFFFF"/>
            </w:rPr>
          </w:pPr>
          <w:r w:rsidRPr="003C1647">
            <w:rPr>
              <w:rFonts w:asciiTheme="minorHAnsi" w:hAnsiTheme="minorHAnsi" w:cstheme="minorHAnsi"/>
              <w:color w:val="1F497D" w:themeColor="text2"/>
            </w:rPr>
            <w:t>Përmbajtja</w:t>
          </w:r>
        </w:p>
        <w:p w14:paraId="4FBBF9D2" w14:textId="77777777" w:rsidR="00A8529F" w:rsidRPr="00A57164" w:rsidRDefault="00A8529F" w:rsidP="00A8529F">
          <w:pPr>
            <w:pStyle w:val="TOC1"/>
            <w:rPr>
              <w:u w:val="none"/>
            </w:rPr>
          </w:pPr>
          <w:r w:rsidRPr="00A57164">
            <w:rPr>
              <w:u w:val="none"/>
            </w:rPr>
            <w:t>1. Deklarata e Fushveprimit te Projektit</w:t>
          </w:r>
          <w:r w:rsidRPr="00A57164">
            <w:rPr>
              <w:u w:val="none"/>
            </w:rPr>
            <w:ptab w:relativeTo="margin" w:alignment="right" w:leader="dot"/>
          </w:r>
          <w:r w:rsidRPr="00A57164">
            <w:rPr>
              <w:u w:val="none"/>
            </w:rPr>
            <w:t>4</w:t>
          </w:r>
        </w:p>
        <w:p w14:paraId="7E31E8E3" w14:textId="77777777" w:rsidR="00537436" w:rsidRPr="00A57164" w:rsidRDefault="00A8529F" w:rsidP="00A8529F">
          <w:pPr>
            <w:pStyle w:val="TOC1"/>
            <w:rPr>
              <w:u w:val="none"/>
            </w:rPr>
          </w:pPr>
          <w:r w:rsidRPr="00A57164">
            <w:rPr>
              <w:u w:val="none"/>
            </w:rPr>
            <w:t>2. Analiza SWOT</w:t>
          </w:r>
          <w:r w:rsidRPr="00A57164">
            <w:rPr>
              <w:u w:val="none"/>
            </w:rPr>
            <w:ptab w:relativeTo="margin" w:alignment="right" w:leader="dot"/>
          </w:r>
          <w:r w:rsidRPr="00A57164">
            <w:rPr>
              <w:u w:val="none"/>
            </w:rPr>
            <w:t>6</w:t>
          </w:r>
        </w:p>
        <w:p w14:paraId="2F01290C" w14:textId="59A373D3" w:rsidR="00537436" w:rsidRPr="00A57164" w:rsidRDefault="00537436" w:rsidP="00A57164">
          <w:pPr>
            <w:ind w:firstLine="720"/>
            <w:rPr>
              <w:b/>
              <w:sz w:val="24"/>
              <w:szCs w:val="24"/>
            </w:rPr>
          </w:pPr>
          <w:r w:rsidRPr="00A57164">
            <w:rPr>
              <w:b/>
              <w:sz w:val="24"/>
              <w:szCs w:val="24"/>
            </w:rPr>
            <w:t>2.1. Analiza SWOT për Projekt………………………………………………………………………….6</w:t>
          </w:r>
        </w:p>
        <w:p w14:paraId="796BD762" w14:textId="363CC253" w:rsidR="00A8529F" w:rsidRPr="00A57164" w:rsidRDefault="00537436" w:rsidP="00537436">
          <w:pPr>
            <w:rPr>
              <w:b/>
              <w:sz w:val="24"/>
              <w:szCs w:val="24"/>
            </w:rPr>
          </w:pPr>
          <w:r w:rsidRPr="00A57164">
            <w:rPr>
              <w:b/>
              <w:sz w:val="24"/>
              <w:szCs w:val="24"/>
            </w:rPr>
            <w:tab/>
            <w:t>2.2 Analiza SWOT për Produkt………………………………………………………………………….6</w:t>
          </w:r>
        </w:p>
      </w:sdtContent>
    </w:sdt>
    <w:sdt>
      <w:sdtPr>
        <w:rPr>
          <w:rFonts w:cstheme="minorHAnsi"/>
          <w:b/>
          <w:bCs/>
          <w:sz w:val="24"/>
          <w:szCs w:val="24"/>
        </w:rPr>
        <w:id w:val="1231431142"/>
        <w:docPartObj>
          <w:docPartGallery w:val="Table of Contents"/>
        </w:docPartObj>
      </w:sdtPr>
      <w:sdtEndPr/>
      <w:sdtContent>
        <w:p w14:paraId="6DC60521" w14:textId="60B9C021" w:rsidR="00A8529F" w:rsidRPr="00A57164" w:rsidRDefault="00A8529F" w:rsidP="00A8529F">
          <w:pPr>
            <w:spacing w:line="360" w:lineRule="auto"/>
            <w:jc w:val="both"/>
            <w:rPr>
              <w:rFonts w:cstheme="minorHAnsi"/>
              <w:b/>
              <w:bCs/>
              <w:sz w:val="24"/>
              <w:szCs w:val="24"/>
            </w:rPr>
          </w:pPr>
          <w:r w:rsidRPr="00A57164">
            <w:rPr>
              <w:rFonts w:cstheme="minorHAnsi"/>
              <w:b/>
              <w:bCs/>
              <w:color w:val="202124"/>
              <w:sz w:val="24"/>
              <w:szCs w:val="24"/>
              <w:shd w:val="clear" w:color="auto" w:fill="FFFFFF"/>
            </w:rPr>
            <w:t xml:space="preserve">3. Menaxhimi i Qellimeve dhe Objektivave </w:t>
          </w:r>
          <w:r w:rsidRPr="00A57164">
            <w:rPr>
              <w:rFonts w:cstheme="minorHAnsi"/>
              <w:b/>
              <w:bCs/>
              <w:sz w:val="24"/>
              <w:szCs w:val="24"/>
            </w:rPr>
            <w:ptab w:relativeTo="margin" w:alignment="right" w:leader="dot"/>
          </w:r>
          <w:r w:rsidRPr="00A57164">
            <w:rPr>
              <w:rFonts w:cstheme="minorHAnsi"/>
              <w:b/>
              <w:bCs/>
              <w:sz w:val="24"/>
              <w:szCs w:val="24"/>
            </w:rPr>
            <w:t>7</w:t>
          </w:r>
          <w:r w:rsidR="00684557">
            <w:rPr>
              <w:rFonts w:cstheme="minorHAnsi"/>
              <w:b/>
              <w:bCs/>
              <w:sz w:val="24"/>
              <w:szCs w:val="24"/>
            </w:rPr>
            <w:tab/>
          </w:r>
          <w:r w:rsidRPr="00A57164">
            <w:rPr>
              <w:rFonts w:cstheme="minorHAnsi"/>
              <w:b/>
              <w:bCs/>
              <w:sz w:val="24"/>
              <w:szCs w:val="24"/>
            </w:rPr>
            <w:t>3.1. Definimi I Objektivave……………………………………………………………………………….…7</w:t>
          </w:r>
        </w:p>
        <w:p w14:paraId="60BFC31D" w14:textId="77777777" w:rsidR="00A8529F" w:rsidRPr="00A57164" w:rsidRDefault="00A8529F" w:rsidP="00A8529F">
          <w:pPr>
            <w:pStyle w:val="TOC1"/>
            <w:rPr>
              <w:u w:val="none"/>
            </w:rPr>
          </w:pPr>
          <w:r w:rsidRPr="00A57164">
            <w:rPr>
              <w:u w:val="none"/>
            </w:rPr>
            <w:t>4. Deklarata e Fushveprimit te Produktit.</w:t>
          </w:r>
          <w:r w:rsidRPr="00A57164">
            <w:rPr>
              <w:u w:val="none"/>
            </w:rPr>
            <w:ptab w:relativeTo="margin" w:alignment="right" w:leader="dot"/>
          </w:r>
          <w:r w:rsidRPr="00A57164">
            <w:rPr>
              <w:u w:val="none"/>
            </w:rPr>
            <w:t>8</w:t>
          </w:r>
        </w:p>
        <w:p w14:paraId="37AD20C1" w14:textId="77777777" w:rsidR="00A8529F" w:rsidRPr="00A57164" w:rsidRDefault="00A8529F" w:rsidP="00A8529F">
          <w:pPr>
            <w:pStyle w:val="TOC1"/>
            <w:rPr>
              <w:u w:val="none"/>
            </w:rPr>
          </w:pPr>
          <w:r w:rsidRPr="00A57164">
            <w:rPr>
              <w:u w:val="none"/>
            </w:rPr>
            <w:t>5.</w:t>
          </w:r>
          <w:r w:rsidRPr="00A57164">
            <w:rPr>
              <w:rStyle w:val="instancename"/>
              <w:color w:val="auto"/>
              <w:u w:val="none"/>
            </w:rPr>
            <w:t xml:space="preserve"> Arsyetimi I Projektit dhe Rezultatet e Pritura</w:t>
          </w:r>
          <w:r w:rsidRPr="00A57164">
            <w:rPr>
              <w:u w:val="none"/>
            </w:rPr>
            <w:t>.</w:t>
          </w:r>
          <w:r w:rsidRPr="00A57164">
            <w:rPr>
              <w:u w:val="none"/>
            </w:rPr>
            <w:ptab w:relativeTo="margin" w:alignment="right" w:leader="dot"/>
          </w:r>
          <w:r w:rsidRPr="00A57164">
            <w:rPr>
              <w:u w:val="none"/>
            </w:rPr>
            <w:t>9</w:t>
          </w:r>
        </w:p>
        <w:p w14:paraId="07CE5133" w14:textId="77777777" w:rsidR="00A8529F" w:rsidRPr="00A57164" w:rsidRDefault="00A8529F" w:rsidP="00A8529F">
          <w:pPr>
            <w:pStyle w:val="TOC1"/>
            <w:ind w:firstLine="720"/>
            <w:rPr>
              <w:u w:val="none"/>
            </w:rPr>
          </w:pPr>
          <w:r w:rsidRPr="00A57164">
            <w:rPr>
              <w:u w:val="none"/>
            </w:rPr>
            <w:t>5.1. Arsyetimet e Projektit.</w:t>
          </w:r>
          <w:r w:rsidRPr="00A57164">
            <w:rPr>
              <w:u w:val="none"/>
            </w:rPr>
            <w:ptab w:relativeTo="margin" w:alignment="right" w:leader="dot"/>
          </w:r>
          <w:r w:rsidRPr="00A57164">
            <w:rPr>
              <w:u w:val="none"/>
            </w:rPr>
            <w:t>9</w:t>
          </w:r>
        </w:p>
        <w:p w14:paraId="110DD724" w14:textId="2DE63428" w:rsidR="00A8529F" w:rsidRPr="00A57164" w:rsidRDefault="00A8529F" w:rsidP="00A8529F">
          <w:pPr>
            <w:pStyle w:val="TOC1"/>
            <w:rPr>
              <w:u w:val="none"/>
            </w:rPr>
          </w:pPr>
          <w:r w:rsidRPr="00A57164">
            <w:rPr>
              <w:u w:val="none"/>
            </w:rPr>
            <w:t>6. WBS – Ndarja e Punës së Projektit.</w:t>
          </w:r>
          <w:r w:rsidRPr="00A57164">
            <w:rPr>
              <w:u w:val="none"/>
            </w:rPr>
            <w:ptab w:relativeTo="margin" w:alignment="right" w:leader="dot"/>
          </w:r>
          <w:r w:rsidR="00FB37CA" w:rsidRPr="00A57164">
            <w:rPr>
              <w:u w:val="none"/>
            </w:rPr>
            <w:t>11</w:t>
          </w:r>
        </w:p>
        <w:p w14:paraId="5B0329BD" w14:textId="09AFCE92" w:rsidR="00A8529F" w:rsidRPr="00A57164" w:rsidRDefault="00A8529F" w:rsidP="00A8529F">
          <w:pPr>
            <w:pStyle w:val="TOC1"/>
            <w:rPr>
              <w:u w:val="none"/>
            </w:rPr>
          </w:pPr>
          <w:r w:rsidRPr="00A57164">
            <w:rPr>
              <w:u w:val="none"/>
            </w:rPr>
            <w:t>7. Menaxhimi i Stakeholdersave dhe Ekipit - RACI</w:t>
          </w:r>
          <w:r w:rsidRPr="00A57164">
            <w:rPr>
              <w:u w:val="none"/>
            </w:rPr>
            <w:ptab w:relativeTo="margin" w:alignment="right" w:leader="dot"/>
          </w:r>
          <w:r w:rsidR="00FB37CA" w:rsidRPr="00A57164">
            <w:rPr>
              <w:u w:val="none"/>
            </w:rPr>
            <w:t>12</w:t>
          </w:r>
        </w:p>
        <w:p w14:paraId="23651134" w14:textId="03275890" w:rsidR="00A8529F" w:rsidRPr="00A57164" w:rsidRDefault="00A8529F" w:rsidP="00A8529F">
          <w:pPr>
            <w:pStyle w:val="TOC1"/>
            <w:rPr>
              <w:u w:val="none"/>
            </w:rPr>
          </w:pPr>
          <w:r w:rsidRPr="00A57164">
            <w:rPr>
              <w:u w:val="none"/>
            </w:rPr>
            <w:t>8. Menaxhimi I Blerjeve</w:t>
          </w:r>
          <w:r w:rsidRPr="00A57164">
            <w:rPr>
              <w:u w:val="none"/>
            </w:rPr>
            <w:ptab w:relativeTo="margin" w:alignment="right" w:leader="dot"/>
          </w:r>
          <w:r w:rsidR="00FB37CA" w:rsidRPr="00A57164">
            <w:rPr>
              <w:u w:val="none"/>
            </w:rPr>
            <w:t>13</w:t>
          </w:r>
        </w:p>
        <w:p w14:paraId="7751ADB0" w14:textId="379FA7DB" w:rsidR="00A8529F" w:rsidRPr="00A57164" w:rsidRDefault="00A8529F" w:rsidP="00A8529F">
          <w:pPr>
            <w:pStyle w:val="TOC1"/>
            <w:ind w:firstLine="720"/>
            <w:rPr>
              <w:u w:val="none"/>
            </w:rPr>
          </w:pPr>
          <w:r w:rsidRPr="00A57164">
            <w:rPr>
              <w:u w:val="none"/>
            </w:rPr>
            <w:t>8.1 Planifikimi I Prokurorimit</w:t>
          </w:r>
          <w:r w:rsidRPr="00A57164">
            <w:rPr>
              <w:u w:val="none"/>
            </w:rPr>
            <w:ptab w:relativeTo="margin" w:alignment="right" w:leader="dot"/>
          </w:r>
          <w:r w:rsidR="00FB37CA" w:rsidRPr="00A57164">
            <w:rPr>
              <w:u w:val="none"/>
            </w:rPr>
            <w:t>13</w:t>
          </w:r>
        </w:p>
        <w:p w14:paraId="138122D0" w14:textId="78D44C3B" w:rsidR="00A8529F" w:rsidRPr="00A57164" w:rsidRDefault="00A8529F" w:rsidP="00A8529F">
          <w:pPr>
            <w:pStyle w:val="Heading3"/>
            <w:numPr>
              <w:ilvl w:val="0"/>
              <w:numId w:val="0"/>
            </w:numPr>
            <w:rPr>
              <w:rFonts w:asciiTheme="minorHAnsi" w:hAnsiTheme="minorHAnsi" w:cstheme="minorHAnsi"/>
              <w:color w:val="auto"/>
              <w:sz w:val="24"/>
              <w:szCs w:val="24"/>
            </w:rPr>
          </w:pPr>
          <w:r w:rsidRPr="00A57164">
            <w:rPr>
              <w:rFonts w:asciiTheme="minorHAnsi" w:hAnsiTheme="minorHAnsi" w:cstheme="minorHAnsi"/>
              <w:color w:val="auto"/>
              <w:sz w:val="24"/>
              <w:szCs w:val="24"/>
            </w:rPr>
            <w:t xml:space="preserve">9. </w:t>
          </w:r>
          <w:r w:rsidRPr="00A57164">
            <w:rPr>
              <w:rStyle w:val="Strong"/>
              <w:rFonts w:asciiTheme="minorHAnsi" w:hAnsiTheme="minorHAnsi" w:cstheme="minorHAnsi"/>
              <w:b/>
              <w:bCs/>
              <w:color w:val="auto"/>
              <w:sz w:val="24"/>
              <w:szCs w:val="24"/>
            </w:rPr>
            <w:t>Menaxhimi i Kohës dhe Angazhim</w:t>
          </w:r>
          <w:r w:rsidR="00784BB9" w:rsidRPr="00A57164">
            <w:rPr>
              <w:rStyle w:val="Strong"/>
              <w:rFonts w:asciiTheme="minorHAnsi" w:hAnsiTheme="minorHAnsi" w:cstheme="minorHAnsi"/>
              <w:b/>
              <w:bCs/>
              <w:color w:val="auto"/>
              <w:sz w:val="24"/>
              <w:szCs w:val="24"/>
            </w:rPr>
            <w:t>it……………………………………………………………………….14</w:t>
          </w:r>
        </w:p>
        <w:p w14:paraId="5C21525D" w14:textId="0D865F00" w:rsidR="00A8529F" w:rsidRPr="00A57164" w:rsidRDefault="00A8529F" w:rsidP="00A8529F">
          <w:pPr>
            <w:pStyle w:val="TOC1"/>
            <w:ind w:firstLine="720"/>
            <w:rPr>
              <w:u w:val="none"/>
            </w:rPr>
          </w:pPr>
          <w:r w:rsidRPr="00A57164">
            <w:rPr>
              <w:u w:val="none"/>
            </w:rPr>
            <w:t>9.1.  Përllogaritjet me GANT Chart</w:t>
          </w:r>
          <w:r w:rsidRPr="00A57164">
            <w:rPr>
              <w:u w:val="none"/>
            </w:rPr>
            <w:ptab w:relativeTo="margin" w:alignment="right" w:leader="dot"/>
          </w:r>
          <w:r w:rsidR="00784BB9" w:rsidRPr="00A57164">
            <w:rPr>
              <w:u w:val="none"/>
            </w:rPr>
            <w:t>14</w:t>
          </w:r>
        </w:p>
        <w:p w14:paraId="05619A99" w14:textId="0084C2FC" w:rsidR="00A8529F" w:rsidRPr="00A57164" w:rsidRDefault="00A8529F" w:rsidP="00A8529F">
          <w:pPr>
            <w:pStyle w:val="TOC1"/>
            <w:rPr>
              <w:u w:val="none"/>
            </w:rPr>
          </w:pPr>
          <w:r w:rsidRPr="00A57164">
            <w:rPr>
              <w:u w:val="none"/>
            </w:rPr>
            <w:t>10 Menaxhimi I Rrezikut</w:t>
          </w:r>
          <w:r w:rsidRPr="00A57164">
            <w:rPr>
              <w:u w:val="none"/>
            </w:rPr>
            <w:ptab w:relativeTo="margin" w:alignment="right" w:leader="dot"/>
          </w:r>
          <w:r w:rsidR="00784BB9" w:rsidRPr="00A57164">
            <w:rPr>
              <w:u w:val="none"/>
            </w:rPr>
            <w:t>15</w:t>
          </w:r>
        </w:p>
        <w:p w14:paraId="0C7486C6" w14:textId="54504621" w:rsidR="00A8529F" w:rsidRPr="00A57164" w:rsidRDefault="00A8529F" w:rsidP="00A8529F">
          <w:pPr>
            <w:pStyle w:val="TOC1"/>
            <w:ind w:firstLine="720"/>
            <w:rPr>
              <w:u w:val="none"/>
            </w:rPr>
          </w:pPr>
          <w:r w:rsidRPr="00A57164">
            <w:rPr>
              <w:u w:val="none"/>
            </w:rPr>
            <w:t>10.1 Impakti I Rrezikut</w:t>
          </w:r>
          <w:r w:rsidRPr="00A57164">
            <w:rPr>
              <w:u w:val="none"/>
            </w:rPr>
            <w:ptab w:relativeTo="margin" w:alignment="right" w:leader="dot"/>
          </w:r>
          <w:r w:rsidR="00F0683F" w:rsidRPr="00A57164">
            <w:rPr>
              <w:u w:val="none"/>
            </w:rPr>
            <w:t>1</w:t>
          </w:r>
          <w:r w:rsidR="00784BB9" w:rsidRPr="00A57164">
            <w:rPr>
              <w:u w:val="none"/>
            </w:rPr>
            <w:t>5</w:t>
          </w:r>
        </w:p>
        <w:p w14:paraId="6D630D54" w14:textId="24101685" w:rsidR="00A8529F" w:rsidRPr="00A57164" w:rsidRDefault="00A8529F" w:rsidP="00A8529F">
          <w:pPr>
            <w:pStyle w:val="TOC1"/>
            <w:rPr>
              <w:color w:val="auto"/>
              <w:u w:val="none"/>
              <w:shd w:val="clear" w:color="auto" w:fill="auto"/>
            </w:rPr>
          </w:pPr>
          <w:r w:rsidRPr="00A57164">
            <w:rPr>
              <w:u w:val="none"/>
            </w:rPr>
            <w:t>11. Kontrolli i Cilësisë</w:t>
          </w:r>
          <w:r w:rsidRPr="00A57164">
            <w:rPr>
              <w:u w:val="none"/>
            </w:rPr>
            <w:ptab w:relativeTo="margin" w:alignment="right" w:leader="dot"/>
          </w:r>
          <w:r w:rsidR="00262F22" w:rsidRPr="00A57164">
            <w:rPr>
              <w:u w:val="none"/>
            </w:rPr>
            <w:t>16</w:t>
          </w:r>
        </w:p>
        <w:p w14:paraId="0C034096" w14:textId="2B35DE11" w:rsidR="00A8529F" w:rsidRPr="00A57164" w:rsidRDefault="00A8529F" w:rsidP="00A8529F">
          <w:pPr>
            <w:pStyle w:val="TOC1"/>
            <w:ind w:firstLine="720"/>
            <w:rPr>
              <w:u w:val="none"/>
            </w:rPr>
          </w:pPr>
          <w:r w:rsidRPr="00A57164">
            <w:rPr>
              <w:u w:val="none"/>
            </w:rPr>
            <w:t>11.1. Matriksa Për Kontrollin e Cilësisë</w:t>
          </w:r>
          <w:r w:rsidR="00A92848" w:rsidRPr="00A57164">
            <w:rPr>
              <w:u w:val="none"/>
            </w:rPr>
            <w:t xml:space="preserve"> së Projektit………………………………………….16</w:t>
          </w:r>
        </w:p>
        <w:p w14:paraId="4C9502F3" w14:textId="22B22A71" w:rsidR="009A6BC0" w:rsidRPr="00A57164" w:rsidRDefault="009A6BC0" w:rsidP="009A6BC0">
          <w:pPr>
            <w:rPr>
              <w:b/>
              <w:sz w:val="24"/>
              <w:szCs w:val="24"/>
            </w:rPr>
          </w:pPr>
          <w:r w:rsidRPr="00A57164">
            <w:rPr>
              <w:b/>
              <w:sz w:val="24"/>
              <w:szCs w:val="24"/>
            </w:rPr>
            <w:t>12. Fish-Bone Diagram …………………….…...……………………………………………………………………17</w:t>
          </w:r>
        </w:p>
        <w:p w14:paraId="73D171B6" w14:textId="0DE4A868" w:rsidR="00A8529F" w:rsidRPr="00A57164" w:rsidRDefault="00960AC9" w:rsidP="00A8529F">
          <w:pPr>
            <w:pStyle w:val="TOC1"/>
            <w:rPr>
              <w:u w:val="none"/>
            </w:rPr>
          </w:pPr>
          <w:r w:rsidRPr="00A57164">
            <w:rPr>
              <w:u w:val="none"/>
            </w:rPr>
            <w:t>13</w:t>
          </w:r>
          <w:r w:rsidR="00A8529F" w:rsidRPr="00A57164">
            <w:rPr>
              <w:u w:val="none"/>
            </w:rPr>
            <w:t>. Kornizat Logjike</w:t>
          </w:r>
          <w:r w:rsidR="00A8529F" w:rsidRPr="00A57164">
            <w:rPr>
              <w:u w:val="none"/>
            </w:rPr>
            <w:ptab w:relativeTo="margin" w:alignment="right" w:leader="dot"/>
          </w:r>
          <w:r w:rsidR="001277FB" w:rsidRPr="00A57164">
            <w:rPr>
              <w:u w:val="none"/>
            </w:rPr>
            <w:t>18</w:t>
          </w:r>
        </w:p>
        <w:p w14:paraId="45044E4D" w14:textId="0A4D91EF" w:rsidR="00A8529F" w:rsidRPr="00A57164" w:rsidRDefault="00960AC9" w:rsidP="00A8529F">
          <w:pPr>
            <w:pStyle w:val="TOC1"/>
            <w:rPr>
              <w:u w:val="none"/>
            </w:rPr>
          </w:pPr>
          <w:r w:rsidRPr="00A57164">
            <w:rPr>
              <w:u w:val="none"/>
            </w:rPr>
            <w:t>14</w:t>
          </w:r>
          <w:r w:rsidR="00A8529F" w:rsidRPr="00A57164">
            <w:rPr>
              <w:u w:val="none"/>
            </w:rPr>
            <w:t>. Studimi I Fizibilitetit</w:t>
          </w:r>
          <w:r w:rsidR="00A8529F" w:rsidRPr="00A57164">
            <w:rPr>
              <w:u w:val="none"/>
            </w:rPr>
            <w:ptab w:relativeTo="margin" w:alignment="right" w:leader="dot"/>
          </w:r>
          <w:r w:rsidR="0071150E" w:rsidRPr="00A57164">
            <w:rPr>
              <w:u w:val="none"/>
            </w:rPr>
            <w:t>19</w:t>
          </w:r>
        </w:p>
        <w:p w14:paraId="513CAB20" w14:textId="687F11BD" w:rsidR="00A8529F" w:rsidRPr="00A57164" w:rsidRDefault="00A8529F" w:rsidP="00A8529F">
          <w:pPr>
            <w:rPr>
              <w:b/>
              <w:sz w:val="24"/>
              <w:szCs w:val="24"/>
            </w:rPr>
          </w:pPr>
          <w:r w:rsidRPr="00A57164">
            <w:rPr>
              <w:b/>
              <w:sz w:val="24"/>
              <w:szCs w:val="24"/>
            </w:rPr>
            <w:tab/>
          </w:r>
          <w:r w:rsidR="00960AC9" w:rsidRPr="00A57164">
            <w:rPr>
              <w:b/>
              <w:sz w:val="24"/>
              <w:szCs w:val="24"/>
            </w:rPr>
            <w:t>14</w:t>
          </w:r>
          <w:r w:rsidRPr="00A57164">
            <w:rPr>
              <w:b/>
              <w:sz w:val="24"/>
              <w:szCs w:val="24"/>
            </w:rPr>
            <w:t>.1 Analiza Financiare……..…</w:t>
          </w:r>
          <w:r w:rsidR="0071150E" w:rsidRPr="00A57164">
            <w:rPr>
              <w:b/>
              <w:sz w:val="24"/>
              <w:szCs w:val="24"/>
            </w:rPr>
            <w:t>………………….……………………………………………………….19</w:t>
          </w:r>
        </w:p>
        <w:p w14:paraId="7F1839A5" w14:textId="4DD96FE8" w:rsidR="00F72CF4" w:rsidRPr="00A57164" w:rsidRDefault="00960AC9" w:rsidP="00F72CF4">
          <w:pPr>
            <w:spacing w:line="360" w:lineRule="auto"/>
            <w:ind w:firstLine="720"/>
            <w:jc w:val="both"/>
            <w:rPr>
              <w:b/>
              <w:sz w:val="24"/>
              <w:szCs w:val="24"/>
            </w:rPr>
          </w:pPr>
          <w:r w:rsidRPr="00A57164">
            <w:rPr>
              <w:b/>
              <w:sz w:val="24"/>
              <w:szCs w:val="24"/>
            </w:rPr>
            <w:lastRenderedPageBreak/>
            <w:t>14</w:t>
          </w:r>
          <w:r w:rsidR="00A8529F" w:rsidRPr="00A57164">
            <w:rPr>
              <w:b/>
              <w:sz w:val="24"/>
              <w:szCs w:val="24"/>
            </w:rPr>
            <w:t>.2 Analiza e Tregut……..…</w:t>
          </w:r>
          <w:r w:rsidR="0071150E" w:rsidRPr="00A57164">
            <w:rPr>
              <w:b/>
              <w:sz w:val="24"/>
              <w:szCs w:val="24"/>
            </w:rPr>
            <w:t>…………………….……………………………………………………….20</w:t>
          </w:r>
        </w:p>
        <w:p w14:paraId="0E077C0A" w14:textId="31BF56D5" w:rsidR="00A73481" w:rsidRPr="00A57164" w:rsidRDefault="00F72CF4" w:rsidP="00F72CF4">
          <w:pPr>
            <w:spacing w:line="360" w:lineRule="auto"/>
            <w:jc w:val="both"/>
            <w:rPr>
              <w:b/>
              <w:sz w:val="24"/>
              <w:szCs w:val="24"/>
            </w:rPr>
          </w:pPr>
          <w:r w:rsidRPr="00A57164">
            <w:rPr>
              <w:b/>
              <w:sz w:val="24"/>
              <w:szCs w:val="24"/>
            </w:rPr>
            <w:t>15. Strategjia e Marketingut…………</w:t>
          </w:r>
          <w:r w:rsidR="0071150E" w:rsidRPr="00A57164">
            <w:rPr>
              <w:b/>
              <w:sz w:val="24"/>
              <w:szCs w:val="24"/>
            </w:rPr>
            <w:t>…………………………………………………………………………….21</w:t>
          </w:r>
        </w:p>
        <w:p w14:paraId="58F06017" w14:textId="74219472" w:rsidR="00B74E39" w:rsidRPr="00A57164" w:rsidRDefault="00A73481" w:rsidP="00A47C60">
          <w:pPr>
            <w:rPr>
              <w:rFonts w:cstheme="minorHAnsi"/>
              <w:b/>
              <w:color w:val="000000" w:themeColor="text1"/>
              <w:sz w:val="24"/>
              <w:szCs w:val="24"/>
            </w:rPr>
          </w:pPr>
          <w:r w:rsidRPr="00A57164">
            <w:rPr>
              <w:b/>
              <w:color w:val="000000" w:themeColor="text1"/>
              <w:sz w:val="24"/>
              <w:szCs w:val="24"/>
            </w:rPr>
            <w:t>16.</w:t>
          </w:r>
          <w:r w:rsidRPr="00A57164">
            <w:rPr>
              <w:rFonts w:cstheme="minorHAnsi"/>
              <w:b/>
              <w:color w:val="000000" w:themeColor="text1"/>
              <w:sz w:val="24"/>
              <w:szCs w:val="24"/>
            </w:rPr>
            <w:t xml:space="preserve"> Plani i Shperndarjes……………………………………………………………………………………………….2</w:t>
          </w:r>
          <w:r w:rsidR="0071150E" w:rsidRPr="00A57164">
            <w:rPr>
              <w:rFonts w:cstheme="minorHAnsi"/>
              <w:b/>
              <w:color w:val="000000" w:themeColor="text1"/>
              <w:sz w:val="24"/>
              <w:szCs w:val="24"/>
            </w:rPr>
            <w:t>2</w:t>
          </w:r>
        </w:p>
      </w:sdtContent>
    </w:sdt>
    <w:p w14:paraId="6087D0E0" w14:textId="77777777" w:rsidR="0015014C" w:rsidRDefault="0015014C" w:rsidP="0015014C">
      <w:pPr>
        <w:spacing w:line="360" w:lineRule="auto"/>
        <w:jc w:val="both"/>
        <w:rPr>
          <w:rFonts w:cstheme="minorHAnsi"/>
          <w:b/>
          <w:color w:val="1F497D" w:themeColor="text2"/>
          <w:sz w:val="44"/>
          <w:szCs w:val="44"/>
          <w:lang w:val="sq-AL"/>
        </w:rPr>
      </w:pPr>
    </w:p>
    <w:p w14:paraId="355E38FE" w14:textId="77777777" w:rsidR="0015014C" w:rsidRDefault="0015014C" w:rsidP="0015014C">
      <w:pPr>
        <w:spacing w:line="360" w:lineRule="auto"/>
        <w:jc w:val="both"/>
        <w:rPr>
          <w:rFonts w:cstheme="minorHAnsi"/>
          <w:b/>
          <w:color w:val="1F497D" w:themeColor="text2"/>
          <w:sz w:val="44"/>
          <w:szCs w:val="44"/>
          <w:lang w:val="sq-AL"/>
        </w:rPr>
      </w:pPr>
    </w:p>
    <w:p w14:paraId="6E860DE2" w14:textId="77777777" w:rsidR="0015014C" w:rsidRDefault="0015014C" w:rsidP="0015014C">
      <w:pPr>
        <w:spacing w:line="360" w:lineRule="auto"/>
        <w:jc w:val="both"/>
        <w:rPr>
          <w:rFonts w:cstheme="minorHAnsi"/>
          <w:b/>
          <w:color w:val="1F497D" w:themeColor="text2"/>
          <w:sz w:val="44"/>
          <w:szCs w:val="44"/>
          <w:lang w:val="sq-AL"/>
        </w:rPr>
      </w:pPr>
    </w:p>
    <w:p w14:paraId="2A04D7EC" w14:textId="77777777" w:rsidR="0015014C" w:rsidRDefault="0015014C" w:rsidP="0015014C">
      <w:pPr>
        <w:spacing w:line="360" w:lineRule="auto"/>
        <w:jc w:val="both"/>
        <w:rPr>
          <w:rFonts w:cstheme="minorHAnsi"/>
          <w:b/>
          <w:color w:val="1F497D" w:themeColor="text2"/>
          <w:sz w:val="44"/>
          <w:szCs w:val="44"/>
          <w:lang w:val="sq-AL"/>
        </w:rPr>
      </w:pPr>
    </w:p>
    <w:p w14:paraId="65BEE2D7" w14:textId="77777777" w:rsidR="0015014C" w:rsidRDefault="0015014C" w:rsidP="0015014C">
      <w:pPr>
        <w:spacing w:line="360" w:lineRule="auto"/>
        <w:jc w:val="both"/>
        <w:rPr>
          <w:rFonts w:cstheme="minorHAnsi"/>
          <w:b/>
          <w:color w:val="1F497D" w:themeColor="text2"/>
          <w:sz w:val="44"/>
          <w:szCs w:val="44"/>
          <w:lang w:val="sq-AL"/>
        </w:rPr>
      </w:pPr>
    </w:p>
    <w:p w14:paraId="4EF0A266" w14:textId="77777777" w:rsidR="0015014C" w:rsidRDefault="0015014C" w:rsidP="0015014C">
      <w:pPr>
        <w:spacing w:line="360" w:lineRule="auto"/>
        <w:jc w:val="both"/>
        <w:rPr>
          <w:rFonts w:cstheme="minorHAnsi"/>
          <w:b/>
          <w:color w:val="1F497D" w:themeColor="text2"/>
          <w:sz w:val="44"/>
          <w:szCs w:val="44"/>
          <w:lang w:val="sq-AL"/>
        </w:rPr>
      </w:pPr>
    </w:p>
    <w:p w14:paraId="41AE097B" w14:textId="77777777" w:rsidR="0015014C" w:rsidRDefault="0015014C" w:rsidP="0015014C">
      <w:pPr>
        <w:spacing w:line="360" w:lineRule="auto"/>
        <w:jc w:val="both"/>
        <w:rPr>
          <w:rFonts w:cstheme="minorHAnsi"/>
          <w:b/>
          <w:color w:val="1F497D" w:themeColor="text2"/>
          <w:sz w:val="44"/>
          <w:szCs w:val="44"/>
          <w:lang w:val="sq-AL"/>
        </w:rPr>
      </w:pPr>
    </w:p>
    <w:p w14:paraId="1AA570B1" w14:textId="77777777" w:rsidR="0015014C" w:rsidRDefault="0015014C" w:rsidP="0015014C">
      <w:pPr>
        <w:spacing w:line="360" w:lineRule="auto"/>
        <w:jc w:val="both"/>
        <w:rPr>
          <w:rFonts w:cstheme="minorHAnsi"/>
          <w:b/>
          <w:color w:val="1F497D" w:themeColor="text2"/>
          <w:sz w:val="44"/>
          <w:szCs w:val="44"/>
          <w:lang w:val="sq-AL"/>
        </w:rPr>
      </w:pPr>
    </w:p>
    <w:p w14:paraId="09908C3F" w14:textId="77777777" w:rsidR="0015014C" w:rsidRDefault="0015014C" w:rsidP="0015014C">
      <w:pPr>
        <w:spacing w:line="360" w:lineRule="auto"/>
        <w:jc w:val="both"/>
        <w:rPr>
          <w:rFonts w:cstheme="minorHAnsi"/>
          <w:b/>
          <w:color w:val="1F497D" w:themeColor="text2"/>
          <w:sz w:val="44"/>
          <w:szCs w:val="44"/>
          <w:lang w:val="sq-AL"/>
        </w:rPr>
      </w:pPr>
    </w:p>
    <w:p w14:paraId="77EBC4D3" w14:textId="77777777" w:rsidR="0015014C" w:rsidRDefault="0015014C" w:rsidP="0015014C">
      <w:pPr>
        <w:spacing w:line="360" w:lineRule="auto"/>
        <w:jc w:val="both"/>
        <w:rPr>
          <w:rFonts w:cstheme="minorHAnsi"/>
          <w:b/>
          <w:color w:val="1F497D" w:themeColor="text2"/>
          <w:sz w:val="44"/>
          <w:szCs w:val="44"/>
          <w:lang w:val="sq-AL"/>
        </w:rPr>
      </w:pPr>
    </w:p>
    <w:p w14:paraId="18E8FA66" w14:textId="77777777" w:rsidR="0015014C" w:rsidRDefault="0015014C" w:rsidP="0015014C">
      <w:pPr>
        <w:spacing w:line="360" w:lineRule="auto"/>
        <w:jc w:val="both"/>
        <w:rPr>
          <w:rFonts w:cstheme="minorHAnsi"/>
          <w:b/>
          <w:color w:val="1F497D" w:themeColor="text2"/>
          <w:sz w:val="44"/>
          <w:szCs w:val="44"/>
          <w:lang w:val="sq-AL"/>
        </w:rPr>
      </w:pPr>
    </w:p>
    <w:p w14:paraId="0A2C6681" w14:textId="7619F74C" w:rsidR="00A94ABF" w:rsidRPr="0015014C" w:rsidRDefault="00A94ABF" w:rsidP="00C85057">
      <w:pPr>
        <w:pStyle w:val="ListParagraph"/>
        <w:numPr>
          <w:ilvl w:val="0"/>
          <w:numId w:val="23"/>
        </w:numPr>
        <w:spacing w:line="360" w:lineRule="auto"/>
        <w:jc w:val="both"/>
        <w:rPr>
          <w:rFonts w:cstheme="minorHAnsi"/>
          <w:b/>
          <w:bCs/>
        </w:rPr>
      </w:pPr>
      <w:r w:rsidRPr="0015014C">
        <w:rPr>
          <w:rFonts w:cstheme="minorHAnsi"/>
          <w:b/>
          <w:color w:val="1F497D" w:themeColor="text2"/>
          <w:sz w:val="44"/>
          <w:szCs w:val="44"/>
          <w:lang w:val="sq-AL"/>
        </w:rPr>
        <w:lastRenderedPageBreak/>
        <w:t>DEKLARATA E FUSHEVEPRIMIT TË PROJEKTIT</w:t>
      </w:r>
    </w:p>
    <w:p w14:paraId="6465185C" w14:textId="77777777" w:rsidR="00A94ABF" w:rsidRPr="0068494A" w:rsidRDefault="00A94ABF" w:rsidP="00A94ABF">
      <w:pPr>
        <w:jc w:val="both"/>
        <w:rPr>
          <w:rFonts w:cstheme="minorHAnsi"/>
          <w:b/>
          <w:sz w:val="16"/>
          <w:szCs w:val="16"/>
          <w:lang w:val="sq-AL"/>
        </w:rPr>
      </w:pPr>
    </w:p>
    <w:p w14:paraId="156475CA" w14:textId="554BB934" w:rsidR="00A94ABF" w:rsidRPr="0068494A" w:rsidRDefault="00A94ABF" w:rsidP="007779C3">
      <w:pPr>
        <w:rPr>
          <w:rFonts w:cstheme="minorHAnsi"/>
          <w:sz w:val="18"/>
          <w:szCs w:val="18"/>
        </w:rPr>
      </w:pPr>
      <w:r w:rsidRPr="0068494A">
        <w:rPr>
          <w:rFonts w:cstheme="minorHAnsi"/>
          <w:b/>
          <w:sz w:val="16"/>
          <w:szCs w:val="16"/>
          <w:lang w:val="sq-AL"/>
        </w:rPr>
        <w:t>QËLLIMI:</w:t>
      </w:r>
      <w:r w:rsidRPr="0068494A">
        <w:rPr>
          <w:rFonts w:cstheme="minorHAnsi"/>
          <w:bCs/>
          <w:sz w:val="16"/>
          <w:szCs w:val="16"/>
          <w:lang w:val="sq-AL"/>
        </w:rPr>
        <w:t xml:space="preserve"> </w:t>
      </w:r>
      <w:r w:rsidRPr="0068494A">
        <w:rPr>
          <w:rFonts w:cstheme="minorHAnsi"/>
          <w:sz w:val="18"/>
          <w:szCs w:val="18"/>
        </w:rPr>
        <w:t xml:space="preserve">Projekti </w:t>
      </w:r>
      <w:r w:rsidRPr="0068494A">
        <w:rPr>
          <w:rStyle w:val="Strong"/>
          <w:rFonts w:cstheme="minorHAnsi"/>
          <w:sz w:val="18"/>
          <w:szCs w:val="18"/>
        </w:rPr>
        <w:t>Global Imports</w:t>
      </w:r>
      <w:r w:rsidRPr="0068494A">
        <w:rPr>
          <w:rFonts w:cstheme="minorHAnsi"/>
          <w:sz w:val="18"/>
          <w:szCs w:val="18"/>
        </w:rPr>
        <w:t xml:space="preserve"> ka për qëllim t'u ofrojë qytetarëve të Kosovës mundësinë për të blerë produkte të ndryshme që nuk janë të disponueshme në tregun e brendshëm. Përmes një platforme të avancuar tregtare online, përdoruesit do të kenë akses në produkte nga vende dhe tregje ndërkombëtare, duke i mundësuar atyre një përzgjedhje më të gjerë dhe alternativa të reja për produktet që kërkojnë.</w:t>
      </w:r>
    </w:p>
    <w:p w14:paraId="550CEA83" w14:textId="08202741" w:rsidR="00A94ABF" w:rsidRPr="0068494A" w:rsidRDefault="00A94ABF" w:rsidP="00A94ABF">
      <w:pPr>
        <w:jc w:val="both"/>
        <w:rPr>
          <w:rFonts w:cstheme="minorHAnsi"/>
          <w:sz w:val="18"/>
          <w:szCs w:val="18"/>
        </w:rPr>
      </w:pPr>
    </w:p>
    <w:tbl>
      <w:tblPr>
        <w:tblW w:w="10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bottom w:w="216" w:type="dxa"/>
          <w:right w:w="115" w:type="dxa"/>
        </w:tblCellMar>
        <w:tblLook w:val="01E0" w:firstRow="1" w:lastRow="1" w:firstColumn="1" w:lastColumn="1" w:noHBand="0" w:noVBand="0"/>
      </w:tblPr>
      <w:tblGrid>
        <w:gridCol w:w="1910"/>
        <w:gridCol w:w="2545"/>
        <w:gridCol w:w="1215"/>
        <w:gridCol w:w="4444"/>
      </w:tblGrid>
      <w:tr w:rsidR="00A94ABF" w:rsidRPr="0068494A" w14:paraId="558B3828" w14:textId="77777777" w:rsidTr="00A94ABF">
        <w:trPr>
          <w:cantSplit/>
          <w:trHeight w:val="434"/>
          <w:jc w:val="center"/>
        </w:trPr>
        <w:tc>
          <w:tcPr>
            <w:tcW w:w="1910" w:type="dxa"/>
            <w:shd w:val="clear" w:color="auto" w:fill="D9D9D9"/>
            <w:vAlign w:val="center"/>
          </w:tcPr>
          <w:p w14:paraId="0F0BD0CE" w14:textId="77777777" w:rsidR="00A94ABF" w:rsidRPr="0068494A" w:rsidRDefault="00A94ABF" w:rsidP="008C27DC">
            <w:pPr>
              <w:rPr>
                <w:rFonts w:cstheme="minorHAnsi"/>
                <w:b/>
                <w:sz w:val="20"/>
                <w:szCs w:val="20"/>
                <w:lang w:val="sq-AL"/>
              </w:rPr>
            </w:pPr>
            <w:r w:rsidRPr="0068494A">
              <w:rPr>
                <w:rFonts w:cstheme="minorHAnsi"/>
                <w:b/>
                <w:sz w:val="20"/>
                <w:szCs w:val="20"/>
                <w:lang w:val="sq-AL"/>
              </w:rPr>
              <w:t>ID e Projektit</w:t>
            </w:r>
          </w:p>
        </w:tc>
        <w:tc>
          <w:tcPr>
            <w:tcW w:w="2545" w:type="dxa"/>
            <w:tcBorders>
              <w:bottom w:val="single" w:sz="4" w:space="0" w:color="auto"/>
            </w:tcBorders>
            <w:shd w:val="clear" w:color="auto" w:fill="auto"/>
            <w:vAlign w:val="center"/>
          </w:tcPr>
          <w:p w14:paraId="53561CC4" w14:textId="77777777" w:rsidR="00A94ABF" w:rsidRPr="0068494A" w:rsidRDefault="00A94ABF" w:rsidP="008C27DC">
            <w:pPr>
              <w:rPr>
                <w:rFonts w:cstheme="minorHAnsi"/>
                <w:sz w:val="18"/>
                <w:szCs w:val="18"/>
                <w:lang w:val="sq-AL"/>
              </w:rPr>
            </w:pPr>
            <w:r w:rsidRPr="0068494A">
              <w:rPr>
                <w:rFonts w:cstheme="minorHAnsi"/>
                <w:sz w:val="18"/>
                <w:szCs w:val="18"/>
                <w:lang w:val="sq-AL"/>
              </w:rPr>
              <w:t>913214-KS</w:t>
            </w:r>
          </w:p>
        </w:tc>
        <w:tc>
          <w:tcPr>
            <w:tcW w:w="1215" w:type="dxa"/>
            <w:tcBorders>
              <w:bottom w:val="single" w:sz="4" w:space="0" w:color="auto"/>
            </w:tcBorders>
            <w:shd w:val="clear" w:color="auto" w:fill="D9D9D9"/>
            <w:vAlign w:val="center"/>
          </w:tcPr>
          <w:p w14:paraId="299A724E" w14:textId="77777777" w:rsidR="00A94ABF" w:rsidRPr="0068494A" w:rsidRDefault="00A94ABF" w:rsidP="008C27DC">
            <w:pPr>
              <w:rPr>
                <w:rFonts w:cstheme="minorHAnsi"/>
                <w:b/>
                <w:sz w:val="20"/>
                <w:szCs w:val="20"/>
                <w:lang w:val="sq-AL"/>
              </w:rPr>
            </w:pPr>
            <w:r w:rsidRPr="0068494A">
              <w:rPr>
                <w:rFonts w:cstheme="minorHAnsi"/>
                <w:b/>
                <w:sz w:val="20"/>
                <w:szCs w:val="20"/>
                <w:lang w:val="sq-AL"/>
              </w:rPr>
              <w:t>Data</w:t>
            </w:r>
          </w:p>
        </w:tc>
        <w:tc>
          <w:tcPr>
            <w:tcW w:w="4443" w:type="dxa"/>
            <w:tcBorders>
              <w:bottom w:val="single" w:sz="4" w:space="0" w:color="auto"/>
            </w:tcBorders>
            <w:shd w:val="clear" w:color="auto" w:fill="auto"/>
            <w:vAlign w:val="center"/>
          </w:tcPr>
          <w:p w14:paraId="251FF1C7" w14:textId="77777777" w:rsidR="00A94ABF" w:rsidRPr="0068494A" w:rsidRDefault="00A94ABF" w:rsidP="008C27DC">
            <w:pPr>
              <w:rPr>
                <w:rFonts w:cstheme="minorHAnsi"/>
                <w:sz w:val="18"/>
                <w:szCs w:val="18"/>
                <w:lang w:val="sq-AL"/>
              </w:rPr>
            </w:pPr>
            <w:r w:rsidRPr="0068494A">
              <w:rPr>
                <w:rFonts w:cstheme="minorHAnsi"/>
                <w:sz w:val="18"/>
                <w:szCs w:val="18"/>
                <w:lang w:val="sq-AL"/>
              </w:rPr>
              <w:t>10/21/2024</w:t>
            </w:r>
          </w:p>
        </w:tc>
      </w:tr>
      <w:tr w:rsidR="00A94ABF" w:rsidRPr="0068494A" w14:paraId="4AADD6A1" w14:textId="77777777" w:rsidTr="00A94ABF">
        <w:trPr>
          <w:cantSplit/>
          <w:trHeight w:val="434"/>
          <w:jc w:val="center"/>
        </w:trPr>
        <w:tc>
          <w:tcPr>
            <w:tcW w:w="1910" w:type="dxa"/>
            <w:shd w:val="clear" w:color="auto" w:fill="D9D9D9"/>
            <w:vAlign w:val="center"/>
          </w:tcPr>
          <w:p w14:paraId="58F640B4" w14:textId="77777777" w:rsidR="00A94ABF" w:rsidRPr="0068494A" w:rsidRDefault="00A94ABF" w:rsidP="008C27DC">
            <w:pPr>
              <w:rPr>
                <w:rFonts w:cstheme="minorHAnsi"/>
                <w:b/>
                <w:sz w:val="20"/>
                <w:szCs w:val="20"/>
                <w:lang w:val="sq-AL"/>
              </w:rPr>
            </w:pPr>
            <w:r w:rsidRPr="0068494A">
              <w:rPr>
                <w:rFonts w:cstheme="minorHAnsi"/>
                <w:b/>
                <w:sz w:val="20"/>
                <w:szCs w:val="20"/>
                <w:lang w:val="sq-AL"/>
              </w:rPr>
              <w:t>Emri i Projektit</w:t>
            </w:r>
          </w:p>
        </w:tc>
        <w:tc>
          <w:tcPr>
            <w:tcW w:w="8204" w:type="dxa"/>
            <w:gridSpan w:val="3"/>
            <w:shd w:val="clear" w:color="auto" w:fill="auto"/>
            <w:vAlign w:val="center"/>
          </w:tcPr>
          <w:p w14:paraId="7A1D21FD" w14:textId="77777777" w:rsidR="00A94ABF" w:rsidRPr="0068494A" w:rsidRDefault="00A94ABF" w:rsidP="008C27DC">
            <w:pPr>
              <w:rPr>
                <w:rFonts w:cstheme="minorHAnsi"/>
                <w:sz w:val="18"/>
                <w:szCs w:val="18"/>
                <w:lang w:val="sq-AL"/>
              </w:rPr>
            </w:pPr>
            <w:r w:rsidRPr="0068494A">
              <w:rPr>
                <w:rFonts w:cstheme="minorHAnsi"/>
                <w:sz w:val="18"/>
                <w:szCs w:val="18"/>
                <w:lang w:val="sq-AL"/>
              </w:rPr>
              <w:t>Global Imports</w:t>
            </w:r>
          </w:p>
        </w:tc>
      </w:tr>
      <w:tr w:rsidR="00A94ABF" w:rsidRPr="0068494A" w14:paraId="19B9E474" w14:textId="77777777" w:rsidTr="00A94ABF">
        <w:trPr>
          <w:cantSplit/>
          <w:trHeight w:val="587"/>
          <w:jc w:val="center"/>
        </w:trPr>
        <w:tc>
          <w:tcPr>
            <w:tcW w:w="1910" w:type="dxa"/>
            <w:shd w:val="clear" w:color="auto" w:fill="D9D9D9"/>
            <w:vAlign w:val="center"/>
          </w:tcPr>
          <w:p w14:paraId="0A0FB1BD" w14:textId="77777777" w:rsidR="00A94ABF" w:rsidRPr="0068494A" w:rsidRDefault="00A94ABF" w:rsidP="008C27DC">
            <w:pPr>
              <w:rPr>
                <w:rFonts w:cstheme="minorHAnsi"/>
                <w:b/>
                <w:sz w:val="20"/>
                <w:szCs w:val="20"/>
                <w:lang w:val="sq-AL"/>
              </w:rPr>
            </w:pPr>
            <w:r w:rsidRPr="0068494A">
              <w:rPr>
                <w:rFonts w:cstheme="minorHAnsi"/>
                <w:b/>
                <w:sz w:val="20"/>
                <w:szCs w:val="20"/>
                <w:lang w:val="sq-AL"/>
              </w:rPr>
              <w:t>Qëllimi i projektit</w:t>
            </w:r>
          </w:p>
        </w:tc>
        <w:tc>
          <w:tcPr>
            <w:tcW w:w="8204" w:type="dxa"/>
            <w:gridSpan w:val="3"/>
            <w:shd w:val="clear" w:color="auto" w:fill="auto"/>
            <w:vAlign w:val="center"/>
          </w:tcPr>
          <w:p w14:paraId="17224B92" w14:textId="77777777" w:rsidR="00A94ABF" w:rsidRPr="0068494A" w:rsidRDefault="00A94ABF" w:rsidP="008C27DC">
            <w:pPr>
              <w:rPr>
                <w:rFonts w:cstheme="minorHAnsi"/>
                <w:sz w:val="16"/>
                <w:szCs w:val="16"/>
                <w:lang w:val="sq-AL"/>
              </w:rPr>
            </w:pPr>
            <w:r w:rsidRPr="0068494A">
              <w:rPr>
                <w:rFonts w:cstheme="minorHAnsi"/>
                <w:sz w:val="16"/>
                <w:szCs w:val="16"/>
              </w:rPr>
              <w:t>Projekti Global Imports synon t'u mundësojë qytetarëve të Kosovës blerjen e produkteve që mungojnë në tregun vendas, përmes një platforme online që ofron akses në produkte nga tregje ndërkombëtare dhe zgjedhje më të gjera.</w:t>
            </w:r>
          </w:p>
        </w:tc>
      </w:tr>
      <w:tr w:rsidR="00A94ABF" w:rsidRPr="0068494A" w14:paraId="19E5AEA8" w14:textId="77777777" w:rsidTr="00A94ABF">
        <w:trPr>
          <w:cantSplit/>
          <w:trHeight w:val="864"/>
          <w:jc w:val="center"/>
        </w:trPr>
        <w:tc>
          <w:tcPr>
            <w:tcW w:w="1910" w:type="dxa"/>
            <w:shd w:val="clear" w:color="auto" w:fill="D9D9D9"/>
          </w:tcPr>
          <w:p w14:paraId="0B7DE367" w14:textId="77777777" w:rsidR="00A94ABF" w:rsidRPr="0068494A" w:rsidRDefault="00A94ABF" w:rsidP="008C27DC">
            <w:pPr>
              <w:rPr>
                <w:rFonts w:cstheme="minorHAnsi"/>
                <w:b/>
                <w:sz w:val="20"/>
                <w:szCs w:val="20"/>
                <w:lang w:val="sq-AL"/>
              </w:rPr>
            </w:pPr>
            <w:r w:rsidRPr="0068494A">
              <w:rPr>
                <w:rFonts w:cstheme="minorHAnsi"/>
                <w:b/>
                <w:sz w:val="20"/>
                <w:szCs w:val="20"/>
                <w:lang w:val="sq-AL"/>
              </w:rPr>
              <w:t>Objektivat e Projektit</w:t>
            </w:r>
          </w:p>
          <w:p w14:paraId="77898ECD" w14:textId="77777777" w:rsidR="00A94ABF" w:rsidRPr="0068494A" w:rsidRDefault="00A94ABF" w:rsidP="008C27DC">
            <w:pPr>
              <w:rPr>
                <w:rFonts w:cstheme="minorHAnsi"/>
                <w:b/>
                <w:sz w:val="20"/>
                <w:szCs w:val="20"/>
                <w:lang w:val="sq-AL"/>
              </w:rPr>
            </w:pPr>
          </w:p>
        </w:tc>
        <w:tc>
          <w:tcPr>
            <w:tcW w:w="8204" w:type="dxa"/>
            <w:gridSpan w:val="3"/>
            <w:shd w:val="clear" w:color="auto" w:fill="auto"/>
          </w:tcPr>
          <w:p w14:paraId="73384B00" w14:textId="77777777" w:rsidR="00A94ABF" w:rsidRPr="0068494A" w:rsidRDefault="00A94ABF" w:rsidP="00C85057">
            <w:pPr>
              <w:numPr>
                <w:ilvl w:val="0"/>
                <w:numId w:val="2"/>
              </w:numPr>
              <w:autoSpaceDE w:val="0"/>
              <w:autoSpaceDN w:val="0"/>
              <w:adjustRightInd w:val="0"/>
              <w:spacing w:after="0" w:line="240" w:lineRule="auto"/>
              <w:rPr>
                <w:rFonts w:cstheme="minorHAnsi"/>
                <w:sz w:val="16"/>
                <w:szCs w:val="16"/>
              </w:rPr>
            </w:pPr>
            <w:r w:rsidRPr="0068494A">
              <w:rPr>
                <w:rFonts w:cstheme="minorHAnsi"/>
                <w:sz w:val="16"/>
                <w:szCs w:val="16"/>
              </w:rPr>
              <w:t>Krijimi i një platforme online për blerjet ndërkombëtare.</w:t>
            </w:r>
          </w:p>
          <w:p w14:paraId="51A23B01" w14:textId="77777777" w:rsidR="00A94ABF" w:rsidRPr="0068494A" w:rsidRDefault="00A94ABF" w:rsidP="00C85057">
            <w:pPr>
              <w:numPr>
                <w:ilvl w:val="0"/>
                <w:numId w:val="2"/>
              </w:numPr>
              <w:autoSpaceDE w:val="0"/>
              <w:autoSpaceDN w:val="0"/>
              <w:adjustRightInd w:val="0"/>
              <w:spacing w:after="0" w:line="240" w:lineRule="auto"/>
              <w:rPr>
                <w:rFonts w:cstheme="minorHAnsi"/>
                <w:sz w:val="16"/>
                <w:szCs w:val="16"/>
              </w:rPr>
            </w:pPr>
            <w:r w:rsidRPr="0068494A">
              <w:rPr>
                <w:rFonts w:cstheme="minorHAnsi"/>
                <w:sz w:val="16"/>
                <w:szCs w:val="16"/>
              </w:rPr>
              <w:t>Zgjerimi i mundësisë së qytetarëve për të blerë produkte që mungojnë në tregun vendor.</w:t>
            </w:r>
          </w:p>
          <w:p w14:paraId="57BE86E1" w14:textId="77777777" w:rsidR="00A94ABF" w:rsidRPr="0068494A" w:rsidRDefault="00A94ABF" w:rsidP="00C85057">
            <w:pPr>
              <w:numPr>
                <w:ilvl w:val="0"/>
                <w:numId w:val="2"/>
              </w:numPr>
              <w:autoSpaceDE w:val="0"/>
              <w:autoSpaceDN w:val="0"/>
              <w:adjustRightInd w:val="0"/>
              <w:spacing w:after="0" w:line="240" w:lineRule="auto"/>
              <w:rPr>
                <w:rFonts w:cstheme="minorHAnsi"/>
                <w:sz w:val="16"/>
                <w:szCs w:val="16"/>
              </w:rPr>
            </w:pPr>
            <w:r w:rsidRPr="0068494A">
              <w:rPr>
                <w:rFonts w:cstheme="minorHAnsi"/>
                <w:sz w:val="16"/>
                <w:szCs w:val="16"/>
              </w:rPr>
              <w:t>Sigurimi i transportit të besueshëm dhe të sigurt nga furnitorë ndërkombëtarë.</w:t>
            </w:r>
          </w:p>
          <w:p w14:paraId="434946B2" w14:textId="77777777" w:rsidR="00A94ABF" w:rsidRPr="0068494A" w:rsidRDefault="00A94ABF" w:rsidP="00C85057">
            <w:pPr>
              <w:numPr>
                <w:ilvl w:val="0"/>
                <w:numId w:val="2"/>
              </w:numPr>
              <w:autoSpaceDE w:val="0"/>
              <w:autoSpaceDN w:val="0"/>
              <w:adjustRightInd w:val="0"/>
              <w:spacing w:after="0" w:line="240" w:lineRule="auto"/>
              <w:rPr>
                <w:rFonts w:cstheme="minorHAnsi"/>
                <w:sz w:val="16"/>
                <w:szCs w:val="16"/>
              </w:rPr>
            </w:pPr>
            <w:r w:rsidRPr="0068494A">
              <w:rPr>
                <w:rFonts w:cstheme="minorHAnsi"/>
                <w:sz w:val="16"/>
                <w:szCs w:val="16"/>
              </w:rPr>
              <w:t>Importimi i produkteve specifike qe nuk gjinden ne Kosovë që janë kerkuar nga klientët.</w:t>
            </w:r>
          </w:p>
          <w:p w14:paraId="6D29F626" w14:textId="77777777" w:rsidR="00A94ABF" w:rsidRPr="0068494A" w:rsidRDefault="00A94ABF" w:rsidP="00C85057">
            <w:pPr>
              <w:numPr>
                <w:ilvl w:val="0"/>
                <w:numId w:val="2"/>
              </w:numPr>
              <w:autoSpaceDE w:val="0"/>
              <w:autoSpaceDN w:val="0"/>
              <w:adjustRightInd w:val="0"/>
              <w:spacing w:after="0" w:line="240" w:lineRule="auto"/>
              <w:rPr>
                <w:rFonts w:cstheme="minorHAnsi"/>
                <w:sz w:val="16"/>
                <w:szCs w:val="16"/>
              </w:rPr>
            </w:pPr>
            <w:r w:rsidRPr="0068494A">
              <w:rPr>
                <w:rFonts w:cstheme="minorHAnsi"/>
                <w:sz w:val="16"/>
                <w:szCs w:val="16"/>
              </w:rPr>
              <w:t>Rritja e përfitimeve për ekonominë vendore përmes importit të produkteve që kërkohen.</w:t>
            </w:r>
          </w:p>
          <w:p w14:paraId="7DD507B0" w14:textId="77777777" w:rsidR="00A94ABF" w:rsidRPr="0068494A" w:rsidRDefault="00A94ABF" w:rsidP="00C85057">
            <w:pPr>
              <w:numPr>
                <w:ilvl w:val="0"/>
                <w:numId w:val="2"/>
              </w:numPr>
              <w:autoSpaceDE w:val="0"/>
              <w:autoSpaceDN w:val="0"/>
              <w:adjustRightInd w:val="0"/>
              <w:spacing w:after="0" w:line="240" w:lineRule="auto"/>
              <w:rPr>
                <w:rFonts w:cstheme="minorHAnsi"/>
                <w:sz w:val="16"/>
                <w:szCs w:val="16"/>
                <w:lang w:val="sq-AL"/>
              </w:rPr>
            </w:pPr>
            <w:r w:rsidRPr="0068494A">
              <w:rPr>
                <w:rFonts w:cstheme="minorHAnsi"/>
                <w:sz w:val="16"/>
                <w:szCs w:val="16"/>
              </w:rPr>
              <w:t xml:space="preserve">Pershpejtimi i procesit </w:t>
            </w:r>
            <w:proofErr w:type="gramStart"/>
            <w:r w:rsidRPr="0068494A">
              <w:rPr>
                <w:rFonts w:cstheme="minorHAnsi"/>
                <w:sz w:val="16"/>
                <w:szCs w:val="16"/>
              </w:rPr>
              <w:t>te</w:t>
            </w:r>
            <w:proofErr w:type="gramEnd"/>
            <w:r w:rsidRPr="0068494A">
              <w:rPr>
                <w:rFonts w:cstheme="minorHAnsi"/>
                <w:sz w:val="16"/>
                <w:szCs w:val="16"/>
              </w:rPr>
              <w:t xml:space="preserve"> dorëzimit te produkteve tek klientet.</w:t>
            </w:r>
          </w:p>
          <w:p w14:paraId="7094DCC0" w14:textId="77777777" w:rsidR="00A94ABF" w:rsidRPr="0068494A" w:rsidRDefault="00A94ABF" w:rsidP="008C27DC">
            <w:pPr>
              <w:autoSpaceDE w:val="0"/>
              <w:autoSpaceDN w:val="0"/>
              <w:adjustRightInd w:val="0"/>
              <w:rPr>
                <w:rFonts w:cstheme="minorHAnsi"/>
                <w:sz w:val="16"/>
                <w:szCs w:val="16"/>
                <w:lang w:val="sq-AL"/>
              </w:rPr>
            </w:pPr>
            <w:r w:rsidRPr="0068494A">
              <w:rPr>
                <w:rFonts w:cstheme="minorHAnsi"/>
                <w:sz w:val="16"/>
                <w:szCs w:val="16"/>
                <w:lang w:val="sq-AL"/>
              </w:rPr>
              <w:t xml:space="preserve"> </w:t>
            </w:r>
          </w:p>
        </w:tc>
      </w:tr>
      <w:tr w:rsidR="00A94ABF" w:rsidRPr="0068494A" w14:paraId="43F4F656" w14:textId="77777777" w:rsidTr="00A94ABF">
        <w:trPr>
          <w:cantSplit/>
          <w:trHeight w:val="935"/>
          <w:jc w:val="center"/>
        </w:trPr>
        <w:tc>
          <w:tcPr>
            <w:tcW w:w="1910" w:type="dxa"/>
            <w:shd w:val="clear" w:color="auto" w:fill="D9D9D9"/>
          </w:tcPr>
          <w:p w14:paraId="1B6A3515" w14:textId="77777777" w:rsidR="00A94ABF" w:rsidRPr="0068494A" w:rsidRDefault="00A94ABF" w:rsidP="008C27DC">
            <w:pPr>
              <w:rPr>
                <w:rFonts w:cstheme="minorHAnsi"/>
                <w:b/>
                <w:sz w:val="20"/>
                <w:szCs w:val="20"/>
                <w:lang w:val="sq-AL"/>
              </w:rPr>
            </w:pPr>
            <w:r w:rsidRPr="0068494A">
              <w:rPr>
                <w:rFonts w:cstheme="minorHAnsi"/>
                <w:b/>
                <w:sz w:val="20"/>
                <w:szCs w:val="20"/>
                <w:lang w:val="sq-AL"/>
              </w:rPr>
              <w:t xml:space="preserve">Përkufizimi i fushëveprimit të produktit </w:t>
            </w:r>
          </w:p>
        </w:tc>
        <w:tc>
          <w:tcPr>
            <w:tcW w:w="8204" w:type="dxa"/>
            <w:gridSpan w:val="3"/>
            <w:shd w:val="clear" w:color="auto" w:fill="auto"/>
          </w:tcPr>
          <w:p w14:paraId="54831622" w14:textId="77777777" w:rsidR="00A94ABF" w:rsidRPr="0068494A" w:rsidRDefault="00A94ABF" w:rsidP="008C27DC">
            <w:pPr>
              <w:rPr>
                <w:rFonts w:cstheme="minorHAnsi"/>
                <w:sz w:val="16"/>
                <w:szCs w:val="16"/>
                <w:lang w:val="sq-AL"/>
              </w:rPr>
            </w:pPr>
            <w:r w:rsidRPr="0068494A">
              <w:rPr>
                <w:rFonts w:cstheme="minorHAnsi"/>
                <w:sz w:val="16"/>
                <w:szCs w:val="16"/>
              </w:rPr>
              <w:t xml:space="preserve">Platforma e </w:t>
            </w:r>
            <w:r w:rsidRPr="0068494A">
              <w:rPr>
                <w:rFonts w:cstheme="minorHAnsi"/>
                <w:b/>
                <w:bCs/>
                <w:sz w:val="16"/>
                <w:szCs w:val="16"/>
              </w:rPr>
              <w:t>Global Imports</w:t>
            </w:r>
            <w:r w:rsidRPr="0068494A">
              <w:rPr>
                <w:rFonts w:cstheme="minorHAnsi"/>
                <w:sz w:val="16"/>
                <w:szCs w:val="16"/>
              </w:rPr>
              <w:t xml:space="preserve"> do të përfshijë një sistem të plotë për blerjet online, i cili do të përmbajë kërkimin për produkte, përzgjedhjen e tyre, sistemin e pagesave të sigurta dhe organizimin e transportit deri në destinacion.</w:t>
            </w:r>
          </w:p>
        </w:tc>
      </w:tr>
      <w:tr w:rsidR="00A94ABF" w:rsidRPr="0068494A" w14:paraId="17735212" w14:textId="77777777" w:rsidTr="00A94ABF">
        <w:trPr>
          <w:cantSplit/>
          <w:trHeight w:val="1361"/>
          <w:jc w:val="center"/>
        </w:trPr>
        <w:tc>
          <w:tcPr>
            <w:tcW w:w="1910" w:type="dxa"/>
            <w:shd w:val="clear" w:color="auto" w:fill="D9D9D9"/>
          </w:tcPr>
          <w:p w14:paraId="279B0EDF" w14:textId="77777777" w:rsidR="00A94ABF" w:rsidRPr="0068494A" w:rsidRDefault="00A94ABF" w:rsidP="008C27DC">
            <w:pPr>
              <w:rPr>
                <w:rFonts w:cstheme="minorHAnsi"/>
                <w:b/>
                <w:sz w:val="20"/>
                <w:szCs w:val="20"/>
                <w:lang w:val="sq-AL"/>
              </w:rPr>
            </w:pPr>
            <w:r w:rsidRPr="0068494A">
              <w:rPr>
                <w:rFonts w:cstheme="minorHAnsi"/>
                <w:b/>
                <w:sz w:val="20"/>
                <w:szCs w:val="20"/>
                <w:lang w:val="sq-AL"/>
              </w:rPr>
              <w:t xml:space="preserve">Kërkesat dhe nevojat e projektit </w:t>
            </w:r>
          </w:p>
          <w:p w14:paraId="02963B63" w14:textId="77777777" w:rsidR="00A94ABF" w:rsidRPr="0068494A" w:rsidRDefault="00A94ABF" w:rsidP="008C27DC">
            <w:pPr>
              <w:rPr>
                <w:rFonts w:cstheme="minorHAnsi"/>
                <w:b/>
                <w:sz w:val="20"/>
                <w:szCs w:val="20"/>
                <w:lang w:val="sq-AL"/>
              </w:rPr>
            </w:pPr>
          </w:p>
        </w:tc>
        <w:tc>
          <w:tcPr>
            <w:tcW w:w="8204" w:type="dxa"/>
            <w:gridSpan w:val="3"/>
            <w:shd w:val="clear" w:color="auto" w:fill="auto"/>
          </w:tcPr>
          <w:p w14:paraId="5870E52F" w14:textId="77777777" w:rsidR="00A94ABF" w:rsidRPr="0068494A" w:rsidRDefault="00A94ABF" w:rsidP="008C27DC">
            <w:pPr>
              <w:rPr>
                <w:rFonts w:cstheme="minorHAnsi"/>
                <w:b/>
                <w:bCs/>
                <w:sz w:val="16"/>
                <w:szCs w:val="16"/>
              </w:rPr>
            </w:pPr>
            <w:r w:rsidRPr="0068494A">
              <w:rPr>
                <w:rFonts w:cstheme="minorHAnsi"/>
                <w:b/>
                <w:bCs/>
                <w:sz w:val="16"/>
                <w:szCs w:val="16"/>
              </w:rPr>
              <w:t xml:space="preserve">Institucioni: </w:t>
            </w:r>
            <w:r w:rsidRPr="0068494A">
              <w:rPr>
                <w:rFonts w:cstheme="minorHAnsi"/>
                <w:bCs/>
                <w:sz w:val="16"/>
                <w:szCs w:val="16"/>
              </w:rPr>
              <w:t>Kompania Global Imports, e fokusuar në importimin dhe shitjen e produkteve ndërkombëtare.</w:t>
            </w:r>
          </w:p>
          <w:p w14:paraId="7E1519F5" w14:textId="77777777" w:rsidR="00A94ABF" w:rsidRPr="0068494A" w:rsidRDefault="00A94ABF" w:rsidP="008C27DC">
            <w:pPr>
              <w:rPr>
                <w:rFonts w:cstheme="minorHAnsi"/>
                <w:bCs/>
                <w:sz w:val="16"/>
                <w:szCs w:val="16"/>
              </w:rPr>
            </w:pPr>
            <w:r w:rsidRPr="0068494A">
              <w:rPr>
                <w:rFonts w:cstheme="minorHAnsi"/>
                <w:b/>
                <w:bCs/>
                <w:sz w:val="16"/>
                <w:szCs w:val="16"/>
              </w:rPr>
              <w:t xml:space="preserve">Përdoruesit: </w:t>
            </w:r>
            <w:r w:rsidRPr="0068494A">
              <w:rPr>
                <w:rFonts w:cstheme="minorHAnsi"/>
                <w:bCs/>
                <w:sz w:val="16"/>
                <w:szCs w:val="16"/>
              </w:rPr>
              <w:t>Qytetarët e Kosovës dhe bizneset lokale që kanë nevojë për produkte të cilat nuk gjenden në tregun vendor</w:t>
            </w:r>
            <w:r w:rsidRPr="0068494A">
              <w:rPr>
                <w:rFonts w:cstheme="minorHAnsi"/>
                <w:b/>
                <w:bCs/>
                <w:sz w:val="16"/>
                <w:szCs w:val="16"/>
              </w:rPr>
              <w:t>.</w:t>
            </w:r>
            <w:r w:rsidRPr="0068494A">
              <w:rPr>
                <w:rFonts w:cstheme="minorHAnsi"/>
              </w:rPr>
              <w:t xml:space="preserve"> </w:t>
            </w:r>
            <w:r w:rsidRPr="0068494A">
              <w:rPr>
                <w:rFonts w:cstheme="minorHAnsi"/>
                <w:bCs/>
                <w:sz w:val="16"/>
                <w:szCs w:val="16"/>
              </w:rPr>
              <w:t>Sistemi do të jetë gjithmonë aktiv dhe duhet të jetë i lehtë gjatë përdorimit për çdo klient</w:t>
            </w:r>
            <w:r w:rsidRPr="0068494A">
              <w:rPr>
                <w:rFonts w:cstheme="minorHAnsi"/>
                <w:b/>
                <w:bCs/>
                <w:sz w:val="16"/>
                <w:szCs w:val="16"/>
              </w:rPr>
              <w:t>.</w:t>
            </w:r>
          </w:p>
          <w:p w14:paraId="0A91D3B4" w14:textId="77777777" w:rsidR="00A94ABF" w:rsidRPr="0068494A" w:rsidRDefault="00A94ABF" w:rsidP="008C27DC">
            <w:pPr>
              <w:rPr>
                <w:rFonts w:cstheme="minorHAnsi"/>
                <w:sz w:val="16"/>
                <w:szCs w:val="16"/>
                <w:lang w:val="sq-AL"/>
              </w:rPr>
            </w:pPr>
            <w:r w:rsidRPr="0068494A">
              <w:rPr>
                <w:rFonts w:cstheme="minorHAnsi"/>
                <w:b/>
                <w:bCs/>
                <w:sz w:val="16"/>
                <w:szCs w:val="16"/>
              </w:rPr>
              <w:t xml:space="preserve">Projekti: </w:t>
            </w:r>
            <w:r w:rsidRPr="0068494A">
              <w:rPr>
                <w:rFonts w:cstheme="minorHAnsi"/>
                <w:bCs/>
                <w:sz w:val="16"/>
                <w:szCs w:val="16"/>
              </w:rPr>
              <w:t>Platforma e-commerce që lidh Kosovën me tregjet ndërkombëtare.</w:t>
            </w:r>
          </w:p>
        </w:tc>
      </w:tr>
      <w:tr w:rsidR="00A94ABF" w:rsidRPr="0068494A" w14:paraId="3DCE47E5" w14:textId="77777777" w:rsidTr="00A94ABF">
        <w:trPr>
          <w:cantSplit/>
          <w:trHeight w:val="144"/>
          <w:jc w:val="center"/>
        </w:trPr>
        <w:tc>
          <w:tcPr>
            <w:tcW w:w="1910" w:type="dxa"/>
            <w:shd w:val="clear" w:color="auto" w:fill="D9D9D9"/>
          </w:tcPr>
          <w:p w14:paraId="3E20406D" w14:textId="77777777" w:rsidR="00A94ABF" w:rsidRPr="0068494A" w:rsidRDefault="00A94ABF" w:rsidP="008C27DC">
            <w:pPr>
              <w:rPr>
                <w:rFonts w:cstheme="minorHAnsi"/>
                <w:b/>
                <w:sz w:val="20"/>
                <w:szCs w:val="20"/>
                <w:lang w:val="sq-AL"/>
              </w:rPr>
            </w:pPr>
            <w:r w:rsidRPr="0068494A">
              <w:rPr>
                <w:rFonts w:cstheme="minorHAnsi"/>
                <w:b/>
                <w:sz w:val="20"/>
                <w:szCs w:val="20"/>
                <w:lang w:val="sq-AL"/>
              </w:rPr>
              <w:t>Kufizimet e Projektit</w:t>
            </w:r>
          </w:p>
          <w:p w14:paraId="76545ECD" w14:textId="77777777" w:rsidR="00A94ABF" w:rsidRPr="0068494A" w:rsidRDefault="00A94ABF" w:rsidP="008C27DC">
            <w:pPr>
              <w:rPr>
                <w:rFonts w:cstheme="minorHAnsi"/>
                <w:b/>
                <w:sz w:val="20"/>
                <w:szCs w:val="20"/>
                <w:lang w:val="sq-AL"/>
              </w:rPr>
            </w:pPr>
          </w:p>
        </w:tc>
        <w:tc>
          <w:tcPr>
            <w:tcW w:w="8204" w:type="dxa"/>
            <w:gridSpan w:val="3"/>
            <w:shd w:val="clear" w:color="auto" w:fill="auto"/>
          </w:tcPr>
          <w:p w14:paraId="1DC5CA12" w14:textId="77777777" w:rsidR="00A94ABF" w:rsidRPr="0068494A" w:rsidRDefault="00A94ABF" w:rsidP="00C85057">
            <w:pPr>
              <w:numPr>
                <w:ilvl w:val="0"/>
                <w:numId w:val="3"/>
              </w:numPr>
              <w:spacing w:after="0" w:line="240" w:lineRule="auto"/>
              <w:rPr>
                <w:rFonts w:cstheme="minorHAnsi"/>
                <w:sz w:val="16"/>
                <w:szCs w:val="16"/>
                <w:lang w:val="sq-AL"/>
              </w:rPr>
            </w:pPr>
            <w:r w:rsidRPr="0068494A">
              <w:rPr>
                <w:rFonts w:cstheme="minorHAnsi"/>
                <w:sz w:val="16"/>
                <w:szCs w:val="16"/>
                <w:lang w:val="sq-AL"/>
              </w:rPr>
              <w:t>Qasje e kufizuar në disa tregje ndërkombëtare për shkak të politikave tregtare.</w:t>
            </w:r>
          </w:p>
          <w:p w14:paraId="47E5E815" w14:textId="77777777" w:rsidR="00A94ABF" w:rsidRPr="0068494A" w:rsidRDefault="00A94ABF" w:rsidP="00C85057">
            <w:pPr>
              <w:numPr>
                <w:ilvl w:val="0"/>
                <w:numId w:val="3"/>
              </w:numPr>
              <w:spacing w:after="0" w:line="240" w:lineRule="auto"/>
              <w:rPr>
                <w:rFonts w:cstheme="minorHAnsi"/>
                <w:sz w:val="16"/>
                <w:szCs w:val="16"/>
                <w:lang w:val="sq-AL"/>
              </w:rPr>
            </w:pPr>
            <w:r w:rsidRPr="0068494A">
              <w:rPr>
                <w:rFonts w:cstheme="minorHAnsi"/>
                <w:sz w:val="16"/>
                <w:szCs w:val="16"/>
                <w:lang w:val="sq-AL"/>
              </w:rPr>
              <w:t>Çështje logjistike që lidhen me kohën e transportit dhe kostot e larta të transportit ndërkombëtar.</w:t>
            </w:r>
          </w:p>
          <w:p w14:paraId="5A055BC6" w14:textId="77777777" w:rsidR="00A94ABF" w:rsidRPr="0068494A" w:rsidRDefault="00A94ABF" w:rsidP="00C85057">
            <w:pPr>
              <w:numPr>
                <w:ilvl w:val="0"/>
                <w:numId w:val="3"/>
              </w:numPr>
              <w:spacing w:after="0" w:line="240" w:lineRule="auto"/>
              <w:rPr>
                <w:rFonts w:cstheme="minorHAnsi"/>
                <w:sz w:val="16"/>
                <w:szCs w:val="16"/>
                <w:lang w:val="sq-AL"/>
              </w:rPr>
            </w:pPr>
            <w:r w:rsidRPr="0068494A">
              <w:rPr>
                <w:rFonts w:cstheme="minorHAnsi"/>
                <w:sz w:val="16"/>
                <w:szCs w:val="16"/>
                <w:lang w:val="sq-AL"/>
              </w:rPr>
              <w:t>Varet nga zhvillimi i teknologjisë dhe infrastrukturës për pagesa të sigurta.</w:t>
            </w:r>
          </w:p>
          <w:p w14:paraId="1A9E9539" w14:textId="77777777" w:rsidR="00A94ABF" w:rsidRPr="0068494A" w:rsidRDefault="00A94ABF" w:rsidP="00C85057">
            <w:pPr>
              <w:numPr>
                <w:ilvl w:val="0"/>
                <w:numId w:val="3"/>
              </w:numPr>
              <w:spacing w:after="0" w:line="240" w:lineRule="auto"/>
              <w:rPr>
                <w:rFonts w:cstheme="minorHAnsi"/>
                <w:sz w:val="16"/>
                <w:szCs w:val="16"/>
                <w:lang w:val="sq-AL"/>
              </w:rPr>
            </w:pPr>
            <w:r w:rsidRPr="0068494A">
              <w:rPr>
                <w:rFonts w:cstheme="minorHAnsi"/>
                <w:sz w:val="16"/>
                <w:szCs w:val="16"/>
                <w:lang w:val="sq-AL"/>
              </w:rPr>
              <w:t>Dallimi i kostos së produkteve bazuar në vendet e origjinës.</w:t>
            </w:r>
          </w:p>
          <w:p w14:paraId="50CF5A76" w14:textId="77777777" w:rsidR="00A94ABF" w:rsidRPr="0068494A" w:rsidRDefault="00A94ABF" w:rsidP="00C85057">
            <w:pPr>
              <w:numPr>
                <w:ilvl w:val="0"/>
                <w:numId w:val="3"/>
              </w:numPr>
              <w:spacing w:after="0" w:line="240" w:lineRule="auto"/>
              <w:rPr>
                <w:rFonts w:cstheme="minorHAnsi"/>
                <w:sz w:val="16"/>
                <w:szCs w:val="16"/>
                <w:lang w:val="sq-AL"/>
              </w:rPr>
            </w:pPr>
            <w:r w:rsidRPr="0068494A">
              <w:rPr>
                <w:rFonts w:cstheme="minorHAnsi"/>
                <w:sz w:val="16"/>
                <w:szCs w:val="16"/>
                <w:lang w:val="sq-AL"/>
              </w:rPr>
              <w:t>Cilësia e interaksionit me faqe dallon në bazë të shpejtësisë së internetit të klientit.</w:t>
            </w:r>
          </w:p>
        </w:tc>
      </w:tr>
      <w:tr w:rsidR="00A94ABF" w:rsidRPr="0068494A" w14:paraId="621164AC" w14:textId="77777777" w:rsidTr="00A94ABF">
        <w:trPr>
          <w:cantSplit/>
          <w:trHeight w:val="915"/>
          <w:jc w:val="center"/>
        </w:trPr>
        <w:tc>
          <w:tcPr>
            <w:tcW w:w="1910" w:type="dxa"/>
            <w:shd w:val="clear" w:color="auto" w:fill="D9D9D9"/>
          </w:tcPr>
          <w:p w14:paraId="2DA8ECAA" w14:textId="77777777" w:rsidR="00A94ABF" w:rsidRPr="0068494A" w:rsidRDefault="00A94ABF" w:rsidP="008C27DC">
            <w:pPr>
              <w:rPr>
                <w:rFonts w:cstheme="minorHAnsi"/>
                <w:b/>
                <w:sz w:val="20"/>
                <w:szCs w:val="20"/>
                <w:lang w:val="sq-AL"/>
              </w:rPr>
            </w:pPr>
            <w:r w:rsidRPr="0068494A">
              <w:rPr>
                <w:rFonts w:cstheme="minorHAnsi"/>
                <w:b/>
                <w:sz w:val="20"/>
                <w:szCs w:val="20"/>
                <w:lang w:val="sq-AL"/>
              </w:rPr>
              <w:lastRenderedPageBreak/>
              <w:t>Dorëzimet e Projektit</w:t>
            </w:r>
          </w:p>
          <w:p w14:paraId="448C12BE" w14:textId="77777777" w:rsidR="00A94ABF" w:rsidRPr="0068494A" w:rsidRDefault="00A94ABF" w:rsidP="008C27DC">
            <w:pPr>
              <w:rPr>
                <w:rFonts w:cstheme="minorHAnsi"/>
                <w:b/>
                <w:sz w:val="20"/>
                <w:szCs w:val="20"/>
                <w:lang w:val="sq-AL"/>
              </w:rPr>
            </w:pPr>
            <w:r w:rsidRPr="0068494A">
              <w:rPr>
                <w:rFonts w:cstheme="minorHAnsi"/>
                <w:b/>
                <w:sz w:val="20"/>
                <w:szCs w:val="20"/>
                <w:lang w:val="sq-AL"/>
              </w:rPr>
              <w:t>(Pronësitë e Projektit)</w:t>
            </w:r>
          </w:p>
        </w:tc>
        <w:tc>
          <w:tcPr>
            <w:tcW w:w="8204" w:type="dxa"/>
            <w:gridSpan w:val="3"/>
            <w:shd w:val="clear" w:color="auto" w:fill="auto"/>
          </w:tcPr>
          <w:p w14:paraId="4CB7ECD2" w14:textId="77777777" w:rsidR="00A94ABF" w:rsidRPr="0068494A" w:rsidRDefault="00A94ABF" w:rsidP="00C85057">
            <w:pPr>
              <w:numPr>
                <w:ilvl w:val="0"/>
                <w:numId w:val="4"/>
              </w:numPr>
              <w:spacing w:after="0" w:line="240" w:lineRule="auto"/>
              <w:rPr>
                <w:rFonts w:cstheme="minorHAnsi"/>
                <w:sz w:val="16"/>
                <w:szCs w:val="16"/>
                <w:lang w:val="sq-AL"/>
              </w:rPr>
            </w:pPr>
            <w:r w:rsidRPr="0068494A">
              <w:rPr>
                <w:rFonts w:cstheme="minorHAnsi"/>
                <w:sz w:val="16"/>
                <w:szCs w:val="16"/>
                <w:lang w:val="sq-AL"/>
              </w:rPr>
              <w:t>Platforma funksionale e-commerce.</w:t>
            </w:r>
          </w:p>
          <w:p w14:paraId="47052069" w14:textId="77777777" w:rsidR="00A94ABF" w:rsidRPr="0068494A" w:rsidRDefault="00A94ABF" w:rsidP="00C85057">
            <w:pPr>
              <w:numPr>
                <w:ilvl w:val="0"/>
                <w:numId w:val="4"/>
              </w:numPr>
              <w:spacing w:after="0" w:line="240" w:lineRule="auto"/>
              <w:rPr>
                <w:rFonts w:cstheme="minorHAnsi"/>
                <w:sz w:val="16"/>
                <w:szCs w:val="16"/>
                <w:lang w:val="sq-AL"/>
              </w:rPr>
            </w:pPr>
            <w:r w:rsidRPr="0068494A">
              <w:rPr>
                <w:rFonts w:cstheme="minorHAnsi"/>
                <w:sz w:val="16"/>
                <w:szCs w:val="16"/>
                <w:lang w:val="sq-AL"/>
              </w:rPr>
              <w:t>Sistemi i integruar për pagesa dhe transport.</w:t>
            </w:r>
          </w:p>
          <w:p w14:paraId="2AB93A1B" w14:textId="77777777" w:rsidR="00A94ABF" w:rsidRPr="0068494A" w:rsidRDefault="00A94ABF" w:rsidP="00C85057">
            <w:pPr>
              <w:numPr>
                <w:ilvl w:val="0"/>
                <w:numId w:val="4"/>
              </w:numPr>
              <w:spacing w:after="0" w:line="240" w:lineRule="auto"/>
              <w:rPr>
                <w:rFonts w:cstheme="minorHAnsi"/>
                <w:sz w:val="16"/>
                <w:szCs w:val="16"/>
                <w:lang w:val="sq-AL"/>
              </w:rPr>
            </w:pPr>
            <w:r w:rsidRPr="0068494A">
              <w:rPr>
                <w:rFonts w:cstheme="minorHAnsi"/>
                <w:sz w:val="16"/>
                <w:szCs w:val="16"/>
                <w:lang w:val="sq-AL"/>
              </w:rPr>
              <w:t>Marrëveshje me furnitorë ndërkombëtarë.</w:t>
            </w:r>
          </w:p>
          <w:p w14:paraId="1EF6EF1C" w14:textId="77777777" w:rsidR="00A94ABF" w:rsidRPr="0068494A" w:rsidRDefault="00A94ABF" w:rsidP="00C85057">
            <w:pPr>
              <w:numPr>
                <w:ilvl w:val="0"/>
                <w:numId w:val="4"/>
              </w:numPr>
              <w:spacing w:after="0" w:line="240" w:lineRule="auto"/>
              <w:rPr>
                <w:rFonts w:cstheme="minorHAnsi"/>
                <w:sz w:val="16"/>
                <w:szCs w:val="16"/>
                <w:lang w:val="sq-AL"/>
              </w:rPr>
            </w:pPr>
            <w:r w:rsidRPr="0068494A">
              <w:rPr>
                <w:rFonts w:cstheme="minorHAnsi"/>
                <w:sz w:val="16"/>
                <w:szCs w:val="16"/>
                <w:lang w:val="sq-AL"/>
              </w:rPr>
              <w:t>Aplikacion për menaxhimin e porosive dhe inventarit.</w:t>
            </w:r>
          </w:p>
          <w:p w14:paraId="023FBBB9" w14:textId="77777777" w:rsidR="00A94ABF" w:rsidRPr="0068494A" w:rsidRDefault="00A94ABF" w:rsidP="00C85057">
            <w:pPr>
              <w:numPr>
                <w:ilvl w:val="0"/>
                <w:numId w:val="4"/>
              </w:numPr>
              <w:spacing w:after="0" w:line="240" w:lineRule="auto"/>
              <w:rPr>
                <w:rFonts w:cstheme="minorHAnsi"/>
                <w:sz w:val="16"/>
                <w:szCs w:val="16"/>
                <w:lang w:val="sq-AL"/>
              </w:rPr>
            </w:pPr>
            <w:r w:rsidRPr="0068494A">
              <w:rPr>
                <w:rFonts w:cstheme="minorHAnsi"/>
                <w:sz w:val="16"/>
                <w:szCs w:val="16"/>
                <w:lang w:val="sq-AL"/>
              </w:rPr>
              <w:t>Marrëveshje me posta ndërkombëtare.</w:t>
            </w:r>
          </w:p>
        </w:tc>
      </w:tr>
      <w:tr w:rsidR="00A94ABF" w:rsidRPr="0068494A" w14:paraId="148A8528" w14:textId="77777777" w:rsidTr="00A94ABF">
        <w:trPr>
          <w:cantSplit/>
          <w:trHeight w:val="740"/>
          <w:jc w:val="center"/>
        </w:trPr>
        <w:tc>
          <w:tcPr>
            <w:tcW w:w="1910" w:type="dxa"/>
            <w:shd w:val="clear" w:color="auto" w:fill="D9D9D9"/>
          </w:tcPr>
          <w:p w14:paraId="50500ABB" w14:textId="77777777" w:rsidR="00A94ABF" w:rsidRPr="0068494A" w:rsidRDefault="00A94ABF" w:rsidP="008C27DC">
            <w:pPr>
              <w:rPr>
                <w:rFonts w:cstheme="minorHAnsi"/>
                <w:b/>
                <w:sz w:val="20"/>
                <w:szCs w:val="20"/>
                <w:lang w:val="sq-AL"/>
              </w:rPr>
            </w:pPr>
            <w:r w:rsidRPr="0068494A">
              <w:rPr>
                <w:rFonts w:cstheme="minorHAnsi"/>
                <w:b/>
                <w:sz w:val="20"/>
                <w:szCs w:val="20"/>
                <w:lang w:val="sq-AL"/>
              </w:rPr>
              <w:t xml:space="preserve">Kriteret për dorëzimin e Projektit/Produktit </w:t>
            </w:r>
          </w:p>
        </w:tc>
        <w:tc>
          <w:tcPr>
            <w:tcW w:w="8204" w:type="dxa"/>
            <w:gridSpan w:val="3"/>
            <w:shd w:val="clear" w:color="auto" w:fill="auto"/>
          </w:tcPr>
          <w:p w14:paraId="29B87629" w14:textId="77777777" w:rsidR="00A94ABF" w:rsidRPr="0068494A" w:rsidRDefault="00A94ABF" w:rsidP="00C85057">
            <w:pPr>
              <w:numPr>
                <w:ilvl w:val="0"/>
                <w:numId w:val="5"/>
              </w:numPr>
              <w:spacing w:after="0" w:line="240" w:lineRule="auto"/>
              <w:rPr>
                <w:rFonts w:cstheme="minorHAnsi"/>
                <w:sz w:val="16"/>
                <w:szCs w:val="16"/>
                <w:lang w:val="sq-AL"/>
              </w:rPr>
            </w:pPr>
            <w:r w:rsidRPr="0068494A">
              <w:rPr>
                <w:rFonts w:cstheme="minorHAnsi"/>
                <w:sz w:val="16"/>
                <w:szCs w:val="16"/>
                <w:lang w:val="sq-AL"/>
              </w:rPr>
              <w:t>Platforma duhet të jetë funksionale dhe e testuar para dorëzimit.</w:t>
            </w:r>
          </w:p>
          <w:p w14:paraId="2499CEA6" w14:textId="77777777" w:rsidR="00A94ABF" w:rsidRPr="0068494A" w:rsidRDefault="00A94ABF" w:rsidP="00C85057">
            <w:pPr>
              <w:numPr>
                <w:ilvl w:val="0"/>
                <w:numId w:val="5"/>
              </w:numPr>
              <w:spacing w:after="0" w:line="240" w:lineRule="auto"/>
              <w:rPr>
                <w:rFonts w:cstheme="minorHAnsi"/>
                <w:sz w:val="16"/>
                <w:szCs w:val="16"/>
                <w:lang w:val="sq-AL"/>
              </w:rPr>
            </w:pPr>
            <w:r w:rsidRPr="0068494A">
              <w:rPr>
                <w:rFonts w:cstheme="minorHAnsi"/>
                <w:sz w:val="16"/>
                <w:szCs w:val="16"/>
                <w:lang w:val="sq-AL"/>
              </w:rPr>
              <w:t>Integrimi me shërbimet e pagesave dhe transportit duhet të jetë i plotë.</w:t>
            </w:r>
          </w:p>
          <w:p w14:paraId="3B998248" w14:textId="77777777" w:rsidR="00A94ABF" w:rsidRPr="0068494A" w:rsidRDefault="00A94ABF" w:rsidP="00C85057">
            <w:pPr>
              <w:numPr>
                <w:ilvl w:val="0"/>
                <w:numId w:val="5"/>
              </w:numPr>
              <w:spacing w:after="0" w:line="240" w:lineRule="auto"/>
              <w:rPr>
                <w:rFonts w:cstheme="minorHAnsi"/>
                <w:sz w:val="16"/>
                <w:szCs w:val="16"/>
                <w:lang w:val="sq-AL"/>
              </w:rPr>
            </w:pPr>
            <w:r w:rsidRPr="0068494A">
              <w:rPr>
                <w:rFonts w:cstheme="minorHAnsi"/>
                <w:sz w:val="16"/>
                <w:szCs w:val="16"/>
                <w:lang w:val="sq-AL"/>
              </w:rPr>
              <w:t>Përmbushja e të gjitha kërkesave ligjore dhe tregtare ndërkombëtare.</w:t>
            </w:r>
          </w:p>
          <w:p w14:paraId="0B27E50B" w14:textId="77777777" w:rsidR="00A94ABF" w:rsidRPr="0068494A" w:rsidRDefault="00A94ABF" w:rsidP="00C85057">
            <w:pPr>
              <w:numPr>
                <w:ilvl w:val="0"/>
                <w:numId w:val="5"/>
              </w:numPr>
              <w:spacing w:after="0" w:line="240" w:lineRule="auto"/>
              <w:rPr>
                <w:rFonts w:cstheme="minorHAnsi"/>
                <w:sz w:val="16"/>
                <w:szCs w:val="16"/>
                <w:lang w:val="sq-AL"/>
              </w:rPr>
            </w:pPr>
            <w:r w:rsidRPr="0068494A">
              <w:rPr>
                <w:rFonts w:cstheme="minorHAnsi"/>
                <w:sz w:val="16"/>
                <w:szCs w:val="16"/>
                <w:lang w:val="sq-AL"/>
              </w:rPr>
              <w:t>Siguria e platformës të jetë në nivelin më të lartë</w:t>
            </w:r>
          </w:p>
        </w:tc>
      </w:tr>
      <w:tr w:rsidR="00A94ABF" w:rsidRPr="0068494A" w14:paraId="302A4F49" w14:textId="77777777" w:rsidTr="00A94ABF">
        <w:trPr>
          <w:cantSplit/>
          <w:trHeight w:val="685"/>
          <w:jc w:val="center"/>
        </w:trPr>
        <w:tc>
          <w:tcPr>
            <w:tcW w:w="1910" w:type="dxa"/>
            <w:shd w:val="clear" w:color="auto" w:fill="D9D9D9"/>
          </w:tcPr>
          <w:p w14:paraId="2122FED0" w14:textId="77777777" w:rsidR="00A94ABF" w:rsidRPr="0068494A" w:rsidRDefault="00A94ABF" w:rsidP="008C27DC">
            <w:pPr>
              <w:rPr>
                <w:rFonts w:cstheme="minorHAnsi"/>
                <w:b/>
                <w:sz w:val="20"/>
                <w:szCs w:val="20"/>
                <w:lang w:val="sq-AL"/>
              </w:rPr>
            </w:pPr>
            <w:r w:rsidRPr="0068494A">
              <w:rPr>
                <w:rFonts w:cstheme="minorHAnsi"/>
                <w:b/>
                <w:sz w:val="20"/>
                <w:szCs w:val="20"/>
                <w:lang w:val="sq-AL"/>
              </w:rPr>
              <w:t xml:space="preserve">Kushtëzimet e Projektit </w:t>
            </w:r>
          </w:p>
        </w:tc>
        <w:tc>
          <w:tcPr>
            <w:tcW w:w="8204" w:type="dxa"/>
            <w:gridSpan w:val="3"/>
            <w:shd w:val="clear" w:color="auto" w:fill="auto"/>
          </w:tcPr>
          <w:p w14:paraId="56963CA4" w14:textId="77777777" w:rsidR="00A94ABF" w:rsidRPr="0068494A" w:rsidRDefault="00A94ABF" w:rsidP="00C85057">
            <w:pPr>
              <w:numPr>
                <w:ilvl w:val="0"/>
                <w:numId w:val="6"/>
              </w:numPr>
              <w:spacing w:after="0" w:line="240" w:lineRule="auto"/>
              <w:rPr>
                <w:rFonts w:cstheme="minorHAnsi"/>
                <w:bCs/>
                <w:sz w:val="16"/>
                <w:szCs w:val="16"/>
                <w:lang w:val="sq-AL"/>
              </w:rPr>
            </w:pPr>
            <w:r w:rsidRPr="0068494A">
              <w:rPr>
                <w:rFonts w:cstheme="minorHAnsi"/>
                <w:b/>
                <w:bCs/>
                <w:sz w:val="16"/>
                <w:szCs w:val="16"/>
                <w:lang w:val="sq-AL"/>
              </w:rPr>
              <w:t xml:space="preserve">Punë kryesi: </w:t>
            </w:r>
            <w:r w:rsidRPr="0068494A">
              <w:rPr>
                <w:rFonts w:cstheme="minorHAnsi"/>
                <w:bCs/>
                <w:sz w:val="16"/>
                <w:szCs w:val="16"/>
                <w:lang w:val="sq-AL"/>
              </w:rPr>
              <w:t>Kompania e zhvillimit të softuerit dhe ekipet zhvilluese partnere për furnizim dhe transport ndërkombëtar.</w:t>
            </w:r>
          </w:p>
          <w:p w14:paraId="5CA13991" w14:textId="77777777" w:rsidR="00A94ABF" w:rsidRPr="0068494A" w:rsidRDefault="00A94ABF" w:rsidP="00C85057">
            <w:pPr>
              <w:numPr>
                <w:ilvl w:val="0"/>
                <w:numId w:val="6"/>
              </w:numPr>
              <w:spacing w:after="0" w:line="240" w:lineRule="auto"/>
              <w:rPr>
                <w:rFonts w:cstheme="minorHAnsi"/>
                <w:sz w:val="16"/>
                <w:szCs w:val="16"/>
                <w:lang w:val="sq-AL"/>
              </w:rPr>
            </w:pPr>
            <w:r w:rsidRPr="0068494A">
              <w:rPr>
                <w:rFonts w:cstheme="minorHAnsi"/>
                <w:b/>
                <w:bCs/>
                <w:sz w:val="16"/>
                <w:szCs w:val="16"/>
                <w:lang w:val="sq-AL"/>
              </w:rPr>
              <w:t xml:space="preserve">Projekti: </w:t>
            </w:r>
            <w:r w:rsidRPr="0068494A">
              <w:rPr>
                <w:rFonts w:cstheme="minorHAnsi"/>
                <w:bCs/>
                <w:sz w:val="16"/>
                <w:szCs w:val="16"/>
                <w:lang w:val="sq-AL"/>
              </w:rPr>
              <w:t>Zhvillimi i platformës Global Imports në bashkëpunim me furnitorë dhe ofrues shërbimesh logjistike.</w:t>
            </w:r>
          </w:p>
        </w:tc>
      </w:tr>
      <w:tr w:rsidR="00A94ABF" w:rsidRPr="0068494A" w14:paraId="162FEACB" w14:textId="77777777" w:rsidTr="00A94ABF">
        <w:trPr>
          <w:cantSplit/>
          <w:trHeight w:val="587"/>
          <w:jc w:val="center"/>
        </w:trPr>
        <w:tc>
          <w:tcPr>
            <w:tcW w:w="1910" w:type="dxa"/>
            <w:shd w:val="clear" w:color="auto" w:fill="D9D9D9"/>
          </w:tcPr>
          <w:p w14:paraId="623074AA" w14:textId="77777777" w:rsidR="00A94ABF" w:rsidRPr="0068494A" w:rsidRDefault="00A94ABF" w:rsidP="008C27DC">
            <w:pPr>
              <w:rPr>
                <w:rFonts w:cstheme="minorHAnsi"/>
                <w:b/>
                <w:sz w:val="20"/>
                <w:szCs w:val="20"/>
                <w:lang w:val="sq-AL"/>
              </w:rPr>
            </w:pPr>
            <w:r w:rsidRPr="0068494A">
              <w:rPr>
                <w:rFonts w:cstheme="minorHAnsi"/>
                <w:b/>
                <w:sz w:val="20"/>
                <w:szCs w:val="20"/>
                <w:lang w:val="sq-AL"/>
              </w:rPr>
              <w:t>Supozimet e Projektit</w:t>
            </w:r>
          </w:p>
        </w:tc>
        <w:tc>
          <w:tcPr>
            <w:tcW w:w="8204" w:type="dxa"/>
            <w:gridSpan w:val="3"/>
            <w:shd w:val="clear" w:color="auto" w:fill="auto"/>
          </w:tcPr>
          <w:p w14:paraId="77F89318" w14:textId="77777777" w:rsidR="00A94ABF" w:rsidRPr="0068494A" w:rsidRDefault="00A94ABF" w:rsidP="008C27DC">
            <w:pPr>
              <w:rPr>
                <w:rFonts w:cstheme="minorHAnsi"/>
                <w:sz w:val="16"/>
                <w:szCs w:val="16"/>
                <w:lang w:val="sq-AL"/>
              </w:rPr>
            </w:pPr>
            <w:r w:rsidRPr="0068494A">
              <w:rPr>
                <w:rFonts w:cstheme="minorHAnsi"/>
                <w:sz w:val="16"/>
                <w:szCs w:val="16"/>
                <w:lang w:val="sq-AL"/>
              </w:rPr>
              <w:t>Projekti pengohet nëse: Dështojnë marrëveshjet me furnitorët ndërkombëtarë, dështojnë zgjidhjet e pagesave ose ka kufizime logjistike, gjithashtu pengesa teknike dhe politike.</w:t>
            </w:r>
          </w:p>
        </w:tc>
      </w:tr>
      <w:tr w:rsidR="00A94ABF" w:rsidRPr="0068494A" w14:paraId="10C7ABEC" w14:textId="77777777" w:rsidTr="00A94ABF">
        <w:trPr>
          <w:cantSplit/>
          <w:trHeight w:val="685"/>
          <w:jc w:val="center"/>
        </w:trPr>
        <w:tc>
          <w:tcPr>
            <w:tcW w:w="1910" w:type="dxa"/>
            <w:shd w:val="clear" w:color="auto" w:fill="D9D9D9"/>
          </w:tcPr>
          <w:p w14:paraId="474F36F3" w14:textId="77777777" w:rsidR="00A94ABF" w:rsidRPr="0068494A" w:rsidRDefault="00A94ABF" w:rsidP="008C27DC">
            <w:pPr>
              <w:rPr>
                <w:rFonts w:cstheme="minorHAnsi"/>
                <w:b/>
                <w:sz w:val="20"/>
                <w:szCs w:val="20"/>
                <w:lang w:val="sq-AL"/>
              </w:rPr>
            </w:pPr>
            <w:r w:rsidRPr="0068494A">
              <w:rPr>
                <w:rFonts w:cstheme="minorHAnsi"/>
                <w:b/>
                <w:sz w:val="20"/>
                <w:szCs w:val="20"/>
                <w:lang w:val="sq-AL"/>
              </w:rPr>
              <w:t>Organizimi Fillestar i Projektit</w:t>
            </w:r>
          </w:p>
        </w:tc>
        <w:tc>
          <w:tcPr>
            <w:tcW w:w="8204" w:type="dxa"/>
            <w:gridSpan w:val="3"/>
            <w:shd w:val="clear" w:color="auto" w:fill="auto"/>
          </w:tcPr>
          <w:p w14:paraId="44FBF3E0" w14:textId="77777777" w:rsidR="00A94ABF" w:rsidRPr="0068494A" w:rsidRDefault="00A94ABF" w:rsidP="008C27DC">
            <w:pPr>
              <w:rPr>
                <w:rFonts w:cstheme="minorHAnsi"/>
                <w:sz w:val="16"/>
                <w:szCs w:val="16"/>
                <w:lang w:val="sq-AL"/>
              </w:rPr>
            </w:pPr>
            <w:r w:rsidRPr="0068494A">
              <w:rPr>
                <w:rFonts w:cstheme="minorHAnsi"/>
                <w:sz w:val="16"/>
                <w:szCs w:val="16"/>
                <w:lang w:val="sq-AL"/>
              </w:rPr>
              <w:t>Ekipet kryesore do të përfshijnë zhvilluesit e platformës, menaxherët e furnizimit dhe mardhëniet kontraktuale me posta ndërkombëtare.</w:t>
            </w:r>
          </w:p>
        </w:tc>
      </w:tr>
      <w:tr w:rsidR="00A94ABF" w:rsidRPr="0068494A" w14:paraId="0F995DA5" w14:textId="77777777" w:rsidTr="00A94ABF">
        <w:trPr>
          <w:cantSplit/>
          <w:trHeight w:val="696"/>
          <w:jc w:val="center"/>
        </w:trPr>
        <w:tc>
          <w:tcPr>
            <w:tcW w:w="1910" w:type="dxa"/>
            <w:shd w:val="clear" w:color="auto" w:fill="D9D9D9"/>
          </w:tcPr>
          <w:p w14:paraId="571B4484" w14:textId="77777777" w:rsidR="00A94ABF" w:rsidRPr="0068494A" w:rsidRDefault="00A94ABF" w:rsidP="008C27DC">
            <w:pPr>
              <w:rPr>
                <w:rFonts w:cstheme="minorHAnsi"/>
                <w:b/>
                <w:sz w:val="20"/>
                <w:szCs w:val="20"/>
                <w:lang w:val="sq-AL"/>
              </w:rPr>
            </w:pPr>
            <w:r w:rsidRPr="0068494A">
              <w:rPr>
                <w:rFonts w:cstheme="minorHAnsi"/>
                <w:b/>
                <w:sz w:val="20"/>
                <w:szCs w:val="20"/>
                <w:lang w:val="sq-AL"/>
              </w:rPr>
              <w:t>Planifikimi i pikave të projektit</w:t>
            </w:r>
          </w:p>
        </w:tc>
        <w:tc>
          <w:tcPr>
            <w:tcW w:w="8204" w:type="dxa"/>
            <w:gridSpan w:val="3"/>
            <w:shd w:val="clear" w:color="auto" w:fill="auto"/>
          </w:tcPr>
          <w:p w14:paraId="4C20563E" w14:textId="77777777" w:rsidR="00A94ABF" w:rsidRPr="0068494A" w:rsidRDefault="00A94ABF" w:rsidP="008C27DC">
            <w:pPr>
              <w:rPr>
                <w:rFonts w:cstheme="minorHAnsi"/>
                <w:sz w:val="16"/>
                <w:szCs w:val="16"/>
                <w:lang w:val="sq-AL"/>
              </w:rPr>
            </w:pPr>
            <w:r w:rsidRPr="0068494A">
              <w:rPr>
                <w:rFonts w:cstheme="minorHAnsi"/>
                <w:sz w:val="16"/>
                <w:szCs w:val="16"/>
                <w:lang w:val="sq-AL"/>
              </w:rPr>
              <w:t>Nga data e fillimit: Duke marrë datën aktuale, projekti do të ketë 4 muaj përgatitje deri në përfundim, 1 javë testim për të siguruar që gjithçka funksionon në mënyrë të përsosur, dhe 1 muaj për të finalizuar marrëveshjet me kompanitë e furnizimit dhe transportit.</w:t>
            </w:r>
          </w:p>
        </w:tc>
      </w:tr>
      <w:tr w:rsidR="00A94ABF" w:rsidRPr="0068494A" w14:paraId="17E412A5" w14:textId="77777777" w:rsidTr="00A94ABF">
        <w:trPr>
          <w:cantSplit/>
          <w:trHeight w:val="423"/>
          <w:jc w:val="center"/>
        </w:trPr>
        <w:tc>
          <w:tcPr>
            <w:tcW w:w="1910" w:type="dxa"/>
            <w:shd w:val="clear" w:color="auto" w:fill="D9D9D9"/>
          </w:tcPr>
          <w:p w14:paraId="09AA439C" w14:textId="77777777" w:rsidR="00A94ABF" w:rsidRPr="0068494A" w:rsidRDefault="00A94ABF" w:rsidP="008C27DC">
            <w:pPr>
              <w:rPr>
                <w:rFonts w:cstheme="minorHAnsi"/>
                <w:b/>
                <w:sz w:val="20"/>
                <w:szCs w:val="20"/>
                <w:lang w:val="sq-AL"/>
              </w:rPr>
            </w:pPr>
            <w:r w:rsidRPr="0068494A">
              <w:rPr>
                <w:rFonts w:cstheme="minorHAnsi"/>
                <w:b/>
                <w:sz w:val="20"/>
                <w:szCs w:val="20"/>
                <w:lang w:val="sq-AL"/>
              </w:rPr>
              <w:t>Kufizimet e fondeve</w:t>
            </w:r>
          </w:p>
        </w:tc>
        <w:tc>
          <w:tcPr>
            <w:tcW w:w="8204" w:type="dxa"/>
            <w:gridSpan w:val="3"/>
            <w:shd w:val="clear" w:color="auto" w:fill="auto"/>
          </w:tcPr>
          <w:p w14:paraId="63F061C8" w14:textId="77777777" w:rsidR="00A94ABF" w:rsidRPr="0068494A" w:rsidRDefault="00A94ABF" w:rsidP="008C27DC">
            <w:pPr>
              <w:rPr>
                <w:rFonts w:cstheme="minorHAnsi"/>
                <w:sz w:val="16"/>
                <w:szCs w:val="16"/>
                <w:lang w:val="sq-AL"/>
              </w:rPr>
            </w:pPr>
            <w:r w:rsidRPr="0068494A">
              <w:rPr>
                <w:rFonts w:cstheme="minorHAnsi"/>
                <w:sz w:val="16"/>
                <w:szCs w:val="16"/>
                <w:lang w:val="sq-AL"/>
              </w:rPr>
              <w:t xml:space="preserve">Subvensione – 25% ; Donacione -  18% ; Huazime nga banka – 40% . Buxheti i komunës: 17% </w:t>
            </w:r>
          </w:p>
        </w:tc>
      </w:tr>
      <w:tr w:rsidR="00A94ABF" w:rsidRPr="0068494A" w14:paraId="3DEEE999" w14:textId="77777777" w:rsidTr="00A94ABF">
        <w:trPr>
          <w:cantSplit/>
          <w:trHeight w:val="587"/>
          <w:jc w:val="center"/>
        </w:trPr>
        <w:tc>
          <w:tcPr>
            <w:tcW w:w="1910" w:type="dxa"/>
            <w:shd w:val="clear" w:color="auto" w:fill="D9D9D9"/>
          </w:tcPr>
          <w:p w14:paraId="23AC0761" w14:textId="77777777" w:rsidR="00A94ABF" w:rsidRPr="0068494A" w:rsidRDefault="00A94ABF" w:rsidP="008C27DC">
            <w:pPr>
              <w:rPr>
                <w:rFonts w:cstheme="minorHAnsi"/>
                <w:b/>
                <w:sz w:val="20"/>
                <w:szCs w:val="20"/>
                <w:lang w:val="sq-AL"/>
              </w:rPr>
            </w:pPr>
            <w:r w:rsidRPr="0068494A">
              <w:rPr>
                <w:rFonts w:cstheme="minorHAnsi"/>
                <w:b/>
                <w:sz w:val="20"/>
                <w:szCs w:val="20"/>
                <w:lang w:val="sq-AL"/>
              </w:rPr>
              <w:t>Kërkesat e miratuara</w:t>
            </w:r>
          </w:p>
        </w:tc>
        <w:tc>
          <w:tcPr>
            <w:tcW w:w="8204" w:type="dxa"/>
            <w:gridSpan w:val="3"/>
            <w:shd w:val="clear" w:color="auto" w:fill="auto"/>
          </w:tcPr>
          <w:p w14:paraId="19A3DA00" w14:textId="77777777" w:rsidR="00A94ABF" w:rsidRPr="0068494A" w:rsidRDefault="00A94ABF" w:rsidP="008C27DC">
            <w:pPr>
              <w:rPr>
                <w:rFonts w:cstheme="minorHAnsi"/>
                <w:sz w:val="16"/>
                <w:szCs w:val="16"/>
                <w:lang w:val="sq-AL"/>
              </w:rPr>
            </w:pPr>
            <w:r w:rsidRPr="0068494A">
              <w:rPr>
                <w:rFonts w:cstheme="minorHAnsi"/>
                <w:sz w:val="16"/>
                <w:szCs w:val="16"/>
                <w:lang w:val="sq-AL"/>
              </w:rPr>
              <w:t>Buxheti për projektin është aprovuar, kërkesat për subvencione dhe kredi janë pranuar, marrëveshjet me kompanitë e furnizimit dhe transportit janë përfunduar me sukses, dhe marrëveshja për miratimin e projektit është nënshkruar.</w:t>
            </w:r>
          </w:p>
        </w:tc>
      </w:tr>
    </w:tbl>
    <w:p w14:paraId="548EAE12" w14:textId="77777777" w:rsidR="00A94ABF" w:rsidRPr="0068494A" w:rsidRDefault="00A94ABF" w:rsidP="00A94ABF">
      <w:pPr>
        <w:jc w:val="both"/>
        <w:rPr>
          <w:rFonts w:cstheme="minorHAnsi"/>
          <w:sz w:val="18"/>
          <w:szCs w:val="18"/>
        </w:rPr>
      </w:pPr>
    </w:p>
    <w:p w14:paraId="50C48DFD" w14:textId="7AEC5813" w:rsidR="00B2362B" w:rsidRPr="0068494A" w:rsidRDefault="00B2362B" w:rsidP="004D4F7C">
      <w:pPr>
        <w:pStyle w:val="Heading1"/>
        <w:numPr>
          <w:ilvl w:val="0"/>
          <w:numId w:val="0"/>
        </w:numPr>
        <w:spacing w:line="360" w:lineRule="auto"/>
        <w:ind w:left="432" w:hanging="432"/>
        <w:rPr>
          <w:rFonts w:asciiTheme="minorHAnsi" w:eastAsiaTheme="minorEastAsia" w:hAnsiTheme="minorHAnsi" w:cstheme="minorHAnsi"/>
          <w:b w:val="0"/>
          <w:bCs w:val="0"/>
          <w:spacing w:val="10"/>
          <w:kern w:val="24"/>
          <w:sz w:val="24"/>
          <w:szCs w:val="24"/>
        </w:rPr>
      </w:pPr>
    </w:p>
    <w:p w14:paraId="57FBDA9F" w14:textId="53349012" w:rsidR="00FC12BA" w:rsidRPr="0068494A" w:rsidRDefault="00FC12BA" w:rsidP="00FC12BA">
      <w:pPr>
        <w:rPr>
          <w:rFonts w:cstheme="minorHAnsi"/>
        </w:rPr>
      </w:pPr>
    </w:p>
    <w:p w14:paraId="2287D99C" w14:textId="5CEBB9FE" w:rsidR="00FC12BA" w:rsidRPr="0068494A" w:rsidRDefault="00FC12BA" w:rsidP="00FC12BA">
      <w:pPr>
        <w:rPr>
          <w:rFonts w:cstheme="minorHAnsi"/>
        </w:rPr>
      </w:pPr>
    </w:p>
    <w:p w14:paraId="5A4B203C" w14:textId="7C533234" w:rsidR="00FC12BA" w:rsidRPr="0068494A" w:rsidRDefault="00FC12BA" w:rsidP="00FC12BA">
      <w:pPr>
        <w:rPr>
          <w:rFonts w:cstheme="minorHAnsi"/>
        </w:rPr>
      </w:pPr>
    </w:p>
    <w:p w14:paraId="1EB9FEFC" w14:textId="7BB189B9" w:rsidR="00FC12BA" w:rsidRPr="0068494A" w:rsidRDefault="00FC12BA" w:rsidP="00FC12BA">
      <w:pPr>
        <w:rPr>
          <w:rFonts w:cstheme="minorHAnsi"/>
        </w:rPr>
      </w:pPr>
    </w:p>
    <w:p w14:paraId="64FD6C46" w14:textId="46905479" w:rsidR="00FC12BA" w:rsidRPr="0068494A" w:rsidRDefault="00FC12BA" w:rsidP="00FC12BA">
      <w:pPr>
        <w:rPr>
          <w:rFonts w:cstheme="minorHAnsi"/>
        </w:rPr>
      </w:pPr>
    </w:p>
    <w:p w14:paraId="2A057A54" w14:textId="68813BC8" w:rsidR="00FC12BA" w:rsidRPr="0068494A" w:rsidRDefault="00FC12BA" w:rsidP="00FC12BA">
      <w:pPr>
        <w:rPr>
          <w:rFonts w:cstheme="minorHAnsi"/>
        </w:rPr>
      </w:pPr>
    </w:p>
    <w:p w14:paraId="6FB6EEDA" w14:textId="5794B3A3" w:rsidR="00467913" w:rsidRPr="00B7754E" w:rsidRDefault="00703260" w:rsidP="00C85057">
      <w:pPr>
        <w:pStyle w:val="Heading3"/>
        <w:numPr>
          <w:ilvl w:val="0"/>
          <w:numId w:val="16"/>
        </w:numPr>
        <w:rPr>
          <w:rFonts w:asciiTheme="minorHAnsi" w:hAnsiTheme="minorHAnsi" w:cstheme="minorHAnsi"/>
          <w:color w:val="1F497D" w:themeColor="text2"/>
          <w:sz w:val="44"/>
          <w:szCs w:val="44"/>
        </w:rPr>
      </w:pPr>
      <w:r>
        <w:rPr>
          <w:rFonts w:cstheme="minorHAnsi"/>
          <w:b w:val="0"/>
          <w:noProof/>
          <w:color w:val="1F497D" w:themeColor="text2"/>
          <w:sz w:val="44"/>
          <w:szCs w:val="44"/>
        </w:rPr>
        <w:lastRenderedPageBreak/>
        <w:drawing>
          <wp:anchor distT="0" distB="0" distL="114300" distR="114300" simplePos="0" relativeHeight="251658240" behindDoc="1" locked="0" layoutInCell="1" allowOverlap="1" wp14:anchorId="45FC75A8" wp14:editId="3EBF56A1">
            <wp:simplePos x="0" y="0"/>
            <wp:positionH relativeFrom="margin">
              <wp:align>right</wp:align>
            </wp:positionH>
            <wp:positionV relativeFrom="margin">
              <wp:posOffset>551815</wp:posOffset>
            </wp:positionV>
            <wp:extent cx="5799455" cy="3454400"/>
            <wp:effectExtent l="0" t="0" r="0" b="0"/>
            <wp:wrapTight wrapText="bothSides">
              <wp:wrapPolygon edited="0">
                <wp:start x="0" y="357"/>
                <wp:lineTo x="0" y="21441"/>
                <wp:lineTo x="21498" y="21441"/>
                <wp:lineTo x="21498" y="357"/>
                <wp:lineTo x="0" y="35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ot-analysis.png"/>
                    <pic:cNvPicPr/>
                  </pic:nvPicPr>
                  <pic:blipFill>
                    <a:blip r:embed="rId9">
                      <a:extLst>
                        <a:ext uri="{28A0092B-C50C-407E-A947-70E740481C1C}">
                          <a14:useLocalDpi xmlns:a14="http://schemas.microsoft.com/office/drawing/2010/main" val="0"/>
                        </a:ext>
                      </a:extLst>
                    </a:blip>
                    <a:stretch>
                      <a:fillRect/>
                    </a:stretch>
                  </pic:blipFill>
                  <pic:spPr>
                    <a:xfrm>
                      <a:off x="0" y="0"/>
                      <a:ext cx="5799455" cy="3454400"/>
                    </a:xfrm>
                    <a:prstGeom prst="rect">
                      <a:avLst/>
                    </a:prstGeom>
                  </pic:spPr>
                </pic:pic>
              </a:graphicData>
            </a:graphic>
            <wp14:sizeRelH relativeFrom="margin">
              <wp14:pctWidth>0</wp14:pctWidth>
            </wp14:sizeRelH>
            <wp14:sizeRelV relativeFrom="margin">
              <wp14:pctHeight>0</wp14:pctHeight>
            </wp14:sizeRelV>
          </wp:anchor>
        </w:drawing>
      </w:r>
      <w:r w:rsidR="004E55DF">
        <w:rPr>
          <w:rFonts w:asciiTheme="minorHAnsi" w:hAnsiTheme="minorHAnsi" w:cstheme="minorHAnsi"/>
          <w:color w:val="1F497D" w:themeColor="text2"/>
          <w:sz w:val="44"/>
          <w:szCs w:val="44"/>
        </w:rPr>
        <w:t>1</w:t>
      </w:r>
      <w:r w:rsidR="00A17D1B">
        <w:rPr>
          <w:rFonts w:asciiTheme="minorHAnsi" w:hAnsiTheme="minorHAnsi" w:cstheme="minorHAnsi"/>
          <w:color w:val="1F497D" w:themeColor="text2"/>
          <w:sz w:val="44"/>
          <w:szCs w:val="44"/>
        </w:rPr>
        <w:t xml:space="preserve"> </w:t>
      </w:r>
      <w:r w:rsidR="00467913" w:rsidRPr="0068494A">
        <w:rPr>
          <w:rFonts w:asciiTheme="minorHAnsi" w:hAnsiTheme="minorHAnsi" w:cstheme="minorHAnsi"/>
          <w:color w:val="1F497D" w:themeColor="text2"/>
          <w:sz w:val="44"/>
          <w:szCs w:val="44"/>
        </w:rPr>
        <w:t xml:space="preserve">Analiza SWOT për </w:t>
      </w:r>
      <w:r w:rsidR="004E55DF">
        <w:rPr>
          <w:rStyle w:val="Strong"/>
          <w:rFonts w:asciiTheme="minorHAnsi" w:hAnsiTheme="minorHAnsi" w:cstheme="minorHAnsi"/>
          <w:b/>
          <w:bCs/>
          <w:color w:val="1F497D" w:themeColor="text2"/>
          <w:sz w:val="44"/>
          <w:szCs w:val="44"/>
        </w:rPr>
        <w:t>Projekt</w:t>
      </w:r>
    </w:p>
    <w:p w14:paraId="523DAD55" w14:textId="3B7EC30E" w:rsidR="00467913" w:rsidRPr="004E55DF" w:rsidRDefault="004E55DF" w:rsidP="00C85057">
      <w:pPr>
        <w:pStyle w:val="ListParagraph"/>
        <w:numPr>
          <w:ilvl w:val="1"/>
          <w:numId w:val="16"/>
        </w:numPr>
        <w:rPr>
          <w:rFonts w:cstheme="minorHAnsi"/>
          <w:b/>
          <w:color w:val="1F497D" w:themeColor="text2"/>
          <w:sz w:val="44"/>
          <w:szCs w:val="44"/>
        </w:rPr>
      </w:pPr>
      <w:r w:rsidRPr="004E55DF">
        <w:rPr>
          <w:rFonts w:cstheme="minorHAnsi"/>
          <w:b/>
          <w:color w:val="1F497D" w:themeColor="text2"/>
          <w:sz w:val="44"/>
          <w:szCs w:val="44"/>
        </w:rPr>
        <w:t>Analiza SWOT për Produkt</w:t>
      </w:r>
    </w:p>
    <w:p w14:paraId="15E297B3" w14:textId="77777777" w:rsidR="004E55DF" w:rsidRPr="004E55DF" w:rsidRDefault="004E55DF" w:rsidP="004E55DF">
      <w:pPr>
        <w:ind w:left="360"/>
        <w:rPr>
          <w:rFonts w:cstheme="minorHAnsi"/>
          <w:b/>
          <w:color w:val="1F497D" w:themeColor="text2"/>
          <w:sz w:val="44"/>
          <w:szCs w:val="44"/>
        </w:rPr>
      </w:pPr>
    </w:p>
    <w:p w14:paraId="4D98981A" w14:textId="77777777" w:rsidR="00467913" w:rsidRPr="0068494A" w:rsidRDefault="00467913" w:rsidP="00FC12BA">
      <w:pPr>
        <w:rPr>
          <w:rFonts w:cstheme="minorHAnsi"/>
          <w:b/>
          <w:color w:val="1F497D" w:themeColor="text2"/>
          <w:sz w:val="44"/>
          <w:szCs w:val="44"/>
        </w:rPr>
      </w:pPr>
    </w:p>
    <w:p w14:paraId="51B229D4" w14:textId="77777777" w:rsidR="00467913" w:rsidRPr="0068494A" w:rsidRDefault="00467913" w:rsidP="00FC12BA">
      <w:pPr>
        <w:rPr>
          <w:rFonts w:cstheme="minorHAnsi"/>
          <w:b/>
          <w:color w:val="1F497D" w:themeColor="text2"/>
          <w:sz w:val="44"/>
          <w:szCs w:val="44"/>
        </w:rPr>
      </w:pPr>
    </w:p>
    <w:p w14:paraId="20426952" w14:textId="77777777" w:rsidR="005062B2" w:rsidRPr="0068494A" w:rsidRDefault="005062B2" w:rsidP="00FC12BA">
      <w:pPr>
        <w:rPr>
          <w:rFonts w:cstheme="minorHAnsi"/>
          <w:b/>
          <w:color w:val="1F497D" w:themeColor="text2"/>
          <w:sz w:val="44"/>
          <w:szCs w:val="44"/>
        </w:rPr>
      </w:pPr>
    </w:p>
    <w:p w14:paraId="1AEC0DD7" w14:textId="77777777" w:rsidR="00AE4110" w:rsidRDefault="00AE4110" w:rsidP="00FC12BA">
      <w:pPr>
        <w:rPr>
          <w:rFonts w:cstheme="minorHAnsi"/>
          <w:b/>
          <w:color w:val="1F497D" w:themeColor="text2"/>
          <w:sz w:val="44"/>
          <w:szCs w:val="44"/>
        </w:rPr>
      </w:pPr>
    </w:p>
    <w:p w14:paraId="27C66B26" w14:textId="77777777" w:rsidR="003C1647" w:rsidRDefault="003C1647" w:rsidP="00FC12BA">
      <w:pPr>
        <w:rPr>
          <w:rFonts w:cstheme="minorHAnsi"/>
          <w:b/>
          <w:color w:val="1F497D" w:themeColor="text2"/>
          <w:sz w:val="44"/>
          <w:szCs w:val="44"/>
        </w:rPr>
      </w:pPr>
    </w:p>
    <w:p w14:paraId="5D15FF12" w14:textId="77777777" w:rsidR="00EA5293" w:rsidRDefault="00EA5293" w:rsidP="00FC12BA">
      <w:pPr>
        <w:rPr>
          <w:rFonts w:cstheme="minorHAnsi"/>
          <w:b/>
          <w:color w:val="1F497D" w:themeColor="text2"/>
          <w:sz w:val="44"/>
          <w:szCs w:val="44"/>
        </w:rPr>
      </w:pPr>
    </w:p>
    <w:p w14:paraId="40DF4E4F" w14:textId="379EAB14" w:rsidR="00FC12BA" w:rsidRPr="0068494A" w:rsidRDefault="00A17D1B" w:rsidP="00FC12BA">
      <w:pPr>
        <w:rPr>
          <w:rFonts w:cstheme="minorHAnsi"/>
          <w:b/>
          <w:color w:val="1F497D" w:themeColor="text2"/>
          <w:sz w:val="44"/>
          <w:szCs w:val="44"/>
        </w:rPr>
      </w:pPr>
      <w:r>
        <w:rPr>
          <w:rFonts w:cstheme="minorHAnsi"/>
          <w:b/>
          <w:color w:val="1F497D" w:themeColor="text2"/>
          <w:sz w:val="44"/>
          <w:szCs w:val="44"/>
        </w:rPr>
        <w:lastRenderedPageBreak/>
        <w:t xml:space="preserve">3.1 </w:t>
      </w:r>
      <w:r w:rsidR="00FC12BA" w:rsidRPr="0068494A">
        <w:rPr>
          <w:rFonts w:cstheme="minorHAnsi"/>
          <w:b/>
          <w:color w:val="1F497D" w:themeColor="text2"/>
          <w:sz w:val="44"/>
          <w:szCs w:val="44"/>
        </w:rPr>
        <w:t>Menaxhimi i Qellimeve dhe Objektivave</w:t>
      </w:r>
    </w:p>
    <w:tbl>
      <w:tblPr>
        <w:tblStyle w:val="TableGrid"/>
        <w:tblW w:w="0" w:type="auto"/>
        <w:tblLook w:val="04A0" w:firstRow="1" w:lastRow="0" w:firstColumn="1" w:lastColumn="0" w:noHBand="0" w:noVBand="1"/>
      </w:tblPr>
      <w:tblGrid>
        <w:gridCol w:w="1393"/>
        <w:gridCol w:w="3349"/>
        <w:gridCol w:w="4090"/>
      </w:tblGrid>
      <w:tr w:rsidR="00A75E33" w:rsidRPr="0068494A" w14:paraId="4F645A1B" w14:textId="77777777" w:rsidTr="00A75E33">
        <w:trPr>
          <w:trHeight w:val="75"/>
        </w:trPr>
        <w:tc>
          <w:tcPr>
            <w:tcW w:w="1401" w:type="dxa"/>
          </w:tcPr>
          <w:p w14:paraId="560B02D5" w14:textId="77777777" w:rsidR="00A75E33" w:rsidRPr="0068494A" w:rsidRDefault="00A75E33" w:rsidP="008C27DC">
            <w:pPr>
              <w:rPr>
                <w:rFonts w:cstheme="minorHAnsi"/>
              </w:rPr>
            </w:pPr>
          </w:p>
        </w:tc>
        <w:tc>
          <w:tcPr>
            <w:tcW w:w="3431" w:type="dxa"/>
          </w:tcPr>
          <w:p w14:paraId="1C1E9C1B" w14:textId="77777777" w:rsidR="00A75E33" w:rsidRPr="0068494A" w:rsidRDefault="00A75E33" w:rsidP="008C27DC">
            <w:pPr>
              <w:rPr>
                <w:rFonts w:cstheme="minorHAnsi"/>
              </w:rPr>
            </w:pPr>
          </w:p>
        </w:tc>
        <w:tc>
          <w:tcPr>
            <w:tcW w:w="4200" w:type="dxa"/>
            <w:tcBorders>
              <w:bottom w:val="single" w:sz="4" w:space="0" w:color="auto"/>
            </w:tcBorders>
          </w:tcPr>
          <w:p w14:paraId="7F78911F" w14:textId="32C07393" w:rsidR="00A75E33" w:rsidRPr="0068494A" w:rsidRDefault="00A75E33" w:rsidP="008C27DC">
            <w:pPr>
              <w:rPr>
                <w:rFonts w:cstheme="minorHAnsi"/>
              </w:rPr>
            </w:pPr>
          </w:p>
        </w:tc>
      </w:tr>
      <w:tr w:rsidR="00A75E33" w:rsidRPr="0068494A" w14:paraId="0E532E80" w14:textId="77777777" w:rsidTr="00A75E33">
        <w:trPr>
          <w:trHeight w:val="2314"/>
        </w:trPr>
        <w:tc>
          <w:tcPr>
            <w:tcW w:w="1401" w:type="dxa"/>
          </w:tcPr>
          <w:p w14:paraId="57E1A3C9" w14:textId="77777777" w:rsidR="00A75E33" w:rsidRPr="0068494A" w:rsidRDefault="00A75E33" w:rsidP="008C27DC">
            <w:pPr>
              <w:rPr>
                <w:rFonts w:cstheme="minorHAnsi"/>
              </w:rPr>
            </w:pPr>
            <w:r w:rsidRPr="0068494A">
              <w:rPr>
                <w:rFonts w:cstheme="minorHAnsi"/>
              </w:rPr>
              <w:t>Specific</w:t>
            </w:r>
          </w:p>
        </w:tc>
        <w:tc>
          <w:tcPr>
            <w:tcW w:w="3431" w:type="dxa"/>
          </w:tcPr>
          <w:p w14:paraId="200C4885" w14:textId="77777777" w:rsidR="00A75E33" w:rsidRPr="0068494A" w:rsidRDefault="00A75E33" w:rsidP="00C85057">
            <w:pPr>
              <w:pStyle w:val="ListParagraph"/>
              <w:numPr>
                <w:ilvl w:val="0"/>
                <w:numId w:val="8"/>
              </w:numPr>
              <w:rPr>
                <w:rFonts w:cstheme="minorHAnsi"/>
              </w:rPr>
            </w:pPr>
            <w:r w:rsidRPr="0068494A">
              <w:rPr>
                <w:rFonts w:cstheme="minorHAnsi"/>
              </w:rPr>
              <w:t>Cili është qëllimi?</w:t>
            </w:r>
          </w:p>
          <w:p w14:paraId="669CFFA8" w14:textId="77777777" w:rsidR="00A75E33" w:rsidRPr="0068494A" w:rsidRDefault="00A75E33" w:rsidP="00C85057">
            <w:pPr>
              <w:pStyle w:val="ListParagraph"/>
              <w:numPr>
                <w:ilvl w:val="0"/>
                <w:numId w:val="8"/>
              </w:numPr>
              <w:rPr>
                <w:rFonts w:cstheme="minorHAnsi"/>
              </w:rPr>
            </w:pPr>
            <w:r w:rsidRPr="0068494A">
              <w:rPr>
                <w:rFonts w:cstheme="minorHAnsi"/>
              </w:rPr>
              <w:t>Kush është i përfshirë?</w:t>
            </w:r>
          </w:p>
          <w:p w14:paraId="7FCF6943" w14:textId="26BD3095" w:rsidR="00A75E33" w:rsidRPr="0068494A" w:rsidRDefault="00A75E33" w:rsidP="00C85057">
            <w:pPr>
              <w:pStyle w:val="ListParagraph"/>
              <w:numPr>
                <w:ilvl w:val="0"/>
                <w:numId w:val="8"/>
              </w:numPr>
              <w:rPr>
                <w:rFonts w:cstheme="minorHAnsi"/>
              </w:rPr>
            </w:pPr>
            <w:r w:rsidRPr="0068494A">
              <w:rPr>
                <w:rFonts w:cstheme="minorHAnsi"/>
              </w:rPr>
              <w:t xml:space="preserve">Pse është i rëndësishëm </w:t>
            </w:r>
            <w:proofErr w:type="gramStart"/>
            <w:r w:rsidRPr="0068494A">
              <w:rPr>
                <w:rFonts w:cstheme="minorHAnsi"/>
              </w:rPr>
              <w:t>ky</w:t>
            </w:r>
            <w:proofErr w:type="gramEnd"/>
            <w:r w:rsidRPr="0068494A">
              <w:rPr>
                <w:rFonts w:cstheme="minorHAnsi"/>
              </w:rPr>
              <w:t xml:space="preserve"> qëllim?</w:t>
            </w:r>
          </w:p>
        </w:tc>
        <w:tc>
          <w:tcPr>
            <w:tcW w:w="4200" w:type="dxa"/>
            <w:tcBorders>
              <w:bottom w:val="nil"/>
            </w:tcBorders>
          </w:tcPr>
          <w:p w14:paraId="1C2EF2F5" w14:textId="77777777" w:rsidR="00A75E33" w:rsidRPr="0068494A" w:rsidRDefault="00A75E33" w:rsidP="00C85057">
            <w:pPr>
              <w:pStyle w:val="ListParagraph"/>
              <w:numPr>
                <w:ilvl w:val="0"/>
                <w:numId w:val="7"/>
              </w:numPr>
              <w:rPr>
                <w:rFonts w:cstheme="minorHAnsi"/>
              </w:rPr>
            </w:pPr>
            <w:r w:rsidRPr="0068494A">
              <w:rPr>
                <w:rFonts w:cstheme="minorHAnsi"/>
              </w:rPr>
              <w:t>Rritja e numrit të klientëve që përdorin shërbimet e importit.</w:t>
            </w:r>
          </w:p>
          <w:p w14:paraId="2E1D932E" w14:textId="6B7B14D3" w:rsidR="00A75E33" w:rsidRPr="0068494A" w:rsidRDefault="00A75E33" w:rsidP="00C85057">
            <w:pPr>
              <w:pStyle w:val="ListParagraph"/>
              <w:numPr>
                <w:ilvl w:val="0"/>
                <w:numId w:val="7"/>
              </w:numPr>
              <w:rPr>
                <w:rFonts w:cstheme="minorHAnsi"/>
              </w:rPr>
            </w:pPr>
            <w:r w:rsidRPr="0068494A">
              <w:rPr>
                <w:rFonts w:cstheme="minorHAnsi"/>
              </w:rPr>
              <w:t>Stafi i marketingut, klientët ekzistues dhe partnerët ndërkombëtarë.</w:t>
            </w:r>
          </w:p>
          <w:p w14:paraId="06553808" w14:textId="2272C083" w:rsidR="00A75E33" w:rsidRPr="0068494A" w:rsidRDefault="00A75E33" w:rsidP="00C85057">
            <w:pPr>
              <w:pStyle w:val="ListParagraph"/>
              <w:numPr>
                <w:ilvl w:val="0"/>
                <w:numId w:val="7"/>
              </w:numPr>
              <w:rPr>
                <w:rFonts w:cstheme="minorHAnsi"/>
              </w:rPr>
            </w:pPr>
            <w:r w:rsidRPr="0068494A">
              <w:rPr>
                <w:rFonts w:cstheme="minorHAnsi"/>
              </w:rPr>
              <w:t>Rritja e bazës së klientëve do të përmirësojë të ardhurat për shërbimet.</w:t>
            </w:r>
          </w:p>
        </w:tc>
      </w:tr>
      <w:tr w:rsidR="00A75E33" w:rsidRPr="0068494A" w14:paraId="6E1D9886" w14:textId="77777777" w:rsidTr="00A75E33">
        <w:trPr>
          <w:trHeight w:val="1441"/>
        </w:trPr>
        <w:tc>
          <w:tcPr>
            <w:tcW w:w="1401" w:type="dxa"/>
          </w:tcPr>
          <w:p w14:paraId="282BA2B1" w14:textId="77777777" w:rsidR="00A75E33" w:rsidRPr="0068494A" w:rsidRDefault="00A75E33" w:rsidP="008C27DC">
            <w:pPr>
              <w:rPr>
                <w:rFonts w:cstheme="minorHAnsi"/>
              </w:rPr>
            </w:pPr>
            <w:r w:rsidRPr="0068494A">
              <w:rPr>
                <w:rFonts w:cstheme="minorHAnsi"/>
              </w:rPr>
              <w:t>Measurable</w:t>
            </w:r>
          </w:p>
        </w:tc>
        <w:tc>
          <w:tcPr>
            <w:tcW w:w="3431" w:type="dxa"/>
          </w:tcPr>
          <w:p w14:paraId="39CA4416" w14:textId="77777777" w:rsidR="00A75E33" w:rsidRPr="0068494A" w:rsidRDefault="00A75E33" w:rsidP="00C85057">
            <w:pPr>
              <w:pStyle w:val="ListParagraph"/>
              <w:numPr>
                <w:ilvl w:val="0"/>
                <w:numId w:val="7"/>
              </w:numPr>
              <w:rPr>
                <w:rFonts w:cstheme="minorHAnsi"/>
              </w:rPr>
            </w:pPr>
            <w:r w:rsidRPr="0068494A">
              <w:rPr>
                <w:rFonts w:cstheme="minorHAnsi"/>
              </w:rPr>
              <w:t>Si do ta masim progresin?</w:t>
            </w:r>
          </w:p>
          <w:p w14:paraId="300451B0" w14:textId="040D5979" w:rsidR="00A75E33" w:rsidRPr="0068494A" w:rsidRDefault="00A75E33" w:rsidP="00C85057">
            <w:pPr>
              <w:pStyle w:val="ListParagraph"/>
              <w:numPr>
                <w:ilvl w:val="0"/>
                <w:numId w:val="7"/>
              </w:numPr>
              <w:rPr>
                <w:rFonts w:cstheme="minorHAnsi"/>
              </w:rPr>
            </w:pPr>
            <w:r w:rsidRPr="0068494A">
              <w:rPr>
                <w:rFonts w:cstheme="minorHAnsi"/>
              </w:rPr>
              <w:t>Si do ta dimë që qëllimi është arritur?</w:t>
            </w:r>
          </w:p>
        </w:tc>
        <w:tc>
          <w:tcPr>
            <w:tcW w:w="4200" w:type="dxa"/>
            <w:tcBorders>
              <w:top w:val="nil"/>
            </w:tcBorders>
          </w:tcPr>
          <w:p w14:paraId="5B28E69B" w14:textId="57E0EB54" w:rsidR="00A75E33" w:rsidRPr="0068494A" w:rsidRDefault="00A75E33" w:rsidP="00C85057">
            <w:pPr>
              <w:pStyle w:val="ListParagraph"/>
              <w:numPr>
                <w:ilvl w:val="0"/>
                <w:numId w:val="9"/>
              </w:numPr>
              <w:rPr>
                <w:rFonts w:cstheme="minorHAnsi"/>
              </w:rPr>
            </w:pPr>
            <w:r w:rsidRPr="0068494A">
              <w:rPr>
                <w:rFonts w:cstheme="minorHAnsi"/>
              </w:rPr>
              <w:t xml:space="preserve">Numri i klientëve të rinj dhe numri i porosive të përfunduara me sukses. </w:t>
            </w:r>
          </w:p>
          <w:p w14:paraId="2D0D3100" w14:textId="3E1588AB" w:rsidR="00A75E33" w:rsidRPr="0068494A" w:rsidRDefault="00A75E33" w:rsidP="00C85057">
            <w:pPr>
              <w:pStyle w:val="ListParagraph"/>
              <w:numPr>
                <w:ilvl w:val="0"/>
                <w:numId w:val="9"/>
              </w:numPr>
              <w:rPr>
                <w:rFonts w:cstheme="minorHAnsi"/>
              </w:rPr>
            </w:pPr>
            <w:r w:rsidRPr="0068494A">
              <w:rPr>
                <w:rFonts w:cstheme="minorHAnsi"/>
              </w:rPr>
              <w:t xml:space="preserve">Nëse shënojmë një rritje prej 20% në numrin e klientëve </w:t>
            </w:r>
            <w:proofErr w:type="gramStart"/>
            <w:r w:rsidRPr="0068494A">
              <w:rPr>
                <w:rFonts w:cstheme="minorHAnsi"/>
              </w:rPr>
              <w:t>brenda</w:t>
            </w:r>
            <w:proofErr w:type="gramEnd"/>
            <w:r w:rsidRPr="0068494A">
              <w:rPr>
                <w:rFonts w:cstheme="minorHAnsi"/>
              </w:rPr>
              <w:t xml:space="preserve"> 6 muajve.</w:t>
            </w:r>
          </w:p>
        </w:tc>
      </w:tr>
      <w:tr w:rsidR="00A75E33" w:rsidRPr="0068494A" w14:paraId="48617EF1" w14:textId="77777777" w:rsidTr="00A75E33">
        <w:trPr>
          <w:trHeight w:val="1063"/>
        </w:trPr>
        <w:tc>
          <w:tcPr>
            <w:tcW w:w="1401" w:type="dxa"/>
          </w:tcPr>
          <w:p w14:paraId="0071507C" w14:textId="77777777" w:rsidR="00A75E33" w:rsidRPr="0068494A" w:rsidRDefault="00A75E33" w:rsidP="008C27DC">
            <w:pPr>
              <w:rPr>
                <w:rFonts w:cstheme="minorHAnsi"/>
              </w:rPr>
            </w:pPr>
            <w:r w:rsidRPr="0068494A">
              <w:rPr>
                <w:rFonts w:cstheme="minorHAnsi"/>
              </w:rPr>
              <w:t>Achievable</w:t>
            </w:r>
          </w:p>
        </w:tc>
        <w:tc>
          <w:tcPr>
            <w:tcW w:w="3431" w:type="dxa"/>
          </w:tcPr>
          <w:p w14:paraId="215CE541" w14:textId="77777777" w:rsidR="00A75E33" w:rsidRPr="0068494A" w:rsidRDefault="00A75E33" w:rsidP="00C85057">
            <w:pPr>
              <w:pStyle w:val="ListParagraph"/>
              <w:numPr>
                <w:ilvl w:val="0"/>
                <w:numId w:val="10"/>
              </w:numPr>
              <w:rPr>
                <w:rFonts w:cstheme="minorHAnsi"/>
              </w:rPr>
            </w:pPr>
            <w:proofErr w:type="gramStart"/>
            <w:r w:rsidRPr="0068494A">
              <w:rPr>
                <w:rFonts w:cstheme="minorHAnsi"/>
              </w:rPr>
              <w:t>A</w:t>
            </w:r>
            <w:proofErr w:type="gramEnd"/>
            <w:r w:rsidRPr="0068494A">
              <w:rPr>
                <w:rFonts w:cstheme="minorHAnsi"/>
              </w:rPr>
              <w:t xml:space="preserve"> është qëllimi i arritshëm?</w:t>
            </w:r>
          </w:p>
          <w:p w14:paraId="1D251110" w14:textId="74953834" w:rsidR="00A75E33" w:rsidRPr="0068494A" w:rsidRDefault="00A75E33" w:rsidP="00C85057">
            <w:pPr>
              <w:pStyle w:val="ListParagraph"/>
              <w:numPr>
                <w:ilvl w:val="0"/>
                <w:numId w:val="10"/>
              </w:numPr>
              <w:rPr>
                <w:rFonts w:cstheme="minorHAnsi"/>
              </w:rPr>
            </w:pPr>
            <w:proofErr w:type="gramStart"/>
            <w:r w:rsidRPr="0068494A">
              <w:rPr>
                <w:rFonts w:cstheme="minorHAnsi"/>
              </w:rPr>
              <w:t>A</w:t>
            </w:r>
            <w:proofErr w:type="gramEnd"/>
            <w:r w:rsidRPr="0068494A">
              <w:rPr>
                <w:rFonts w:cstheme="minorHAnsi"/>
              </w:rPr>
              <w:t xml:space="preserve"> është realiste të arrihet në kohën e caktuar?</w:t>
            </w:r>
          </w:p>
        </w:tc>
        <w:tc>
          <w:tcPr>
            <w:tcW w:w="4200" w:type="dxa"/>
            <w:tcBorders>
              <w:bottom w:val="single" w:sz="4" w:space="0" w:color="auto"/>
            </w:tcBorders>
          </w:tcPr>
          <w:p w14:paraId="37AD102F" w14:textId="4A318BC5" w:rsidR="00A75E33" w:rsidRPr="0068494A" w:rsidRDefault="00A75E33" w:rsidP="00C85057">
            <w:pPr>
              <w:pStyle w:val="ListParagraph"/>
              <w:numPr>
                <w:ilvl w:val="0"/>
                <w:numId w:val="10"/>
              </w:numPr>
              <w:rPr>
                <w:rFonts w:cstheme="minorHAnsi"/>
              </w:rPr>
            </w:pPr>
            <w:r w:rsidRPr="0068494A">
              <w:rPr>
                <w:rFonts w:cstheme="minorHAnsi"/>
              </w:rPr>
              <w:t>Po, duke u fokusuar në partneritet me partnerë të besuar.</w:t>
            </w:r>
          </w:p>
          <w:p w14:paraId="162945A5" w14:textId="289B7FB1" w:rsidR="00A75E33" w:rsidRPr="0068494A" w:rsidRDefault="00A75E33" w:rsidP="00C85057">
            <w:pPr>
              <w:pStyle w:val="ListParagraph"/>
              <w:numPr>
                <w:ilvl w:val="0"/>
                <w:numId w:val="10"/>
              </w:numPr>
              <w:rPr>
                <w:rFonts w:cstheme="minorHAnsi"/>
              </w:rPr>
            </w:pPr>
            <w:r w:rsidRPr="0068494A">
              <w:rPr>
                <w:rFonts w:cstheme="minorHAnsi"/>
              </w:rPr>
              <w:t>Po, me burimet dhe strategjitë aktuale.</w:t>
            </w:r>
          </w:p>
        </w:tc>
      </w:tr>
      <w:tr w:rsidR="00A75E33" w:rsidRPr="0068494A" w14:paraId="57596B43" w14:textId="77777777" w:rsidTr="00A75E33">
        <w:trPr>
          <w:trHeight w:val="718"/>
        </w:trPr>
        <w:tc>
          <w:tcPr>
            <w:tcW w:w="1401" w:type="dxa"/>
          </w:tcPr>
          <w:p w14:paraId="5F4FCB23" w14:textId="77777777" w:rsidR="00A75E33" w:rsidRPr="0068494A" w:rsidRDefault="00A75E33" w:rsidP="008C27DC">
            <w:pPr>
              <w:rPr>
                <w:rFonts w:cstheme="minorHAnsi"/>
              </w:rPr>
            </w:pPr>
            <w:r w:rsidRPr="0068494A">
              <w:rPr>
                <w:rFonts w:cstheme="minorHAnsi"/>
              </w:rPr>
              <w:t>Relevant</w:t>
            </w:r>
          </w:p>
        </w:tc>
        <w:tc>
          <w:tcPr>
            <w:tcW w:w="3431" w:type="dxa"/>
          </w:tcPr>
          <w:p w14:paraId="1D4D26E9" w14:textId="0CD6576C" w:rsidR="00A75E33" w:rsidRPr="0068494A" w:rsidRDefault="00A75E33" w:rsidP="00C85057">
            <w:pPr>
              <w:pStyle w:val="ListParagraph"/>
              <w:numPr>
                <w:ilvl w:val="0"/>
                <w:numId w:val="11"/>
              </w:numPr>
              <w:rPr>
                <w:rFonts w:cstheme="minorHAnsi"/>
              </w:rPr>
            </w:pPr>
            <w:r w:rsidRPr="0068494A">
              <w:rPr>
                <w:rFonts w:cstheme="minorHAnsi"/>
              </w:rPr>
              <w:t xml:space="preserve">A është </w:t>
            </w:r>
            <w:proofErr w:type="gramStart"/>
            <w:r w:rsidRPr="0068494A">
              <w:rPr>
                <w:rFonts w:cstheme="minorHAnsi"/>
              </w:rPr>
              <w:t>ky</w:t>
            </w:r>
            <w:proofErr w:type="gramEnd"/>
            <w:r w:rsidRPr="0068494A">
              <w:rPr>
                <w:rFonts w:cstheme="minorHAnsi"/>
              </w:rPr>
              <w:t xml:space="preserve"> qëllim i lidhur me suksesin e kompanisë?</w:t>
            </w:r>
          </w:p>
        </w:tc>
        <w:tc>
          <w:tcPr>
            <w:tcW w:w="4200" w:type="dxa"/>
          </w:tcPr>
          <w:p w14:paraId="1330EF4F" w14:textId="7FBEB4AE" w:rsidR="00A75E33" w:rsidRPr="0068494A" w:rsidRDefault="00A75E33" w:rsidP="00C85057">
            <w:pPr>
              <w:pStyle w:val="ListParagraph"/>
              <w:numPr>
                <w:ilvl w:val="0"/>
                <w:numId w:val="11"/>
              </w:numPr>
              <w:rPr>
                <w:rFonts w:cstheme="minorHAnsi"/>
              </w:rPr>
            </w:pPr>
            <w:r w:rsidRPr="0068494A">
              <w:rPr>
                <w:rFonts w:cstheme="minorHAnsi"/>
              </w:rPr>
              <w:t>Po, sepse rritja e klientelës është thelbësore për zgjerimin dhe fitimin.</w:t>
            </w:r>
          </w:p>
        </w:tc>
      </w:tr>
      <w:tr w:rsidR="00A75E33" w:rsidRPr="0068494A" w14:paraId="2FD91B9A" w14:textId="77777777" w:rsidTr="00A75E33">
        <w:trPr>
          <w:trHeight w:val="1117"/>
        </w:trPr>
        <w:tc>
          <w:tcPr>
            <w:tcW w:w="1401" w:type="dxa"/>
          </w:tcPr>
          <w:p w14:paraId="1C74C0B5" w14:textId="77777777" w:rsidR="00A75E33" w:rsidRPr="0068494A" w:rsidRDefault="00A75E33" w:rsidP="008C27DC">
            <w:pPr>
              <w:rPr>
                <w:rFonts w:cstheme="minorHAnsi"/>
              </w:rPr>
            </w:pPr>
            <w:r w:rsidRPr="0068494A">
              <w:rPr>
                <w:rFonts w:cstheme="minorHAnsi"/>
              </w:rPr>
              <w:t>Time-Bound</w:t>
            </w:r>
          </w:p>
        </w:tc>
        <w:tc>
          <w:tcPr>
            <w:tcW w:w="3431" w:type="dxa"/>
          </w:tcPr>
          <w:p w14:paraId="03E71D53" w14:textId="4C8AEB33" w:rsidR="00A75E33" w:rsidRPr="0068494A" w:rsidRDefault="00A75E33" w:rsidP="00C85057">
            <w:pPr>
              <w:pStyle w:val="ListParagraph"/>
              <w:numPr>
                <w:ilvl w:val="0"/>
                <w:numId w:val="13"/>
              </w:numPr>
              <w:rPr>
                <w:rFonts w:cstheme="minorHAnsi"/>
              </w:rPr>
            </w:pPr>
            <w:proofErr w:type="gramStart"/>
            <w:r w:rsidRPr="0068494A">
              <w:rPr>
                <w:rFonts w:cstheme="minorHAnsi"/>
              </w:rPr>
              <w:t>Sa</w:t>
            </w:r>
            <w:proofErr w:type="gramEnd"/>
            <w:r w:rsidRPr="0068494A">
              <w:rPr>
                <w:rFonts w:cstheme="minorHAnsi"/>
              </w:rPr>
              <w:t xml:space="preserve"> kohë do të marrë për t’u përmbushur qëllimi?</w:t>
            </w:r>
          </w:p>
          <w:p w14:paraId="5D645394" w14:textId="2B50C86F" w:rsidR="00A75E33" w:rsidRPr="0068494A" w:rsidRDefault="00A75E33" w:rsidP="00C85057">
            <w:pPr>
              <w:pStyle w:val="ListParagraph"/>
              <w:numPr>
                <w:ilvl w:val="0"/>
                <w:numId w:val="13"/>
              </w:numPr>
              <w:rPr>
                <w:rFonts w:cstheme="minorHAnsi"/>
              </w:rPr>
            </w:pPr>
            <w:r w:rsidRPr="0068494A">
              <w:rPr>
                <w:rFonts w:cstheme="minorHAnsi"/>
              </w:rPr>
              <w:t>Kur do të kontrollohet progresi?</w:t>
            </w:r>
          </w:p>
        </w:tc>
        <w:tc>
          <w:tcPr>
            <w:tcW w:w="4200" w:type="dxa"/>
            <w:tcBorders>
              <w:bottom w:val="nil"/>
            </w:tcBorders>
          </w:tcPr>
          <w:p w14:paraId="54B92B85" w14:textId="587A4B02" w:rsidR="00A75E33" w:rsidRPr="0068494A" w:rsidRDefault="00A75E33" w:rsidP="00C85057">
            <w:pPr>
              <w:pStyle w:val="ListParagraph"/>
              <w:numPr>
                <w:ilvl w:val="0"/>
                <w:numId w:val="12"/>
              </w:numPr>
              <w:rPr>
                <w:rFonts w:cstheme="minorHAnsi"/>
              </w:rPr>
            </w:pPr>
            <w:r w:rsidRPr="0068494A">
              <w:rPr>
                <w:rFonts w:cstheme="minorHAnsi"/>
              </w:rPr>
              <w:t>6 muaj.</w:t>
            </w:r>
          </w:p>
          <w:p w14:paraId="4611B1A7" w14:textId="361813B7" w:rsidR="00A75E33" w:rsidRPr="0068494A" w:rsidRDefault="00A75E33" w:rsidP="00C85057">
            <w:pPr>
              <w:pStyle w:val="ListParagraph"/>
              <w:numPr>
                <w:ilvl w:val="0"/>
                <w:numId w:val="12"/>
              </w:numPr>
              <w:rPr>
                <w:rFonts w:cstheme="minorHAnsi"/>
              </w:rPr>
            </w:pPr>
            <w:r w:rsidRPr="0068494A">
              <w:rPr>
                <w:rFonts w:cstheme="minorHAnsi"/>
              </w:rPr>
              <w:t>Çdo muaj, për të analizuar trendet dhe përmirësimet.</w:t>
            </w:r>
          </w:p>
        </w:tc>
      </w:tr>
    </w:tbl>
    <w:p w14:paraId="3CE86AEF" w14:textId="45C1B2E2" w:rsidR="00FC12BA" w:rsidRPr="0068494A" w:rsidRDefault="00FC12BA" w:rsidP="00FC12BA">
      <w:pPr>
        <w:rPr>
          <w:rFonts w:cstheme="minorHAnsi"/>
          <w:b/>
        </w:rPr>
      </w:pPr>
    </w:p>
    <w:p w14:paraId="32F873A0" w14:textId="3D1AD465" w:rsidR="00FC12BA" w:rsidRPr="0068494A" w:rsidRDefault="00FC12BA" w:rsidP="00FC12BA">
      <w:pPr>
        <w:rPr>
          <w:rFonts w:cstheme="minorHAnsi"/>
          <w:b/>
        </w:rPr>
      </w:pPr>
    </w:p>
    <w:p w14:paraId="04CA6E45" w14:textId="77777777" w:rsidR="005062B2" w:rsidRPr="0068494A" w:rsidRDefault="005062B2" w:rsidP="00FC12BA">
      <w:pPr>
        <w:jc w:val="both"/>
        <w:rPr>
          <w:rFonts w:cstheme="minorHAnsi"/>
          <w:b/>
        </w:rPr>
      </w:pPr>
    </w:p>
    <w:p w14:paraId="35825123" w14:textId="77777777" w:rsidR="00922A20" w:rsidRPr="0068494A" w:rsidRDefault="00922A20" w:rsidP="00FC12BA">
      <w:pPr>
        <w:jc w:val="both"/>
        <w:rPr>
          <w:rFonts w:cstheme="minorHAnsi"/>
          <w:b/>
          <w:color w:val="1F497D" w:themeColor="text2"/>
          <w:sz w:val="44"/>
          <w:szCs w:val="44"/>
          <w:lang w:val="sq-AL"/>
        </w:rPr>
      </w:pPr>
    </w:p>
    <w:p w14:paraId="43F3F55F" w14:textId="77777777" w:rsidR="00922A20" w:rsidRPr="0068494A" w:rsidRDefault="00922A20" w:rsidP="00FC12BA">
      <w:pPr>
        <w:jc w:val="both"/>
        <w:rPr>
          <w:rFonts w:cstheme="minorHAnsi"/>
          <w:b/>
          <w:color w:val="1F497D" w:themeColor="text2"/>
          <w:sz w:val="44"/>
          <w:szCs w:val="44"/>
          <w:lang w:val="sq-AL"/>
        </w:rPr>
      </w:pPr>
    </w:p>
    <w:p w14:paraId="650F1AA9" w14:textId="77777777" w:rsidR="00922A20" w:rsidRPr="0068494A" w:rsidRDefault="00922A20" w:rsidP="00FC12BA">
      <w:pPr>
        <w:jc w:val="both"/>
        <w:rPr>
          <w:rFonts w:cstheme="minorHAnsi"/>
          <w:b/>
          <w:color w:val="1F497D" w:themeColor="text2"/>
          <w:sz w:val="44"/>
          <w:szCs w:val="44"/>
          <w:lang w:val="sq-AL"/>
        </w:rPr>
      </w:pPr>
    </w:p>
    <w:p w14:paraId="39428B90" w14:textId="77777777" w:rsidR="00BE7D39" w:rsidRDefault="00BE7D39" w:rsidP="00FC12BA">
      <w:pPr>
        <w:jc w:val="both"/>
        <w:rPr>
          <w:rFonts w:cstheme="minorHAnsi"/>
          <w:b/>
          <w:color w:val="1F497D" w:themeColor="text2"/>
          <w:sz w:val="44"/>
          <w:szCs w:val="44"/>
          <w:lang w:val="sq-AL"/>
        </w:rPr>
      </w:pPr>
    </w:p>
    <w:p w14:paraId="2A82E253" w14:textId="5D70538F" w:rsidR="00FC12BA" w:rsidRPr="0068494A" w:rsidRDefault="00A17D1B" w:rsidP="00FC12BA">
      <w:pPr>
        <w:jc w:val="both"/>
        <w:rPr>
          <w:rFonts w:cstheme="minorHAnsi"/>
          <w:b/>
          <w:color w:val="1F497D" w:themeColor="text2"/>
          <w:sz w:val="44"/>
          <w:szCs w:val="44"/>
          <w:lang w:val="sq-AL"/>
        </w:rPr>
      </w:pPr>
      <w:r>
        <w:rPr>
          <w:rFonts w:cstheme="minorHAnsi"/>
          <w:b/>
          <w:color w:val="1F497D" w:themeColor="text2"/>
          <w:sz w:val="44"/>
          <w:szCs w:val="44"/>
          <w:lang w:val="sq-AL"/>
        </w:rPr>
        <w:lastRenderedPageBreak/>
        <w:t xml:space="preserve">4. </w:t>
      </w:r>
      <w:r w:rsidR="00FC12BA" w:rsidRPr="0068494A">
        <w:rPr>
          <w:rFonts w:cstheme="minorHAnsi"/>
          <w:b/>
          <w:color w:val="1F497D" w:themeColor="text2"/>
          <w:sz w:val="44"/>
          <w:szCs w:val="44"/>
          <w:lang w:val="sq-AL"/>
        </w:rPr>
        <w:t>DEKLARATA E FUSHEVEPRIMIT TË PRODUKTIT</w:t>
      </w:r>
    </w:p>
    <w:tbl>
      <w:tblPr>
        <w:tblW w:w="9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4"/>
        <w:gridCol w:w="4412"/>
      </w:tblGrid>
      <w:tr w:rsidR="00FC12BA" w:rsidRPr="0068494A" w14:paraId="5BC6EF48" w14:textId="77777777" w:rsidTr="009E00A3">
        <w:trPr>
          <w:trHeight w:val="412"/>
        </w:trPr>
        <w:tc>
          <w:tcPr>
            <w:tcW w:w="5034" w:type="dxa"/>
          </w:tcPr>
          <w:p w14:paraId="38F4384D" w14:textId="77777777" w:rsidR="00FC12BA" w:rsidRPr="0068494A" w:rsidRDefault="00FC12BA" w:rsidP="008C27DC">
            <w:pPr>
              <w:rPr>
                <w:rFonts w:cstheme="minorHAnsi"/>
              </w:rPr>
            </w:pPr>
            <w:r w:rsidRPr="0068494A">
              <w:rPr>
                <w:rFonts w:cstheme="minorHAnsi"/>
              </w:rPr>
              <w:t>1. Vecorite e produktit</w:t>
            </w:r>
          </w:p>
        </w:tc>
        <w:tc>
          <w:tcPr>
            <w:tcW w:w="4412" w:type="dxa"/>
          </w:tcPr>
          <w:p w14:paraId="0C20A782" w14:textId="77777777" w:rsidR="00FC12BA" w:rsidRPr="0068494A" w:rsidRDefault="00FC12BA" w:rsidP="008C27DC">
            <w:pPr>
              <w:rPr>
                <w:rFonts w:cstheme="minorHAnsi"/>
              </w:rPr>
            </w:pPr>
            <w:r w:rsidRPr="0068494A">
              <w:rPr>
                <w:rFonts w:cstheme="minorHAnsi"/>
              </w:rPr>
              <w:t>Shpjegime</w:t>
            </w:r>
          </w:p>
        </w:tc>
      </w:tr>
      <w:tr w:rsidR="00FC12BA" w:rsidRPr="0068494A" w14:paraId="105A5697" w14:textId="77777777" w:rsidTr="009E00A3">
        <w:trPr>
          <w:trHeight w:val="412"/>
        </w:trPr>
        <w:tc>
          <w:tcPr>
            <w:tcW w:w="5034" w:type="dxa"/>
          </w:tcPr>
          <w:p w14:paraId="79D67AD0" w14:textId="77777777" w:rsidR="00FC12BA" w:rsidRPr="0068494A" w:rsidRDefault="00FC12BA" w:rsidP="008C27DC">
            <w:pPr>
              <w:rPr>
                <w:rFonts w:cstheme="minorHAnsi"/>
              </w:rPr>
            </w:pPr>
            <w:r w:rsidRPr="0068494A">
              <w:rPr>
                <w:rFonts w:cstheme="minorHAnsi"/>
              </w:rPr>
              <w:t xml:space="preserve">Çfarë është produkti që keni </w:t>
            </w:r>
            <w:proofErr w:type="gramStart"/>
            <w:r w:rsidRPr="0068494A">
              <w:rPr>
                <w:rFonts w:cstheme="minorHAnsi"/>
              </w:rPr>
              <w:t>krijuar ?</w:t>
            </w:r>
            <w:proofErr w:type="gramEnd"/>
          </w:p>
        </w:tc>
        <w:tc>
          <w:tcPr>
            <w:tcW w:w="4412" w:type="dxa"/>
          </w:tcPr>
          <w:p w14:paraId="34327FB7" w14:textId="77777777" w:rsidR="00FC12BA" w:rsidRPr="0068494A" w:rsidRDefault="00FC12BA" w:rsidP="008C27DC">
            <w:pPr>
              <w:rPr>
                <w:rFonts w:cstheme="minorHAnsi"/>
              </w:rPr>
            </w:pPr>
            <w:r w:rsidRPr="0068494A">
              <w:rPr>
                <w:rFonts w:cstheme="minorHAnsi"/>
              </w:rPr>
              <w:t>Projekti ynë është një platformë për importimin e produkteve nga jashtë vendit, të cilat nuk janë të disponueshme në Kosovë.</w:t>
            </w:r>
          </w:p>
        </w:tc>
      </w:tr>
      <w:tr w:rsidR="00FC12BA" w:rsidRPr="0068494A" w14:paraId="38490796" w14:textId="77777777" w:rsidTr="009E00A3">
        <w:trPr>
          <w:trHeight w:val="421"/>
        </w:trPr>
        <w:tc>
          <w:tcPr>
            <w:tcW w:w="5034" w:type="dxa"/>
          </w:tcPr>
          <w:p w14:paraId="74B8A0CA" w14:textId="77777777" w:rsidR="00FC12BA" w:rsidRPr="0068494A" w:rsidRDefault="00FC12BA" w:rsidP="008C27DC">
            <w:pPr>
              <w:rPr>
                <w:rFonts w:cstheme="minorHAnsi"/>
              </w:rPr>
            </w:pPr>
            <w:r w:rsidRPr="0068494A">
              <w:rPr>
                <w:rFonts w:cstheme="minorHAnsi"/>
              </w:rPr>
              <w:t>Kush do ta përdorë produktin që ju keni krijuar?</w:t>
            </w:r>
          </w:p>
        </w:tc>
        <w:tc>
          <w:tcPr>
            <w:tcW w:w="4412" w:type="dxa"/>
          </w:tcPr>
          <w:p w14:paraId="69FD5F97" w14:textId="77777777" w:rsidR="00FC12BA" w:rsidRPr="0068494A" w:rsidRDefault="00FC12BA" w:rsidP="008C27DC">
            <w:pPr>
              <w:rPr>
                <w:rFonts w:cstheme="minorHAnsi"/>
              </w:rPr>
            </w:pPr>
            <w:r w:rsidRPr="0068494A">
              <w:rPr>
                <w:rFonts w:cstheme="minorHAnsi"/>
              </w:rPr>
              <w:t>Qytetarët individualë në Kosovë që kërkojnë produkte të cilat nuk janë të disponueshme në tregun vendas.</w:t>
            </w:r>
          </w:p>
        </w:tc>
      </w:tr>
      <w:tr w:rsidR="00FC12BA" w:rsidRPr="0068494A" w14:paraId="1ADC9AD8" w14:textId="77777777" w:rsidTr="009E00A3">
        <w:trPr>
          <w:trHeight w:val="344"/>
        </w:trPr>
        <w:tc>
          <w:tcPr>
            <w:tcW w:w="5034" w:type="dxa"/>
          </w:tcPr>
          <w:p w14:paraId="64B4D643" w14:textId="77777777" w:rsidR="00FC12BA" w:rsidRPr="0068494A" w:rsidRDefault="00FC12BA" w:rsidP="008C27DC">
            <w:pPr>
              <w:rPr>
                <w:rFonts w:cstheme="minorHAnsi"/>
              </w:rPr>
            </w:pPr>
            <w:r w:rsidRPr="0068494A">
              <w:rPr>
                <w:rFonts w:cstheme="minorHAnsi"/>
              </w:rPr>
              <w:t>Çfarë benefitesh ka produkti që e keni krijuar per perdoruesit?</w:t>
            </w:r>
          </w:p>
        </w:tc>
        <w:tc>
          <w:tcPr>
            <w:tcW w:w="4412" w:type="dxa"/>
          </w:tcPr>
          <w:p w14:paraId="088CC134" w14:textId="372DA5E5" w:rsidR="00FC12BA" w:rsidRPr="0068494A" w:rsidRDefault="00FC12BA" w:rsidP="009E00A3">
            <w:pPr>
              <w:rPr>
                <w:rFonts w:cstheme="minorHAnsi"/>
              </w:rPr>
            </w:pPr>
            <w:r w:rsidRPr="0068494A">
              <w:rPr>
                <w:rFonts w:cstheme="minorHAnsi"/>
              </w:rPr>
              <w:t xml:space="preserve">U ofron përdoruesve akses në produkte </w:t>
            </w:r>
            <w:proofErr w:type="gramStart"/>
            <w:r w:rsidRPr="0068494A">
              <w:rPr>
                <w:rFonts w:cstheme="minorHAnsi"/>
              </w:rPr>
              <w:t>ndërkombëtare</w:t>
            </w:r>
            <w:r w:rsidR="009E00A3" w:rsidRPr="0068494A">
              <w:rPr>
                <w:rFonts w:cstheme="minorHAnsi"/>
              </w:rPr>
              <w:t xml:space="preserve"> </w:t>
            </w:r>
            <w:r w:rsidRPr="0068494A">
              <w:rPr>
                <w:rFonts w:cstheme="minorHAnsi"/>
              </w:rPr>
              <w:t xml:space="preserve"> që</w:t>
            </w:r>
            <w:proofErr w:type="gramEnd"/>
            <w:r w:rsidRPr="0068494A">
              <w:rPr>
                <w:rFonts w:cstheme="minorHAnsi"/>
              </w:rPr>
              <w:t xml:space="preserve"> nuk gjenden në </w:t>
            </w:r>
            <w:r w:rsidR="009E00A3" w:rsidRPr="0068494A">
              <w:rPr>
                <w:rFonts w:cstheme="minorHAnsi"/>
              </w:rPr>
              <w:t xml:space="preserve"> </w:t>
            </w:r>
            <w:r w:rsidRPr="0068494A">
              <w:rPr>
                <w:rFonts w:cstheme="minorHAnsi"/>
              </w:rPr>
              <w:t>Kosovë, duke përmirësuar gamën e zgjedhjeve.</w:t>
            </w:r>
          </w:p>
        </w:tc>
      </w:tr>
      <w:tr w:rsidR="00FC12BA" w:rsidRPr="0068494A" w14:paraId="15418305" w14:textId="77777777" w:rsidTr="009E00A3">
        <w:trPr>
          <w:trHeight w:val="412"/>
        </w:trPr>
        <w:tc>
          <w:tcPr>
            <w:tcW w:w="5034" w:type="dxa"/>
          </w:tcPr>
          <w:p w14:paraId="1C2D17BA" w14:textId="77777777" w:rsidR="00FC12BA" w:rsidRPr="0068494A" w:rsidRDefault="00FC12BA" w:rsidP="008C27DC">
            <w:pPr>
              <w:rPr>
                <w:rFonts w:cstheme="minorHAnsi"/>
              </w:rPr>
            </w:pPr>
            <w:r w:rsidRPr="0068494A">
              <w:rPr>
                <w:rFonts w:cstheme="minorHAnsi"/>
              </w:rPr>
              <w:t>Çfarë karakteristikash ka produkti juaj?</w:t>
            </w:r>
          </w:p>
        </w:tc>
        <w:tc>
          <w:tcPr>
            <w:tcW w:w="4412" w:type="dxa"/>
          </w:tcPr>
          <w:p w14:paraId="08F40A73" w14:textId="4096D010" w:rsidR="00FC12BA" w:rsidRPr="0068494A" w:rsidRDefault="00FC12BA" w:rsidP="009E00A3">
            <w:pPr>
              <w:rPr>
                <w:rFonts w:cstheme="minorHAnsi"/>
              </w:rPr>
            </w:pPr>
            <w:r w:rsidRPr="0068494A">
              <w:rPr>
                <w:rFonts w:cstheme="minorHAnsi"/>
              </w:rPr>
              <w:t>Platforma ka një ndërfaqe të lehtë për përdoruesit, siguri të lartë</w:t>
            </w:r>
            <w:r w:rsidR="009E00A3" w:rsidRPr="0068494A">
              <w:rPr>
                <w:rFonts w:cstheme="minorHAnsi"/>
              </w:rPr>
              <w:t xml:space="preserve"> dhe</w:t>
            </w:r>
            <w:r w:rsidRPr="0068494A">
              <w:rPr>
                <w:rFonts w:cstheme="minorHAnsi"/>
              </w:rPr>
              <w:t xml:space="preserve"> integrim m</w:t>
            </w:r>
            <w:r w:rsidR="009E00A3" w:rsidRPr="0068494A">
              <w:rPr>
                <w:rFonts w:cstheme="minorHAnsi"/>
              </w:rPr>
              <w:t>e transportuesit ndërkombëtarë.</w:t>
            </w:r>
          </w:p>
        </w:tc>
      </w:tr>
      <w:tr w:rsidR="00FC12BA" w:rsidRPr="0068494A" w14:paraId="4BDF5358" w14:textId="77777777" w:rsidTr="009E00A3">
        <w:trPr>
          <w:trHeight w:val="412"/>
        </w:trPr>
        <w:tc>
          <w:tcPr>
            <w:tcW w:w="5034" w:type="dxa"/>
          </w:tcPr>
          <w:p w14:paraId="0D4C14DC" w14:textId="77777777" w:rsidR="00FC12BA" w:rsidRPr="0068494A" w:rsidRDefault="00FC12BA" w:rsidP="008C27DC">
            <w:pPr>
              <w:rPr>
                <w:rFonts w:cstheme="minorHAnsi"/>
              </w:rPr>
            </w:pPr>
            <w:r w:rsidRPr="0068494A">
              <w:rPr>
                <w:rFonts w:cstheme="minorHAnsi"/>
              </w:rPr>
              <w:t>Cilat janë specifikat e dizajnit dhe formës të produktit tuaj?</w:t>
            </w:r>
          </w:p>
        </w:tc>
        <w:tc>
          <w:tcPr>
            <w:tcW w:w="4412" w:type="dxa"/>
          </w:tcPr>
          <w:p w14:paraId="3AC8FEAF" w14:textId="77777777" w:rsidR="00FC12BA" w:rsidRPr="0068494A" w:rsidRDefault="00FC12BA" w:rsidP="008C27DC">
            <w:pPr>
              <w:rPr>
                <w:rFonts w:cstheme="minorHAnsi"/>
              </w:rPr>
            </w:pPr>
            <w:r w:rsidRPr="0068494A">
              <w:rPr>
                <w:rFonts w:cstheme="minorHAnsi"/>
              </w:rPr>
              <w:t>Dizajni është i fokusuar në lehtësinë e përdorimit dhe aksesin e shpejtë në informacione për produkte dhe shërbime.</w:t>
            </w:r>
          </w:p>
        </w:tc>
      </w:tr>
      <w:tr w:rsidR="00FC12BA" w:rsidRPr="0068494A" w14:paraId="6E9D6A3E" w14:textId="77777777" w:rsidTr="009E00A3">
        <w:trPr>
          <w:trHeight w:val="421"/>
        </w:trPr>
        <w:tc>
          <w:tcPr>
            <w:tcW w:w="5034" w:type="dxa"/>
          </w:tcPr>
          <w:p w14:paraId="518D33A8" w14:textId="77777777" w:rsidR="00FC12BA" w:rsidRPr="0068494A" w:rsidRDefault="00FC12BA" w:rsidP="008C27DC">
            <w:pPr>
              <w:rPr>
                <w:rFonts w:cstheme="minorHAnsi"/>
              </w:rPr>
            </w:pPr>
            <w:r w:rsidRPr="0068494A">
              <w:rPr>
                <w:rFonts w:cstheme="minorHAnsi"/>
              </w:rPr>
              <w:t>Me çfarë materiali është krijuar produkti juaj?</w:t>
            </w:r>
          </w:p>
        </w:tc>
        <w:tc>
          <w:tcPr>
            <w:tcW w:w="4412" w:type="dxa"/>
          </w:tcPr>
          <w:p w14:paraId="310381F5" w14:textId="15A57F87" w:rsidR="00FC12BA" w:rsidRPr="0068494A" w:rsidRDefault="00FC12BA" w:rsidP="009E00A3">
            <w:pPr>
              <w:spacing w:before="100" w:beforeAutospacing="1" w:after="100" w:afterAutospacing="1" w:line="240" w:lineRule="auto"/>
              <w:rPr>
                <w:rFonts w:eastAsia="Times New Roman" w:cstheme="minorHAnsi"/>
              </w:rPr>
            </w:pPr>
            <w:r w:rsidRPr="0068494A">
              <w:rPr>
                <w:rFonts w:eastAsia="Times New Roman" w:cstheme="minorHAnsi"/>
              </w:rPr>
              <w:t>Platforma është zhvilluar duke përdorur teknologji të zhvillimit të uebit, si React dhe ASP.NET Core për funksionalitet dhe siguri.</w:t>
            </w:r>
          </w:p>
        </w:tc>
      </w:tr>
      <w:tr w:rsidR="00FC12BA" w:rsidRPr="0068494A" w14:paraId="07CFD6D5" w14:textId="77777777" w:rsidTr="009E00A3">
        <w:trPr>
          <w:trHeight w:val="412"/>
        </w:trPr>
        <w:tc>
          <w:tcPr>
            <w:tcW w:w="5034" w:type="dxa"/>
          </w:tcPr>
          <w:p w14:paraId="2801CF5A" w14:textId="77777777" w:rsidR="00FC12BA" w:rsidRPr="0068494A" w:rsidRDefault="00FC12BA" w:rsidP="008C27DC">
            <w:pPr>
              <w:rPr>
                <w:rFonts w:cstheme="minorHAnsi"/>
              </w:rPr>
            </w:pPr>
            <w:r w:rsidRPr="0068494A">
              <w:rPr>
                <w:rFonts w:cstheme="minorHAnsi"/>
              </w:rPr>
              <w:t>Çfarë pajisjesh përdoren për të krijuar produktin tuaj?</w:t>
            </w:r>
          </w:p>
        </w:tc>
        <w:tc>
          <w:tcPr>
            <w:tcW w:w="4412" w:type="dxa"/>
          </w:tcPr>
          <w:p w14:paraId="687C68DD" w14:textId="77777777" w:rsidR="00FC12BA" w:rsidRPr="0068494A" w:rsidRDefault="00FC12BA" w:rsidP="008C27DC">
            <w:pPr>
              <w:rPr>
                <w:rFonts w:cstheme="minorHAnsi"/>
              </w:rPr>
            </w:pPr>
            <w:r w:rsidRPr="0068494A">
              <w:rPr>
                <w:rFonts w:cstheme="minorHAnsi"/>
              </w:rPr>
              <w:t>Janë përdorur kompjuterë dhe serverë për zhvillim dhe testim, si dhe mjete për zhvillimin dhe menaxhimin e bazave të të dhënave.</w:t>
            </w:r>
          </w:p>
        </w:tc>
      </w:tr>
      <w:tr w:rsidR="00FC12BA" w:rsidRPr="0068494A" w14:paraId="0D07E9AB" w14:textId="77777777" w:rsidTr="009E00A3">
        <w:trPr>
          <w:trHeight w:val="412"/>
        </w:trPr>
        <w:tc>
          <w:tcPr>
            <w:tcW w:w="5034" w:type="dxa"/>
          </w:tcPr>
          <w:p w14:paraId="4B71561C" w14:textId="77777777" w:rsidR="00FC12BA" w:rsidRPr="0068494A" w:rsidRDefault="00FC12BA" w:rsidP="008C27DC">
            <w:pPr>
              <w:rPr>
                <w:rFonts w:cstheme="minorHAnsi"/>
              </w:rPr>
            </w:pPr>
            <w:r w:rsidRPr="0068494A">
              <w:rPr>
                <w:rFonts w:cstheme="minorHAnsi"/>
              </w:rPr>
              <w:t>Cilët njerëz janë angazhuar për të krijuar produktin tuaj?</w:t>
            </w:r>
          </w:p>
        </w:tc>
        <w:tc>
          <w:tcPr>
            <w:tcW w:w="4412" w:type="dxa"/>
          </w:tcPr>
          <w:p w14:paraId="56015ADE" w14:textId="151B2075" w:rsidR="00FC12BA" w:rsidRPr="0068494A" w:rsidRDefault="00FC12BA" w:rsidP="009E00A3">
            <w:pPr>
              <w:rPr>
                <w:rFonts w:cstheme="minorHAnsi"/>
              </w:rPr>
            </w:pPr>
            <w:r w:rsidRPr="0068494A">
              <w:rPr>
                <w:rFonts w:cstheme="minorHAnsi"/>
              </w:rPr>
              <w:t xml:space="preserve">Një ekip zhvilluesish software, ekspertë të logjistikës, dizajnues, testues, ekipa e sigurisë dhe konsulentë për </w:t>
            </w:r>
            <w:r w:rsidR="009E00A3" w:rsidRPr="0068494A">
              <w:rPr>
                <w:rFonts w:cstheme="minorHAnsi"/>
              </w:rPr>
              <w:t>tregtinë</w:t>
            </w:r>
            <w:r w:rsidRPr="0068494A">
              <w:rPr>
                <w:rFonts w:cstheme="minorHAnsi"/>
              </w:rPr>
              <w:t xml:space="preserve"> ndërkombëtare.</w:t>
            </w:r>
          </w:p>
        </w:tc>
      </w:tr>
      <w:tr w:rsidR="00FC12BA" w:rsidRPr="0068494A" w14:paraId="39663A2C" w14:textId="77777777" w:rsidTr="009E00A3">
        <w:trPr>
          <w:trHeight w:val="412"/>
        </w:trPr>
        <w:tc>
          <w:tcPr>
            <w:tcW w:w="5034" w:type="dxa"/>
          </w:tcPr>
          <w:p w14:paraId="039BF1A2" w14:textId="77777777" w:rsidR="00FC12BA" w:rsidRPr="0068494A" w:rsidRDefault="00FC12BA" w:rsidP="008C27DC">
            <w:pPr>
              <w:rPr>
                <w:rFonts w:cstheme="minorHAnsi"/>
              </w:rPr>
            </w:pPr>
            <w:r w:rsidRPr="0068494A">
              <w:rPr>
                <w:rFonts w:cstheme="minorHAnsi"/>
              </w:rPr>
              <w:t>Cilat janë specifikat e performancs së produktit?</w:t>
            </w:r>
          </w:p>
        </w:tc>
        <w:tc>
          <w:tcPr>
            <w:tcW w:w="4412" w:type="dxa"/>
          </w:tcPr>
          <w:p w14:paraId="10918349" w14:textId="0CE6709E" w:rsidR="00FC12BA" w:rsidRPr="0068494A" w:rsidRDefault="00FC12BA" w:rsidP="009E00A3">
            <w:pPr>
              <w:rPr>
                <w:rFonts w:cstheme="minorHAnsi"/>
              </w:rPr>
            </w:pPr>
            <w:r w:rsidRPr="0068494A">
              <w:rPr>
                <w:rFonts w:cstheme="minorHAnsi"/>
              </w:rPr>
              <w:t>Platforma është ndërtuar për të ofruar ngarkim të shpejtë pa ndonjë defekt.</w:t>
            </w:r>
          </w:p>
        </w:tc>
      </w:tr>
      <w:tr w:rsidR="00FC12BA" w:rsidRPr="0068494A" w14:paraId="4329285A" w14:textId="77777777" w:rsidTr="009E00A3">
        <w:trPr>
          <w:trHeight w:val="412"/>
        </w:trPr>
        <w:tc>
          <w:tcPr>
            <w:tcW w:w="5034" w:type="dxa"/>
          </w:tcPr>
          <w:p w14:paraId="21D27BBC" w14:textId="77777777" w:rsidR="00FC12BA" w:rsidRPr="0068494A" w:rsidRDefault="00FC12BA" w:rsidP="008C27DC">
            <w:pPr>
              <w:rPr>
                <w:rFonts w:cstheme="minorHAnsi"/>
              </w:rPr>
            </w:pPr>
            <w:r w:rsidRPr="0068494A">
              <w:rPr>
                <w:rFonts w:cstheme="minorHAnsi"/>
              </w:rPr>
              <w:t>Ndikimi i produktit ne shendetin e njerëzve</w:t>
            </w:r>
          </w:p>
        </w:tc>
        <w:tc>
          <w:tcPr>
            <w:tcW w:w="4412" w:type="dxa"/>
          </w:tcPr>
          <w:p w14:paraId="22E1954B" w14:textId="18B1CEBD" w:rsidR="00FC12BA" w:rsidRPr="0068494A" w:rsidRDefault="00FC12BA" w:rsidP="009E00A3">
            <w:pPr>
              <w:rPr>
                <w:rFonts w:cstheme="minorHAnsi"/>
              </w:rPr>
            </w:pPr>
            <w:r w:rsidRPr="0068494A">
              <w:rPr>
                <w:rFonts w:cstheme="minorHAnsi"/>
              </w:rPr>
              <w:t>Pla</w:t>
            </w:r>
            <w:r w:rsidR="009E00A3" w:rsidRPr="0068494A">
              <w:rPr>
                <w:rFonts w:cstheme="minorHAnsi"/>
              </w:rPr>
              <w:t>tforma nuk ka ndikim direkt</w:t>
            </w:r>
            <w:r w:rsidRPr="0068494A">
              <w:rPr>
                <w:rFonts w:cstheme="minorHAnsi"/>
              </w:rPr>
              <w:t xml:space="preserve">, por </w:t>
            </w:r>
            <w:r w:rsidR="009E00A3" w:rsidRPr="0068494A">
              <w:rPr>
                <w:rFonts w:cstheme="minorHAnsi"/>
              </w:rPr>
              <w:t xml:space="preserve">ofron </w:t>
            </w:r>
            <w:r w:rsidRPr="0068494A">
              <w:rPr>
                <w:rFonts w:cstheme="minorHAnsi"/>
              </w:rPr>
              <w:t>akses në produkte të cilësisë së lartë.</w:t>
            </w:r>
          </w:p>
        </w:tc>
      </w:tr>
      <w:tr w:rsidR="00FC12BA" w:rsidRPr="0068494A" w14:paraId="6754B972" w14:textId="77777777" w:rsidTr="009E00A3">
        <w:trPr>
          <w:trHeight w:val="412"/>
        </w:trPr>
        <w:tc>
          <w:tcPr>
            <w:tcW w:w="5034" w:type="dxa"/>
          </w:tcPr>
          <w:p w14:paraId="1CFDD0D3" w14:textId="77777777" w:rsidR="00FC12BA" w:rsidRPr="0068494A" w:rsidRDefault="00FC12BA" w:rsidP="008C27DC">
            <w:pPr>
              <w:rPr>
                <w:rFonts w:cstheme="minorHAnsi"/>
              </w:rPr>
            </w:pPr>
            <w:r w:rsidRPr="0068494A">
              <w:rPr>
                <w:rFonts w:cstheme="minorHAnsi"/>
              </w:rPr>
              <w:t>Cila është përshtatja ligjore e produktit</w:t>
            </w:r>
          </w:p>
        </w:tc>
        <w:tc>
          <w:tcPr>
            <w:tcW w:w="4412" w:type="dxa"/>
          </w:tcPr>
          <w:p w14:paraId="5040F71B" w14:textId="1E9345FE" w:rsidR="00FC12BA" w:rsidRPr="0068494A" w:rsidRDefault="00FC12BA" w:rsidP="009E00A3">
            <w:pPr>
              <w:rPr>
                <w:rFonts w:cstheme="minorHAnsi"/>
              </w:rPr>
            </w:pPr>
            <w:r w:rsidRPr="0068494A">
              <w:rPr>
                <w:rFonts w:cstheme="minorHAnsi"/>
              </w:rPr>
              <w:t xml:space="preserve">Projekti respekton të gjitha rregullat dhe ligjet e Kosovës për </w:t>
            </w:r>
            <w:r w:rsidR="009E00A3" w:rsidRPr="0068494A">
              <w:rPr>
                <w:rFonts w:cstheme="minorHAnsi"/>
              </w:rPr>
              <w:t xml:space="preserve">import dhe tregti </w:t>
            </w:r>
            <w:r w:rsidRPr="0068494A">
              <w:rPr>
                <w:rFonts w:cstheme="minorHAnsi"/>
              </w:rPr>
              <w:t>ndërkombëtare.</w:t>
            </w:r>
          </w:p>
        </w:tc>
      </w:tr>
    </w:tbl>
    <w:p w14:paraId="742DEBD8" w14:textId="1A2CEBAE" w:rsidR="00467913" w:rsidRPr="0068494A" w:rsidRDefault="00A17D1B" w:rsidP="00FC12BA">
      <w:pPr>
        <w:rPr>
          <w:rFonts w:cstheme="minorHAnsi"/>
          <w:b/>
          <w:color w:val="1F497D" w:themeColor="text2"/>
          <w:sz w:val="44"/>
          <w:szCs w:val="44"/>
        </w:rPr>
      </w:pPr>
      <w:r>
        <w:rPr>
          <w:rFonts w:cstheme="minorHAnsi"/>
          <w:b/>
          <w:color w:val="1F497D" w:themeColor="text2"/>
          <w:sz w:val="44"/>
          <w:szCs w:val="44"/>
        </w:rPr>
        <w:lastRenderedPageBreak/>
        <w:t xml:space="preserve">5.1 </w:t>
      </w:r>
      <w:r w:rsidR="00A75E33" w:rsidRPr="0068494A">
        <w:rPr>
          <w:rFonts w:cstheme="minorHAnsi"/>
          <w:b/>
          <w:color w:val="1F497D" w:themeColor="text2"/>
          <w:sz w:val="44"/>
          <w:szCs w:val="44"/>
        </w:rPr>
        <w:t>Arsyetimet e Projektit</w:t>
      </w:r>
    </w:p>
    <w:tbl>
      <w:tblPr>
        <w:tblStyle w:val="TableGrid"/>
        <w:tblW w:w="0" w:type="auto"/>
        <w:tblLook w:val="04A0" w:firstRow="1" w:lastRow="0" w:firstColumn="1" w:lastColumn="0" w:noHBand="0" w:noVBand="1"/>
      </w:tblPr>
      <w:tblGrid>
        <w:gridCol w:w="4320"/>
        <w:gridCol w:w="4320"/>
      </w:tblGrid>
      <w:tr w:rsidR="005023C5" w14:paraId="2378A135" w14:textId="77777777" w:rsidTr="00064A60">
        <w:tc>
          <w:tcPr>
            <w:tcW w:w="4320" w:type="dxa"/>
          </w:tcPr>
          <w:p w14:paraId="7D2859D7" w14:textId="77777777" w:rsidR="005023C5" w:rsidRPr="00B31452" w:rsidRDefault="005023C5" w:rsidP="00064A60">
            <w:pPr>
              <w:rPr>
                <w:b/>
              </w:rPr>
            </w:pPr>
            <w:r w:rsidRPr="00B31452">
              <w:rPr>
                <w:b/>
              </w:rPr>
              <w:t>Aspekti</w:t>
            </w:r>
          </w:p>
        </w:tc>
        <w:tc>
          <w:tcPr>
            <w:tcW w:w="4320" w:type="dxa"/>
          </w:tcPr>
          <w:p w14:paraId="100B7AF4" w14:textId="77777777" w:rsidR="005023C5" w:rsidRPr="00B31452" w:rsidRDefault="005023C5" w:rsidP="00064A60">
            <w:pPr>
              <w:rPr>
                <w:b/>
              </w:rPr>
            </w:pPr>
            <w:r w:rsidRPr="00B31452">
              <w:rPr>
                <w:b/>
              </w:rPr>
              <w:t>Përshkrimi</w:t>
            </w:r>
          </w:p>
        </w:tc>
      </w:tr>
      <w:tr w:rsidR="005023C5" w14:paraId="2A272809" w14:textId="77777777" w:rsidTr="00064A60">
        <w:tc>
          <w:tcPr>
            <w:tcW w:w="4320" w:type="dxa"/>
          </w:tcPr>
          <w:p w14:paraId="65CD3B6E" w14:textId="77777777" w:rsidR="005023C5" w:rsidRPr="00B31452" w:rsidRDefault="005023C5" w:rsidP="00064A60">
            <w:pPr>
              <w:rPr>
                <w:b/>
              </w:rPr>
            </w:pPr>
            <w:r w:rsidRPr="00B31452">
              <w:rPr>
                <w:b/>
              </w:rPr>
              <w:t>Gjendja Aktuale e Problemit</w:t>
            </w:r>
          </w:p>
        </w:tc>
        <w:tc>
          <w:tcPr>
            <w:tcW w:w="4320" w:type="dxa"/>
          </w:tcPr>
          <w:p w14:paraId="0D6DC840"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Mungesa</w:t>
            </w:r>
            <w:proofErr w:type="gramEnd"/>
            <w:r w:rsidRPr="00A21CC5">
              <w:rPr>
                <w:rFonts w:ascii="Times New Roman" w:eastAsia="Times New Roman" w:hAnsi="Times New Roman" w:cs="Times New Roman"/>
                <w:sz w:val="24"/>
                <w:szCs w:val="24"/>
              </w:rPr>
              <w:t xml:space="preserve"> e informacionit pengon gjetjen e burimeve të besueshme për produktet e importit.</w:t>
            </w:r>
          </w:p>
          <w:p w14:paraId="47A7F832"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Procedurat</w:t>
            </w:r>
            <w:proofErr w:type="gramEnd"/>
            <w:r w:rsidRPr="00A21CC5">
              <w:rPr>
                <w:rFonts w:ascii="Times New Roman" w:eastAsia="Times New Roman" w:hAnsi="Times New Roman" w:cs="Times New Roman"/>
                <w:sz w:val="24"/>
                <w:szCs w:val="24"/>
              </w:rPr>
              <w:t xml:space="preserve"> komplekse ngadalësojnë procesin e importit.</w:t>
            </w:r>
          </w:p>
          <w:p w14:paraId="11E971CE"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Kostot</w:t>
            </w:r>
            <w:proofErr w:type="gramEnd"/>
            <w:r w:rsidRPr="00A21CC5">
              <w:rPr>
                <w:rFonts w:ascii="Times New Roman" w:eastAsia="Times New Roman" w:hAnsi="Times New Roman" w:cs="Times New Roman"/>
                <w:sz w:val="24"/>
                <w:szCs w:val="24"/>
              </w:rPr>
              <w:t xml:space="preserve"> e larta të transportit dhe tarifat doganore rrisin shpenzimet.</w:t>
            </w:r>
          </w:p>
          <w:p w14:paraId="43BFA4EE" w14:textId="77777777" w:rsidR="005023C5" w:rsidRDefault="005023C5" w:rsidP="00064A60">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Komplikimet</w:t>
            </w:r>
            <w:proofErr w:type="gramEnd"/>
            <w:r w:rsidRPr="00A21CC5">
              <w:rPr>
                <w:rFonts w:ascii="Times New Roman" w:eastAsia="Times New Roman" w:hAnsi="Times New Roman" w:cs="Times New Roman"/>
                <w:sz w:val="24"/>
                <w:szCs w:val="24"/>
              </w:rPr>
              <w:t xml:space="preserve"> logjistike shkaktojnë vonesa dhe lodhje.</w:t>
            </w:r>
            <w:r>
              <w:t>.</w:t>
            </w:r>
          </w:p>
        </w:tc>
      </w:tr>
      <w:tr w:rsidR="005023C5" w14:paraId="0E9EE2A5" w14:textId="77777777" w:rsidTr="00064A60">
        <w:tc>
          <w:tcPr>
            <w:tcW w:w="4320" w:type="dxa"/>
          </w:tcPr>
          <w:p w14:paraId="3B37B87D" w14:textId="77777777" w:rsidR="005023C5" w:rsidRPr="00B31452" w:rsidRDefault="005023C5" w:rsidP="00064A60">
            <w:pPr>
              <w:rPr>
                <w:b/>
              </w:rPr>
            </w:pPr>
            <w:r w:rsidRPr="00B31452">
              <w:rPr>
                <w:b/>
              </w:rPr>
              <w:t>Qëllimi i Projektit</w:t>
            </w:r>
          </w:p>
        </w:tc>
        <w:tc>
          <w:tcPr>
            <w:tcW w:w="4320" w:type="dxa"/>
          </w:tcPr>
          <w:p w14:paraId="63AD575E" w14:textId="77777777" w:rsidR="005023C5" w:rsidRPr="00A21CC5" w:rsidRDefault="005023C5" w:rsidP="00C85057">
            <w:pPr>
              <w:numPr>
                <w:ilvl w:val="0"/>
                <w:numId w:val="22"/>
              </w:numPr>
              <w:spacing w:before="100" w:beforeAutospacing="1" w:after="100" w:afterAutospacing="1"/>
              <w:rPr>
                <w:rFonts w:ascii="Times New Roman" w:eastAsia="Times New Roman" w:hAnsi="Times New Roman" w:cs="Times New Roman"/>
                <w:sz w:val="24"/>
                <w:szCs w:val="24"/>
              </w:rPr>
            </w:pPr>
            <w:r w:rsidRPr="00A21CC5">
              <w:rPr>
                <w:rFonts w:ascii="Times New Roman" w:eastAsia="Times New Roman" w:hAnsi="Times New Roman" w:cs="Times New Roman"/>
                <w:sz w:val="24"/>
                <w:szCs w:val="24"/>
              </w:rPr>
              <w:t>Krijimi i një platforme që lehtëson qasjen në produkte ndërkombëtare.</w:t>
            </w:r>
          </w:p>
          <w:p w14:paraId="0BFDA7B0" w14:textId="77777777" w:rsidR="005023C5" w:rsidRPr="00A21CC5" w:rsidRDefault="005023C5" w:rsidP="00C85057">
            <w:pPr>
              <w:numPr>
                <w:ilvl w:val="0"/>
                <w:numId w:val="22"/>
              </w:numPr>
              <w:spacing w:before="100" w:beforeAutospacing="1" w:after="100" w:afterAutospacing="1"/>
              <w:rPr>
                <w:rFonts w:ascii="Times New Roman" w:eastAsia="Times New Roman" w:hAnsi="Times New Roman" w:cs="Times New Roman"/>
                <w:sz w:val="24"/>
                <w:szCs w:val="24"/>
              </w:rPr>
            </w:pPr>
            <w:r w:rsidRPr="00A21CC5">
              <w:rPr>
                <w:rFonts w:ascii="Times New Roman" w:eastAsia="Times New Roman" w:hAnsi="Times New Roman" w:cs="Times New Roman"/>
                <w:sz w:val="24"/>
                <w:szCs w:val="24"/>
              </w:rPr>
              <w:t>Minimimi i vështirësive dhe kostove të importit.</w:t>
            </w:r>
          </w:p>
          <w:p w14:paraId="1D16CC0D" w14:textId="77777777" w:rsidR="005023C5" w:rsidRPr="00A21CC5" w:rsidRDefault="005023C5" w:rsidP="00C85057">
            <w:pPr>
              <w:numPr>
                <w:ilvl w:val="0"/>
                <w:numId w:val="22"/>
              </w:numPr>
              <w:spacing w:before="100" w:beforeAutospacing="1" w:after="100" w:afterAutospacing="1"/>
              <w:rPr>
                <w:rFonts w:ascii="Times New Roman" w:eastAsia="Times New Roman" w:hAnsi="Times New Roman" w:cs="Times New Roman"/>
                <w:sz w:val="24"/>
                <w:szCs w:val="24"/>
              </w:rPr>
            </w:pPr>
            <w:r w:rsidRPr="00A21CC5">
              <w:rPr>
                <w:rFonts w:ascii="Times New Roman" w:eastAsia="Times New Roman" w:hAnsi="Times New Roman" w:cs="Times New Roman"/>
                <w:sz w:val="24"/>
                <w:szCs w:val="24"/>
              </w:rPr>
              <w:t>Përmirësimi i përvojës së klientit me procedura më të thjeshta dhe kohë më të shkurtër.</w:t>
            </w:r>
          </w:p>
        </w:tc>
      </w:tr>
      <w:tr w:rsidR="005023C5" w14:paraId="416FCB6D" w14:textId="77777777" w:rsidTr="00064A60">
        <w:tc>
          <w:tcPr>
            <w:tcW w:w="4320" w:type="dxa"/>
          </w:tcPr>
          <w:p w14:paraId="00699835" w14:textId="77777777" w:rsidR="005023C5" w:rsidRPr="00B31452" w:rsidRDefault="005023C5" w:rsidP="00064A60">
            <w:pPr>
              <w:rPr>
                <w:b/>
              </w:rPr>
            </w:pPr>
            <w:r w:rsidRPr="00B31452">
              <w:rPr>
                <w:b/>
              </w:rPr>
              <w:t>Objektivat Kryesore</w:t>
            </w:r>
          </w:p>
        </w:tc>
        <w:tc>
          <w:tcPr>
            <w:tcW w:w="4320" w:type="dxa"/>
          </w:tcPr>
          <w:p w14:paraId="6E00C892"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Platformë</w:t>
            </w:r>
            <w:proofErr w:type="gramEnd"/>
            <w:r w:rsidRPr="00A21CC5">
              <w:rPr>
                <w:rFonts w:ascii="Times New Roman" w:eastAsia="Times New Roman" w:hAnsi="Times New Roman" w:cs="Times New Roman"/>
                <w:sz w:val="24"/>
                <w:szCs w:val="24"/>
              </w:rPr>
              <w:t xml:space="preserve"> funksionale për blerje ndërkombëtare.</w:t>
            </w:r>
          </w:p>
          <w:p w14:paraId="2F1B8666"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Automatizim</w:t>
            </w:r>
            <w:proofErr w:type="gramEnd"/>
            <w:r w:rsidRPr="00A21CC5">
              <w:rPr>
                <w:rFonts w:ascii="Times New Roman" w:eastAsia="Times New Roman" w:hAnsi="Times New Roman" w:cs="Times New Roman"/>
                <w:sz w:val="24"/>
                <w:szCs w:val="24"/>
              </w:rPr>
              <w:t xml:space="preserve"> i doganimit dhe logjistikës.</w:t>
            </w:r>
          </w:p>
          <w:p w14:paraId="4DFFB492"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Reduktim</w:t>
            </w:r>
            <w:proofErr w:type="gramEnd"/>
            <w:r w:rsidRPr="00A21CC5">
              <w:rPr>
                <w:rFonts w:ascii="Times New Roman" w:eastAsia="Times New Roman" w:hAnsi="Times New Roman" w:cs="Times New Roman"/>
                <w:sz w:val="24"/>
                <w:szCs w:val="24"/>
              </w:rPr>
              <w:t xml:space="preserve"> i kostove me dërgesa të bashkuara.</w:t>
            </w:r>
          </w:p>
          <w:p w14:paraId="65BF23BF" w14:textId="77777777" w:rsidR="005023C5" w:rsidRPr="00A21CC5" w:rsidRDefault="005023C5" w:rsidP="00064A60">
            <w:pPr>
              <w:rPr>
                <w:rFonts w:ascii="Times New Roman" w:eastAsia="Times New Roman" w:hAnsi="Times New Roman" w:cs="Times New Roman"/>
                <w:sz w:val="24"/>
                <w:szCs w:val="24"/>
              </w:rPr>
            </w:pPr>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Bashkëpunim</w:t>
            </w:r>
            <w:proofErr w:type="gramEnd"/>
            <w:r w:rsidRPr="00A21CC5">
              <w:rPr>
                <w:rFonts w:ascii="Times New Roman" w:eastAsia="Times New Roman" w:hAnsi="Times New Roman" w:cs="Times New Roman"/>
                <w:sz w:val="24"/>
                <w:szCs w:val="24"/>
              </w:rPr>
              <w:t xml:space="preserve"> me furnitorë dhe kompani transporti.</w:t>
            </w:r>
          </w:p>
          <w:p w14:paraId="70CB4700" w14:textId="77777777" w:rsidR="005023C5" w:rsidRDefault="005023C5" w:rsidP="00064A60">
            <w:proofErr w:type="gramStart"/>
            <w:r w:rsidRPr="00A21CC5">
              <w:rPr>
                <w:rFonts w:ascii="Times New Roman" w:eastAsia="Times New Roman" w:hAnsi="Symbol" w:cs="Times New Roman"/>
                <w:sz w:val="24"/>
                <w:szCs w:val="24"/>
              </w:rPr>
              <w:t></w:t>
            </w:r>
            <w:r w:rsidRPr="00A21CC5">
              <w:rPr>
                <w:rFonts w:ascii="Times New Roman" w:eastAsia="Times New Roman" w:hAnsi="Times New Roman" w:cs="Times New Roman"/>
                <w:sz w:val="24"/>
                <w:szCs w:val="24"/>
              </w:rPr>
              <w:t xml:space="preserve">  Rritje</w:t>
            </w:r>
            <w:proofErr w:type="gramEnd"/>
            <w:r w:rsidRPr="00A21CC5">
              <w:rPr>
                <w:rFonts w:ascii="Times New Roman" w:eastAsia="Times New Roman" w:hAnsi="Times New Roman" w:cs="Times New Roman"/>
                <w:sz w:val="24"/>
                <w:szCs w:val="24"/>
              </w:rPr>
              <w:t xml:space="preserve"> e aksesit dhe diversitetit të produkteve.</w:t>
            </w:r>
          </w:p>
        </w:tc>
      </w:tr>
      <w:tr w:rsidR="005023C5" w14:paraId="0168C014" w14:textId="77777777" w:rsidTr="00064A60">
        <w:tc>
          <w:tcPr>
            <w:tcW w:w="4320" w:type="dxa"/>
          </w:tcPr>
          <w:p w14:paraId="78DBFB52" w14:textId="77777777" w:rsidR="005023C5" w:rsidRPr="00B31452" w:rsidRDefault="005023C5" w:rsidP="00064A60">
            <w:pPr>
              <w:rPr>
                <w:b/>
              </w:rPr>
            </w:pPr>
            <w:r w:rsidRPr="00B31452">
              <w:rPr>
                <w:b/>
              </w:rPr>
              <w:t>Përfitimet Kryesore</w:t>
            </w:r>
          </w:p>
        </w:tc>
        <w:tc>
          <w:tcPr>
            <w:tcW w:w="4320" w:type="dxa"/>
          </w:tcPr>
          <w:p w14:paraId="2A457A1E" w14:textId="77777777" w:rsidR="005023C5" w:rsidRPr="002A352F" w:rsidRDefault="005023C5" w:rsidP="00064A60">
            <w:pPr>
              <w:rPr>
                <w:b/>
              </w:rPr>
            </w:pPr>
            <w:r w:rsidRPr="002A352F">
              <w:rPr>
                <w:b/>
              </w:rPr>
              <w:t xml:space="preserve">      Për Bizneset:</w:t>
            </w:r>
          </w:p>
          <w:p w14:paraId="466A9828" w14:textId="77777777" w:rsidR="005023C5" w:rsidRDefault="005023C5" w:rsidP="00064A60"/>
          <w:p w14:paraId="025C0669" w14:textId="77777777" w:rsidR="005023C5" w:rsidRDefault="005023C5" w:rsidP="00C85057">
            <w:pPr>
              <w:pStyle w:val="ListParagraph"/>
              <w:numPr>
                <w:ilvl w:val="0"/>
                <w:numId w:val="18"/>
              </w:numPr>
            </w:pPr>
            <w:r>
              <w:t>Rritja e efikasitetit operacional dhe kursimi i kohës.</w:t>
            </w:r>
            <w:r>
              <w:br/>
            </w:r>
          </w:p>
          <w:p w14:paraId="1F6E8F63" w14:textId="77777777" w:rsidR="005023C5" w:rsidRDefault="005023C5" w:rsidP="00C85057">
            <w:pPr>
              <w:pStyle w:val="ListParagraph"/>
              <w:numPr>
                <w:ilvl w:val="0"/>
                <w:numId w:val="18"/>
              </w:numPr>
            </w:pPr>
            <w:r>
              <w:t>Mundësi për zgjerimin e gamës së produkteve.</w:t>
            </w:r>
            <w:r>
              <w:br/>
            </w:r>
          </w:p>
          <w:p w14:paraId="6F7F8701" w14:textId="77777777" w:rsidR="005023C5" w:rsidRDefault="005023C5" w:rsidP="00C85057">
            <w:pPr>
              <w:pStyle w:val="ListParagraph"/>
              <w:numPr>
                <w:ilvl w:val="0"/>
                <w:numId w:val="18"/>
              </w:numPr>
            </w:pPr>
            <w:r>
              <w:t>Akses në të dhëna analitike për vendimmarrje.</w:t>
            </w:r>
          </w:p>
          <w:p w14:paraId="0A6B317F" w14:textId="77777777" w:rsidR="005023C5" w:rsidRDefault="005023C5" w:rsidP="00064A60">
            <w:pPr>
              <w:ind w:left="360"/>
            </w:pPr>
          </w:p>
          <w:p w14:paraId="4D5679A0" w14:textId="77777777" w:rsidR="005023C5" w:rsidRPr="002A352F" w:rsidRDefault="005023C5" w:rsidP="00064A60">
            <w:pPr>
              <w:ind w:left="360"/>
              <w:rPr>
                <w:b/>
                <w:color w:val="000000" w:themeColor="text1"/>
              </w:rPr>
            </w:pPr>
            <w:r w:rsidRPr="002A352F">
              <w:rPr>
                <w:b/>
                <w:color w:val="000000" w:themeColor="text1"/>
              </w:rPr>
              <w:t>Për Konsumatorët:</w:t>
            </w:r>
            <w:r w:rsidRPr="002A352F">
              <w:rPr>
                <w:b/>
                <w:color w:val="000000" w:themeColor="text1"/>
              </w:rPr>
              <w:br/>
            </w:r>
          </w:p>
          <w:p w14:paraId="0984DA93" w14:textId="77777777" w:rsidR="005023C5" w:rsidRDefault="005023C5" w:rsidP="00C85057">
            <w:pPr>
              <w:pStyle w:val="ListParagraph"/>
              <w:numPr>
                <w:ilvl w:val="0"/>
                <w:numId w:val="19"/>
              </w:numPr>
            </w:pPr>
            <w:r>
              <w:lastRenderedPageBreak/>
              <w:t>Qasje më e lehtë dhe e shpejtë në produkte të cilësisë së lartë.</w:t>
            </w:r>
            <w:r>
              <w:br/>
            </w:r>
          </w:p>
          <w:p w14:paraId="48C1FF03" w14:textId="77777777" w:rsidR="005023C5" w:rsidRDefault="005023C5" w:rsidP="00C85057">
            <w:pPr>
              <w:pStyle w:val="ListParagraph"/>
              <w:numPr>
                <w:ilvl w:val="0"/>
                <w:numId w:val="19"/>
              </w:numPr>
            </w:pPr>
            <w:r>
              <w:t>Kursim kohe dhe thjeshtim i procedurave.</w:t>
            </w:r>
            <w:r>
              <w:br/>
            </w:r>
          </w:p>
          <w:p w14:paraId="5560E61D" w14:textId="77777777" w:rsidR="005023C5" w:rsidRDefault="005023C5" w:rsidP="00C85057">
            <w:pPr>
              <w:pStyle w:val="ListParagraph"/>
              <w:numPr>
                <w:ilvl w:val="0"/>
                <w:numId w:val="19"/>
              </w:numPr>
            </w:pPr>
            <w:r>
              <w:t>Eksperiencë përshqitëse dhe e përmirësuar.</w:t>
            </w:r>
          </w:p>
        </w:tc>
      </w:tr>
      <w:tr w:rsidR="005023C5" w14:paraId="5E526ACF" w14:textId="77777777" w:rsidTr="00064A60">
        <w:tc>
          <w:tcPr>
            <w:tcW w:w="4320" w:type="dxa"/>
          </w:tcPr>
          <w:p w14:paraId="2A9D7511" w14:textId="77777777" w:rsidR="005023C5" w:rsidRPr="00B31452" w:rsidRDefault="005023C5" w:rsidP="00064A60">
            <w:pPr>
              <w:rPr>
                <w:b/>
              </w:rPr>
            </w:pPr>
            <w:r w:rsidRPr="00B31452">
              <w:rPr>
                <w:b/>
              </w:rPr>
              <w:lastRenderedPageBreak/>
              <w:t>Burimet e Nevojshme</w:t>
            </w:r>
          </w:p>
        </w:tc>
        <w:tc>
          <w:tcPr>
            <w:tcW w:w="4320" w:type="dxa"/>
          </w:tcPr>
          <w:p w14:paraId="75A0D0AF" w14:textId="77777777" w:rsidR="005023C5" w:rsidRDefault="005023C5" w:rsidP="00C85057">
            <w:pPr>
              <w:pStyle w:val="ListParagraph"/>
              <w:numPr>
                <w:ilvl w:val="0"/>
                <w:numId w:val="20"/>
              </w:numPr>
            </w:pPr>
            <w:r w:rsidRPr="002A352F">
              <w:rPr>
                <w:b/>
              </w:rPr>
              <w:t>Njerëzore</w:t>
            </w:r>
            <w:r>
              <w:t>:</w:t>
            </w:r>
          </w:p>
          <w:p w14:paraId="3572C82B" w14:textId="77777777" w:rsidR="005023C5" w:rsidRDefault="005023C5" w:rsidP="00064A60">
            <w:pPr>
              <w:pStyle w:val="ListParagraph"/>
            </w:pPr>
            <w:r>
              <w:t>Një ekip që përfshin zhvillues softuerësh, logjistikë, dhe ekspertë marketingu.</w:t>
            </w:r>
          </w:p>
          <w:p w14:paraId="0F75DBC9" w14:textId="77777777" w:rsidR="005023C5" w:rsidRDefault="005023C5" w:rsidP="00064A60"/>
          <w:p w14:paraId="377D7068" w14:textId="77777777" w:rsidR="005023C5" w:rsidRPr="002A352F" w:rsidRDefault="005023C5" w:rsidP="00C85057">
            <w:pPr>
              <w:pStyle w:val="ListParagraph"/>
              <w:numPr>
                <w:ilvl w:val="0"/>
                <w:numId w:val="20"/>
              </w:numPr>
              <w:rPr>
                <w:b/>
              </w:rPr>
            </w:pPr>
            <w:r w:rsidRPr="002A352F">
              <w:rPr>
                <w:b/>
              </w:rPr>
              <w:t>Financiare:</w:t>
            </w:r>
          </w:p>
          <w:p w14:paraId="624E1D12" w14:textId="77777777" w:rsidR="005023C5" w:rsidRDefault="005023C5" w:rsidP="00064A60">
            <w:pPr>
              <w:pStyle w:val="ListParagraph"/>
            </w:pPr>
            <w:r>
              <w:t>Investime për zhvillimin teknologjik, marketingun, dhe trajnimin.</w:t>
            </w:r>
          </w:p>
          <w:p w14:paraId="69BE2CD4" w14:textId="77777777" w:rsidR="005023C5" w:rsidRPr="002A352F" w:rsidRDefault="005023C5" w:rsidP="00064A60">
            <w:pPr>
              <w:pStyle w:val="ListParagraph"/>
              <w:rPr>
                <w:b/>
              </w:rPr>
            </w:pPr>
            <w:r w:rsidRPr="002A352F">
              <w:rPr>
                <w:b/>
              </w:rPr>
              <w:br/>
              <w:t>Teknologjike:</w:t>
            </w:r>
          </w:p>
          <w:p w14:paraId="3FCAB36E" w14:textId="77777777" w:rsidR="005023C5" w:rsidRDefault="005023C5" w:rsidP="00C85057">
            <w:pPr>
              <w:pStyle w:val="ListParagraph"/>
              <w:numPr>
                <w:ilvl w:val="0"/>
                <w:numId w:val="20"/>
              </w:numPr>
            </w:pPr>
            <w:r>
              <w:t>Serverë, platforma për pagesa të sigurta, dhe sisteme për menaxhimin e logjistikës.</w:t>
            </w:r>
          </w:p>
        </w:tc>
      </w:tr>
      <w:tr w:rsidR="005023C5" w14:paraId="2ECE2A2B" w14:textId="77777777" w:rsidTr="00064A60">
        <w:tc>
          <w:tcPr>
            <w:tcW w:w="4320" w:type="dxa"/>
          </w:tcPr>
          <w:p w14:paraId="1AD87DF7" w14:textId="77777777" w:rsidR="005023C5" w:rsidRPr="00B31452" w:rsidRDefault="005023C5" w:rsidP="00064A60">
            <w:pPr>
              <w:rPr>
                <w:b/>
              </w:rPr>
            </w:pPr>
            <w:r w:rsidRPr="00B31452">
              <w:rPr>
                <w:b/>
              </w:rPr>
              <w:t>Menaxhimi i Rreziqeve</w:t>
            </w:r>
          </w:p>
        </w:tc>
        <w:tc>
          <w:tcPr>
            <w:tcW w:w="4320" w:type="dxa"/>
          </w:tcPr>
          <w:p w14:paraId="7E651C62" w14:textId="77777777" w:rsidR="005023C5" w:rsidRPr="00A21CC5" w:rsidRDefault="005023C5" w:rsidP="00C85057">
            <w:pPr>
              <w:pStyle w:val="ListParagraph"/>
              <w:numPr>
                <w:ilvl w:val="0"/>
                <w:numId w:val="20"/>
              </w:numPr>
            </w:pPr>
            <w:r w:rsidRPr="002A352F">
              <w:rPr>
                <w:b/>
                <w:color w:val="000000" w:themeColor="text1"/>
              </w:rPr>
              <w:t>Logjistika</w:t>
            </w:r>
            <w:r w:rsidRPr="00A21CC5">
              <w:t>: Vendosja e partneriteteve me kompani të besueshme.</w:t>
            </w:r>
          </w:p>
          <w:p w14:paraId="07FEC986" w14:textId="77777777" w:rsidR="005023C5" w:rsidRPr="00A21CC5" w:rsidRDefault="005023C5" w:rsidP="00C85057">
            <w:pPr>
              <w:pStyle w:val="ListParagraph"/>
              <w:numPr>
                <w:ilvl w:val="0"/>
                <w:numId w:val="20"/>
              </w:numPr>
            </w:pPr>
            <w:r w:rsidRPr="00A21CC5">
              <w:br/>
            </w:r>
            <w:r w:rsidRPr="002A352F">
              <w:rPr>
                <w:b/>
              </w:rPr>
              <w:t>Teknologjia</w:t>
            </w:r>
            <w:r w:rsidRPr="00A21CC5">
              <w:t>: Implementimi i masave për sigurinë kibernetike dhe përditësimet teknologjike.</w:t>
            </w:r>
          </w:p>
          <w:p w14:paraId="5485DF23" w14:textId="77777777" w:rsidR="005023C5" w:rsidRDefault="005023C5" w:rsidP="00C85057">
            <w:pPr>
              <w:pStyle w:val="ListParagraph"/>
              <w:numPr>
                <w:ilvl w:val="0"/>
                <w:numId w:val="20"/>
              </w:numPr>
            </w:pPr>
            <w:r w:rsidRPr="00A21CC5">
              <w:br/>
            </w:r>
            <w:r w:rsidRPr="002A352F">
              <w:rPr>
                <w:b/>
              </w:rPr>
              <w:t>Përvetësimi</w:t>
            </w:r>
            <w:r w:rsidRPr="00A21CC5">
              <w:t>: Fokusimi në lehtësinë e përdorimit dhe komunikimi efektiv me klientët.</w:t>
            </w:r>
          </w:p>
        </w:tc>
      </w:tr>
      <w:tr w:rsidR="005023C5" w14:paraId="6DEB773B" w14:textId="77777777" w:rsidTr="00064A60">
        <w:tc>
          <w:tcPr>
            <w:tcW w:w="4320" w:type="dxa"/>
          </w:tcPr>
          <w:p w14:paraId="36346F0A" w14:textId="77777777" w:rsidR="005023C5" w:rsidRPr="00B31452" w:rsidRDefault="005023C5" w:rsidP="00064A60">
            <w:pPr>
              <w:rPr>
                <w:b/>
              </w:rPr>
            </w:pPr>
            <w:r w:rsidRPr="00B31452">
              <w:rPr>
                <w:b/>
              </w:rPr>
              <w:t>Rezultatet e Pritshme</w:t>
            </w:r>
          </w:p>
        </w:tc>
        <w:tc>
          <w:tcPr>
            <w:tcW w:w="4320" w:type="dxa"/>
          </w:tcPr>
          <w:p w14:paraId="1494AE0C" w14:textId="77777777" w:rsidR="005023C5" w:rsidRDefault="005023C5" w:rsidP="00C85057">
            <w:pPr>
              <w:pStyle w:val="ListParagraph"/>
              <w:numPr>
                <w:ilvl w:val="0"/>
                <w:numId w:val="21"/>
              </w:numPr>
            </w:pPr>
            <w:r>
              <w:t>Platformë funksionale, e testuar dhe e përvetësuar nga përdoruesit.</w:t>
            </w:r>
          </w:p>
          <w:p w14:paraId="26E5CCEA" w14:textId="77777777" w:rsidR="005023C5" w:rsidRDefault="005023C5" w:rsidP="00C85057">
            <w:pPr>
              <w:pStyle w:val="ListParagraph"/>
              <w:numPr>
                <w:ilvl w:val="0"/>
                <w:numId w:val="21"/>
              </w:numPr>
            </w:pPr>
            <w:r>
              <w:br/>
              <w:t xml:space="preserve"> Përmirësimi i aksesit të qytetarëve në tregjet globale.</w:t>
            </w:r>
            <w:r>
              <w:br/>
            </w:r>
          </w:p>
          <w:p w14:paraId="58F2FC95" w14:textId="77777777" w:rsidR="005023C5" w:rsidRDefault="005023C5" w:rsidP="00C85057">
            <w:pPr>
              <w:pStyle w:val="ListParagraph"/>
              <w:numPr>
                <w:ilvl w:val="0"/>
                <w:numId w:val="21"/>
              </w:numPr>
            </w:pPr>
            <w:r>
              <w:t>Reduktimi i kostove dhe kohës për marrjen e produkteve.</w:t>
            </w:r>
            <w:r>
              <w:br/>
            </w:r>
          </w:p>
          <w:p w14:paraId="7CD0B638" w14:textId="77777777" w:rsidR="005023C5" w:rsidRDefault="005023C5" w:rsidP="00C85057">
            <w:pPr>
              <w:pStyle w:val="ListParagraph"/>
              <w:numPr>
                <w:ilvl w:val="0"/>
                <w:numId w:val="21"/>
              </w:numPr>
            </w:pPr>
            <w:r>
              <w:t>Mbështetja e zhvillimit ekonomik lokal në Kosovë.</w:t>
            </w:r>
          </w:p>
        </w:tc>
      </w:tr>
    </w:tbl>
    <w:p w14:paraId="1694199B" w14:textId="3819D1C4" w:rsidR="00467913" w:rsidRPr="0068494A" w:rsidRDefault="00467913" w:rsidP="00FC12BA">
      <w:pPr>
        <w:rPr>
          <w:rFonts w:cstheme="minorHAnsi"/>
          <w:b/>
          <w:color w:val="1F497D" w:themeColor="text2"/>
          <w:sz w:val="44"/>
          <w:szCs w:val="44"/>
        </w:rPr>
      </w:pPr>
    </w:p>
    <w:p w14:paraId="4C10119F" w14:textId="79D249E1" w:rsidR="00467913" w:rsidRPr="0068494A" w:rsidRDefault="00467913" w:rsidP="00FC12BA">
      <w:pPr>
        <w:rPr>
          <w:rFonts w:cstheme="minorHAnsi"/>
          <w:b/>
          <w:color w:val="1F497D" w:themeColor="text2"/>
          <w:sz w:val="44"/>
          <w:szCs w:val="44"/>
        </w:rPr>
      </w:pPr>
    </w:p>
    <w:p w14:paraId="74802816" w14:textId="0968FA9C" w:rsidR="005062B2" w:rsidRPr="00A17D1B" w:rsidRDefault="00A17D1B" w:rsidP="00C85057">
      <w:pPr>
        <w:pStyle w:val="ListParagraph"/>
        <w:numPr>
          <w:ilvl w:val="0"/>
          <w:numId w:val="17"/>
        </w:numPr>
        <w:rPr>
          <w:rFonts w:cstheme="minorHAnsi"/>
          <w:b/>
          <w:color w:val="1F497D" w:themeColor="text2"/>
          <w:sz w:val="44"/>
          <w:szCs w:val="44"/>
        </w:rPr>
      </w:pPr>
      <w:r>
        <w:rPr>
          <w:rFonts w:cstheme="minorHAnsi"/>
          <w:b/>
          <w:color w:val="1F497D" w:themeColor="text2"/>
          <w:sz w:val="44"/>
          <w:szCs w:val="44"/>
        </w:rPr>
        <w:lastRenderedPageBreak/>
        <w:t xml:space="preserve"> </w:t>
      </w:r>
      <w:r w:rsidR="005062B2" w:rsidRPr="00A17D1B">
        <w:rPr>
          <w:rFonts w:cstheme="minorHAnsi"/>
          <w:b/>
          <w:color w:val="1F497D" w:themeColor="text2"/>
          <w:sz w:val="44"/>
          <w:szCs w:val="44"/>
        </w:rPr>
        <w:t>WBS – Ndarja e Punës së Projektit</w:t>
      </w:r>
    </w:p>
    <w:p w14:paraId="4F607EFD" w14:textId="77777777" w:rsidR="005062B2" w:rsidRPr="0068494A" w:rsidRDefault="005062B2" w:rsidP="00FC12BA">
      <w:pPr>
        <w:rPr>
          <w:rFonts w:cstheme="minorHAnsi"/>
          <w:b/>
          <w:color w:val="1F497D" w:themeColor="text2"/>
          <w:sz w:val="44"/>
          <w:szCs w:val="44"/>
        </w:rPr>
      </w:pPr>
      <w:r w:rsidRPr="0068494A">
        <w:rPr>
          <w:rFonts w:cstheme="minorHAnsi"/>
          <w:noProof/>
        </w:rPr>
        <w:drawing>
          <wp:inline distT="0" distB="0" distL="0" distR="0" wp14:anchorId="6DDFFE2B" wp14:editId="69B042AF">
            <wp:extent cx="6083300" cy="6394407"/>
            <wp:effectExtent l="0" t="0" r="0" b="0"/>
            <wp:docPr id="142445538"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5538" name="Picture 1" descr="A diagram of a company"/>
                    <pic:cNvPicPr/>
                  </pic:nvPicPr>
                  <pic:blipFill>
                    <a:blip r:embed="rId10">
                      <a:extLst>
                        <a:ext uri="{28A0092B-C50C-407E-A947-70E740481C1C}">
                          <a14:useLocalDpi xmlns:a14="http://schemas.microsoft.com/office/drawing/2010/main" val="0"/>
                        </a:ext>
                      </a:extLst>
                    </a:blip>
                    <a:stretch>
                      <a:fillRect/>
                    </a:stretch>
                  </pic:blipFill>
                  <pic:spPr>
                    <a:xfrm>
                      <a:off x="0" y="0"/>
                      <a:ext cx="6098951" cy="6410859"/>
                    </a:xfrm>
                    <a:prstGeom prst="rect">
                      <a:avLst/>
                    </a:prstGeom>
                  </pic:spPr>
                </pic:pic>
              </a:graphicData>
            </a:graphic>
          </wp:inline>
        </w:drawing>
      </w:r>
    </w:p>
    <w:p w14:paraId="20127AF6" w14:textId="77777777" w:rsidR="00A07691" w:rsidRPr="0068494A" w:rsidRDefault="00A07691" w:rsidP="00FC12BA">
      <w:pPr>
        <w:rPr>
          <w:rFonts w:cstheme="minorHAnsi"/>
          <w:b/>
          <w:color w:val="1F497D" w:themeColor="text2"/>
          <w:sz w:val="44"/>
          <w:szCs w:val="44"/>
        </w:rPr>
      </w:pPr>
    </w:p>
    <w:p w14:paraId="38F0C959" w14:textId="77777777" w:rsidR="00A07691" w:rsidRPr="0068494A" w:rsidRDefault="00A07691" w:rsidP="00FC12BA">
      <w:pPr>
        <w:rPr>
          <w:rFonts w:cstheme="minorHAnsi"/>
          <w:b/>
          <w:color w:val="1F497D" w:themeColor="text2"/>
          <w:sz w:val="44"/>
          <w:szCs w:val="44"/>
        </w:rPr>
      </w:pPr>
    </w:p>
    <w:p w14:paraId="72C5651E" w14:textId="1A35FE0B" w:rsidR="005062B2" w:rsidRPr="00A17D1B" w:rsidRDefault="005062B2" w:rsidP="00C85057">
      <w:pPr>
        <w:pStyle w:val="ListParagraph"/>
        <w:numPr>
          <w:ilvl w:val="0"/>
          <w:numId w:val="17"/>
        </w:numPr>
        <w:jc w:val="both"/>
        <w:rPr>
          <w:rFonts w:cstheme="minorHAnsi"/>
          <w:b/>
          <w:color w:val="1F497D" w:themeColor="text2"/>
          <w:sz w:val="42"/>
          <w:szCs w:val="42"/>
        </w:rPr>
      </w:pPr>
      <w:r w:rsidRPr="00A17D1B">
        <w:rPr>
          <w:rFonts w:cstheme="minorHAnsi"/>
          <w:b/>
          <w:color w:val="1F497D" w:themeColor="text2"/>
          <w:sz w:val="42"/>
          <w:szCs w:val="42"/>
        </w:rPr>
        <w:lastRenderedPageBreak/>
        <w:t>Menaxhimi</w:t>
      </w:r>
      <w:r w:rsidR="00A17D1B">
        <w:rPr>
          <w:rFonts w:cstheme="minorHAnsi"/>
          <w:b/>
          <w:color w:val="1F497D" w:themeColor="text2"/>
          <w:sz w:val="42"/>
          <w:szCs w:val="42"/>
        </w:rPr>
        <w:t xml:space="preserve"> i Stakeholdersave dhe Ekipit </w:t>
      </w:r>
      <w:r w:rsidRPr="00A17D1B">
        <w:rPr>
          <w:rFonts w:cstheme="minorHAnsi"/>
          <w:b/>
          <w:color w:val="1F497D" w:themeColor="text2"/>
          <w:sz w:val="42"/>
          <w:szCs w:val="42"/>
        </w:rPr>
        <w:t>RACI</w:t>
      </w:r>
    </w:p>
    <w:p w14:paraId="4AF9BA48" w14:textId="023EAEB3" w:rsidR="00734D0E" w:rsidRDefault="00D625F9" w:rsidP="00FC12BA">
      <w:pPr>
        <w:rPr>
          <w:rFonts w:cstheme="minorHAnsi"/>
          <w:b/>
          <w:color w:val="1F497D" w:themeColor="text2"/>
          <w:sz w:val="44"/>
          <w:szCs w:val="44"/>
        </w:rPr>
      </w:pPr>
      <w:r w:rsidRPr="00D625F9">
        <w:rPr>
          <w:rFonts w:cstheme="minorHAnsi"/>
          <w:b/>
          <w:noProof/>
          <w:color w:val="1F497D" w:themeColor="text2"/>
          <w:sz w:val="44"/>
          <w:szCs w:val="44"/>
        </w:rPr>
        <w:drawing>
          <wp:inline distT="0" distB="0" distL="0" distR="0" wp14:anchorId="4C9BED49" wp14:editId="485F53DF">
            <wp:extent cx="6134100" cy="703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4100" cy="7033260"/>
                    </a:xfrm>
                    <a:prstGeom prst="rect">
                      <a:avLst/>
                    </a:prstGeom>
                  </pic:spPr>
                </pic:pic>
              </a:graphicData>
            </a:graphic>
          </wp:inline>
        </w:drawing>
      </w:r>
    </w:p>
    <w:p w14:paraId="06A90DEC" w14:textId="1DB911E8" w:rsidR="00814CDF" w:rsidRDefault="00814CDF" w:rsidP="00814CDF">
      <w:pPr>
        <w:spacing w:before="100" w:beforeAutospacing="1" w:after="100" w:afterAutospacing="1" w:line="240" w:lineRule="auto"/>
        <w:rPr>
          <w:rFonts w:cstheme="minorHAnsi"/>
          <w:b/>
          <w:color w:val="1F497D" w:themeColor="text2"/>
          <w:sz w:val="44"/>
          <w:szCs w:val="44"/>
        </w:rPr>
      </w:pPr>
    </w:p>
    <w:p w14:paraId="1439839E" w14:textId="25213989" w:rsidR="00814CDF" w:rsidRPr="0007637A" w:rsidRDefault="00814CDF" w:rsidP="0007637A">
      <w:pPr>
        <w:spacing w:before="100" w:beforeAutospacing="1" w:after="100" w:afterAutospacing="1" w:line="240" w:lineRule="auto"/>
        <w:rPr>
          <w:rFonts w:eastAsia="Times New Roman" w:cstheme="minorHAnsi"/>
          <w:sz w:val="24"/>
          <w:szCs w:val="24"/>
        </w:rPr>
      </w:pPr>
      <w:r w:rsidRPr="0007637A">
        <w:rPr>
          <w:rFonts w:eastAsia="Times New Roman" w:cstheme="minorHAnsi"/>
          <w:sz w:val="24"/>
          <w:szCs w:val="24"/>
        </w:rPr>
        <w:lastRenderedPageBreak/>
        <w:t>Tabela e paraqitur duket të jetë një matricë e përgjegjësive (RACI) për menaxhimin e fazave dhe detyrave të projektit. Komentet kryesore mbi këtë tabelë janë:</w:t>
      </w:r>
    </w:p>
    <w:p w14:paraId="7D7B110C" w14:textId="77777777" w:rsidR="00814CDF" w:rsidRPr="00814CDF" w:rsidRDefault="00814CDF" w:rsidP="00C85057">
      <w:pPr>
        <w:numPr>
          <w:ilvl w:val="0"/>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b/>
          <w:bCs/>
          <w:sz w:val="24"/>
          <w:szCs w:val="24"/>
        </w:rPr>
        <w:t>Faza 1: Hulumtimi dhe Planifikimi</w:t>
      </w:r>
    </w:p>
    <w:p w14:paraId="7549F297"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sz w:val="24"/>
          <w:szCs w:val="24"/>
        </w:rPr>
        <w:t>Menaxheri i projektit ka rol të rëndësishëm (R/I) në identifikimin e furnitorëve dhe në hulumtimin e tregut.</w:t>
      </w:r>
    </w:p>
    <w:p w14:paraId="30EC872A"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sz w:val="24"/>
          <w:szCs w:val="24"/>
        </w:rPr>
        <w:t xml:space="preserve">Logjistika dhe transporti marrin pjesë si kontribues (I), por </w:t>
      </w:r>
      <w:proofErr w:type="gramStart"/>
      <w:r w:rsidRPr="00814CDF">
        <w:rPr>
          <w:rFonts w:eastAsia="Times New Roman" w:cstheme="minorHAnsi"/>
          <w:sz w:val="24"/>
          <w:szCs w:val="24"/>
        </w:rPr>
        <w:t>jo</w:t>
      </w:r>
      <w:proofErr w:type="gramEnd"/>
      <w:r w:rsidRPr="00814CDF">
        <w:rPr>
          <w:rFonts w:eastAsia="Times New Roman" w:cstheme="minorHAnsi"/>
          <w:sz w:val="24"/>
          <w:szCs w:val="24"/>
        </w:rPr>
        <w:t xml:space="preserve"> me rol drejtues.</w:t>
      </w:r>
    </w:p>
    <w:p w14:paraId="7D0A16EB"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sz w:val="24"/>
          <w:szCs w:val="24"/>
        </w:rPr>
        <w:t>Menaxhmenti i lartë ka një rol aprovues (A) në shumicën e detyrave.</w:t>
      </w:r>
    </w:p>
    <w:p w14:paraId="071E2C36" w14:textId="77777777" w:rsidR="00814CDF" w:rsidRPr="00814CDF" w:rsidRDefault="00814CDF" w:rsidP="00C85057">
      <w:pPr>
        <w:numPr>
          <w:ilvl w:val="0"/>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b/>
          <w:bCs/>
          <w:sz w:val="24"/>
          <w:szCs w:val="24"/>
        </w:rPr>
        <w:t>Faza 2: Transporti dhe Doganat</w:t>
      </w:r>
    </w:p>
    <w:p w14:paraId="2B92CA64"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sz w:val="24"/>
          <w:szCs w:val="24"/>
        </w:rPr>
        <w:t>Logjistika dhe transporti kanë rol qendror (R/A) në përgatitjen e dokumentacionit dhe zhdoganimin e mallrave.</w:t>
      </w:r>
    </w:p>
    <w:p w14:paraId="396B2FB3"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sz w:val="24"/>
          <w:szCs w:val="24"/>
        </w:rPr>
        <w:t>Për detyrat e transportit dhe dokumentacionit, kontabilisti dhe marketingu kontribuojnë (I), por nuk janë rolet kryesore.</w:t>
      </w:r>
    </w:p>
    <w:p w14:paraId="6011C9E8" w14:textId="77777777" w:rsidR="00814CDF" w:rsidRPr="00814CDF" w:rsidRDefault="00814CDF" w:rsidP="00C85057">
      <w:pPr>
        <w:numPr>
          <w:ilvl w:val="0"/>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b/>
          <w:bCs/>
          <w:sz w:val="24"/>
          <w:szCs w:val="24"/>
        </w:rPr>
        <w:t>Faza 3: Shitja dhe Marketingu</w:t>
      </w:r>
    </w:p>
    <w:p w14:paraId="257BA7FE"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sz w:val="24"/>
          <w:szCs w:val="24"/>
        </w:rPr>
        <w:t>Marketingu ka rol të rëndësishëm (R/C/I) në hartimin e strategjisë së marketingut dhe fushatave promocionale.</w:t>
      </w:r>
    </w:p>
    <w:p w14:paraId="13E88588"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sz w:val="24"/>
          <w:szCs w:val="24"/>
        </w:rPr>
        <w:t>Shitjet kanë rol kontribues dhe implementues (C/I) në negociatat me klientët.</w:t>
      </w:r>
    </w:p>
    <w:p w14:paraId="5A57661B" w14:textId="77777777" w:rsidR="00814CDF" w:rsidRPr="00814CDF" w:rsidRDefault="00814CDF" w:rsidP="00C85057">
      <w:pPr>
        <w:numPr>
          <w:ilvl w:val="1"/>
          <w:numId w:val="24"/>
        </w:numPr>
        <w:spacing w:before="100" w:beforeAutospacing="1" w:after="100" w:afterAutospacing="1" w:line="240" w:lineRule="auto"/>
        <w:rPr>
          <w:rFonts w:eastAsia="Times New Roman" w:cstheme="minorHAnsi"/>
          <w:sz w:val="24"/>
          <w:szCs w:val="24"/>
        </w:rPr>
      </w:pPr>
      <w:r w:rsidRPr="00814CDF">
        <w:rPr>
          <w:rFonts w:eastAsia="Times New Roman" w:cstheme="minorHAnsi"/>
          <w:sz w:val="24"/>
          <w:szCs w:val="24"/>
        </w:rPr>
        <w:t>Dorëzimi i produkteve është i mbështetur nga logjistika dhe transporti si përgjegjës (R/I).</w:t>
      </w:r>
    </w:p>
    <w:p w14:paraId="65F50062" w14:textId="77777777" w:rsidR="00814CDF" w:rsidRPr="00814CDF" w:rsidRDefault="00814CDF" w:rsidP="00814CDF">
      <w:pPr>
        <w:spacing w:before="100" w:beforeAutospacing="1" w:after="100" w:afterAutospacing="1" w:line="240" w:lineRule="auto"/>
        <w:rPr>
          <w:rFonts w:eastAsia="Times New Roman" w:cstheme="minorHAnsi"/>
          <w:sz w:val="24"/>
          <w:szCs w:val="24"/>
        </w:rPr>
      </w:pPr>
      <w:r w:rsidRPr="00814CDF">
        <w:rPr>
          <w:rFonts w:eastAsia="Times New Roman" w:cstheme="minorHAnsi"/>
          <w:sz w:val="24"/>
          <w:szCs w:val="24"/>
        </w:rPr>
        <w:t>Kjo strukturë tregon një ndarje të qartë të përgjegjësive dhe përfshirje të ekipeve në faza të ndryshme të projektit.</w:t>
      </w:r>
    </w:p>
    <w:p w14:paraId="333F7DDB" w14:textId="77777777" w:rsidR="003C23E4" w:rsidRDefault="003C23E4" w:rsidP="00FC12BA">
      <w:pPr>
        <w:rPr>
          <w:rFonts w:cstheme="minorHAnsi"/>
          <w:b/>
          <w:color w:val="1F497D" w:themeColor="text2"/>
          <w:sz w:val="44"/>
          <w:szCs w:val="44"/>
        </w:rPr>
      </w:pPr>
    </w:p>
    <w:p w14:paraId="2D31B4B4" w14:textId="77777777" w:rsidR="003C23E4" w:rsidRDefault="003C23E4" w:rsidP="00FC12BA">
      <w:pPr>
        <w:rPr>
          <w:rFonts w:cstheme="minorHAnsi"/>
          <w:b/>
          <w:color w:val="1F497D" w:themeColor="text2"/>
          <w:sz w:val="44"/>
          <w:szCs w:val="44"/>
        </w:rPr>
      </w:pPr>
    </w:p>
    <w:p w14:paraId="3197DE26" w14:textId="77777777" w:rsidR="00901FD2" w:rsidRDefault="00901FD2" w:rsidP="00FC12BA">
      <w:pPr>
        <w:rPr>
          <w:rFonts w:cstheme="minorHAnsi"/>
          <w:b/>
          <w:color w:val="1F497D" w:themeColor="text2"/>
          <w:sz w:val="44"/>
          <w:szCs w:val="44"/>
        </w:rPr>
      </w:pPr>
    </w:p>
    <w:p w14:paraId="718CA908" w14:textId="77777777" w:rsidR="00901FD2" w:rsidRDefault="00901FD2" w:rsidP="00FC12BA">
      <w:pPr>
        <w:rPr>
          <w:rFonts w:cstheme="minorHAnsi"/>
          <w:b/>
          <w:color w:val="1F497D" w:themeColor="text2"/>
          <w:sz w:val="44"/>
          <w:szCs w:val="44"/>
        </w:rPr>
      </w:pPr>
    </w:p>
    <w:p w14:paraId="3589AC2D" w14:textId="77777777" w:rsidR="00901FD2" w:rsidRDefault="00901FD2" w:rsidP="00FC12BA">
      <w:pPr>
        <w:rPr>
          <w:rFonts w:cstheme="minorHAnsi"/>
          <w:b/>
          <w:color w:val="1F497D" w:themeColor="text2"/>
          <w:sz w:val="44"/>
          <w:szCs w:val="44"/>
        </w:rPr>
      </w:pPr>
    </w:p>
    <w:p w14:paraId="21CF5167" w14:textId="77777777" w:rsidR="00901FD2" w:rsidRDefault="00901FD2" w:rsidP="00FC12BA">
      <w:pPr>
        <w:rPr>
          <w:rFonts w:cstheme="minorHAnsi"/>
          <w:b/>
          <w:color w:val="1F497D" w:themeColor="text2"/>
          <w:sz w:val="44"/>
          <w:szCs w:val="44"/>
        </w:rPr>
      </w:pPr>
    </w:p>
    <w:p w14:paraId="6A1F4A2D" w14:textId="77777777" w:rsidR="00901FD2" w:rsidRDefault="00901FD2" w:rsidP="00FC12BA">
      <w:pPr>
        <w:rPr>
          <w:rFonts w:cstheme="minorHAnsi"/>
          <w:b/>
          <w:color w:val="1F497D" w:themeColor="text2"/>
          <w:sz w:val="44"/>
          <w:szCs w:val="44"/>
        </w:rPr>
      </w:pPr>
    </w:p>
    <w:p w14:paraId="41FEDADB" w14:textId="4CB580E9" w:rsidR="00A07691" w:rsidRPr="0068494A" w:rsidRDefault="00A17D1B" w:rsidP="00FC12BA">
      <w:pPr>
        <w:rPr>
          <w:rFonts w:cstheme="minorHAnsi"/>
          <w:b/>
          <w:color w:val="1F497D" w:themeColor="text2"/>
          <w:sz w:val="44"/>
          <w:szCs w:val="44"/>
        </w:rPr>
      </w:pPr>
      <w:r>
        <w:rPr>
          <w:rFonts w:cstheme="minorHAnsi"/>
          <w:b/>
          <w:color w:val="1F497D" w:themeColor="text2"/>
          <w:sz w:val="44"/>
          <w:szCs w:val="44"/>
        </w:rPr>
        <w:lastRenderedPageBreak/>
        <w:t xml:space="preserve">8.1 </w:t>
      </w:r>
      <w:r w:rsidR="00A07691" w:rsidRPr="0068494A">
        <w:rPr>
          <w:rFonts w:cstheme="minorHAnsi"/>
          <w:b/>
          <w:color w:val="1F497D" w:themeColor="text2"/>
          <w:sz w:val="44"/>
          <w:szCs w:val="44"/>
        </w:rPr>
        <w:t>Planifikimi I Prokurorimit</w:t>
      </w:r>
    </w:p>
    <w:tbl>
      <w:tblPr>
        <w:tblStyle w:val="TableGrid"/>
        <w:tblpPr w:leftFromText="180" w:rightFromText="180" w:vertAnchor="text" w:horzAnchor="margin" w:tblpX="-95" w:tblpY="7"/>
        <w:tblW w:w="10135" w:type="dxa"/>
        <w:tblLook w:val="04A0" w:firstRow="1" w:lastRow="0" w:firstColumn="1" w:lastColumn="0" w:noHBand="0" w:noVBand="1"/>
      </w:tblPr>
      <w:tblGrid>
        <w:gridCol w:w="1555"/>
        <w:gridCol w:w="1616"/>
        <w:gridCol w:w="1602"/>
        <w:gridCol w:w="1278"/>
        <w:gridCol w:w="1463"/>
        <w:gridCol w:w="1318"/>
        <w:gridCol w:w="1303"/>
      </w:tblGrid>
      <w:tr w:rsidR="00A07691" w:rsidRPr="0068494A" w14:paraId="1E3C5F78" w14:textId="77777777" w:rsidTr="008C27DC">
        <w:trPr>
          <w:trHeight w:val="672"/>
        </w:trPr>
        <w:tc>
          <w:tcPr>
            <w:tcW w:w="1555" w:type="dxa"/>
            <w:shd w:val="clear" w:color="auto" w:fill="EEECE1" w:themeFill="background2"/>
          </w:tcPr>
          <w:p w14:paraId="333018AC" w14:textId="77777777" w:rsidR="00A07691" w:rsidRPr="0068494A" w:rsidRDefault="00A07691" w:rsidP="008C27DC">
            <w:pPr>
              <w:tabs>
                <w:tab w:val="left" w:pos="3630"/>
              </w:tabs>
              <w:rPr>
                <w:rFonts w:cstheme="minorHAnsi"/>
                <w:b/>
                <w:lang w:val="sq-AL"/>
              </w:rPr>
            </w:pPr>
            <w:r w:rsidRPr="0068494A">
              <w:rPr>
                <w:rFonts w:cstheme="minorHAnsi"/>
                <w:b/>
              </w:rPr>
              <w:t>P</w:t>
            </w:r>
            <w:r w:rsidRPr="0068494A">
              <w:rPr>
                <w:rFonts w:cstheme="minorHAnsi"/>
                <w:b/>
                <w:lang w:val="sq-AL"/>
              </w:rPr>
              <w:t>ërshkrimi</w:t>
            </w:r>
          </w:p>
        </w:tc>
        <w:tc>
          <w:tcPr>
            <w:tcW w:w="1616" w:type="dxa"/>
            <w:shd w:val="clear" w:color="auto" w:fill="EEECE1" w:themeFill="background2"/>
          </w:tcPr>
          <w:p w14:paraId="572F522E" w14:textId="77777777" w:rsidR="00A07691" w:rsidRPr="0068494A" w:rsidRDefault="00A07691" w:rsidP="008C27DC">
            <w:pPr>
              <w:tabs>
                <w:tab w:val="left" w:pos="3630"/>
              </w:tabs>
              <w:rPr>
                <w:rFonts w:cstheme="minorHAnsi"/>
                <w:b/>
              </w:rPr>
            </w:pPr>
            <w:r w:rsidRPr="0068494A">
              <w:rPr>
                <w:rFonts w:cstheme="minorHAnsi"/>
                <w:b/>
              </w:rPr>
              <w:t>Llojet dhe specifikat</w:t>
            </w:r>
          </w:p>
        </w:tc>
        <w:tc>
          <w:tcPr>
            <w:tcW w:w="1602" w:type="dxa"/>
            <w:shd w:val="clear" w:color="auto" w:fill="EEECE1" w:themeFill="background2"/>
          </w:tcPr>
          <w:p w14:paraId="4D70846E" w14:textId="77777777" w:rsidR="00A07691" w:rsidRPr="0068494A" w:rsidRDefault="00A07691" w:rsidP="008C27DC">
            <w:pPr>
              <w:tabs>
                <w:tab w:val="left" w:pos="3630"/>
              </w:tabs>
              <w:rPr>
                <w:rFonts w:cstheme="minorHAnsi"/>
                <w:b/>
              </w:rPr>
            </w:pPr>
            <w:r w:rsidRPr="0068494A">
              <w:rPr>
                <w:rFonts w:cstheme="minorHAnsi"/>
                <w:b/>
              </w:rPr>
              <w:t>Arsyeja</w:t>
            </w:r>
          </w:p>
        </w:tc>
        <w:tc>
          <w:tcPr>
            <w:tcW w:w="1278" w:type="dxa"/>
            <w:shd w:val="clear" w:color="auto" w:fill="EEECE1" w:themeFill="background2"/>
          </w:tcPr>
          <w:p w14:paraId="70954201" w14:textId="77777777" w:rsidR="00A07691" w:rsidRPr="0068494A" w:rsidRDefault="00A07691" w:rsidP="008C27DC">
            <w:pPr>
              <w:tabs>
                <w:tab w:val="left" w:pos="3630"/>
              </w:tabs>
              <w:rPr>
                <w:rFonts w:cstheme="minorHAnsi"/>
                <w:b/>
              </w:rPr>
            </w:pPr>
            <w:r w:rsidRPr="0068494A">
              <w:rPr>
                <w:rFonts w:cstheme="minorHAnsi"/>
                <w:b/>
              </w:rPr>
              <w:t>Afati kohor</w:t>
            </w:r>
          </w:p>
        </w:tc>
        <w:tc>
          <w:tcPr>
            <w:tcW w:w="1463" w:type="dxa"/>
            <w:shd w:val="clear" w:color="auto" w:fill="EEECE1" w:themeFill="background2"/>
          </w:tcPr>
          <w:p w14:paraId="29121C99" w14:textId="77777777" w:rsidR="00A07691" w:rsidRPr="0068494A" w:rsidRDefault="00A07691" w:rsidP="008C27DC">
            <w:pPr>
              <w:tabs>
                <w:tab w:val="left" w:pos="3630"/>
              </w:tabs>
              <w:rPr>
                <w:rFonts w:cstheme="minorHAnsi"/>
                <w:b/>
              </w:rPr>
            </w:pPr>
            <w:r w:rsidRPr="0068494A">
              <w:rPr>
                <w:rFonts w:cstheme="minorHAnsi"/>
                <w:b/>
              </w:rPr>
              <w:t>Pronesia</w:t>
            </w:r>
          </w:p>
        </w:tc>
        <w:tc>
          <w:tcPr>
            <w:tcW w:w="1318" w:type="dxa"/>
            <w:shd w:val="clear" w:color="auto" w:fill="EEECE1" w:themeFill="background2"/>
          </w:tcPr>
          <w:p w14:paraId="36DFD35A" w14:textId="77777777" w:rsidR="00A07691" w:rsidRPr="0068494A" w:rsidRDefault="00A07691" w:rsidP="008C27DC">
            <w:pPr>
              <w:tabs>
                <w:tab w:val="left" w:pos="3630"/>
              </w:tabs>
              <w:rPr>
                <w:rFonts w:cstheme="minorHAnsi"/>
                <w:b/>
              </w:rPr>
            </w:pPr>
            <w:r w:rsidRPr="0068494A">
              <w:rPr>
                <w:rFonts w:cstheme="minorHAnsi"/>
                <w:b/>
              </w:rPr>
              <w:t>Statusi</w:t>
            </w:r>
          </w:p>
        </w:tc>
        <w:tc>
          <w:tcPr>
            <w:tcW w:w="1303" w:type="dxa"/>
            <w:shd w:val="clear" w:color="auto" w:fill="EEECE1" w:themeFill="background2"/>
          </w:tcPr>
          <w:p w14:paraId="43BBFF42" w14:textId="77777777" w:rsidR="00A07691" w:rsidRPr="0068494A" w:rsidRDefault="00A07691" w:rsidP="008C27DC">
            <w:pPr>
              <w:tabs>
                <w:tab w:val="left" w:pos="3630"/>
              </w:tabs>
              <w:rPr>
                <w:rFonts w:cstheme="minorHAnsi"/>
                <w:b/>
              </w:rPr>
            </w:pPr>
            <w:r w:rsidRPr="0068494A">
              <w:rPr>
                <w:rFonts w:cstheme="minorHAnsi"/>
                <w:b/>
              </w:rPr>
              <w:t>Komente</w:t>
            </w:r>
          </w:p>
        </w:tc>
      </w:tr>
      <w:tr w:rsidR="00A07691" w:rsidRPr="0068494A" w14:paraId="282127B6" w14:textId="77777777" w:rsidTr="008C27DC">
        <w:trPr>
          <w:trHeight w:val="425"/>
        </w:trPr>
        <w:tc>
          <w:tcPr>
            <w:tcW w:w="1555" w:type="dxa"/>
          </w:tcPr>
          <w:p w14:paraId="0D2745EE" w14:textId="77777777" w:rsidR="00A07691" w:rsidRPr="0068494A" w:rsidRDefault="00A07691" w:rsidP="008C27DC">
            <w:pPr>
              <w:tabs>
                <w:tab w:val="left" w:pos="3630"/>
              </w:tabs>
              <w:rPr>
                <w:rFonts w:cstheme="minorHAnsi"/>
              </w:rPr>
            </w:pPr>
            <w:r w:rsidRPr="0068494A">
              <w:rPr>
                <w:rFonts w:cstheme="minorHAnsi"/>
              </w:rPr>
              <w:t>Zhvillimi I Platformës</w:t>
            </w:r>
          </w:p>
        </w:tc>
        <w:tc>
          <w:tcPr>
            <w:tcW w:w="1616" w:type="dxa"/>
          </w:tcPr>
          <w:p w14:paraId="36B26BF1" w14:textId="77777777" w:rsidR="00A07691" w:rsidRPr="0068494A" w:rsidRDefault="00A07691" w:rsidP="008C27DC">
            <w:pPr>
              <w:tabs>
                <w:tab w:val="left" w:pos="3630"/>
              </w:tabs>
              <w:rPr>
                <w:rFonts w:cstheme="minorHAnsi"/>
              </w:rPr>
            </w:pPr>
            <w:r w:rsidRPr="0068494A">
              <w:rPr>
                <w:rFonts w:cstheme="minorHAnsi"/>
              </w:rPr>
              <w:t>Platformë e-commerce ndërkombëtare</w:t>
            </w:r>
          </w:p>
        </w:tc>
        <w:tc>
          <w:tcPr>
            <w:tcW w:w="1602" w:type="dxa"/>
          </w:tcPr>
          <w:p w14:paraId="75E3C408" w14:textId="77777777" w:rsidR="00A07691" w:rsidRPr="0068494A" w:rsidRDefault="00A07691" w:rsidP="008C27DC">
            <w:pPr>
              <w:tabs>
                <w:tab w:val="left" w:pos="3630"/>
              </w:tabs>
              <w:rPr>
                <w:rFonts w:cstheme="minorHAnsi"/>
              </w:rPr>
            </w:pPr>
            <w:r w:rsidRPr="0068494A">
              <w:rPr>
                <w:rFonts w:cstheme="minorHAnsi"/>
              </w:rPr>
              <w:t>Lehtësi për përdoruesin të porosisin produkte online</w:t>
            </w:r>
          </w:p>
        </w:tc>
        <w:tc>
          <w:tcPr>
            <w:tcW w:w="1278" w:type="dxa"/>
          </w:tcPr>
          <w:p w14:paraId="3DE44BAF" w14:textId="77777777" w:rsidR="00A07691" w:rsidRPr="0068494A" w:rsidRDefault="00A07691" w:rsidP="008C27DC">
            <w:pPr>
              <w:tabs>
                <w:tab w:val="left" w:pos="3630"/>
              </w:tabs>
              <w:rPr>
                <w:rFonts w:cstheme="minorHAnsi"/>
              </w:rPr>
            </w:pPr>
            <w:r w:rsidRPr="0068494A">
              <w:rPr>
                <w:rFonts w:cstheme="minorHAnsi"/>
              </w:rPr>
              <w:t>15.11.2024</w:t>
            </w:r>
          </w:p>
        </w:tc>
        <w:tc>
          <w:tcPr>
            <w:tcW w:w="1463" w:type="dxa"/>
          </w:tcPr>
          <w:p w14:paraId="7A385E40" w14:textId="77777777" w:rsidR="00A07691" w:rsidRPr="0068494A" w:rsidRDefault="00A07691" w:rsidP="008C27DC">
            <w:pPr>
              <w:tabs>
                <w:tab w:val="left" w:pos="3630"/>
              </w:tabs>
              <w:rPr>
                <w:rFonts w:cstheme="minorHAnsi"/>
              </w:rPr>
            </w:pPr>
            <w:r w:rsidRPr="0068494A">
              <w:rPr>
                <w:rFonts w:cstheme="minorHAnsi"/>
              </w:rPr>
              <w:t>Departamenti i IT-së</w:t>
            </w:r>
          </w:p>
        </w:tc>
        <w:tc>
          <w:tcPr>
            <w:tcW w:w="1318" w:type="dxa"/>
          </w:tcPr>
          <w:p w14:paraId="5F84A9BF" w14:textId="77777777" w:rsidR="00A07691" w:rsidRPr="0068494A" w:rsidRDefault="00A07691" w:rsidP="008C27DC">
            <w:pPr>
              <w:tabs>
                <w:tab w:val="left" w:pos="3630"/>
              </w:tabs>
              <w:rPr>
                <w:rFonts w:cstheme="minorHAnsi"/>
              </w:rPr>
            </w:pPr>
            <w:r w:rsidRPr="0068494A">
              <w:rPr>
                <w:rFonts w:cstheme="minorHAnsi"/>
              </w:rPr>
              <w:t>Në kërkim të ofruesit</w:t>
            </w:r>
          </w:p>
        </w:tc>
        <w:tc>
          <w:tcPr>
            <w:tcW w:w="1303" w:type="dxa"/>
          </w:tcPr>
          <w:p w14:paraId="7F70DED2" w14:textId="77777777" w:rsidR="00A07691" w:rsidRPr="0068494A" w:rsidRDefault="00A07691" w:rsidP="008C27DC">
            <w:pPr>
              <w:tabs>
                <w:tab w:val="left" w:pos="3630"/>
              </w:tabs>
              <w:rPr>
                <w:rFonts w:cstheme="minorHAnsi"/>
              </w:rPr>
            </w:pPr>
            <w:r w:rsidRPr="0068494A">
              <w:rPr>
                <w:rFonts w:cstheme="minorHAnsi"/>
              </w:rPr>
              <w:t>Po shqyrtohen opsionet më të mira.</w:t>
            </w:r>
          </w:p>
        </w:tc>
      </w:tr>
      <w:tr w:rsidR="00A07691" w:rsidRPr="0068494A" w14:paraId="4D162C38" w14:textId="77777777" w:rsidTr="008C27DC">
        <w:trPr>
          <w:trHeight w:val="417"/>
        </w:trPr>
        <w:tc>
          <w:tcPr>
            <w:tcW w:w="1555" w:type="dxa"/>
          </w:tcPr>
          <w:p w14:paraId="1AFD29B1" w14:textId="77777777" w:rsidR="00A07691" w:rsidRPr="0068494A" w:rsidRDefault="00A07691" w:rsidP="008C27DC">
            <w:pPr>
              <w:tabs>
                <w:tab w:val="left" w:pos="3630"/>
              </w:tabs>
              <w:rPr>
                <w:rFonts w:cstheme="minorHAnsi"/>
              </w:rPr>
            </w:pPr>
            <w:r w:rsidRPr="0068494A">
              <w:rPr>
                <w:rFonts w:cstheme="minorHAnsi"/>
              </w:rPr>
              <w:t>Infrastruktura IT</w:t>
            </w:r>
          </w:p>
        </w:tc>
        <w:tc>
          <w:tcPr>
            <w:tcW w:w="1616" w:type="dxa"/>
          </w:tcPr>
          <w:p w14:paraId="7D352418" w14:textId="77777777" w:rsidR="00A07691" w:rsidRPr="0068494A" w:rsidRDefault="00A07691" w:rsidP="008C27DC">
            <w:pPr>
              <w:tabs>
                <w:tab w:val="left" w:pos="3630"/>
              </w:tabs>
              <w:rPr>
                <w:rFonts w:cstheme="minorHAnsi"/>
              </w:rPr>
            </w:pPr>
            <w:r w:rsidRPr="0068494A">
              <w:rPr>
                <w:rFonts w:cstheme="minorHAnsi"/>
              </w:rPr>
              <w:t>Serverë cloud dhe licenca softuerike</w:t>
            </w:r>
          </w:p>
        </w:tc>
        <w:tc>
          <w:tcPr>
            <w:tcW w:w="1602" w:type="dxa"/>
          </w:tcPr>
          <w:p w14:paraId="7AB6A0C8" w14:textId="77777777" w:rsidR="00A07691" w:rsidRPr="0068494A" w:rsidRDefault="00A07691" w:rsidP="008C27DC">
            <w:pPr>
              <w:tabs>
                <w:tab w:val="left" w:pos="3630"/>
              </w:tabs>
              <w:rPr>
                <w:rFonts w:cstheme="minorHAnsi"/>
              </w:rPr>
            </w:pPr>
            <w:r w:rsidRPr="0068494A">
              <w:rPr>
                <w:rFonts w:cstheme="minorHAnsi"/>
              </w:rPr>
              <w:t>Siguri dhe shkallëzim për shërbimet globale</w:t>
            </w:r>
          </w:p>
        </w:tc>
        <w:tc>
          <w:tcPr>
            <w:tcW w:w="1278" w:type="dxa"/>
          </w:tcPr>
          <w:p w14:paraId="4B43006E" w14:textId="77777777" w:rsidR="00A07691" w:rsidRPr="0068494A" w:rsidRDefault="00A07691" w:rsidP="008C27DC">
            <w:pPr>
              <w:tabs>
                <w:tab w:val="left" w:pos="3630"/>
              </w:tabs>
              <w:rPr>
                <w:rFonts w:cstheme="minorHAnsi"/>
              </w:rPr>
            </w:pPr>
            <w:r w:rsidRPr="0068494A">
              <w:rPr>
                <w:rFonts w:cstheme="minorHAnsi"/>
              </w:rPr>
              <w:t>15/11/2024</w:t>
            </w:r>
          </w:p>
        </w:tc>
        <w:tc>
          <w:tcPr>
            <w:tcW w:w="1463" w:type="dxa"/>
          </w:tcPr>
          <w:p w14:paraId="64746BD4" w14:textId="77777777" w:rsidR="00A07691" w:rsidRPr="0068494A" w:rsidRDefault="00A07691" w:rsidP="008C27DC">
            <w:pPr>
              <w:tabs>
                <w:tab w:val="left" w:pos="3630"/>
              </w:tabs>
              <w:rPr>
                <w:rFonts w:cstheme="minorHAnsi"/>
              </w:rPr>
            </w:pPr>
            <w:r w:rsidRPr="0068494A">
              <w:rPr>
                <w:rFonts w:cstheme="minorHAnsi"/>
              </w:rPr>
              <w:t>Departamenti Teknik</w:t>
            </w:r>
          </w:p>
        </w:tc>
        <w:tc>
          <w:tcPr>
            <w:tcW w:w="1318" w:type="dxa"/>
          </w:tcPr>
          <w:p w14:paraId="6159851F" w14:textId="77777777" w:rsidR="00A07691" w:rsidRPr="0068494A" w:rsidRDefault="00A07691" w:rsidP="008C27DC">
            <w:pPr>
              <w:tabs>
                <w:tab w:val="left" w:pos="3630"/>
              </w:tabs>
              <w:rPr>
                <w:rFonts w:cstheme="minorHAnsi"/>
              </w:rPr>
            </w:pPr>
            <w:r w:rsidRPr="0068494A">
              <w:rPr>
                <w:rFonts w:cstheme="minorHAnsi"/>
              </w:rPr>
              <w:t>Duke grumbulluar oferta</w:t>
            </w:r>
          </w:p>
        </w:tc>
        <w:tc>
          <w:tcPr>
            <w:tcW w:w="1303" w:type="dxa"/>
          </w:tcPr>
          <w:p w14:paraId="4254DFB0" w14:textId="77777777" w:rsidR="00A07691" w:rsidRPr="0068494A" w:rsidRDefault="00A07691" w:rsidP="008C27DC">
            <w:pPr>
              <w:tabs>
                <w:tab w:val="left" w:pos="3630"/>
              </w:tabs>
              <w:rPr>
                <w:rFonts w:cstheme="minorHAnsi"/>
              </w:rPr>
            </w:pPr>
            <w:r w:rsidRPr="0068494A">
              <w:rPr>
                <w:rFonts w:cstheme="minorHAnsi"/>
              </w:rPr>
              <w:t>Disa ofrues janë identifikuar.</w:t>
            </w:r>
          </w:p>
        </w:tc>
      </w:tr>
      <w:tr w:rsidR="00A07691" w:rsidRPr="0068494A" w14:paraId="4C91EE26" w14:textId="77777777" w:rsidTr="008C27DC">
        <w:trPr>
          <w:trHeight w:val="408"/>
        </w:trPr>
        <w:tc>
          <w:tcPr>
            <w:tcW w:w="1555" w:type="dxa"/>
          </w:tcPr>
          <w:p w14:paraId="66AB2C8B" w14:textId="77777777" w:rsidR="00A07691" w:rsidRPr="0068494A" w:rsidRDefault="00A07691" w:rsidP="008C27DC">
            <w:pPr>
              <w:tabs>
                <w:tab w:val="left" w:pos="3630"/>
              </w:tabs>
              <w:rPr>
                <w:rFonts w:cstheme="minorHAnsi"/>
              </w:rPr>
            </w:pPr>
            <w:r w:rsidRPr="0068494A">
              <w:rPr>
                <w:rFonts w:cstheme="minorHAnsi"/>
              </w:rPr>
              <w:t>Transport dhe Logjistikë</w:t>
            </w:r>
          </w:p>
        </w:tc>
        <w:tc>
          <w:tcPr>
            <w:tcW w:w="1616" w:type="dxa"/>
          </w:tcPr>
          <w:p w14:paraId="4FD8C648" w14:textId="77777777" w:rsidR="00A07691" w:rsidRPr="0068494A" w:rsidRDefault="00A07691" w:rsidP="008C27DC">
            <w:pPr>
              <w:tabs>
                <w:tab w:val="left" w:pos="3630"/>
              </w:tabs>
              <w:rPr>
                <w:rFonts w:cstheme="minorHAnsi"/>
              </w:rPr>
            </w:pPr>
            <w:r w:rsidRPr="0068494A">
              <w:rPr>
                <w:rFonts w:cstheme="minorHAnsi"/>
              </w:rPr>
              <w:t>Partnerë globalë të logjistikës</w:t>
            </w:r>
          </w:p>
        </w:tc>
        <w:tc>
          <w:tcPr>
            <w:tcW w:w="1602" w:type="dxa"/>
          </w:tcPr>
          <w:p w14:paraId="4A3BA6AD" w14:textId="77777777" w:rsidR="00A07691" w:rsidRPr="0068494A" w:rsidRDefault="00A07691" w:rsidP="008C27DC">
            <w:pPr>
              <w:tabs>
                <w:tab w:val="left" w:pos="3630"/>
              </w:tabs>
              <w:rPr>
                <w:rFonts w:cstheme="minorHAnsi"/>
              </w:rPr>
            </w:pPr>
            <w:r w:rsidRPr="0068494A">
              <w:rPr>
                <w:rFonts w:cstheme="minorHAnsi"/>
              </w:rPr>
              <w:t>Sigurimi i dorëzimit të shpejtë dhe të sigurt</w:t>
            </w:r>
          </w:p>
        </w:tc>
        <w:tc>
          <w:tcPr>
            <w:tcW w:w="1278" w:type="dxa"/>
          </w:tcPr>
          <w:p w14:paraId="6D76119D" w14:textId="77777777" w:rsidR="00A07691" w:rsidRPr="0068494A" w:rsidRDefault="00A07691" w:rsidP="008C27DC">
            <w:pPr>
              <w:tabs>
                <w:tab w:val="left" w:pos="3630"/>
              </w:tabs>
              <w:rPr>
                <w:rFonts w:cstheme="minorHAnsi"/>
              </w:rPr>
            </w:pPr>
            <w:r w:rsidRPr="0068494A">
              <w:rPr>
                <w:rFonts w:cstheme="minorHAnsi"/>
              </w:rPr>
              <w:t>01/12/2024</w:t>
            </w:r>
          </w:p>
        </w:tc>
        <w:tc>
          <w:tcPr>
            <w:tcW w:w="1463" w:type="dxa"/>
          </w:tcPr>
          <w:p w14:paraId="658E9AE9" w14:textId="77777777" w:rsidR="00A07691" w:rsidRPr="0068494A" w:rsidRDefault="00A07691" w:rsidP="008C27DC">
            <w:pPr>
              <w:tabs>
                <w:tab w:val="left" w:pos="3630"/>
              </w:tabs>
              <w:rPr>
                <w:rFonts w:cstheme="minorHAnsi"/>
              </w:rPr>
            </w:pPr>
            <w:r w:rsidRPr="0068494A">
              <w:rPr>
                <w:rFonts w:cstheme="minorHAnsi"/>
              </w:rPr>
              <w:t>Departamenti i Logjistikës</w:t>
            </w:r>
          </w:p>
        </w:tc>
        <w:tc>
          <w:tcPr>
            <w:tcW w:w="1318" w:type="dxa"/>
          </w:tcPr>
          <w:p w14:paraId="2AD9C59F" w14:textId="77777777" w:rsidR="00A07691" w:rsidRPr="0068494A" w:rsidRDefault="00A07691" w:rsidP="008C27DC">
            <w:pPr>
              <w:tabs>
                <w:tab w:val="left" w:pos="3630"/>
              </w:tabs>
              <w:rPr>
                <w:rFonts w:cstheme="minorHAnsi"/>
              </w:rPr>
            </w:pPr>
            <w:r w:rsidRPr="0068494A">
              <w:rPr>
                <w:rFonts w:cstheme="minorHAnsi"/>
              </w:rPr>
              <w:t>Në diskutim</w:t>
            </w:r>
          </w:p>
        </w:tc>
        <w:tc>
          <w:tcPr>
            <w:tcW w:w="1303" w:type="dxa"/>
          </w:tcPr>
          <w:p w14:paraId="7F7F2A97" w14:textId="77777777" w:rsidR="00A07691" w:rsidRPr="0068494A" w:rsidRDefault="00A07691" w:rsidP="008C27DC">
            <w:pPr>
              <w:tabs>
                <w:tab w:val="left" w:pos="3630"/>
              </w:tabs>
              <w:rPr>
                <w:rFonts w:cstheme="minorHAnsi"/>
              </w:rPr>
            </w:pPr>
            <w:r w:rsidRPr="0068494A">
              <w:rPr>
                <w:rFonts w:cstheme="minorHAnsi"/>
              </w:rPr>
              <w:t>Negociatat janë në fazë finale.</w:t>
            </w:r>
          </w:p>
        </w:tc>
      </w:tr>
      <w:tr w:rsidR="00A07691" w:rsidRPr="0068494A" w14:paraId="3DA129C0" w14:textId="77777777" w:rsidTr="008C27DC">
        <w:trPr>
          <w:trHeight w:val="400"/>
        </w:trPr>
        <w:tc>
          <w:tcPr>
            <w:tcW w:w="1555" w:type="dxa"/>
          </w:tcPr>
          <w:p w14:paraId="1569F50F" w14:textId="77777777" w:rsidR="00A07691" w:rsidRPr="0068494A" w:rsidRDefault="00A07691" w:rsidP="008C27DC">
            <w:pPr>
              <w:tabs>
                <w:tab w:val="left" w:pos="3630"/>
              </w:tabs>
              <w:rPr>
                <w:rFonts w:cstheme="minorHAnsi"/>
              </w:rPr>
            </w:pPr>
            <w:r w:rsidRPr="0068494A">
              <w:rPr>
                <w:rFonts w:cstheme="minorHAnsi"/>
              </w:rPr>
              <w:t>Trajnim për staf</w:t>
            </w:r>
          </w:p>
        </w:tc>
        <w:tc>
          <w:tcPr>
            <w:tcW w:w="1616" w:type="dxa"/>
          </w:tcPr>
          <w:p w14:paraId="1CEAFE58" w14:textId="77777777" w:rsidR="00A07691" w:rsidRPr="0068494A" w:rsidRDefault="00A07691" w:rsidP="008C27DC">
            <w:pPr>
              <w:tabs>
                <w:tab w:val="left" w:pos="3630"/>
              </w:tabs>
              <w:rPr>
                <w:rFonts w:cstheme="minorHAnsi"/>
              </w:rPr>
            </w:pPr>
            <w:r w:rsidRPr="0068494A">
              <w:rPr>
                <w:rFonts w:cstheme="minorHAnsi"/>
              </w:rPr>
              <w:t>Trajnim për përdorimin e platformës dhe logjistikën</w:t>
            </w:r>
          </w:p>
        </w:tc>
        <w:tc>
          <w:tcPr>
            <w:tcW w:w="1602" w:type="dxa"/>
          </w:tcPr>
          <w:p w14:paraId="7E2C2ACA" w14:textId="77777777" w:rsidR="00A07691" w:rsidRPr="0068494A" w:rsidRDefault="00A07691" w:rsidP="008C27DC">
            <w:pPr>
              <w:tabs>
                <w:tab w:val="left" w:pos="3630"/>
              </w:tabs>
              <w:rPr>
                <w:rFonts w:cstheme="minorHAnsi"/>
              </w:rPr>
            </w:pPr>
            <w:r w:rsidRPr="0068494A">
              <w:rPr>
                <w:rFonts w:cstheme="minorHAnsi"/>
              </w:rPr>
              <w:t>Rritja e aftësive të stafit për menaxhimin e porosive</w:t>
            </w:r>
          </w:p>
        </w:tc>
        <w:tc>
          <w:tcPr>
            <w:tcW w:w="1278" w:type="dxa"/>
          </w:tcPr>
          <w:p w14:paraId="7F7289C1" w14:textId="77777777" w:rsidR="00A07691" w:rsidRPr="0068494A" w:rsidRDefault="00A07691" w:rsidP="008C27DC">
            <w:pPr>
              <w:tabs>
                <w:tab w:val="left" w:pos="3630"/>
              </w:tabs>
              <w:rPr>
                <w:rFonts w:cstheme="minorHAnsi"/>
              </w:rPr>
            </w:pPr>
            <w:r w:rsidRPr="0068494A">
              <w:rPr>
                <w:rFonts w:cstheme="minorHAnsi"/>
              </w:rPr>
              <w:t>20/12/2024</w:t>
            </w:r>
          </w:p>
        </w:tc>
        <w:tc>
          <w:tcPr>
            <w:tcW w:w="1463" w:type="dxa"/>
          </w:tcPr>
          <w:p w14:paraId="681BB369" w14:textId="77777777" w:rsidR="00A07691" w:rsidRPr="0068494A" w:rsidRDefault="00A07691" w:rsidP="008C27DC">
            <w:pPr>
              <w:tabs>
                <w:tab w:val="left" w:pos="3630"/>
              </w:tabs>
              <w:rPr>
                <w:rFonts w:cstheme="minorHAnsi"/>
              </w:rPr>
            </w:pPr>
            <w:r w:rsidRPr="0068494A">
              <w:rPr>
                <w:rFonts w:cstheme="minorHAnsi"/>
              </w:rPr>
              <w:t>Menaxheri i trajnimit</w:t>
            </w:r>
          </w:p>
        </w:tc>
        <w:tc>
          <w:tcPr>
            <w:tcW w:w="1318" w:type="dxa"/>
          </w:tcPr>
          <w:p w14:paraId="09BEBE8E" w14:textId="77777777" w:rsidR="00A07691" w:rsidRPr="0068494A" w:rsidRDefault="00A07691" w:rsidP="008C27DC">
            <w:pPr>
              <w:tabs>
                <w:tab w:val="left" w:pos="3630"/>
              </w:tabs>
              <w:rPr>
                <w:rFonts w:cstheme="minorHAnsi"/>
              </w:rPr>
            </w:pPr>
            <w:r w:rsidRPr="0068494A">
              <w:rPr>
                <w:rFonts w:cstheme="minorHAnsi"/>
              </w:rPr>
              <w:t>Planifikuar</w:t>
            </w:r>
          </w:p>
        </w:tc>
        <w:tc>
          <w:tcPr>
            <w:tcW w:w="1303" w:type="dxa"/>
          </w:tcPr>
          <w:p w14:paraId="75A10747" w14:textId="77777777" w:rsidR="00A07691" w:rsidRPr="0068494A" w:rsidRDefault="00A07691" w:rsidP="008C27DC">
            <w:pPr>
              <w:tabs>
                <w:tab w:val="left" w:pos="3630"/>
              </w:tabs>
              <w:rPr>
                <w:rFonts w:cstheme="minorHAnsi"/>
              </w:rPr>
            </w:pPr>
            <w:r w:rsidRPr="0068494A">
              <w:rPr>
                <w:rFonts w:cstheme="minorHAnsi"/>
              </w:rPr>
              <w:t>Ofertat e trajnimit janë mbledhur.</w:t>
            </w:r>
          </w:p>
        </w:tc>
      </w:tr>
      <w:tr w:rsidR="00A07691" w:rsidRPr="0068494A" w14:paraId="4F31ABDB" w14:textId="77777777" w:rsidTr="008C27DC">
        <w:trPr>
          <w:trHeight w:val="421"/>
        </w:trPr>
        <w:tc>
          <w:tcPr>
            <w:tcW w:w="1555" w:type="dxa"/>
          </w:tcPr>
          <w:p w14:paraId="6ACB876F" w14:textId="77777777" w:rsidR="00A07691" w:rsidRPr="0068494A" w:rsidRDefault="00A07691" w:rsidP="008C27DC">
            <w:pPr>
              <w:tabs>
                <w:tab w:val="left" w:pos="3630"/>
              </w:tabs>
              <w:rPr>
                <w:rFonts w:cstheme="minorHAnsi"/>
              </w:rPr>
            </w:pPr>
            <w:r w:rsidRPr="0068494A">
              <w:rPr>
                <w:rFonts w:cstheme="minorHAnsi"/>
              </w:rPr>
              <w:t>Marketing dhe reklamim</w:t>
            </w:r>
          </w:p>
        </w:tc>
        <w:tc>
          <w:tcPr>
            <w:tcW w:w="1616" w:type="dxa"/>
          </w:tcPr>
          <w:p w14:paraId="1D17A19E" w14:textId="77777777" w:rsidR="00A07691" w:rsidRPr="0068494A" w:rsidRDefault="00A07691" w:rsidP="008C27DC">
            <w:pPr>
              <w:tabs>
                <w:tab w:val="left" w:pos="3630"/>
              </w:tabs>
              <w:rPr>
                <w:rFonts w:cstheme="minorHAnsi"/>
              </w:rPr>
            </w:pPr>
            <w:r w:rsidRPr="0068494A">
              <w:rPr>
                <w:rFonts w:cstheme="minorHAnsi"/>
              </w:rPr>
              <w:t>Fushata digjitale dhe reklama globale</w:t>
            </w:r>
          </w:p>
        </w:tc>
        <w:tc>
          <w:tcPr>
            <w:tcW w:w="1602" w:type="dxa"/>
          </w:tcPr>
          <w:p w14:paraId="2E9FDA47" w14:textId="77777777" w:rsidR="00A07691" w:rsidRPr="0068494A" w:rsidRDefault="00A07691" w:rsidP="008C27DC">
            <w:pPr>
              <w:tabs>
                <w:tab w:val="left" w:pos="3630"/>
              </w:tabs>
              <w:rPr>
                <w:rFonts w:cstheme="minorHAnsi"/>
              </w:rPr>
            </w:pPr>
            <w:r w:rsidRPr="0068494A">
              <w:rPr>
                <w:rFonts w:cstheme="minorHAnsi"/>
              </w:rPr>
              <w:t>Rritja e ndërgjegjësimit për platformën Global Import</w:t>
            </w:r>
          </w:p>
        </w:tc>
        <w:tc>
          <w:tcPr>
            <w:tcW w:w="1278" w:type="dxa"/>
          </w:tcPr>
          <w:p w14:paraId="4585B241" w14:textId="77777777" w:rsidR="00A07691" w:rsidRPr="0068494A" w:rsidRDefault="00A07691" w:rsidP="008C27DC">
            <w:pPr>
              <w:tabs>
                <w:tab w:val="left" w:pos="3630"/>
              </w:tabs>
              <w:rPr>
                <w:rFonts w:cstheme="minorHAnsi"/>
              </w:rPr>
            </w:pPr>
            <w:r w:rsidRPr="0068494A">
              <w:rPr>
                <w:rFonts w:cstheme="minorHAnsi"/>
              </w:rPr>
              <w:t>01/12/2024</w:t>
            </w:r>
          </w:p>
        </w:tc>
        <w:tc>
          <w:tcPr>
            <w:tcW w:w="1463" w:type="dxa"/>
          </w:tcPr>
          <w:p w14:paraId="351446FF" w14:textId="77777777" w:rsidR="00A07691" w:rsidRPr="0068494A" w:rsidRDefault="00A07691" w:rsidP="008C27DC">
            <w:pPr>
              <w:tabs>
                <w:tab w:val="left" w:pos="3630"/>
              </w:tabs>
              <w:rPr>
                <w:rFonts w:cstheme="minorHAnsi"/>
              </w:rPr>
            </w:pPr>
            <w:r w:rsidRPr="0068494A">
              <w:rPr>
                <w:rFonts w:cstheme="minorHAnsi"/>
              </w:rPr>
              <w:t>Departamenti i Marketingut</w:t>
            </w:r>
          </w:p>
        </w:tc>
        <w:tc>
          <w:tcPr>
            <w:tcW w:w="1318" w:type="dxa"/>
          </w:tcPr>
          <w:p w14:paraId="65F4873E" w14:textId="77777777" w:rsidR="00A07691" w:rsidRPr="0068494A" w:rsidRDefault="00A07691" w:rsidP="008C27DC">
            <w:pPr>
              <w:tabs>
                <w:tab w:val="left" w:pos="3630"/>
              </w:tabs>
              <w:rPr>
                <w:rFonts w:cstheme="minorHAnsi"/>
              </w:rPr>
            </w:pPr>
            <w:r w:rsidRPr="0068494A">
              <w:rPr>
                <w:rFonts w:cstheme="minorHAnsi"/>
              </w:rPr>
              <w:t>Në zhvillim</w:t>
            </w:r>
          </w:p>
        </w:tc>
        <w:tc>
          <w:tcPr>
            <w:tcW w:w="1303" w:type="dxa"/>
          </w:tcPr>
          <w:p w14:paraId="70F530DC" w14:textId="77777777" w:rsidR="00A07691" w:rsidRPr="0068494A" w:rsidRDefault="00A07691" w:rsidP="008C27DC">
            <w:pPr>
              <w:tabs>
                <w:tab w:val="left" w:pos="3630"/>
              </w:tabs>
              <w:rPr>
                <w:rFonts w:cstheme="minorHAnsi"/>
              </w:rPr>
            </w:pPr>
            <w:r w:rsidRPr="0068494A">
              <w:rPr>
                <w:rFonts w:cstheme="minorHAnsi"/>
              </w:rPr>
              <w:t>Fushata fillestare është konceptuar.</w:t>
            </w:r>
          </w:p>
          <w:p w14:paraId="096051E0" w14:textId="77777777" w:rsidR="00A07691" w:rsidRPr="0068494A" w:rsidRDefault="00A07691" w:rsidP="008C27DC">
            <w:pPr>
              <w:tabs>
                <w:tab w:val="left" w:pos="855"/>
              </w:tabs>
              <w:rPr>
                <w:rFonts w:cstheme="minorHAnsi"/>
              </w:rPr>
            </w:pPr>
            <w:r w:rsidRPr="0068494A">
              <w:rPr>
                <w:rFonts w:cstheme="minorHAnsi"/>
              </w:rPr>
              <w:tab/>
            </w:r>
          </w:p>
        </w:tc>
      </w:tr>
    </w:tbl>
    <w:p w14:paraId="550A952A" w14:textId="053528BA" w:rsidR="00A07691" w:rsidRPr="0068494A" w:rsidRDefault="00A07691" w:rsidP="00FC12BA">
      <w:pPr>
        <w:rPr>
          <w:rFonts w:cstheme="minorHAnsi"/>
          <w:b/>
          <w:color w:val="1F497D" w:themeColor="text2"/>
          <w:sz w:val="44"/>
          <w:szCs w:val="44"/>
        </w:rPr>
      </w:pPr>
    </w:p>
    <w:p w14:paraId="3E930C3C" w14:textId="77777777" w:rsidR="0007637A" w:rsidRPr="0007637A" w:rsidRDefault="0007637A" w:rsidP="0007637A">
      <w:p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Tabela paraqet një planifikim të qartë dhe të detajuar të prokurimit për projektin "Global Imports." Komentet kryesore për këtë tabelë janë:</w:t>
      </w:r>
    </w:p>
    <w:p w14:paraId="2A493775" w14:textId="77777777" w:rsidR="0007637A" w:rsidRPr="0007637A" w:rsidRDefault="0007637A" w:rsidP="00C8505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b/>
          <w:bCs/>
          <w:sz w:val="24"/>
          <w:szCs w:val="24"/>
        </w:rPr>
        <w:t>Zhvillimi i Platformës</w:t>
      </w:r>
    </w:p>
    <w:p w14:paraId="55E15F4A"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Projekti fokusohet në krijimin e një platforme të-commerce ndërkombëtare që ofron lehtësi për përdoruesit.</w:t>
      </w:r>
    </w:p>
    <w:p w14:paraId="42118747"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Aktualisht është në fazën e kërkimit të ofruesve, me opsionet më të mira që po shqyrtohen.</w:t>
      </w:r>
    </w:p>
    <w:p w14:paraId="357F9020"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Afati kohor është vendosur deri më 15.11.2024, që tregon një plan të qartë por me presion kohor.</w:t>
      </w:r>
    </w:p>
    <w:p w14:paraId="79C8F396" w14:textId="77777777" w:rsidR="0007637A" w:rsidRPr="0007637A" w:rsidRDefault="0007637A" w:rsidP="00C8505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b/>
          <w:bCs/>
          <w:sz w:val="24"/>
          <w:szCs w:val="24"/>
        </w:rPr>
        <w:t>Infrastruktura IT</w:t>
      </w:r>
    </w:p>
    <w:p w14:paraId="2D35CB23"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Përdorimi i serverëve cloud dhe licencave softuerike synon të ofrojë siguri dhe shkallëzim për shërbimet globale.</w:t>
      </w:r>
    </w:p>
    <w:p w14:paraId="03BECB1F"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Departamenti Teknik po grumbullon oferta, dhe disa ofrues janë identifikuar, çka tregon progres në këtë drejtim.</w:t>
      </w:r>
    </w:p>
    <w:p w14:paraId="498309BA"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lastRenderedPageBreak/>
        <w:t>Afati i njëjtë (15/11/2024) me zhvillimin e platformës kërkon koordinim efektiv.</w:t>
      </w:r>
    </w:p>
    <w:p w14:paraId="4318F784" w14:textId="77777777" w:rsidR="0007637A" w:rsidRPr="0007637A" w:rsidRDefault="0007637A" w:rsidP="00C8505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b/>
          <w:bCs/>
          <w:sz w:val="24"/>
          <w:szCs w:val="24"/>
        </w:rPr>
        <w:t>Transport dhe Logjistikë</w:t>
      </w:r>
    </w:p>
    <w:p w14:paraId="2FDC5FB7"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Partnerët globalë të logjistikës janë në fokus për sigurimin e dorëzimeve të shpejta dhe të sigurta.</w:t>
      </w:r>
    </w:p>
    <w:p w14:paraId="3450C460"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 xml:space="preserve">Negociatat janë në fazën finale, me një afat deri më 01.12.2024, që sugjeron se </w:t>
      </w:r>
      <w:proofErr w:type="gramStart"/>
      <w:r w:rsidRPr="0007637A">
        <w:rPr>
          <w:rFonts w:ascii="Times New Roman" w:eastAsia="Times New Roman" w:hAnsi="Times New Roman" w:cs="Times New Roman"/>
          <w:sz w:val="24"/>
          <w:szCs w:val="24"/>
        </w:rPr>
        <w:t>ky</w:t>
      </w:r>
      <w:proofErr w:type="gramEnd"/>
      <w:r w:rsidRPr="0007637A">
        <w:rPr>
          <w:rFonts w:ascii="Times New Roman" w:eastAsia="Times New Roman" w:hAnsi="Times New Roman" w:cs="Times New Roman"/>
          <w:sz w:val="24"/>
          <w:szCs w:val="24"/>
        </w:rPr>
        <w:t xml:space="preserve"> komponent po ecën sipas planit.</w:t>
      </w:r>
    </w:p>
    <w:p w14:paraId="198A6900" w14:textId="77777777" w:rsidR="0007637A" w:rsidRPr="0007637A" w:rsidRDefault="0007637A" w:rsidP="00C8505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b/>
          <w:bCs/>
          <w:sz w:val="24"/>
          <w:szCs w:val="24"/>
        </w:rPr>
        <w:t>Trajnim për Staf</w:t>
      </w:r>
    </w:p>
    <w:p w14:paraId="6DEADB78"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Trajnimet synojnë të rrisin aftësitë e stafit për përdorimin e platformës dhe menaxhimin e porosive.</w:t>
      </w:r>
    </w:p>
    <w:p w14:paraId="65F28CD1"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Planifikimi është i qartë, dhe ofertat për trajnime janë mbledhur, duke lënë kohë të mjaftueshme deri në afatin 20.12.2024.</w:t>
      </w:r>
    </w:p>
    <w:p w14:paraId="25112271" w14:textId="77777777" w:rsidR="0007637A" w:rsidRPr="0007637A" w:rsidRDefault="0007637A" w:rsidP="00C8505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b/>
          <w:bCs/>
          <w:sz w:val="24"/>
          <w:szCs w:val="24"/>
        </w:rPr>
        <w:t>Marketing dhe Reklamim</w:t>
      </w:r>
    </w:p>
    <w:p w14:paraId="1D630DD6"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Fushatat digjitale dhe reklamat globale synojnë të rrisin ndërgjegjësimin për platformën.</w:t>
      </w:r>
    </w:p>
    <w:p w14:paraId="7C169AD6" w14:textId="77777777" w:rsidR="0007637A" w:rsidRPr="0007637A" w:rsidRDefault="0007637A" w:rsidP="00C85057">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07637A">
        <w:rPr>
          <w:rFonts w:ascii="Times New Roman" w:eastAsia="Times New Roman" w:hAnsi="Times New Roman" w:cs="Times New Roman"/>
          <w:sz w:val="24"/>
          <w:szCs w:val="24"/>
        </w:rPr>
        <w:t>Procesi është në zhvillim, me konceptimin fillestar të fushatës tashmë të përfunduar. Afati 01.12.2024 tregon se marketingu është paralel me fazat e tjera kyçe.</w:t>
      </w:r>
    </w:p>
    <w:p w14:paraId="6AF29D95" w14:textId="43F98329" w:rsidR="00C37A19" w:rsidRPr="0068494A" w:rsidRDefault="00C37A19" w:rsidP="00FC12BA">
      <w:pPr>
        <w:rPr>
          <w:rFonts w:cstheme="minorHAnsi"/>
          <w:b/>
          <w:color w:val="1F497D" w:themeColor="text2"/>
          <w:sz w:val="44"/>
          <w:szCs w:val="44"/>
        </w:rPr>
      </w:pPr>
    </w:p>
    <w:p w14:paraId="06B8B7D2" w14:textId="790DB901" w:rsidR="00C37A19" w:rsidRPr="0068494A" w:rsidRDefault="00C37A19" w:rsidP="00FC12BA">
      <w:pPr>
        <w:rPr>
          <w:rFonts w:cstheme="minorHAnsi"/>
          <w:b/>
          <w:color w:val="1F497D" w:themeColor="text2"/>
          <w:sz w:val="44"/>
          <w:szCs w:val="44"/>
        </w:rPr>
      </w:pPr>
    </w:p>
    <w:p w14:paraId="1CBE9842" w14:textId="77777777" w:rsidR="0007637A" w:rsidRDefault="0007637A" w:rsidP="002B5291">
      <w:pPr>
        <w:rPr>
          <w:rFonts w:cstheme="minorHAnsi"/>
          <w:b/>
          <w:color w:val="1F497D" w:themeColor="text2"/>
          <w:sz w:val="44"/>
          <w:szCs w:val="44"/>
        </w:rPr>
      </w:pPr>
    </w:p>
    <w:p w14:paraId="0F648034" w14:textId="77777777" w:rsidR="0007637A" w:rsidRDefault="0007637A" w:rsidP="002B5291">
      <w:pPr>
        <w:rPr>
          <w:rFonts w:cstheme="minorHAnsi"/>
          <w:b/>
          <w:color w:val="1F497D" w:themeColor="text2"/>
          <w:sz w:val="44"/>
          <w:szCs w:val="44"/>
        </w:rPr>
      </w:pPr>
    </w:p>
    <w:p w14:paraId="624B66C5" w14:textId="77777777" w:rsidR="0007637A" w:rsidRDefault="0007637A" w:rsidP="002B5291">
      <w:pPr>
        <w:rPr>
          <w:rFonts w:cstheme="minorHAnsi"/>
          <w:b/>
          <w:color w:val="1F497D" w:themeColor="text2"/>
          <w:sz w:val="44"/>
          <w:szCs w:val="44"/>
        </w:rPr>
      </w:pPr>
    </w:p>
    <w:p w14:paraId="333CBFF7" w14:textId="77777777" w:rsidR="0007637A" w:rsidRDefault="0007637A" w:rsidP="002B5291">
      <w:pPr>
        <w:rPr>
          <w:rFonts w:cstheme="minorHAnsi"/>
          <w:b/>
          <w:color w:val="1F497D" w:themeColor="text2"/>
          <w:sz w:val="44"/>
          <w:szCs w:val="44"/>
        </w:rPr>
      </w:pPr>
    </w:p>
    <w:p w14:paraId="464A9669" w14:textId="77777777" w:rsidR="0007637A" w:rsidRDefault="0007637A" w:rsidP="002B5291">
      <w:pPr>
        <w:rPr>
          <w:rFonts w:cstheme="minorHAnsi"/>
          <w:b/>
          <w:color w:val="1F497D" w:themeColor="text2"/>
          <w:sz w:val="44"/>
          <w:szCs w:val="44"/>
        </w:rPr>
      </w:pPr>
    </w:p>
    <w:p w14:paraId="20D161FF" w14:textId="77777777" w:rsidR="0007637A" w:rsidRDefault="0007637A" w:rsidP="002B5291">
      <w:pPr>
        <w:rPr>
          <w:rFonts w:cstheme="minorHAnsi"/>
          <w:b/>
          <w:color w:val="1F497D" w:themeColor="text2"/>
          <w:sz w:val="44"/>
          <w:szCs w:val="44"/>
        </w:rPr>
      </w:pPr>
    </w:p>
    <w:p w14:paraId="04D97E28" w14:textId="77777777" w:rsidR="0007637A" w:rsidRDefault="0007637A" w:rsidP="002B5291">
      <w:pPr>
        <w:rPr>
          <w:rFonts w:cstheme="minorHAnsi"/>
          <w:b/>
          <w:color w:val="1F497D" w:themeColor="text2"/>
          <w:sz w:val="44"/>
          <w:szCs w:val="44"/>
        </w:rPr>
      </w:pPr>
    </w:p>
    <w:p w14:paraId="3106383A" w14:textId="1D263053" w:rsidR="007779C3" w:rsidRDefault="00A17D1B" w:rsidP="002B5291">
      <w:pPr>
        <w:rPr>
          <w:rFonts w:cstheme="minorHAnsi"/>
          <w:b/>
          <w:color w:val="1F497D" w:themeColor="text2"/>
          <w:sz w:val="44"/>
          <w:szCs w:val="44"/>
        </w:rPr>
      </w:pPr>
      <w:r>
        <w:rPr>
          <w:rFonts w:cstheme="minorHAnsi"/>
          <w:b/>
          <w:color w:val="1F497D" w:themeColor="text2"/>
          <w:sz w:val="44"/>
          <w:szCs w:val="44"/>
        </w:rPr>
        <w:lastRenderedPageBreak/>
        <w:t xml:space="preserve">9.1 </w:t>
      </w:r>
      <w:r w:rsidR="002B5291" w:rsidRPr="0068494A">
        <w:rPr>
          <w:rFonts w:cstheme="minorHAnsi"/>
          <w:b/>
          <w:color w:val="1F497D" w:themeColor="text2"/>
          <w:sz w:val="44"/>
          <w:szCs w:val="44"/>
        </w:rPr>
        <w:t>Përllogaritjet me GANT Chart</w:t>
      </w:r>
    </w:p>
    <w:p w14:paraId="31A07565" w14:textId="53A661E4" w:rsidR="002B5291" w:rsidRPr="0068494A" w:rsidRDefault="002B5291" w:rsidP="002B5291">
      <w:pPr>
        <w:rPr>
          <w:rFonts w:cstheme="minorHAnsi"/>
          <w:b/>
          <w:color w:val="1F497D" w:themeColor="text2"/>
          <w:sz w:val="44"/>
          <w:szCs w:val="44"/>
        </w:rPr>
      </w:pPr>
      <w:r w:rsidRPr="0068494A">
        <w:rPr>
          <w:rFonts w:cstheme="minorHAnsi"/>
          <w:b/>
          <w:noProof/>
          <w:color w:val="1F497D" w:themeColor="text2"/>
          <w:sz w:val="44"/>
          <w:szCs w:val="44"/>
        </w:rPr>
        <w:drawing>
          <wp:inline distT="0" distB="0" distL="0" distR="0" wp14:anchorId="39DA5710" wp14:editId="0D9BDD3B">
            <wp:extent cx="6177923" cy="4158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Chart.png"/>
                    <pic:cNvPicPr/>
                  </pic:nvPicPr>
                  <pic:blipFill>
                    <a:blip r:embed="rId12">
                      <a:extLst>
                        <a:ext uri="{28A0092B-C50C-407E-A947-70E740481C1C}">
                          <a14:useLocalDpi xmlns:a14="http://schemas.microsoft.com/office/drawing/2010/main" val="0"/>
                        </a:ext>
                      </a:extLst>
                    </a:blip>
                    <a:stretch>
                      <a:fillRect/>
                    </a:stretch>
                  </pic:blipFill>
                  <pic:spPr>
                    <a:xfrm>
                      <a:off x="0" y="0"/>
                      <a:ext cx="6204367" cy="4176416"/>
                    </a:xfrm>
                    <a:prstGeom prst="rect">
                      <a:avLst/>
                    </a:prstGeom>
                  </pic:spPr>
                </pic:pic>
              </a:graphicData>
            </a:graphic>
          </wp:inline>
        </w:drawing>
      </w:r>
    </w:p>
    <w:p w14:paraId="2F297F1E" w14:textId="04EA0852" w:rsidR="00544F52" w:rsidRPr="00544F52" w:rsidRDefault="00544F52" w:rsidP="00544F52">
      <w:pPr>
        <w:spacing w:before="100" w:beforeAutospacing="1" w:after="100" w:afterAutospacing="1" w:line="240" w:lineRule="auto"/>
        <w:rPr>
          <w:rFonts w:eastAsia="Times New Roman" w:cstheme="minorHAnsi"/>
          <w:b/>
          <w:sz w:val="24"/>
          <w:szCs w:val="24"/>
        </w:rPr>
      </w:pPr>
      <w:r w:rsidRPr="00544F52">
        <w:rPr>
          <w:rFonts w:eastAsia="Times New Roman" w:cstheme="minorHAnsi"/>
          <w:b/>
          <w:sz w:val="24"/>
          <w:szCs w:val="24"/>
        </w:rPr>
        <w:t>Analiza e Gant Chart:</w:t>
      </w:r>
    </w:p>
    <w:p w14:paraId="65FE5BE4" w14:textId="77777777" w:rsidR="00544F52" w:rsidRPr="00544F52" w:rsidRDefault="00544F52" w:rsidP="00C85057">
      <w:pPr>
        <w:numPr>
          <w:ilvl w:val="0"/>
          <w:numId w:val="1"/>
        </w:numPr>
        <w:spacing w:before="100" w:beforeAutospacing="1" w:after="100" w:afterAutospacing="1" w:line="240" w:lineRule="auto"/>
        <w:ind w:left="0" w:firstLine="0"/>
        <w:outlineLvl w:val="2"/>
        <w:rPr>
          <w:rFonts w:eastAsia="Times New Roman" w:cstheme="minorHAnsi"/>
          <w:b/>
          <w:bCs/>
          <w:sz w:val="24"/>
          <w:szCs w:val="24"/>
        </w:rPr>
      </w:pPr>
      <w:r w:rsidRPr="00544F52">
        <w:rPr>
          <w:rFonts w:eastAsia="Times New Roman" w:cstheme="minorHAnsi"/>
          <w:b/>
          <w:bCs/>
          <w:sz w:val="24"/>
          <w:szCs w:val="24"/>
        </w:rPr>
        <w:t>Fazat e Projektit:</w:t>
      </w:r>
    </w:p>
    <w:p w14:paraId="6A182A4B" w14:textId="77777777" w:rsidR="00544F52" w:rsidRPr="00544F52" w:rsidRDefault="00544F52" w:rsidP="00544F52">
      <w:pPr>
        <w:spacing w:before="100" w:beforeAutospacing="1" w:after="100" w:afterAutospacing="1" w:line="240" w:lineRule="auto"/>
        <w:rPr>
          <w:rFonts w:eastAsia="Times New Roman" w:cstheme="minorHAnsi"/>
          <w:sz w:val="24"/>
          <w:szCs w:val="24"/>
        </w:rPr>
      </w:pPr>
      <w:r w:rsidRPr="00544F52">
        <w:rPr>
          <w:rFonts w:eastAsia="Times New Roman" w:cstheme="minorHAnsi"/>
          <w:sz w:val="24"/>
          <w:szCs w:val="24"/>
        </w:rPr>
        <w:t>Projekti është i ndarë në katër faza kryesore: Faza Fillestare, Faza e Planifikimit, Faza e Implementimit dhe Faza e Kontrollit, pasuar nga Faza e Dërgimit.</w:t>
      </w:r>
    </w:p>
    <w:p w14:paraId="3C1B71BD" w14:textId="77777777" w:rsidR="00544F52" w:rsidRPr="00544F52" w:rsidRDefault="00544F52" w:rsidP="00C85057">
      <w:pPr>
        <w:numPr>
          <w:ilvl w:val="0"/>
          <w:numId w:val="1"/>
        </w:numPr>
        <w:spacing w:before="100" w:beforeAutospacing="1" w:after="100" w:afterAutospacing="1" w:line="240" w:lineRule="auto"/>
        <w:ind w:left="0" w:firstLine="0"/>
        <w:outlineLvl w:val="2"/>
        <w:rPr>
          <w:rFonts w:eastAsia="Times New Roman" w:cstheme="minorHAnsi"/>
          <w:b/>
          <w:bCs/>
          <w:sz w:val="24"/>
          <w:szCs w:val="24"/>
        </w:rPr>
      </w:pPr>
      <w:r w:rsidRPr="00544F52">
        <w:rPr>
          <w:rFonts w:eastAsia="Times New Roman" w:cstheme="minorHAnsi"/>
          <w:b/>
          <w:bCs/>
          <w:sz w:val="24"/>
          <w:szCs w:val="24"/>
        </w:rPr>
        <w:t>Detyrat dhe Aktivitetet:</w:t>
      </w:r>
    </w:p>
    <w:p w14:paraId="03E7281F" w14:textId="77777777" w:rsidR="00544F52" w:rsidRPr="00544F52" w:rsidRDefault="00544F52" w:rsidP="00544F52">
      <w:pPr>
        <w:spacing w:before="100" w:beforeAutospacing="1" w:after="100" w:afterAutospacing="1" w:line="240" w:lineRule="auto"/>
        <w:rPr>
          <w:rFonts w:eastAsia="Times New Roman" w:cstheme="minorHAnsi"/>
          <w:sz w:val="24"/>
          <w:szCs w:val="24"/>
        </w:rPr>
      </w:pPr>
      <w:r w:rsidRPr="00544F52">
        <w:rPr>
          <w:rFonts w:eastAsia="Times New Roman" w:cstheme="minorHAnsi"/>
          <w:sz w:val="24"/>
          <w:szCs w:val="24"/>
        </w:rPr>
        <w:t>Çdo fazë përmban detyra me përshkrime të qarta, si formimi i ekipit, analiza e palëve të interesuara dhe blerja e një domeneje. Detyrat janë të koduara numerikisht (</w:t>
      </w:r>
      <w:proofErr w:type="gramStart"/>
      <w:r w:rsidRPr="00544F52">
        <w:rPr>
          <w:rFonts w:eastAsia="Times New Roman" w:cstheme="minorHAnsi"/>
          <w:sz w:val="24"/>
          <w:szCs w:val="24"/>
        </w:rPr>
        <w:t>p.sh.,</w:t>
      </w:r>
      <w:proofErr w:type="gramEnd"/>
      <w:r w:rsidRPr="00544F52">
        <w:rPr>
          <w:rFonts w:eastAsia="Times New Roman" w:cstheme="minorHAnsi"/>
          <w:sz w:val="24"/>
          <w:szCs w:val="24"/>
        </w:rPr>
        <w:t xml:space="preserve"> 1.1.1, 2.1.1) për ndjekje dhe referencë të lehtë.</w:t>
      </w:r>
    </w:p>
    <w:p w14:paraId="55FAD32D" w14:textId="77777777" w:rsidR="00544F52" w:rsidRPr="00544F52" w:rsidRDefault="00544F52" w:rsidP="00C85057">
      <w:pPr>
        <w:numPr>
          <w:ilvl w:val="0"/>
          <w:numId w:val="1"/>
        </w:numPr>
        <w:spacing w:before="100" w:beforeAutospacing="1" w:after="100" w:afterAutospacing="1" w:line="240" w:lineRule="auto"/>
        <w:ind w:left="0" w:firstLine="0"/>
        <w:outlineLvl w:val="2"/>
        <w:rPr>
          <w:rFonts w:eastAsia="Times New Roman" w:cstheme="minorHAnsi"/>
          <w:b/>
          <w:bCs/>
          <w:sz w:val="24"/>
          <w:szCs w:val="24"/>
        </w:rPr>
      </w:pPr>
      <w:r w:rsidRPr="00544F52">
        <w:rPr>
          <w:rFonts w:eastAsia="Times New Roman" w:cstheme="minorHAnsi"/>
          <w:b/>
          <w:bCs/>
          <w:sz w:val="24"/>
          <w:szCs w:val="24"/>
        </w:rPr>
        <w:t>Afatet Kohore:</w:t>
      </w:r>
    </w:p>
    <w:p w14:paraId="12843BBE" w14:textId="77777777" w:rsidR="00544F52" w:rsidRPr="00544F52" w:rsidRDefault="00544F52" w:rsidP="00544F52">
      <w:pPr>
        <w:spacing w:before="100" w:beforeAutospacing="1" w:after="100" w:afterAutospacing="1" w:line="240" w:lineRule="auto"/>
        <w:rPr>
          <w:rFonts w:eastAsia="Times New Roman" w:cstheme="minorHAnsi"/>
          <w:sz w:val="24"/>
          <w:szCs w:val="24"/>
        </w:rPr>
      </w:pPr>
      <w:r w:rsidRPr="00544F52">
        <w:rPr>
          <w:rFonts w:eastAsia="Times New Roman" w:cstheme="minorHAnsi"/>
          <w:sz w:val="24"/>
          <w:szCs w:val="24"/>
        </w:rPr>
        <w:t>Çdo detyrë përmban një datë fillimi dhe fundi. Grafiku i Gantt përdor një afat kohor bazuar në javë për të vizualizuar kohëzgjatjet e detyrave.</w:t>
      </w:r>
    </w:p>
    <w:p w14:paraId="75F4AC0E" w14:textId="77777777" w:rsidR="00544F52" w:rsidRPr="00544F52" w:rsidRDefault="00544F52" w:rsidP="00C85057">
      <w:pPr>
        <w:numPr>
          <w:ilvl w:val="0"/>
          <w:numId w:val="1"/>
        </w:numPr>
        <w:spacing w:before="100" w:beforeAutospacing="1" w:after="100" w:afterAutospacing="1" w:line="240" w:lineRule="auto"/>
        <w:ind w:left="0" w:firstLine="0"/>
        <w:outlineLvl w:val="2"/>
        <w:rPr>
          <w:rFonts w:eastAsia="Times New Roman" w:cstheme="minorHAnsi"/>
          <w:b/>
          <w:bCs/>
          <w:sz w:val="24"/>
          <w:szCs w:val="24"/>
        </w:rPr>
      </w:pPr>
      <w:r w:rsidRPr="00544F52">
        <w:rPr>
          <w:rFonts w:eastAsia="Times New Roman" w:cstheme="minorHAnsi"/>
          <w:b/>
          <w:bCs/>
          <w:sz w:val="24"/>
          <w:szCs w:val="24"/>
        </w:rPr>
        <w:lastRenderedPageBreak/>
        <w:t>Vizualizimi:</w:t>
      </w:r>
    </w:p>
    <w:p w14:paraId="46799297" w14:textId="77777777" w:rsidR="00544F52" w:rsidRPr="00544F52" w:rsidRDefault="00544F52" w:rsidP="00544F52">
      <w:pPr>
        <w:spacing w:before="100" w:beforeAutospacing="1" w:after="100" w:afterAutospacing="1" w:line="240" w:lineRule="auto"/>
        <w:rPr>
          <w:rFonts w:eastAsia="Times New Roman" w:cstheme="minorHAnsi"/>
          <w:sz w:val="24"/>
          <w:szCs w:val="24"/>
        </w:rPr>
      </w:pPr>
      <w:r w:rsidRPr="00544F52">
        <w:rPr>
          <w:rFonts w:eastAsia="Times New Roman" w:cstheme="minorHAnsi"/>
          <w:sz w:val="24"/>
          <w:szCs w:val="24"/>
        </w:rPr>
        <w:t>Bari i kuq përfaqëson periudhat aktive për çdo detyrë, duke u përshtatur me javët e planifikuara.</w:t>
      </w:r>
    </w:p>
    <w:p w14:paraId="40F98E49" w14:textId="77777777" w:rsidR="00544F52" w:rsidRPr="00544F52" w:rsidRDefault="00544F52" w:rsidP="00C85057">
      <w:pPr>
        <w:numPr>
          <w:ilvl w:val="0"/>
          <w:numId w:val="1"/>
        </w:numPr>
        <w:spacing w:before="100" w:beforeAutospacing="1" w:after="100" w:afterAutospacing="1" w:line="240" w:lineRule="auto"/>
        <w:ind w:left="0" w:firstLine="0"/>
        <w:outlineLvl w:val="2"/>
        <w:rPr>
          <w:rFonts w:eastAsia="Times New Roman" w:cstheme="minorHAnsi"/>
          <w:b/>
          <w:bCs/>
          <w:sz w:val="24"/>
          <w:szCs w:val="24"/>
        </w:rPr>
      </w:pPr>
      <w:r w:rsidRPr="00544F52">
        <w:rPr>
          <w:rFonts w:eastAsia="Times New Roman" w:cstheme="minorHAnsi"/>
          <w:b/>
          <w:bCs/>
          <w:sz w:val="24"/>
          <w:szCs w:val="24"/>
        </w:rPr>
        <w:t>Hapësirat (Gaps):</w:t>
      </w:r>
    </w:p>
    <w:p w14:paraId="40D461C8" w14:textId="77777777" w:rsidR="00544F52" w:rsidRPr="00544F52" w:rsidRDefault="00544F52" w:rsidP="00544F52">
      <w:pPr>
        <w:spacing w:before="100" w:beforeAutospacing="1" w:after="100" w:afterAutospacing="1" w:line="240" w:lineRule="auto"/>
        <w:rPr>
          <w:rFonts w:eastAsia="Times New Roman" w:cstheme="minorHAnsi"/>
          <w:sz w:val="24"/>
          <w:szCs w:val="24"/>
        </w:rPr>
      </w:pPr>
      <w:r w:rsidRPr="00544F52">
        <w:rPr>
          <w:rFonts w:eastAsia="Times New Roman" w:cstheme="minorHAnsi"/>
          <w:sz w:val="24"/>
          <w:szCs w:val="24"/>
        </w:rPr>
        <w:t>Disa faza, veçanërisht ato në seksionet e kontrollit dhe dërgimit, mungojnë datat dhe aktivitetet specifike. Kjo mund të tregojë një planifikim të paplotesuar në ato zona.</w:t>
      </w:r>
    </w:p>
    <w:p w14:paraId="2EB818A3" w14:textId="77777777" w:rsidR="00544F52" w:rsidRPr="00544F52" w:rsidRDefault="00544F52" w:rsidP="00C85057">
      <w:pPr>
        <w:numPr>
          <w:ilvl w:val="0"/>
          <w:numId w:val="1"/>
        </w:numPr>
        <w:spacing w:before="100" w:beforeAutospacing="1" w:after="100" w:afterAutospacing="1" w:line="240" w:lineRule="auto"/>
        <w:ind w:left="0" w:firstLine="0"/>
        <w:outlineLvl w:val="2"/>
        <w:rPr>
          <w:rFonts w:eastAsia="Times New Roman" w:cstheme="minorHAnsi"/>
          <w:b/>
          <w:bCs/>
          <w:sz w:val="24"/>
          <w:szCs w:val="24"/>
        </w:rPr>
      </w:pPr>
      <w:r w:rsidRPr="00544F52">
        <w:rPr>
          <w:rFonts w:eastAsia="Times New Roman" w:cstheme="minorHAnsi"/>
          <w:b/>
          <w:bCs/>
          <w:sz w:val="24"/>
          <w:szCs w:val="24"/>
        </w:rPr>
        <w:t>Propozime:</w:t>
      </w:r>
    </w:p>
    <w:p w14:paraId="6795FD07" w14:textId="77777777" w:rsidR="00544F52" w:rsidRPr="00544F52" w:rsidRDefault="00544F52" w:rsidP="00C85057">
      <w:pPr>
        <w:numPr>
          <w:ilvl w:val="0"/>
          <w:numId w:val="30"/>
        </w:numPr>
        <w:spacing w:before="100" w:beforeAutospacing="1" w:after="100" w:afterAutospacing="1" w:line="240" w:lineRule="auto"/>
        <w:rPr>
          <w:rFonts w:eastAsia="Times New Roman" w:cstheme="minorHAnsi"/>
          <w:sz w:val="24"/>
          <w:szCs w:val="24"/>
        </w:rPr>
      </w:pPr>
      <w:r w:rsidRPr="00544F52">
        <w:rPr>
          <w:rFonts w:eastAsia="Times New Roman" w:cstheme="minorHAnsi"/>
          <w:b/>
          <w:bCs/>
          <w:sz w:val="24"/>
          <w:szCs w:val="24"/>
        </w:rPr>
        <w:t>Detaje për Fazën e Kontrollit</w:t>
      </w:r>
      <w:r w:rsidRPr="00544F52">
        <w:rPr>
          <w:rFonts w:eastAsia="Times New Roman" w:cstheme="minorHAnsi"/>
          <w:sz w:val="24"/>
          <w:szCs w:val="24"/>
        </w:rPr>
        <w:t>: Shto data dhe afate specifike për monitorimin, kontrollet e sigurisë dhe vlerësimet e shpejtësisë.</w:t>
      </w:r>
    </w:p>
    <w:p w14:paraId="0018F141" w14:textId="77777777" w:rsidR="00544F52" w:rsidRPr="00544F52" w:rsidRDefault="00544F52" w:rsidP="00C85057">
      <w:pPr>
        <w:numPr>
          <w:ilvl w:val="0"/>
          <w:numId w:val="30"/>
        </w:numPr>
        <w:spacing w:before="100" w:beforeAutospacing="1" w:after="100" w:afterAutospacing="1" w:line="240" w:lineRule="auto"/>
        <w:rPr>
          <w:rFonts w:eastAsia="Times New Roman" w:cstheme="minorHAnsi"/>
          <w:sz w:val="24"/>
          <w:szCs w:val="24"/>
        </w:rPr>
      </w:pPr>
      <w:r w:rsidRPr="00544F52">
        <w:rPr>
          <w:rFonts w:eastAsia="Times New Roman" w:cstheme="minorHAnsi"/>
          <w:b/>
          <w:bCs/>
          <w:sz w:val="24"/>
          <w:szCs w:val="24"/>
        </w:rPr>
        <w:t>Detaje për Fazën e Dërgimit</w:t>
      </w:r>
      <w:r w:rsidRPr="00544F52">
        <w:rPr>
          <w:rFonts w:eastAsia="Times New Roman" w:cstheme="minorHAnsi"/>
          <w:sz w:val="24"/>
          <w:szCs w:val="24"/>
        </w:rPr>
        <w:t>: Përfshi datat e sakta për dorëzimin e pronësisë, nënshkrimin e kontratave dhe ofrimin e udhëzimeve për përdoruesit.</w:t>
      </w:r>
    </w:p>
    <w:p w14:paraId="57EBF9D1" w14:textId="77777777" w:rsidR="00544F52" w:rsidRPr="00544F52" w:rsidRDefault="00544F52" w:rsidP="00C85057">
      <w:pPr>
        <w:numPr>
          <w:ilvl w:val="0"/>
          <w:numId w:val="30"/>
        </w:numPr>
        <w:spacing w:before="100" w:beforeAutospacing="1" w:after="100" w:afterAutospacing="1" w:line="240" w:lineRule="auto"/>
        <w:rPr>
          <w:rFonts w:eastAsia="Times New Roman" w:cstheme="minorHAnsi"/>
          <w:sz w:val="24"/>
          <w:szCs w:val="24"/>
        </w:rPr>
      </w:pPr>
      <w:r w:rsidRPr="00544F52">
        <w:rPr>
          <w:rFonts w:eastAsia="Times New Roman" w:cstheme="minorHAnsi"/>
          <w:b/>
          <w:bCs/>
          <w:sz w:val="24"/>
          <w:szCs w:val="24"/>
        </w:rPr>
        <w:t>Rishikimi i Mbivendosjeve</w:t>
      </w:r>
      <w:r w:rsidRPr="00544F52">
        <w:rPr>
          <w:rFonts w:eastAsia="Times New Roman" w:cstheme="minorHAnsi"/>
          <w:sz w:val="24"/>
          <w:szCs w:val="24"/>
        </w:rPr>
        <w:t>: Kontrollo nëse detyrat që mbivendosen në fazat e planifikimit dhe implementimit janë të realizueshme ose nëse varësitë kërkojnë rregullime.</w:t>
      </w:r>
    </w:p>
    <w:p w14:paraId="12DBB167" w14:textId="77777777" w:rsidR="00544F52" w:rsidRPr="00544F52" w:rsidRDefault="00544F52" w:rsidP="00544F52">
      <w:pPr>
        <w:spacing w:before="100" w:beforeAutospacing="1" w:after="100" w:afterAutospacing="1" w:line="240" w:lineRule="auto"/>
        <w:rPr>
          <w:rFonts w:eastAsia="Times New Roman" w:cstheme="minorHAnsi"/>
          <w:sz w:val="24"/>
          <w:szCs w:val="24"/>
        </w:rPr>
      </w:pPr>
      <w:proofErr w:type="gramStart"/>
      <w:r w:rsidRPr="00544F52">
        <w:rPr>
          <w:rFonts w:eastAsia="Times New Roman" w:cstheme="minorHAnsi"/>
          <w:sz w:val="24"/>
          <w:szCs w:val="24"/>
        </w:rPr>
        <w:t>Ky</w:t>
      </w:r>
      <w:proofErr w:type="gramEnd"/>
      <w:r w:rsidRPr="00544F52">
        <w:rPr>
          <w:rFonts w:eastAsia="Times New Roman" w:cstheme="minorHAnsi"/>
          <w:sz w:val="24"/>
          <w:szCs w:val="24"/>
        </w:rPr>
        <w:t xml:space="preserve"> grafik ofron një pamje të strukturuar të projektit, por mund të përfitojë nga plotësimi i detajeve të munguar për të siguruar përfundim të plotë.</w:t>
      </w:r>
    </w:p>
    <w:p w14:paraId="27DC1F5F" w14:textId="77777777" w:rsidR="002B5291" w:rsidRPr="0068494A" w:rsidRDefault="002B5291" w:rsidP="00FC12BA">
      <w:pPr>
        <w:rPr>
          <w:rFonts w:cstheme="minorHAnsi"/>
          <w:b/>
          <w:color w:val="1F497D" w:themeColor="text2"/>
          <w:sz w:val="44"/>
          <w:szCs w:val="44"/>
        </w:rPr>
      </w:pPr>
    </w:p>
    <w:p w14:paraId="1F63FFEC" w14:textId="77777777" w:rsidR="002B5291" w:rsidRPr="0068494A" w:rsidRDefault="002B5291" w:rsidP="00FC12BA">
      <w:pPr>
        <w:rPr>
          <w:rFonts w:cstheme="minorHAnsi"/>
          <w:b/>
          <w:color w:val="1F497D" w:themeColor="text2"/>
          <w:sz w:val="44"/>
          <w:szCs w:val="44"/>
        </w:rPr>
      </w:pPr>
    </w:p>
    <w:p w14:paraId="0CFF3DDE" w14:textId="77777777" w:rsidR="002B5291" w:rsidRPr="0068494A" w:rsidRDefault="002B5291" w:rsidP="00FC12BA">
      <w:pPr>
        <w:rPr>
          <w:rFonts w:cstheme="minorHAnsi"/>
          <w:b/>
          <w:color w:val="1F497D" w:themeColor="text2"/>
          <w:sz w:val="44"/>
          <w:szCs w:val="44"/>
        </w:rPr>
      </w:pPr>
    </w:p>
    <w:p w14:paraId="7CAF04FC" w14:textId="77777777" w:rsidR="002B5291" w:rsidRPr="0068494A" w:rsidRDefault="002B5291" w:rsidP="00FC12BA">
      <w:pPr>
        <w:rPr>
          <w:rFonts w:cstheme="minorHAnsi"/>
          <w:b/>
          <w:color w:val="1F497D" w:themeColor="text2"/>
          <w:sz w:val="44"/>
          <w:szCs w:val="44"/>
        </w:rPr>
      </w:pPr>
    </w:p>
    <w:p w14:paraId="7FDE8A9F" w14:textId="77777777" w:rsidR="00233A24" w:rsidRDefault="00233A24" w:rsidP="00FC12BA">
      <w:pPr>
        <w:rPr>
          <w:rFonts w:cstheme="minorHAnsi"/>
          <w:b/>
          <w:color w:val="1F497D" w:themeColor="text2"/>
          <w:sz w:val="44"/>
          <w:szCs w:val="44"/>
        </w:rPr>
      </w:pPr>
    </w:p>
    <w:p w14:paraId="38E627FF" w14:textId="77777777" w:rsidR="00A76134" w:rsidRDefault="00A76134" w:rsidP="00FC12BA">
      <w:pPr>
        <w:rPr>
          <w:rFonts w:cstheme="minorHAnsi"/>
          <w:b/>
          <w:color w:val="1F497D" w:themeColor="text2"/>
          <w:sz w:val="44"/>
          <w:szCs w:val="44"/>
        </w:rPr>
      </w:pPr>
    </w:p>
    <w:p w14:paraId="1D72E732" w14:textId="77777777" w:rsidR="00A76134" w:rsidRDefault="00A76134" w:rsidP="00FC12BA">
      <w:pPr>
        <w:rPr>
          <w:rFonts w:cstheme="minorHAnsi"/>
          <w:b/>
          <w:color w:val="1F497D" w:themeColor="text2"/>
          <w:sz w:val="44"/>
          <w:szCs w:val="44"/>
        </w:rPr>
      </w:pPr>
    </w:p>
    <w:p w14:paraId="571FB8F5" w14:textId="77777777" w:rsidR="00E76319" w:rsidRDefault="00E76319" w:rsidP="00FC12BA">
      <w:pPr>
        <w:rPr>
          <w:rFonts w:cstheme="minorHAnsi"/>
          <w:b/>
          <w:color w:val="1F497D" w:themeColor="text2"/>
          <w:sz w:val="44"/>
          <w:szCs w:val="44"/>
        </w:rPr>
      </w:pPr>
    </w:p>
    <w:p w14:paraId="1E7F5A72" w14:textId="1BF312AA" w:rsidR="00C37A19" w:rsidRPr="0068494A" w:rsidRDefault="00A17D1B" w:rsidP="00FC12BA">
      <w:pPr>
        <w:rPr>
          <w:rFonts w:cstheme="minorHAnsi"/>
          <w:b/>
          <w:color w:val="1F497D" w:themeColor="text2"/>
          <w:sz w:val="44"/>
          <w:szCs w:val="44"/>
        </w:rPr>
      </w:pPr>
      <w:r>
        <w:rPr>
          <w:rFonts w:cstheme="minorHAnsi"/>
          <w:b/>
          <w:color w:val="1F497D" w:themeColor="text2"/>
          <w:sz w:val="44"/>
          <w:szCs w:val="44"/>
        </w:rPr>
        <w:lastRenderedPageBreak/>
        <w:t xml:space="preserve">10.1 </w:t>
      </w:r>
      <w:r w:rsidR="00C37A19" w:rsidRPr="0068494A">
        <w:rPr>
          <w:rFonts w:cstheme="minorHAnsi"/>
          <w:b/>
          <w:color w:val="1F497D" w:themeColor="text2"/>
          <w:sz w:val="44"/>
          <w:szCs w:val="44"/>
        </w:rPr>
        <w:t>Impakti I Rrezikut</w:t>
      </w:r>
    </w:p>
    <w:tbl>
      <w:tblPr>
        <w:tblStyle w:val="TableGrid"/>
        <w:tblW w:w="0" w:type="auto"/>
        <w:tblLook w:val="04A0" w:firstRow="1" w:lastRow="0" w:firstColumn="1" w:lastColumn="0" w:noHBand="0" w:noVBand="1"/>
      </w:tblPr>
      <w:tblGrid>
        <w:gridCol w:w="2183"/>
        <w:gridCol w:w="2196"/>
        <w:gridCol w:w="2221"/>
        <w:gridCol w:w="2232"/>
      </w:tblGrid>
      <w:tr w:rsidR="00C37A19" w:rsidRPr="0068494A" w14:paraId="6417498B" w14:textId="77777777" w:rsidTr="008C27DC">
        <w:trPr>
          <w:trHeight w:val="558"/>
        </w:trPr>
        <w:tc>
          <w:tcPr>
            <w:tcW w:w="2337" w:type="dxa"/>
          </w:tcPr>
          <w:p w14:paraId="5B643138" w14:textId="77777777" w:rsidR="00C37A19" w:rsidRPr="0068494A" w:rsidRDefault="00C37A19" w:rsidP="008C27DC">
            <w:pPr>
              <w:rPr>
                <w:rFonts w:cstheme="minorHAnsi"/>
                <w:b/>
              </w:rPr>
            </w:pPr>
            <w:r w:rsidRPr="0068494A">
              <w:rPr>
                <w:rFonts w:cstheme="minorHAnsi"/>
                <w:b/>
              </w:rPr>
              <w:t>Variabla</w:t>
            </w:r>
          </w:p>
        </w:tc>
        <w:tc>
          <w:tcPr>
            <w:tcW w:w="2337" w:type="dxa"/>
          </w:tcPr>
          <w:p w14:paraId="2DC11C31" w14:textId="77777777" w:rsidR="00C37A19" w:rsidRPr="0068494A" w:rsidRDefault="00C37A19" w:rsidP="008C27DC">
            <w:pPr>
              <w:rPr>
                <w:rFonts w:cstheme="minorHAnsi"/>
                <w:b/>
                <w:lang w:val="sq-AL"/>
              </w:rPr>
            </w:pPr>
            <w:r w:rsidRPr="0068494A">
              <w:rPr>
                <w:rFonts w:cstheme="minorHAnsi"/>
                <w:b/>
              </w:rPr>
              <w:t>Ul</w:t>
            </w:r>
            <w:r w:rsidRPr="0068494A">
              <w:rPr>
                <w:rFonts w:cstheme="minorHAnsi"/>
                <w:b/>
                <w:lang w:val="sq-AL"/>
              </w:rPr>
              <w:t xml:space="preserve">ët </w:t>
            </w:r>
          </w:p>
        </w:tc>
        <w:tc>
          <w:tcPr>
            <w:tcW w:w="2338" w:type="dxa"/>
          </w:tcPr>
          <w:p w14:paraId="64635E63" w14:textId="77777777" w:rsidR="00C37A19" w:rsidRPr="0068494A" w:rsidRDefault="00C37A19" w:rsidP="008C27DC">
            <w:pPr>
              <w:rPr>
                <w:rFonts w:cstheme="minorHAnsi"/>
                <w:b/>
              </w:rPr>
            </w:pPr>
            <w:r w:rsidRPr="0068494A">
              <w:rPr>
                <w:rFonts w:cstheme="minorHAnsi"/>
                <w:b/>
              </w:rPr>
              <w:t>Mesatare</w:t>
            </w:r>
          </w:p>
        </w:tc>
        <w:tc>
          <w:tcPr>
            <w:tcW w:w="2338" w:type="dxa"/>
          </w:tcPr>
          <w:p w14:paraId="5328ECF5" w14:textId="77777777" w:rsidR="00C37A19" w:rsidRPr="0068494A" w:rsidRDefault="00C37A19" w:rsidP="008C27DC">
            <w:pPr>
              <w:rPr>
                <w:rFonts w:cstheme="minorHAnsi"/>
                <w:b/>
              </w:rPr>
            </w:pPr>
            <w:r w:rsidRPr="0068494A">
              <w:rPr>
                <w:rFonts w:cstheme="minorHAnsi"/>
                <w:b/>
              </w:rPr>
              <w:t>Lartë</w:t>
            </w:r>
          </w:p>
        </w:tc>
      </w:tr>
      <w:tr w:rsidR="00C37A19" w:rsidRPr="0068494A" w14:paraId="32DFA2FB" w14:textId="77777777" w:rsidTr="008C27DC">
        <w:trPr>
          <w:trHeight w:val="551"/>
        </w:trPr>
        <w:tc>
          <w:tcPr>
            <w:tcW w:w="2337" w:type="dxa"/>
          </w:tcPr>
          <w:p w14:paraId="6C6D51D4" w14:textId="77777777" w:rsidR="00C37A19" w:rsidRPr="0068494A" w:rsidRDefault="00C37A19" w:rsidP="008C27DC">
            <w:pPr>
              <w:rPr>
                <w:rFonts w:cstheme="minorHAnsi"/>
              </w:rPr>
            </w:pPr>
            <w:r w:rsidRPr="0068494A">
              <w:rPr>
                <w:rFonts w:cstheme="minorHAnsi"/>
              </w:rPr>
              <w:t>Kosto</w:t>
            </w:r>
          </w:p>
        </w:tc>
        <w:tc>
          <w:tcPr>
            <w:tcW w:w="2337" w:type="dxa"/>
          </w:tcPr>
          <w:p w14:paraId="38E92747" w14:textId="77777777" w:rsidR="00C37A19" w:rsidRPr="0068494A" w:rsidRDefault="00C37A19" w:rsidP="008C27DC">
            <w:pPr>
              <w:rPr>
                <w:rFonts w:cstheme="minorHAnsi"/>
              </w:rPr>
            </w:pPr>
            <w:r w:rsidRPr="0068494A">
              <w:rPr>
                <w:rFonts w:cstheme="minorHAnsi"/>
                <w:b/>
                <w:bCs/>
              </w:rPr>
              <w:t>Rritje e kostos &lt; 5% ose &lt; 50,000 €:</w:t>
            </w:r>
            <w:r w:rsidRPr="0068494A">
              <w:rPr>
                <w:rFonts w:cstheme="minorHAnsi"/>
                <w:bCs/>
              </w:rPr>
              <w:t xml:space="preserve"> Mund të ndodhë për shkak të ndryshimeve të vogla në planifikim ose oferta të papritura.</w:t>
            </w:r>
          </w:p>
        </w:tc>
        <w:tc>
          <w:tcPr>
            <w:tcW w:w="2338" w:type="dxa"/>
          </w:tcPr>
          <w:p w14:paraId="6394B2F8" w14:textId="77777777" w:rsidR="00C37A19" w:rsidRPr="0068494A" w:rsidRDefault="00C37A19" w:rsidP="008C27DC">
            <w:pPr>
              <w:rPr>
                <w:rFonts w:cstheme="minorHAnsi"/>
              </w:rPr>
            </w:pPr>
            <w:r w:rsidRPr="0068494A">
              <w:rPr>
                <w:rFonts w:cstheme="minorHAnsi"/>
                <w:b/>
                <w:bCs/>
              </w:rPr>
              <w:t xml:space="preserve">Rritje e kostos 5-10% ose 50,000–100,000 €: </w:t>
            </w:r>
            <w:r w:rsidRPr="0068494A">
              <w:rPr>
                <w:rFonts w:cstheme="minorHAnsi"/>
                <w:bCs/>
              </w:rPr>
              <w:t>Vjen nga komplikimet gjatë zgjedhjes së ofruesve të logjistikës dhe teknologjisë.</w:t>
            </w:r>
          </w:p>
        </w:tc>
        <w:tc>
          <w:tcPr>
            <w:tcW w:w="2338" w:type="dxa"/>
          </w:tcPr>
          <w:p w14:paraId="5AA2CEAD" w14:textId="77777777" w:rsidR="00C37A19" w:rsidRPr="0068494A" w:rsidRDefault="00C37A19" w:rsidP="008C27DC">
            <w:pPr>
              <w:rPr>
                <w:rFonts w:cstheme="minorHAnsi"/>
              </w:rPr>
            </w:pPr>
            <w:r w:rsidRPr="0068494A">
              <w:rPr>
                <w:rFonts w:cstheme="minorHAnsi"/>
                <w:b/>
                <w:bCs/>
              </w:rPr>
              <w:t>Rritje e kostos &gt; 20% ose &gt; 100,000 €:</w:t>
            </w:r>
            <w:r w:rsidRPr="0068494A">
              <w:rPr>
                <w:rFonts w:cstheme="minorHAnsi"/>
                <w:bCs/>
              </w:rPr>
              <w:t xml:space="preserve"> Ndodh nga dështimi i ndonjë kontrate kryesore me furnitorët ose logjistikën globale.</w:t>
            </w:r>
          </w:p>
        </w:tc>
      </w:tr>
      <w:tr w:rsidR="00C37A19" w:rsidRPr="0068494A" w14:paraId="1E9F3816" w14:textId="77777777" w:rsidTr="008C27DC">
        <w:trPr>
          <w:trHeight w:val="574"/>
        </w:trPr>
        <w:tc>
          <w:tcPr>
            <w:tcW w:w="2337" w:type="dxa"/>
          </w:tcPr>
          <w:p w14:paraId="487C52BF" w14:textId="77777777" w:rsidR="00C37A19" w:rsidRPr="0068494A" w:rsidRDefault="00C37A19" w:rsidP="008C27DC">
            <w:pPr>
              <w:rPr>
                <w:rFonts w:cstheme="minorHAnsi"/>
              </w:rPr>
            </w:pPr>
            <w:r w:rsidRPr="0068494A">
              <w:rPr>
                <w:rFonts w:cstheme="minorHAnsi"/>
              </w:rPr>
              <w:t>Orari</w:t>
            </w:r>
          </w:p>
        </w:tc>
        <w:tc>
          <w:tcPr>
            <w:tcW w:w="2337" w:type="dxa"/>
          </w:tcPr>
          <w:p w14:paraId="647F41E0" w14:textId="77777777" w:rsidR="00C37A19" w:rsidRPr="0068494A" w:rsidRDefault="00C37A19" w:rsidP="008C27DC">
            <w:pPr>
              <w:rPr>
                <w:rFonts w:cstheme="minorHAnsi"/>
              </w:rPr>
            </w:pPr>
            <w:r w:rsidRPr="0068494A">
              <w:rPr>
                <w:rFonts w:cstheme="minorHAnsi"/>
                <w:b/>
                <w:bCs/>
              </w:rPr>
              <w:t>Vonesa &lt; 1 javë</w:t>
            </w:r>
            <w:r w:rsidRPr="0068494A">
              <w:rPr>
                <w:rFonts w:cstheme="minorHAnsi"/>
              </w:rPr>
              <w:t>: Mund të ndodhë për shkak të procesit të grumbullimit të ofertave ose vonesave të lehta në furnizim.</w:t>
            </w:r>
          </w:p>
        </w:tc>
        <w:tc>
          <w:tcPr>
            <w:tcW w:w="2338" w:type="dxa"/>
          </w:tcPr>
          <w:p w14:paraId="010F1C13" w14:textId="77777777" w:rsidR="00C37A19" w:rsidRPr="0068494A" w:rsidRDefault="00C37A19" w:rsidP="008C27DC">
            <w:pPr>
              <w:rPr>
                <w:rFonts w:cstheme="minorHAnsi"/>
              </w:rPr>
            </w:pPr>
            <w:r w:rsidRPr="0068494A">
              <w:rPr>
                <w:rFonts w:cstheme="minorHAnsi"/>
                <w:b/>
                <w:bCs/>
              </w:rPr>
              <w:t>Vonesa deri në 1-2 javë</w:t>
            </w:r>
            <w:r w:rsidRPr="0068494A">
              <w:rPr>
                <w:rFonts w:cstheme="minorHAnsi"/>
              </w:rPr>
              <w:t>: Shkaktohet nga partnerët ndërkombëtarë ose çështje teknike në implementimin e platformës.</w:t>
            </w:r>
          </w:p>
        </w:tc>
        <w:tc>
          <w:tcPr>
            <w:tcW w:w="2338" w:type="dxa"/>
          </w:tcPr>
          <w:p w14:paraId="3BB4B562" w14:textId="77777777" w:rsidR="00C37A19" w:rsidRPr="0068494A" w:rsidRDefault="00C37A19" w:rsidP="008C27DC">
            <w:pPr>
              <w:rPr>
                <w:rFonts w:cstheme="minorHAnsi"/>
              </w:rPr>
            </w:pPr>
            <w:r w:rsidRPr="0068494A">
              <w:rPr>
                <w:rFonts w:cstheme="minorHAnsi"/>
                <w:b/>
                <w:bCs/>
              </w:rPr>
              <w:t>Vonesa &gt; 2 javë</w:t>
            </w:r>
            <w:r w:rsidRPr="0068494A">
              <w:rPr>
                <w:rFonts w:cstheme="minorHAnsi"/>
              </w:rPr>
              <w:t>: Shkaktohet nga probleme të mëdha logjistike, çështje teknologjike të paparashikuara ose vonesa në certifikime.</w:t>
            </w:r>
          </w:p>
        </w:tc>
      </w:tr>
      <w:tr w:rsidR="00C37A19" w:rsidRPr="0068494A" w14:paraId="278F8B00" w14:textId="77777777" w:rsidTr="008C27DC">
        <w:trPr>
          <w:trHeight w:val="553"/>
        </w:trPr>
        <w:tc>
          <w:tcPr>
            <w:tcW w:w="2337" w:type="dxa"/>
          </w:tcPr>
          <w:p w14:paraId="5D376DDF" w14:textId="77777777" w:rsidR="00C37A19" w:rsidRPr="0068494A" w:rsidRDefault="00C37A19" w:rsidP="008C27DC">
            <w:pPr>
              <w:rPr>
                <w:rFonts w:cstheme="minorHAnsi"/>
              </w:rPr>
            </w:pPr>
            <w:r w:rsidRPr="0068494A">
              <w:rPr>
                <w:rFonts w:cstheme="minorHAnsi"/>
              </w:rPr>
              <w:t>Fushëveprimi</w:t>
            </w:r>
          </w:p>
        </w:tc>
        <w:tc>
          <w:tcPr>
            <w:tcW w:w="2337" w:type="dxa"/>
          </w:tcPr>
          <w:p w14:paraId="327EE199" w14:textId="77777777" w:rsidR="00C37A19" w:rsidRPr="0068494A" w:rsidRDefault="00C37A19" w:rsidP="008C27DC">
            <w:pPr>
              <w:rPr>
                <w:rFonts w:cstheme="minorHAnsi"/>
              </w:rPr>
            </w:pPr>
            <w:r w:rsidRPr="0068494A">
              <w:rPr>
                <w:rFonts w:cstheme="minorHAnsi"/>
                <w:b/>
                <w:bCs/>
              </w:rPr>
              <w:t>Ndryshime të vogla</w:t>
            </w:r>
            <w:r w:rsidRPr="0068494A">
              <w:rPr>
                <w:rFonts w:cstheme="minorHAnsi"/>
              </w:rPr>
              <w:t xml:space="preserve">: </w:t>
            </w:r>
            <w:proofErr w:type="gramStart"/>
            <w:r w:rsidRPr="0068494A">
              <w:rPr>
                <w:rFonts w:cstheme="minorHAnsi"/>
              </w:rPr>
              <w:t>P.sh.,</w:t>
            </w:r>
            <w:proofErr w:type="gramEnd"/>
            <w:r w:rsidRPr="0068494A">
              <w:rPr>
                <w:rFonts w:cstheme="minorHAnsi"/>
              </w:rPr>
              <w:t xml:space="preserve"> ndryshime në kategori të vogla produktesh për të përputhur preferencat e përdoruesve lokalë.</w:t>
            </w:r>
          </w:p>
        </w:tc>
        <w:tc>
          <w:tcPr>
            <w:tcW w:w="2338" w:type="dxa"/>
          </w:tcPr>
          <w:p w14:paraId="48A17F67" w14:textId="77777777" w:rsidR="00C37A19" w:rsidRPr="0068494A" w:rsidRDefault="00C37A19" w:rsidP="008C27DC">
            <w:pPr>
              <w:rPr>
                <w:rFonts w:cstheme="minorHAnsi"/>
              </w:rPr>
            </w:pPr>
            <w:r w:rsidRPr="0068494A">
              <w:rPr>
                <w:rFonts w:cstheme="minorHAnsi"/>
                <w:b/>
                <w:bCs/>
              </w:rPr>
              <w:t>Ndryshime në segmente të caktuara</w:t>
            </w:r>
            <w:r w:rsidRPr="0068494A">
              <w:rPr>
                <w:rFonts w:cstheme="minorHAnsi"/>
              </w:rPr>
              <w:t xml:space="preserve">: </w:t>
            </w:r>
            <w:proofErr w:type="gramStart"/>
            <w:r w:rsidRPr="0068494A">
              <w:rPr>
                <w:rFonts w:cstheme="minorHAnsi"/>
              </w:rPr>
              <w:t>P.sh.,</w:t>
            </w:r>
            <w:proofErr w:type="gramEnd"/>
            <w:r w:rsidRPr="0068494A">
              <w:rPr>
                <w:rFonts w:cstheme="minorHAnsi"/>
              </w:rPr>
              <w:t xml:space="preserve"> reduktim i disa funksioneve të platformës për të shpejtuar implementimin.</w:t>
            </w:r>
          </w:p>
        </w:tc>
        <w:tc>
          <w:tcPr>
            <w:tcW w:w="2338" w:type="dxa"/>
          </w:tcPr>
          <w:p w14:paraId="76A15D91" w14:textId="77777777" w:rsidR="00C37A19" w:rsidRPr="0068494A" w:rsidRDefault="00C37A19" w:rsidP="008C27DC">
            <w:pPr>
              <w:rPr>
                <w:rFonts w:cstheme="minorHAnsi"/>
              </w:rPr>
            </w:pPr>
            <w:r w:rsidRPr="0068494A">
              <w:rPr>
                <w:rFonts w:cstheme="minorHAnsi"/>
                <w:b/>
                <w:bCs/>
              </w:rPr>
              <w:t>Ndryshime kryesore</w:t>
            </w:r>
            <w:r w:rsidRPr="0068494A">
              <w:rPr>
                <w:rFonts w:cstheme="minorHAnsi"/>
              </w:rPr>
              <w:t>: Zvogëlim i ndjeshëm i fushëveprimit që mund të ndikohet nga mungesa e partnerëve globalë ose mosmarrëveshje me klientët.</w:t>
            </w:r>
          </w:p>
        </w:tc>
      </w:tr>
      <w:tr w:rsidR="00C37A19" w:rsidRPr="0068494A" w14:paraId="1134CB29" w14:textId="77777777" w:rsidTr="008C27DC">
        <w:trPr>
          <w:trHeight w:val="547"/>
        </w:trPr>
        <w:tc>
          <w:tcPr>
            <w:tcW w:w="2337" w:type="dxa"/>
          </w:tcPr>
          <w:p w14:paraId="48D43446" w14:textId="77777777" w:rsidR="00C37A19" w:rsidRPr="0068494A" w:rsidRDefault="00C37A19" w:rsidP="008C27DC">
            <w:pPr>
              <w:rPr>
                <w:rFonts w:cstheme="minorHAnsi"/>
              </w:rPr>
            </w:pPr>
            <w:r w:rsidRPr="0068494A">
              <w:rPr>
                <w:rFonts w:cstheme="minorHAnsi"/>
              </w:rPr>
              <w:t>Cilësia</w:t>
            </w:r>
          </w:p>
        </w:tc>
        <w:tc>
          <w:tcPr>
            <w:tcW w:w="2337" w:type="dxa"/>
          </w:tcPr>
          <w:p w14:paraId="0FE640E4" w14:textId="77777777" w:rsidR="00C37A19" w:rsidRPr="0068494A" w:rsidRDefault="00C37A19" w:rsidP="008C27DC">
            <w:pPr>
              <w:rPr>
                <w:rFonts w:cstheme="minorHAnsi"/>
              </w:rPr>
            </w:pPr>
            <w:r w:rsidRPr="0068494A">
              <w:rPr>
                <w:rFonts w:cstheme="minorHAnsi"/>
                <w:b/>
                <w:bCs/>
              </w:rPr>
              <w:t>Reduktim minimal i cilësisë</w:t>
            </w:r>
            <w:r w:rsidRPr="0068494A">
              <w:rPr>
                <w:rFonts w:cstheme="minorHAnsi"/>
              </w:rPr>
              <w:t xml:space="preserve">: </w:t>
            </w:r>
            <w:proofErr w:type="gramStart"/>
            <w:r w:rsidRPr="0068494A">
              <w:rPr>
                <w:rFonts w:cstheme="minorHAnsi"/>
              </w:rPr>
              <w:t>P.sh.,</w:t>
            </w:r>
            <w:proofErr w:type="gramEnd"/>
            <w:r w:rsidRPr="0068494A">
              <w:rPr>
                <w:rFonts w:cstheme="minorHAnsi"/>
              </w:rPr>
              <w:t xml:space="preserve"> një dizajn më i thjeshtë i platformës, por pa ndikim në funksionalitet.</w:t>
            </w:r>
          </w:p>
        </w:tc>
        <w:tc>
          <w:tcPr>
            <w:tcW w:w="2338" w:type="dxa"/>
          </w:tcPr>
          <w:p w14:paraId="0F542E0B" w14:textId="77777777" w:rsidR="00C37A19" w:rsidRPr="0068494A" w:rsidRDefault="00C37A19" w:rsidP="008C27DC">
            <w:pPr>
              <w:rPr>
                <w:rFonts w:cstheme="minorHAnsi"/>
              </w:rPr>
            </w:pPr>
            <w:r w:rsidRPr="0068494A">
              <w:rPr>
                <w:rFonts w:cstheme="minorHAnsi"/>
                <w:b/>
                <w:bCs/>
              </w:rPr>
              <w:t>Reduktim i lehtë i cilësisë</w:t>
            </w:r>
            <w:r w:rsidRPr="0068494A">
              <w:rPr>
                <w:rFonts w:cstheme="minorHAnsi"/>
              </w:rPr>
              <w:t>: Nuk ndikon në funksionalitetet bazë të projektit, por mund të reduktojë përvojën e përdoruesit.</w:t>
            </w:r>
          </w:p>
        </w:tc>
        <w:tc>
          <w:tcPr>
            <w:tcW w:w="2338" w:type="dxa"/>
          </w:tcPr>
          <w:p w14:paraId="2B770CDA" w14:textId="77777777" w:rsidR="00C37A19" w:rsidRPr="0068494A" w:rsidRDefault="00C37A19" w:rsidP="008C27DC">
            <w:pPr>
              <w:rPr>
                <w:rFonts w:cstheme="minorHAnsi"/>
              </w:rPr>
            </w:pPr>
            <w:r w:rsidRPr="0068494A">
              <w:rPr>
                <w:rFonts w:cstheme="minorHAnsi"/>
                <w:b/>
                <w:bCs/>
              </w:rPr>
              <w:t>Reduktim i rëndë i cilësisë</w:t>
            </w:r>
            <w:r w:rsidRPr="0068494A">
              <w:rPr>
                <w:rFonts w:cstheme="minorHAnsi"/>
              </w:rPr>
              <w:t>: Mund të ndikojë në aftësinë për të plotësuar kërkesat e klientëve dhe të kërkojë rishikime të mëdha të projektit.</w:t>
            </w:r>
          </w:p>
        </w:tc>
      </w:tr>
    </w:tbl>
    <w:p w14:paraId="6B95AC99" w14:textId="43889BB0" w:rsidR="00C37A19" w:rsidRPr="0068494A" w:rsidRDefault="00C37A19" w:rsidP="00FC12BA">
      <w:pPr>
        <w:rPr>
          <w:rFonts w:cstheme="minorHAnsi"/>
          <w:b/>
          <w:color w:val="1F497D" w:themeColor="text2"/>
          <w:sz w:val="44"/>
          <w:szCs w:val="44"/>
        </w:rPr>
      </w:pPr>
    </w:p>
    <w:p w14:paraId="6AC99164" w14:textId="6A4846AC" w:rsidR="00922A20" w:rsidRPr="0068494A" w:rsidRDefault="00922A20" w:rsidP="00FC12BA">
      <w:pPr>
        <w:rPr>
          <w:rFonts w:cstheme="minorHAnsi"/>
          <w:b/>
          <w:color w:val="1F497D" w:themeColor="text2"/>
          <w:sz w:val="44"/>
          <w:szCs w:val="44"/>
        </w:rPr>
      </w:pPr>
    </w:p>
    <w:p w14:paraId="13E945B7" w14:textId="77777777" w:rsidR="004355F4" w:rsidRDefault="004355F4" w:rsidP="0007637A">
      <w:pPr>
        <w:spacing w:before="100" w:beforeAutospacing="1" w:after="100" w:afterAutospacing="1" w:line="240" w:lineRule="auto"/>
        <w:rPr>
          <w:rFonts w:eastAsia="Times New Roman" w:cstheme="minorHAnsi"/>
          <w:sz w:val="24"/>
          <w:szCs w:val="24"/>
        </w:rPr>
      </w:pPr>
    </w:p>
    <w:p w14:paraId="2D15820F" w14:textId="7253CCEB" w:rsidR="0007637A" w:rsidRPr="0007637A" w:rsidRDefault="0007637A" w:rsidP="0007637A">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Në këtë tabelë kemi</w:t>
      </w:r>
      <w:r w:rsidRPr="0007637A">
        <w:rPr>
          <w:rFonts w:eastAsia="Times New Roman" w:cstheme="minorHAnsi"/>
          <w:sz w:val="24"/>
          <w:szCs w:val="24"/>
        </w:rPr>
        <w:t xml:space="preserve"> përshkruar disa variabla që ndikojnë në rrezikun e projektit, duke i kategorizuar ato në nivele të ulëta, mesatare dhe të larta. Çdo nivel rreziku ka një impakt të ndryshëm në rezultatet e projektit, dhe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impakt duhet të analizohet për të kuptuar më mirë se si mund të menaxhohen këto sfida</w:t>
      </w:r>
      <w:r w:rsidR="004A3E29">
        <w:rPr>
          <w:rFonts w:eastAsia="Times New Roman" w:cstheme="minorHAnsi"/>
          <w:sz w:val="24"/>
          <w:szCs w:val="24"/>
        </w:rPr>
        <w:t>.</w:t>
      </w:r>
    </w:p>
    <w:p w14:paraId="2D2B4B1F" w14:textId="77777777" w:rsidR="0007637A" w:rsidRPr="0007637A" w:rsidRDefault="0007637A" w:rsidP="00C85057">
      <w:pPr>
        <w:numPr>
          <w:ilvl w:val="0"/>
          <w:numId w:val="28"/>
        </w:numPr>
        <w:tabs>
          <w:tab w:val="clear" w:pos="720"/>
        </w:tabs>
        <w:spacing w:before="100" w:beforeAutospacing="1" w:after="100" w:afterAutospacing="1" w:line="240" w:lineRule="auto"/>
        <w:ind w:left="0" w:firstLine="0"/>
        <w:outlineLvl w:val="2"/>
        <w:rPr>
          <w:rFonts w:eastAsia="Times New Roman" w:cstheme="minorHAnsi"/>
          <w:b/>
          <w:bCs/>
          <w:sz w:val="24"/>
          <w:szCs w:val="24"/>
        </w:rPr>
      </w:pPr>
      <w:r w:rsidRPr="0007637A">
        <w:rPr>
          <w:rFonts w:eastAsia="Times New Roman" w:cstheme="minorHAnsi"/>
          <w:b/>
          <w:bCs/>
          <w:sz w:val="24"/>
          <w:szCs w:val="24"/>
        </w:rPr>
        <w:lastRenderedPageBreak/>
        <w:t>Kosto</w:t>
      </w:r>
    </w:p>
    <w:p w14:paraId="70EDBDA6" w14:textId="77777777" w:rsidR="0007637A" w:rsidRPr="0007637A" w:rsidRDefault="0007637A" w:rsidP="00C85057">
      <w:pPr>
        <w:numPr>
          <w:ilvl w:val="0"/>
          <w:numId w:val="26"/>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Ulët</w:t>
      </w:r>
      <w:r w:rsidRPr="0007637A">
        <w:rPr>
          <w:rFonts w:eastAsia="Times New Roman" w:cstheme="minorHAnsi"/>
          <w:sz w:val="24"/>
          <w:szCs w:val="24"/>
        </w:rPr>
        <w:t xml:space="preserve">: Një rritje e kostos më pak se 5% është e menaxhueshme dhe shpesh mund të ndodhë për arsye të ndryshimeve të vogla në planifikim ose oferta të papritura.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është një rrezik i vogël që zakonisht mund të kompensohet në mënyrë efektive brenda buxhetit të parashikuar.</w:t>
      </w:r>
    </w:p>
    <w:p w14:paraId="6B917DE4" w14:textId="77777777" w:rsidR="0007637A" w:rsidRPr="0007637A" w:rsidRDefault="0007637A" w:rsidP="00C85057">
      <w:pPr>
        <w:numPr>
          <w:ilvl w:val="0"/>
          <w:numId w:val="26"/>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Mesatare</w:t>
      </w:r>
      <w:r w:rsidRPr="0007637A">
        <w:rPr>
          <w:rFonts w:eastAsia="Times New Roman" w:cstheme="minorHAnsi"/>
          <w:sz w:val="24"/>
          <w:szCs w:val="24"/>
        </w:rPr>
        <w:t xml:space="preserve">: Rritja e kostos në nivelin 5-10% është më e ndjeshme, por mund të menaxhohet me disa përpjekje dhe mund të ndodhë për shkak të komplikimeve në zgjedhjen e ofruesve.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rrezik mund të kërkojë rishikim të buxhetit dhe mund të ndikojë në fitimin e projektit.</w:t>
      </w:r>
    </w:p>
    <w:p w14:paraId="479785F2" w14:textId="77777777" w:rsidR="0007637A" w:rsidRPr="0007637A" w:rsidRDefault="0007637A" w:rsidP="00C85057">
      <w:pPr>
        <w:numPr>
          <w:ilvl w:val="0"/>
          <w:numId w:val="26"/>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E Lartë</w:t>
      </w:r>
      <w:r w:rsidRPr="0007637A">
        <w:rPr>
          <w:rFonts w:eastAsia="Times New Roman" w:cstheme="minorHAnsi"/>
          <w:sz w:val="24"/>
          <w:szCs w:val="24"/>
        </w:rPr>
        <w:t xml:space="preserve">: Një rritje e kostos më shumë se 20% mund të ketë një ndikim të rëndë në financat e projektit dhe mund të kërkojë rishikime të thella të planifikimit financiar dhe burimeve.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është një rrezik i madh që mund të shkaktojë vonesa të tjera ose nevojën për financim shtesë.</w:t>
      </w:r>
    </w:p>
    <w:p w14:paraId="1AFA60F8" w14:textId="77777777" w:rsidR="0007637A" w:rsidRPr="0007637A" w:rsidRDefault="008A7D13" w:rsidP="0007637A">
      <w:pPr>
        <w:spacing w:after="0" w:line="240" w:lineRule="auto"/>
        <w:rPr>
          <w:rFonts w:eastAsia="Times New Roman" w:cstheme="minorHAnsi"/>
          <w:sz w:val="24"/>
          <w:szCs w:val="24"/>
        </w:rPr>
      </w:pPr>
      <w:r>
        <w:rPr>
          <w:rFonts w:eastAsia="Times New Roman" w:cstheme="minorHAnsi"/>
          <w:sz w:val="24"/>
          <w:szCs w:val="24"/>
        </w:rPr>
        <w:pict w14:anchorId="3E756EA9">
          <v:rect id="_x0000_i1025" style="width:0;height:1.5pt" o:hralign="center" o:hrstd="t" o:hr="t" fillcolor="#a0a0a0" stroked="f"/>
        </w:pict>
      </w:r>
    </w:p>
    <w:p w14:paraId="1266CB96" w14:textId="77777777" w:rsidR="0007637A" w:rsidRPr="0007637A" w:rsidRDefault="0007637A" w:rsidP="00C85057">
      <w:pPr>
        <w:numPr>
          <w:ilvl w:val="0"/>
          <w:numId w:val="28"/>
        </w:numPr>
        <w:tabs>
          <w:tab w:val="clear" w:pos="720"/>
        </w:tabs>
        <w:spacing w:before="100" w:beforeAutospacing="1" w:after="100" w:afterAutospacing="1" w:line="240" w:lineRule="auto"/>
        <w:ind w:left="0" w:firstLine="0"/>
        <w:outlineLvl w:val="2"/>
        <w:rPr>
          <w:rFonts w:eastAsia="Times New Roman" w:cstheme="minorHAnsi"/>
          <w:b/>
          <w:bCs/>
          <w:sz w:val="24"/>
          <w:szCs w:val="24"/>
        </w:rPr>
      </w:pPr>
      <w:r w:rsidRPr="0007637A">
        <w:rPr>
          <w:rFonts w:eastAsia="Times New Roman" w:cstheme="minorHAnsi"/>
          <w:b/>
          <w:bCs/>
          <w:sz w:val="24"/>
          <w:szCs w:val="24"/>
        </w:rPr>
        <w:t>Orari</w:t>
      </w:r>
    </w:p>
    <w:p w14:paraId="0C9CE388" w14:textId="77777777" w:rsidR="0007637A" w:rsidRPr="0007637A" w:rsidRDefault="0007637A" w:rsidP="00C85057">
      <w:pPr>
        <w:numPr>
          <w:ilvl w:val="0"/>
          <w:numId w:val="27"/>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Ulët</w:t>
      </w:r>
      <w:r w:rsidRPr="0007637A">
        <w:rPr>
          <w:rFonts w:eastAsia="Times New Roman" w:cstheme="minorHAnsi"/>
          <w:sz w:val="24"/>
          <w:szCs w:val="24"/>
        </w:rPr>
        <w:t xml:space="preserve">: Vonesa më pak se një javë është relativisht e menaxhueshme dhe shpesh ndodh për shkak të procesit të grumbullimit të ofertave ose vonesave të vogla në furnizim.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rrezik ka impakt të ulët dhe mund të kompensohet pa ndikim të madh në afatin e përgjithshëm të projektit.</w:t>
      </w:r>
    </w:p>
    <w:p w14:paraId="79D1880F" w14:textId="77777777" w:rsidR="0007637A" w:rsidRPr="0007637A" w:rsidRDefault="0007637A" w:rsidP="00C85057">
      <w:pPr>
        <w:numPr>
          <w:ilvl w:val="0"/>
          <w:numId w:val="27"/>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Mesatare</w:t>
      </w:r>
      <w:r w:rsidRPr="0007637A">
        <w:rPr>
          <w:rFonts w:eastAsia="Times New Roman" w:cstheme="minorHAnsi"/>
          <w:sz w:val="24"/>
          <w:szCs w:val="24"/>
        </w:rPr>
        <w:t xml:space="preserve">: Vonesa deri në 1-2 javë është më serioze dhe mund të shkaktohet nga faktorë ndërkombëtarë ose çështje teknike.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lloj vonese mund të ndikojë në orarin e projektit, por ka ende mundësi për menaxhim dhe për të mbajtur afatet nën kontroll.</w:t>
      </w:r>
    </w:p>
    <w:p w14:paraId="765D955E" w14:textId="77777777" w:rsidR="0007637A" w:rsidRPr="0007637A" w:rsidRDefault="0007637A" w:rsidP="00C85057">
      <w:pPr>
        <w:numPr>
          <w:ilvl w:val="0"/>
          <w:numId w:val="27"/>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E Lartë</w:t>
      </w:r>
      <w:r w:rsidRPr="0007637A">
        <w:rPr>
          <w:rFonts w:eastAsia="Times New Roman" w:cstheme="minorHAnsi"/>
          <w:sz w:val="24"/>
          <w:szCs w:val="24"/>
        </w:rPr>
        <w:t xml:space="preserve">: Vonesa më shumë se 2 javë është e rëndë dhe mund të ndikojë shumë në përfundimin e projektit.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rrezik ka impakt të madh dhe mund të ndodhë për shkak të problemeve logjistike ose teknologjike serioze, duke shtyrë afatet dhe rritur mundësinë e humbjes së mundësive.</w:t>
      </w:r>
    </w:p>
    <w:p w14:paraId="7F3822F7" w14:textId="77777777" w:rsidR="0007637A" w:rsidRPr="0007637A" w:rsidRDefault="008A7D13" w:rsidP="0007637A">
      <w:pPr>
        <w:spacing w:after="0" w:line="240" w:lineRule="auto"/>
        <w:rPr>
          <w:rFonts w:eastAsia="Times New Roman" w:cstheme="minorHAnsi"/>
          <w:sz w:val="24"/>
          <w:szCs w:val="24"/>
        </w:rPr>
      </w:pPr>
      <w:r>
        <w:rPr>
          <w:rFonts w:eastAsia="Times New Roman" w:cstheme="minorHAnsi"/>
          <w:sz w:val="24"/>
          <w:szCs w:val="24"/>
        </w:rPr>
        <w:pict w14:anchorId="3A23258F">
          <v:rect id="_x0000_i1026" style="width:0;height:1.5pt" o:hralign="center" o:hrstd="t" o:hr="t" fillcolor="#a0a0a0" stroked="f"/>
        </w:pict>
      </w:r>
    </w:p>
    <w:p w14:paraId="27A26C9F" w14:textId="77777777" w:rsidR="0007637A" w:rsidRPr="0007637A" w:rsidRDefault="0007637A" w:rsidP="00C85057">
      <w:pPr>
        <w:numPr>
          <w:ilvl w:val="0"/>
          <w:numId w:val="28"/>
        </w:numPr>
        <w:tabs>
          <w:tab w:val="clear" w:pos="720"/>
        </w:tabs>
        <w:spacing w:before="100" w:beforeAutospacing="1" w:after="100" w:afterAutospacing="1" w:line="240" w:lineRule="auto"/>
        <w:ind w:left="0" w:firstLine="0"/>
        <w:outlineLvl w:val="2"/>
        <w:rPr>
          <w:rFonts w:eastAsia="Times New Roman" w:cstheme="minorHAnsi"/>
          <w:b/>
          <w:bCs/>
          <w:sz w:val="24"/>
          <w:szCs w:val="24"/>
        </w:rPr>
      </w:pPr>
      <w:r w:rsidRPr="0007637A">
        <w:rPr>
          <w:rFonts w:eastAsia="Times New Roman" w:cstheme="minorHAnsi"/>
          <w:b/>
          <w:bCs/>
          <w:sz w:val="24"/>
          <w:szCs w:val="24"/>
        </w:rPr>
        <w:t>Fushëveprimi</w:t>
      </w:r>
    </w:p>
    <w:p w14:paraId="1D2DD23A" w14:textId="77777777" w:rsidR="0007637A" w:rsidRPr="0007637A" w:rsidRDefault="0007637A" w:rsidP="00C85057">
      <w:pPr>
        <w:numPr>
          <w:ilvl w:val="0"/>
          <w:numId w:val="28"/>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Ulët</w:t>
      </w:r>
      <w:r w:rsidRPr="0007637A">
        <w:rPr>
          <w:rFonts w:eastAsia="Times New Roman" w:cstheme="minorHAnsi"/>
          <w:sz w:val="24"/>
          <w:szCs w:val="24"/>
        </w:rPr>
        <w:t>: Ndryshimet e vogla në fushëveprim mund të ndikojnë në disa aspekte të projektit, por janë të menaxhueshme dhe mund të realizohen pa humbje të mëdha. Kjo mund të ndodhë për arsye të preferencave të përdoruesve lokalë dhe mund të sjellë përmirësime të vogla pa ndikim të madh.</w:t>
      </w:r>
    </w:p>
    <w:p w14:paraId="01E6B2F9" w14:textId="77777777" w:rsidR="0007637A" w:rsidRPr="0007637A" w:rsidRDefault="0007637A" w:rsidP="00C85057">
      <w:pPr>
        <w:numPr>
          <w:ilvl w:val="0"/>
          <w:numId w:val="28"/>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Mesatare</w:t>
      </w:r>
      <w:r w:rsidRPr="0007637A">
        <w:rPr>
          <w:rFonts w:eastAsia="Times New Roman" w:cstheme="minorHAnsi"/>
          <w:sz w:val="24"/>
          <w:szCs w:val="24"/>
        </w:rPr>
        <w:t>: Ndryshimet në segmente të caktuara të projektit (</w:t>
      </w:r>
      <w:proofErr w:type="gramStart"/>
      <w:r w:rsidRPr="0007637A">
        <w:rPr>
          <w:rFonts w:eastAsia="Times New Roman" w:cstheme="minorHAnsi"/>
          <w:sz w:val="24"/>
          <w:szCs w:val="24"/>
        </w:rPr>
        <w:t>p.sh.,</w:t>
      </w:r>
      <w:proofErr w:type="gramEnd"/>
      <w:r w:rsidRPr="0007637A">
        <w:rPr>
          <w:rFonts w:eastAsia="Times New Roman" w:cstheme="minorHAnsi"/>
          <w:sz w:val="24"/>
          <w:szCs w:val="24"/>
        </w:rPr>
        <w:t xml:space="preserve"> reduktimi i funksioneve) mund të ndikojnë në disa aspekte, por nuk do të kenë një ndikim të madh në përfundimin e tij. Megjithatë, këto mund të kërkojnë rishikime të detajuar për të siguruar që nuk humbasim mundësi të rëndësishme.</w:t>
      </w:r>
    </w:p>
    <w:p w14:paraId="0A6C9AE8" w14:textId="77777777" w:rsidR="0007637A" w:rsidRPr="0007637A" w:rsidRDefault="0007637A" w:rsidP="00C85057">
      <w:pPr>
        <w:numPr>
          <w:ilvl w:val="0"/>
          <w:numId w:val="28"/>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lastRenderedPageBreak/>
        <w:t>E Lartë</w:t>
      </w:r>
      <w:r w:rsidRPr="0007637A">
        <w:rPr>
          <w:rFonts w:eastAsia="Times New Roman" w:cstheme="minorHAnsi"/>
          <w:sz w:val="24"/>
          <w:szCs w:val="24"/>
        </w:rPr>
        <w:t>: Ndryshimet kryesore në fushëveprim mund të kenë një ndikim të madh në rezultatin final të projektit. Kjo mund të lidhet me mungesën e partnerëve globalë ose mosmarrëveshje me klientët dhe mund të çojë në humbje të mundësive të mëdha dhe dështim të projektit.</w:t>
      </w:r>
    </w:p>
    <w:p w14:paraId="037F5C5A" w14:textId="77777777" w:rsidR="0007637A" w:rsidRPr="0007637A" w:rsidRDefault="008A7D13" w:rsidP="0007637A">
      <w:pPr>
        <w:spacing w:after="0" w:line="240" w:lineRule="auto"/>
        <w:rPr>
          <w:rFonts w:eastAsia="Times New Roman" w:cstheme="minorHAnsi"/>
          <w:sz w:val="24"/>
          <w:szCs w:val="24"/>
        </w:rPr>
      </w:pPr>
      <w:r>
        <w:rPr>
          <w:rFonts w:eastAsia="Times New Roman" w:cstheme="minorHAnsi"/>
          <w:sz w:val="24"/>
          <w:szCs w:val="24"/>
        </w:rPr>
        <w:pict w14:anchorId="7164A275">
          <v:rect id="_x0000_i1027" style="width:0;height:1.5pt" o:hralign="center" o:hrstd="t" o:hr="t" fillcolor="#a0a0a0" stroked="f"/>
        </w:pict>
      </w:r>
    </w:p>
    <w:p w14:paraId="4806974B" w14:textId="77777777" w:rsidR="0007637A" w:rsidRPr="0007637A" w:rsidRDefault="0007637A" w:rsidP="00C85057">
      <w:pPr>
        <w:numPr>
          <w:ilvl w:val="0"/>
          <w:numId w:val="28"/>
        </w:numPr>
        <w:tabs>
          <w:tab w:val="clear" w:pos="720"/>
        </w:tabs>
        <w:spacing w:before="100" w:beforeAutospacing="1" w:after="100" w:afterAutospacing="1" w:line="240" w:lineRule="auto"/>
        <w:ind w:left="0" w:firstLine="0"/>
        <w:outlineLvl w:val="2"/>
        <w:rPr>
          <w:rFonts w:eastAsia="Times New Roman" w:cstheme="minorHAnsi"/>
          <w:b/>
          <w:bCs/>
          <w:sz w:val="24"/>
          <w:szCs w:val="24"/>
        </w:rPr>
      </w:pPr>
      <w:r w:rsidRPr="0007637A">
        <w:rPr>
          <w:rFonts w:eastAsia="Times New Roman" w:cstheme="minorHAnsi"/>
          <w:b/>
          <w:bCs/>
          <w:sz w:val="24"/>
          <w:szCs w:val="24"/>
        </w:rPr>
        <w:t>Cilësia</w:t>
      </w:r>
    </w:p>
    <w:p w14:paraId="3FE6E214" w14:textId="77777777" w:rsidR="0007637A" w:rsidRPr="0007637A" w:rsidRDefault="0007637A" w:rsidP="00C85057">
      <w:pPr>
        <w:numPr>
          <w:ilvl w:val="0"/>
          <w:numId w:val="29"/>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Ulët</w:t>
      </w:r>
      <w:r w:rsidRPr="0007637A">
        <w:rPr>
          <w:rFonts w:eastAsia="Times New Roman" w:cstheme="minorHAnsi"/>
          <w:sz w:val="24"/>
          <w:szCs w:val="24"/>
        </w:rPr>
        <w:t xml:space="preserve">: Reduktimi minimal i cilësisë është i pranueshëm dhe nuk ndikon në funksionalitetin e platformës.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rrezik ka impakt të ulët dhe mund të sjellë disa modifikime të vogla që nuk ndikojnë në përvojën e përdoruesit.</w:t>
      </w:r>
    </w:p>
    <w:p w14:paraId="177BF74E" w14:textId="77777777" w:rsidR="0007637A" w:rsidRPr="0007637A" w:rsidRDefault="0007637A" w:rsidP="00C85057">
      <w:pPr>
        <w:numPr>
          <w:ilvl w:val="0"/>
          <w:numId w:val="29"/>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Mesatare</w:t>
      </w:r>
      <w:r w:rsidRPr="0007637A">
        <w:rPr>
          <w:rFonts w:eastAsia="Times New Roman" w:cstheme="minorHAnsi"/>
          <w:sz w:val="24"/>
          <w:szCs w:val="24"/>
        </w:rPr>
        <w:t xml:space="preserve">: Reduktimi i cilësisë mund të ndikojë në përvojën e përdoruesit dhe mund të ketë një ndikim të vogël në funksionalitetet e projektit, por ende nuk do të ndikojë ndjeshëm në objektivat kryesore.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lloj rreziku kërkon përmirësime në dizajn ose optimizime.</w:t>
      </w:r>
    </w:p>
    <w:p w14:paraId="09CB1D3E" w14:textId="77777777" w:rsidR="0007637A" w:rsidRPr="0007637A" w:rsidRDefault="0007637A" w:rsidP="00C85057">
      <w:pPr>
        <w:numPr>
          <w:ilvl w:val="0"/>
          <w:numId w:val="29"/>
        </w:numPr>
        <w:spacing w:before="100" w:beforeAutospacing="1" w:after="100" w:afterAutospacing="1" w:line="240" w:lineRule="auto"/>
        <w:rPr>
          <w:rFonts w:eastAsia="Times New Roman" w:cstheme="minorHAnsi"/>
          <w:sz w:val="24"/>
          <w:szCs w:val="24"/>
        </w:rPr>
      </w:pPr>
      <w:r w:rsidRPr="0007637A">
        <w:rPr>
          <w:rFonts w:eastAsia="Times New Roman" w:cstheme="minorHAnsi"/>
          <w:b/>
          <w:bCs/>
          <w:sz w:val="24"/>
          <w:szCs w:val="24"/>
        </w:rPr>
        <w:t>E Lartë</w:t>
      </w:r>
      <w:r w:rsidRPr="0007637A">
        <w:rPr>
          <w:rFonts w:eastAsia="Times New Roman" w:cstheme="minorHAnsi"/>
          <w:sz w:val="24"/>
          <w:szCs w:val="24"/>
        </w:rPr>
        <w:t xml:space="preserve">: Reduktimi i rëndë i cilësisë mund të ndikojë shumë në suksesin e projektit dhe mund të kërkojë rishikime të thella për të përmbushur kërkesat e klientëve. </w:t>
      </w:r>
      <w:proofErr w:type="gramStart"/>
      <w:r w:rsidRPr="0007637A">
        <w:rPr>
          <w:rFonts w:eastAsia="Times New Roman" w:cstheme="minorHAnsi"/>
          <w:sz w:val="24"/>
          <w:szCs w:val="24"/>
        </w:rPr>
        <w:t>Ky</w:t>
      </w:r>
      <w:proofErr w:type="gramEnd"/>
      <w:r w:rsidRPr="0007637A">
        <w:rPr>
          <w:rFonts w:eastAsia="Times New Roman" w:cstheme="minorHAnsi"/>
          <w:sz w:val="24"/>
          <w:szCs w:val="24"/>
        </w:rPr>
        <w:t xml:space="preserve"> është një rrezik që kërkon vëmendje të menjëhershme dhe mund të çojë në humbje të besueshmërisë dhe shpenzime shtesë.</w:t>
      </w:r>
    </w:p>
    <w:p w14:paraId="71CC337C" w14:textId="10A47F8A" w:rsidR="00922A20" w:rsidRPr="0068494A" w:rsidRDefault="00922A20" w:rsidP="00FC12BA">
      <w:pPr>
        <w:rPr>
          <w:rFonts w:cstheme="minorHAnsi"/>
          <w:b/>
          <w:color w:val="1F497D" w:themeColor="text2"/>
          <w:sz w:val="44"/>
          <w:szCs w:val="44"/>
        </w:rPr>
      </w:pPr>
    </w:p>
    <w:p w14:paraId="36F15269" w14:textId="77777777" w:rsidR="004A3E29" w:rsidRDefault="004A3E29" w:rsidP="00922A20">
      <w:pPr>
        <w:rPr>
          <w:rFonts w:cstheme="minorHAnsi"/>
          <w:b/>
          <w:bCs/>
          <w:color w:val="1F497D" w:themeColor="text2"/>
          <w:sz w:val="44"/>
          <w:szCs w:val="44"/>
        </w:rPr>
      </w:pPr>
    </w:p>
    <w:p w14:paraId="4579C7AB" w14:textId="77777777" w:rsidR="004A3E29" w:rsidRDefault="004A3E29" w:rsidP="00922A20">
      <w:pPr>
        <w:rPr>
          <w:rFonts w:cstheme="minorHAnsi"/>
          <w:b/>
          <w:bCs/>
          <w:color w:val="1F497D" w:themeColor="text2"/>
          <w:sz w:val="44"/>
          <w:szCs w:val="44"/>
        </w:rPr>
      </w:pPr>
    </w:p>
    <w:p w14:paraId="2CD42DFB" w14:textId="77777777" w:rsidR="004A3E29" w:rsidRDefault="004A3E29" w:rsidP="00922A20">
      <w:pPr>
        <w:rPr>
          <w:rFonts w:cstheme="minorHAnsi"/>
          <w:b/>
          <w:bCs/>
          <w:color w:val="1F497D" w:themeColor="text2"/>
          <w:sz w:val="44"/>
          <w:szCs w:val="44"/>
        </w:rPr>
      </w:pPr>
    </w:p>
    <w:p w14:paraId="62C027CD" w14:textId="77777777" w:rsidR="004A3E29" w:rsidRDefault="004A3E29" w:rsidP="00922A20">
      <w:pPr>
        <w:rPr>
          <w:rFonts w:cstheme="minorHAnsi"/>
          <w:b/>
          <w:bCs/>
          <w:color w:val="1F497D" w:themeColor="text2"/>
          <w:sz w:val="44"/>
          <w:szCs w:val="44"/>
        </w:rPr>
      </w:pPr>
    </w:p>
    <w:p w14:paraId="0722BAFF" w14:textId="77777777" w:rsidR="004A3E29" w:rsidRDefault="004A3E29" w:rsidP="00922A20">
      <w:pPr>
        <w:rPr>
          <w:rFonts w:cstheme="minorHAnsi"/>
          <w:b/>
          <w:bCs/>
          <w:color w:val="1F497D" w:themeColor="text2"/>
          <w:sz w:val="44"/>
          <w:szCs w:val="44"/>
        </w:rPr>
      </w:pPr>
    </w:p>
    <w:p w14:paraId="1E78D1AA" w14:textId="77777777" w:rsidR="004A3E29" w:rsidRDefault="004A3E29" w:rsidP="00922A20">
      <w:pPr>
        <w:rPr>
          <w:rFonts w:cstheme="minorHAnsi"/>
          <w:b/>
          <w:bCs/>
          <w:color w:val="1F497D" w:themeColor="text2"/>
          <w:sz w:val="44"/>
          <w:szCs w:val="44"/>
        </w:rPr>
      </w:pPr>
    </w:p>
    <w:p w14:paraId="3E67D4EB" w14:textId="77777777" w:rsidR="004A3E29" w:rsidRDefault="004A3E29" w:rsidP="00922A20">
      <w:pPr>
        <w:rPr>
          <w:rFonts w:cstheme="minorHAnsi"/>
          <w:b/>
          <w:bCs/>
          <w:color w:val="1F497D" w:themeColor="text2"/>
          <w:sz w:val="44"/>
          <w:szCs w:val="44"/>
        </w:rPr>
      </w:pPr>
    </w:p>
    <w:p w14:paraId="07E29B5F" w14:textId="05558F51" w:rsidR="00922A20" w:rsidRPr="0068494A" w:rsidRDefault="00A17D1B" w:rsidP="00922A20">
      <w:pPr>
        <w:rPr>
          <w:rFonts w:cstheme="minorHAnsi"/>
          <w:b/>
          <w:bCs/>
          <w:color w:val="1F497D" w:themeColor="text2"/>
          <w:sz w:val="44"/>
          <w:szCs w:val="44"/>
        </w:rPr>
      </w:pPr>
      <w:r>
        <w:rPr>
          <w:rFonts w:cstheme="minorHAnsi"/>
          <w:b/>
          <w:bCs/>
          <w:color w:val="1F497D" w:themeColor="text2"/>
          <w:sz w:val="44"/>
          <w:szCs w:val="44"/>
        </w:rPr>
        <w:lastRenderedPageBreak/>
        <w:t xml:space="preserve">11.1 </w:t>
      </w:r>
      <w:r w:rsidR="00922A20" w:rsidRPr="0068494A">
        <w:rPr>
          <w:rFonts w:cstheme="minorHAnsi"/>
          <w:b/>
          <w:bCs/>
          <w:color w:val="1F497D" w:themeColor="text2"/>
          <w:sz w:val="44"/>
          <w:szCs w:val="44"/>
        </w:rPr>
        <w:t>MATRIKSA PER KONTROLLIN E CILESISE SE PROJEKTIT</w:t>
      </w:r>
    </w:p>
    <w:p w14:paraId="7862D1FE" w14:textId="4BFA5D81" w:rsidR="00922A20" w:rsidRPr="0068494A" w:rsidRDefault="00F64511" w:rsidP="00F64511">
      <w:pPr>
        <w:jc w:val="both"/>
        <w:rPr>
          <w:rFonts w:cstheme="minorHAnsi"/>
          <w:b/>
          <w:bCs/>
          <w:color w:val="1F497D" w:themeColor="text2"/>
          <w:sz w:val="44"/>
          <w:szCs w:val="44"/>
        </w:rPr>
      </w:pPr>
      <w:r w:rsidRPr="00F64511">
        <w:rPr>
          <w:rFonts w:cstheme="minorHAnsi"/>
          <w:b/>
          <w:bCs/>
          <w:noProof/>
          <w:color w:val="1F497D" w:themeColor="text2"/>
          <w:sz w:val="44"/>
          <w:szCs w:val="44"/>
        </w:rPr>
        <w:drawing>
          <wp:inline distT="0" distB="0" distL="0" distR="0" wp14:anchorId="5EE1FD8C" wp14:editId="5D4E5101">
            <wp:extent cx="5963408" cy="3898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3051" cy="3977123"/>
                    </a:xfrm>
                    <a:prstGeom prst="rect">
                      <a:avLst/>
                    </a:prstGeom>
                  </pic:spPr>
                </pic:pic>
              </a:graphicData>
            </a:graphic>
          </wp:inline>
        </w:drawing>
      </w:r>
    </w:p>
    <w:p w14:paraId="4446F164" w14:textId="7EA4A1D7" w:rsidR="00922A20" w:rsidRPr="0068494A" w:rsidRDefault="00922A20" w:rsidP="00922A20">
      <w:pPr>
        <w:rPr>
          <w:rFonts w:cstheme="minorHAnsi"/>
          <w:b/>
          <w:bCs/>
          <w:color w:val="1F497D" w:themeColor="text2"/>
          <w:sz w:val="44"/>
          <w:szCs w:val="44"/>
        </w:rPr>
      </w:pPr>
    </w:p>
    <w:p w14:paraId="119D5B27" w14:textId="3E4DDB3F" w:rsidR="00922A20" w:rsidRDefault="00922A20" w:rsidP="00922A20">
      <w:pPr>
        <w:rPr>
          <w:rFonts w:cstheme="minorHAnsi"/>
          <w:b/>
          <w:bCs/>
          <w:color w:val="1F497D" w:themeColor="text2"/>
          <w:sz w:val="44"/>
          <w:szCs w:val="44"/>
        </w:rPr>
      </w:pPr>
    </w:p>
    <w:p w14:paraId="4BE0CC9D" w14:textId="494DA8A3" w:rsidR="00A1020A" w:rsidRDefault="00A1020A" w:rsidP="00922A20">
      <w:pPr>
        <w:rPr>
          <w:rFonts w:cstheme="minorHAnsi"/>
          <w:b/>
          <w:bCs/>
          <w:color w:val="1F497D" w:themeColor="text2"/>
          <w:sz w:val="44"/>
          <w:szCs w:val="44"/>
        </w:rPr>
      </w:pPr>
    </w:p>
    <w:p w14:paraId="434B46F6" w14:textId="77777777" w:rsidR="00A1020A" w:rsidRPr="0068494A" w:rsidRDefault="00A1020A" w:rsidP="00922A20">
      <w:pPr>
        <w:rPr>
          <w:rFonts w:cstheme="minorHAnsi"/>
          <w:b/>
          <w:bCs/>
          <w:color w:val="1F497D" w:themeColor="text2"/>
          <w:sz w:val="44"/>
          <w:szCs w:val="44"/>
        </w:rPr>
      </w:pPr>
    </w:p>
    <w:p w14:paraId="1A8E0EDF" w14:textId="616F1E96" w:rsidR="00922A20" w:rsidRPr="0068494A" w:rsidRDefault="00922A20" w:rsidP="00922A20">
      <w:pPr>
        <w:rPr>
          <w:rFonts w:cstheme="minorHAnsi"/>
          <w:b/>
          <w:bCs/>
          <w:color w:val="1F497D" w:themeColor="text2"/>
          <w:sz w:val="44"/>
          <w:szCs w:val="44"/>
        </w:rPr>
      </w:pPr>
    </w:p>
    <w:p w14:paraId="3FFAF0AA" w14:textId="77777777" w:rsidR="00F64511" w:rsidRDefault="00F64511" w:rsidP="00D96669">
      <w:pPr>
        <w:jc w:val="both"/>
        <w:rPr>
          <w:rFonts w:cstheme="minorHAnsi"/>
          <w:b/>
          <w:bCs/>
          <w:color w:val="1F497D" w:themeColor="text2"/>
          <w:sz w:val="44"/>
          <w:szCs w:val="44"/>
        </w:rPr>
      </w:pPr>
    </w:p>
    <w:p w14:paraId="6BC29DB1" w14:textId="0C2C6835" w:rsidR="007A449A" w:rsidRDefault="007A449A" w:rsidP="00D96669">
      <w:pPr>
        <w:jc w:val="both"/>
        <w:rPr>
          <w:rFonts w:cstheme="minorHAnsi"/>
          <w:b/>
          <w:bCs/>
          <w:color w:val="1F497D" w:themeColor="text2"/>
          <w:sz w:val="44"/>
          <w:szCs w:val="44"/>
        </w:rPr>
      </w:pPr>
      <w:r>
        <w:rPr>
          <w:rFonts w:cstheme="minorHAnsi"/>
          <w:b/>
          <w:bCs/>
          <w:color w:val="1F497D" w:themeColor="text2"/>
          <w:sz w:val="44"/>
          <w:szCs w:val="44"/>
        </w:rPr>
        <w:lastRenderedPageBreak/>
        <w:t>12</w:t>
      </w:r>
      <w:proofErr w:type="gramStart"/>
      <w:r>
        <w:rPr>
          <w:rFonts w:cstheme="minorHAnsi"/>
          <w:b/>
          <w:bCs/>
          <w:color w:val="1F497D" w:themeColor="text2"/>
          <w:sz w:val="44"/>
          <w:szCs w:val="44"/>
        </w:rPr>
        <w:t>.Fish</w:t>
      </w:r>
      <w:proofErr w:type="gramEnd"/>
      <w:r>
        <w:rPr>
          <w:rFonts w:cstheme="minorHAnsi"/>
          <w:b/>
          <w:bCs/>
          <w:color w:val="1F497D" w:themeColor="text2"/>
          <w:sz w:val="44"/>
          <w:szCs w:val="44"/>
        </w:rPr>
        <w:t>-Bone</w:t>
      </w:r>
      <w:r w:rsidR="00CA6100">
        <w:rPr>
          <w:rFonts w:cstheme="minorHAnsi"/>
          <w:b/>
          <w:bCs/>
          <w:color w:val="1F497D" w:themeColor="text2"/>
          <w:sz w:val="44"/>
          <w:szCs w:val="44"/>
        </w:rPr>
        <w:t xml:space="preserve"> Diagram</w:t>
      </w:r>
    </w:p>
    <w:p w14:paraId="7AC89279" w14:textId="17DA04A9" w:rsidR="00CA6100" w:rsidRDefault="00CA6100" w:rsidP="00D96669">
      <w:pPr>
        <w:jc w:val="both"/>
        <w:rPr>
          <w:rFonts w:cstheme="minorHAnsi"/>
          <w:b/>
          <w:bCs/>
          <w:color w:val="1F497D" w:themeColor="text2"/>
          <w:sz w:val="44"/>
          <w:szCs w:val="44"/>
        </w:rPr>
      </w:pPr>
    </w:p>
    <w:p w14:paraId="3EED8FB9" w14:textId="3EEB6D05" w:rsidR="00CA6100" w:rsidRDefault="00CA6100" w:rsidP="00D96669">
      <w:pPr>
        <w:jc w:val="both"/>
        <w:rPr>
          <w:rFonts w:cstheme="minorHAnsi"/>
          <w:b/>
          <w:bCs/>
          <w:color w:val="1F497D" w:themeColor="text2"/>
          <w:sz w:val="44"/>
          <w:szCs w:val="44"/>
        </w:rPr>
      </w:pPr>
      <w:r w:rsidRPr="00CA6100">
        <w:rPr>
          <w:rFonts w:cstheme="minorHAnsi"/>
          <w:b/>
          <w:bCs/>
          <w:noProof/>
          <w:color w:val="1F497D" w:themeColor="text2"/>
          <w:sz w:val="44"/>
          <w:szCs w:val="44"/>
        </w:rPr>
        <w:drawing>
          <wp:inline distT="0" distB="0" distL="0" distR="0" wp14:anchorId="68C22F48" wp14:editId="59F9C882">
            <wp:extent cx="6029325" cy="4318000"/>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9325" cy="4318000"/>
                    </a:xfrm>
                    <a:prstGeom prst="rect">
                      <a:avLst/>
                    </a:prstGeom>
                  </pic:spPr>
                </pic:pic>
              </a:graphicData>
            </a:graphic>
          </wp:inline>
        </w:drawing>
      </w:r>
    </w:p>
    <w:p w14:paraId="749B50A7" w14:textId="77777777" w:rsidR="007A449A" w:rsidRDefault="007A449A" w:rsidP="00D96669">
      <w:pPr>
        <w:jc w:val="both"/>
        <w:rPr>
          <w:rFonts w:cstheme="minorHAnsi"/>
          <w:b/>
          <w:bCs/>
          <w:color w:val="1F497D" w:themeColor="text2"/>
          <w:sz w:val="44"/>
          <w:szCs w:val="44"/>
        </w:rPr>
      </w:pPr>
    </w:p>
    <w:p w14:paraId="55181F77" w14:textId="77777777" w:rsidR="007A449A" w:rsidRDefault="007A449A" w:rsidP="00D96669">
      <w:pPr>
        <w:jc w:val="both"/>
        <w:rPr>
          <w:rFonts w:cstheme="minorHAnsi"/>
          <w:b/>
          <w:bCs/>
          <w:color w:val="1F497D" w:themeColor="text2"/>
          <w:sz w:val="44"/>
          <w:szCs w:val="44"/>
        </w:rPr>
      </w:pPr>
    </w:p>
    <w:p w14:paraId="7B442E9D" w14:textId="77777777" w:rsidR="007A449A" w:rsidRDefault="007A449A" w:rsidP="00D96669">
      <w:pPr>
        <w:jc w:val="both"/>
        <w:rPr>
          <w:rFonts w:cstheme="minorHAnsi"/>
          <w:b/>
          <w:bCs/>
          <w:color w:val="1F497D" w:themeColor="text2"/>
          <w:sz w:val="44"/>
          <w:szCs w:val="44"/>
        </w:rPr>
      </w:pPr>
    </w:p>
    <w:p w14:paraId="3D478D04" w14:textId="77777777" w:rsidR="007A449A" w:rsidRDefault="007A449A" w:rsidP="00D96669">
      <w:pPr>
        <w:jc w:val="both"/>
        <w:rPr>
          <w:rFonts w:cstheme="minorHAnsi"/>
          <w:b/>
          <w:bCs/>
          <w:color w:val="1F497D" w:themeColor="text2"/>
          <w:sz w:val="44"/>
          <w:szCs w:val="44"/>
        </w:rPr>
      </w:pPr>
    </w:p>
    <w:p w14:paraId="54E3D7C2" w14:textId="77777777" w:rsidR="00CA6100" w:rsidRDefault="00CA6100" w:rsidP="00D96669">
      <w:pPr>
        <w:jc w:val="both"/>
        <w:rPr>
          <w:rFonts w:cstheme="minorHAnsi"/>
          <w:b/>
          <w:bCs/>
          <w:color w:val="1F497D" w:themeColor="text2"/>
          <w:sz w:val="44"/>
          <w:szCs w:val="44"/>
        </w:rPr>
      </w:pPr>
    </w:p>
    <w:p w14:paraId="00B57250" w14:textId="544ACE94" w:rsidR="00B51132" w:rsidRPr="0068494A" w:rsidRDefault="007A449A" w:rsidP="00D96669">
      <w:pPr>
        <w:jc w:val="both"/>
        <w:rPr>
          <w:rFonts w:cstheme="minorHAnsi"/>
          <w:b/>
          <w:bCs/>
          <w:color w:val="1F497D" w:themeColor="text2"/>
          <w:sz w:val="44"/>
          <w:szCs w:val="44"/>
        </w:rPr>
      </w:pPr>
      <w:r>
        <w:rPr>
          <w:rFonts w:cstheme="minorHAnsi"/>
          <w:b/>
          <w:bCs/>
          <w:color w:val="1F497D" w:themeColor="text2"/>
          <w:sz w:val="44"/>
          <w:szCs w:val="44"/>
        </w:rPr>
        <w:lastRenderedPageBreak/>
        <w:t>13</w:t>
      </w:r>
      <w:r w:rsidR="00A17D1B">
        <w:rPr>
          <w:rFonts w:cstheme="minorHAnsi"/>
          <w:b/>
          <w:bCs/>
          <w:color w:val="1F497D" w:themeColor="text2"/>
          <w:sz w:val="44"/>
          <w:szCs w:val="44"/>
        </w:rPr>
        <w:t xml:space="preserve">. </w:t>
      </w:r>
      <w:r w:rsidR="00E479D2" w:rsidRPr="0068494A">
        <w:rPr>
          <w:rFonts w:cstheme="minorHAnsi"/>
          <w:b/>
          <w:bCs/>
          <w:color w:val="1F497D" w:themeColor="text2"/>
          <w:sz w:val="44"/>
          <w:szCs w:val="44"/>
        </w:rPr>
        <w:t>Kornizat Logjike</w:t>
      </w:r>
    </w:p>
    <w:tbl>
      <w:tblPr>
        <w:tblStyle w:val="TableGrid"/>
        <w:tblW w:w="11227" w:type="dxa"/>
        <w:jc w:val="center"/>
        <w:tblLayout w:type="fixed"/>
        <w:tblLook w:val="04A0" w:firstRow="1" w:lastRow="0" w:firstColumn="1" w:lastColumn="0" w:noHBand="0" w:noVBand="1"/>
      </w:tblPr>
      <w:tblGrid>
        <w:gridCol w:w="1508"/>
        <w:gridCol w:w="3771"/>
        <w:gridCol w:w="2178"/>
        <w:gridCol w:w="1927"/>
        <w:gridCol w:w="1843"/>
      </w:tblGrid>
      <w:tr w:rsidR="00E479D2" w:rsidRPr="0068494A" w14:paraId="01EC933A" w14:textId="77777777" w:rsidTr="00E479D2">
        <w:trPr>
          <w:trHeight w:val="361"/>
          <w:jc w:val="center"/>
        </w:trPr>
        <w:tc>
          <w:tcPr>
            <w:tcW w:w="1508" w:type="dxa"/>
          </w:tcPr>
          <w:p w14:paraId="2BBB50C7" w14:textId="77777777" w:rsidR="00E479D2" w:rsidRPr="0068494A" w:rsidRDefault="00E479D2" w:rsidP="00E479D2">
            <w:pPr>
              <w:jc w:val="center"/>
              <w:rPr>
                <w:rFonts w:cstheme="minorHAnsi"/>
              </w:rPr>
            </w:pPr>
          </w:p>
        </w:tc>
        <w:tc>
          <w:tcPr>
            <w:tcW w:w="3771" w:type="dxa"/>
          </w:tcPr>
          <w:p w14:paraId="4C16A487" w14:textId="77777777" w:rsidR="00E479D2" w:rsidRPr="0068494A" w:rsidRDefault="00E479D2" w:rsidP="008C27DC">
            <w:pPr>
              <w:rPr>
                <w:rFonts w:cstheme="minorHAnsi"/>
                <w:b/>
              </w:rPr>
            </w:pPr>
            <w:r w:rsidRPr="0068494A">
              <w:rPr>
                <w:rFonts w:cstheme="minorHAnsi"/>
                <w:b/>
                <w:color w:val="000000" w:themeColor="text1"/>
              </w:rPr>
              <w:t>PËRMBLEDHJE</w:t>
            </w:r>
          </w:p>
        </w:tc>
        <w:tc>
          <w:tcPr>
            <w:tcW w:w="2178" w:type="dxa"/>
          </w:tcPr>
          <w:p w14:paraId="1BB2BEC3" w14:textId="77777777" w:rsidR="00E479D2" w:rsidRPr="0068494A" w:rsidRDefault="00E479D2" w:rsidP="008C27DC">
            <w:pPr>
              <w:rPr>
                <w:rFonts w:cstheme="minorHAnsi"/>
                <w:b/>
              </w:rPr>
            </w:pPr>
            <w:r w:rsidRPr="0068494A">
              <w:rPr>
                <w:rFonts w:cstheme="minorHAnsi"/>
                <w:b/>
              </w:rPr>
              <w:t>INDIKATORËT</w:t>
            </w:r>
          </w:p>
        </w:tc>
        <w:tc>
          <w:tcPr>
            <w:tcW w:w="1927" w:type="dxa"/>
          </w:tcPr>
          <w:p w14:paraId="334D1203" w14:textId="77777777" w:rsidR="00E479D2" w:rsidRPr="0068494A" w:rsidRDefault="00E479D2" w:rsidP="008C27DC">
            <w:pPr>
              <w:rPr>
                <w:rFonts w:cstheme="minorHAnsi"/>
                <w:b/>
              </w:rPr>
            </w:pPr>
            <w:r w:rsidRPr="0068494A">
              <w:rPr>
                <w:rFonts w:cstheme="minorHAnsi"/>
                <w:b/>
              </w:rPr>
              <w:t>MËNYRA E VERIFIKIMIT</w:t>
            </w:r>
          </w:p>
        </w:tc>
        <w:tc>
          <w:tcPr>
            <w:tcW w:w="1843" w:type="dxa"/>
          </w:tcPr>
          <w:p w14:paraId="2EB8C865" w14:textId="77777777" w:rsidR="00E479D2" w:rsidRPr="0068494A" w:rsidRDefault="00E479D2" w:rsidP="008C27DC">
            <w:pPr>
              <w:rPr>
                <w:rFonts w:cstheme="minorHAnsi"/>
                <w:b/>
              </w:rPr>
            </w:pPr>
            <w:r w:rsidRPr="0068494A">
              <w:rPr>
                <w:rFonts w:cstheme="minorHAnsi"/>
                <w:b/>
              </w:rPr>
              <w:t>RRËZIQE / SUPOZIME</w:t>
            </w:r>
          </w:p>
        </w:tc>
      </w:tr>
      <w:tr w:rsidR="00E479D2" w:rsidRPr="0068494A" w14:paraId="1FCEF936" w14:textId="77777777" w:rsidTr="00E479D2">
        <w:trPr>
          <w:trHeight w:val="1641"/>
          <w:jc w:val="center"/>
        </w:trPr>
        <w:tc>
          <w:tcPr>
            <w:tcW w:w="1508" w:type="dxa"/>
          </w:tcPr>
          <w:p w14:paraId="6BD8C4F3" w14:textId="77777777" w:rsidR="00E479D2" w:rsidRPr="0068494A" w:rsidRDefault="00E479D2" w:rsidP="008C27DC">
            <w:pPr>
              <w:rPr>
                <w:rFonts w:cstheme="minorHAnsi"/>
                <w:b/>
              </w:rPr>
            </w:pPr>
            <w:r w:rsidRPr="0068494A">
              <w:rPr>
                <w:rFonts w:cstheme="minorHAnsi"/>
                <w:b/>
              </w:rPr>
              <w:t>QËLLIMI</w:t>
            </w:r>
          </w:p>
        </w:tc>
        <w:tc>
          <w:tcPr>
            <w:tcW w:w="3771" w:type="dxa"/>
          </w:tcPr>
          <w:p w14:paraId="760896E9" w14:textId="77777777" w:rsidR="00E479D2" w:rsidRPr="0068494A" w:rsidRDefault="00E479D2" w:rsidP="008C27DC">
            <w:pPr>
              <w:rPr>
                <w:rFonts w:cstheme="minorHAnsi"/>
              </w:rPr>
            </w:pPr>
            <w:r w:rsidRPr="0068494A">
              <w:rPr>
                <w:rFonts w:cstheme="minorHAnsi"/>
              </w:rPr>
              <w:t>Qëllimi i projektit është krijimi i një platforme funksionale që lehtëson qasjen në produkte ndërkombëtare, duke synuar depërtim në treg, interaktivitet të lartë dhe lidership.</w:t>
            </w:r>
          </w:p>
        </w:tc>
        <w:tc>
          <w:tcPr>
            <w:tcW w:w="2178" w:type="dxa"/>
          </w:tcPr>
          <w:p w14:paraId="42926A7F"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Qasje e thjeshtë për lexuesit</w:t>
            </w:r>
          </w:p>
          <w:p w14:paraId="060C5BBD"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Interaktivitet i shpejtë</w:t>
            </w:r>
          </w:p>
          <w:p w14:paraId="23280DB8" w14:textId="77777777" w:rsidR="00E479D2" w:rsidRPr="0068494A" w:rsidRDefault="00E479D2" w:rsidP="008C27DC">
            <w:pPr>
              <w:rPr>
                <w:rFonts w:cstheme="minorHAnsi"/>
              </w:rPr>
            </w:pPr>
            <w:r w:rsidRPr="0068494A">
              <w:rPr>
                <w:rFonts w:eastAsia="Times New Roman" w:cstheme="minorHAnsi"/>
                <w:sz w:val="24"/>
                <w:szCs w:val="24"/>
              </w:rPr>
              <w:t>  Lidership në ndjekshmëri</w:t>
            </w:r>
          </w:p>
        </w:tc>
        <w:tc>
          <w:tcPr>
            <w:tcW w:w="1927" w:type="dxa"/>
          </w:tcPr>
          <w:p w14:paraId="52A31E30" w14:textId="77777777" w:rsidR="00E479D2" w:rsidRPr="0068494A" w:rsidRDefault="00E479D2" w:rsidP="008C27DC">
            <w:pPr>
              <w:rPr>
                <w:rFonts w:cstheme="minorHAnsi"/>
              </w:rPr>
            </w:pPr>
            <w:r w:rsidRPr="0068494A">
              <w:rPr>
                <w:rFonts w:cstheme="minorHAnsi"/>
              </w:rPr>
              <w:t>1. Leximi i rregullt i metrikave të webfaqes</w:t>
            </w:r>
          </w:p>
        </w:tc>
        <w:tc>
          <w:tcPr>
            <w:tcW w:w="1843" w:type="dxa"/>
          </w:tcPr>
          <w:p w14:paraId="56CA092D" w14:textId="77777777" w:rsidR="00E479D2" w:rsidRPr="0068494A" w:rsidRDefault="00E479D2" w:rsidP="008C27DC">
            <w:pPr>
              <w:rPr>
                <w:rFonts w:cstheme="minorHAnsi"/>
              </w:rPr>
            </w:pPr>
            <w:r w:rsidRPr="0068494A">
              <w:rPr>
                <w:rFonts w:cstheme="minorHAnsi"/>
              </w:rPr>
              <w:t>Barriera politike, financiare, teknologjike</w:t>
            </w:r>
          </w:p>
        </w:tc>
      </w:tr>
      <w:tr w:rsidR="00E479D2" w:rsidRPr="0068494A" w14:paraId="171F681B" w14:textId="77777777" w:rsidTr="00E479D2">
        <w:trPr>
          <w:trHeight w:val="2447"/>
          <w:jc w:val="center"/>
        </w:trPr>
        <w:tc>
          <w:tcPr>
            <w:tcW w:w="1508" w:type="dxa"/>
          </w:tcPr>
          <w:p w14:paraId="623B5BBD" w14:textId="77777777" w:rsidR="00E479D2" w:rsidRPr="0068494A" w:rsidRDefault="00E479D2" w:rsidP="008C27DC">
            <w:pPr>
              <w:rPr>
                <w:rFonts w:cstheme="minorHAnsi"/>
                <w:b/>
              </w:rPr>
            </w:pPr>
            <w:r w:rsidRPr="0068494A">
              <w:rPr>
                <w:rFonts w:cstheme="minorHAnsi"/>
                <w:b/>
              </w:rPr>
              <w:t>OBJEKTIVA</w:t>
            </w:r>
          </w:p>
        </w:tc>
        <w:tc>
          <w:tcPr>
            <w:tcW w:w="3771" w:type="dxa"/>
          </w:tcPr>
          <w:p w14:paraId="1A3B5AAC" w14:textId="77777777" w:rsidR="00E479D2" w:rsidRPr="0068494A" w:rsidRDefault="00E479D2" w:rsidP="008C27DC">
            <w:pPr>
              <w:rPr>
                <w:rFonts w:cstheme="minorHAnsi"/>
              </w:rPr>
            </w:pPr>
            <w:r w:rsidRPr="0068494A">
              <w:rPr>
                <w:rFonts w:cstheme="minorHAnsi"/>
              </w:rPr>
              <w:t>Objektivat kryesore përfshijnë inicimin, planifikimin, implementimin, testimin, dorëzimin dhe mirëmbajtjen e platformës për funksionim të vazhdueshëm dhe përmirësime sipas nevojave të përdoruesve.</w:t>
            </w:r>
          </w:p>
        </w:tc>
        <w:tc>
          <w:tcPr>
            <w:tcW w:w="2178" w:type="dxa"/>
          </w:tcPr>
          <w:p w14:paraId="7212395F"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Krijimi i një platforme për blerje ndërkombëtare</w:t>
            </w:r>
          </w:p>
          <w:p w14:paraId="402FD6E4"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Mundësi më të mira për qytetarët</w:t>
            </w:r>
          </w:p>
          <w:p w14:paraId="0653B988"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Transport i sigurt dhe i shpejtë</w:t>
            </w:r>
          </w:p>
          <w:p w14:paraId="55013B92" w14:textId="77777777" w:rsidR="00E479D2" w:rsidRPr="0068494A" w:rsidRDefault="00E479D2" w:rsidP="008C27DC">
            <w:pPr>
              <w:rPr>
                <w:rFonts w:cstheme="minorHAnsi"/>
              </w:rPr>
            </w:pPr>
            <w:r w:rsidRPr="0068494A">
              <w:rPr>
                <w:rFonts w:eastAsia="Times New Roman" w:cstheme="minorHAnsi"/>
                <w:sz w:val="24"/>
                <w:szCs w:val="24"/>
              </w:rPr>
              <w:t>  Importim i produkteve specifike</w:t>
            </w:r>
          </w:p>
        </w:tc>
        <w:tc>
          <w:tcPr>
            <w:tcW w:w="1927" w:type="dxa"/>
          </w:tcPr>
          <w:p w14:paraId="2B572D7A"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1.  Përdorimi i shënimeve të mbledhjes.</w:t>
            </w:r>
          </w:p>
          <w:p w14:paraId="4A786834"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2.  Leximi i planit.</w:t>
            </w:r>
          </w:p>
          <w:p w14:paraId="0842664A" w14:textId="77777777" w:rsidR="00E479D2" w:rsidRPr="0068494A" w:rsidRDefault="00E479D2" w:rsidP="008C27DC">
            <w:pPr>
              <w:rPr>
                <w:rFonts w:cstheme="minorHAnsi"/>
              </w:rPr>
            </w:pPr>
            <w:r w:rsidRPr="0068494A">
              <w:rPr>
                <w:rFonts w:eastAsia="Times New Roman" w:cstheme="minorHAnsi"/>
                <w:sz w:val="24"/>
                <w:szCs w:val="24"/>
              </w:rPr>
              <w:t>3.  Regjistrimi i metrikave të performancës.</w:t>
            </w:r>
          </w:p>
        </w:tc>
        <w:tc>
          <w:tcPr>
            <w:tcW w:w="1843" w:type="dxa"/>
          </w:tcPr>
          <w:p w14:paraId="765ADEB9" w14:textId="77777777" w:rsidR="00E479D2" w:rsidRPr="0068494A" w:rsidRDefault="00E479D2" w:rsidP="008C27DC">
            <w:pPr>
              <w:rPr>
                <w:rFonts w:cstheme="minorHAnsi"/>
              </w:rPr>
            </w:pPr>
            <w:r w:rsidRPr="0068494A">
              <w:rPr>
                <w:rFonts w:cstheme="minorHAnsi"/>
              </w:rPr>
              <w:t>Mungesa e përkushtimit të anëtarëve të ekipit, Mosfunksionimi i sistemit të qendrës së thirrjeve</w:t>
            </w:r>
          </w:p>
        </w:tc>
      </w:tr>
      <w:tr w:rsidR="00E479D2" w:rsidRPr="0068494A" w14:paraId="3C8A3917" w14:textId="77777777" w:rsidTr="00E479D2">
        <w:trPr>
          <w:trHeight w:val="2735"/>
          <w:jc w:val="center"/>
        </w:trPr>
        <w:tc>
          <w:tcPr>
            <w:tcW w:w="1508" w:type="dxa"/>
          </w:tcPr>
          <w:p w14:paraId="2AE981E4" w14:textId="77777777" w:rsidR="00E479D2" w:rsidRPr="0068494A" w:rsidRDefault="00E479D2" w:rsidP="008C27DC">
            <w:pPr>
              <w:rPr>
                <w:rFonts w:cstheme="minorHAnsi"/>
                <w:b/>
              </w:rPr>
            </w:pPr>
            <w:r w:rsidRPr="0068494A">
              <w:rPr>
                <w:rFonts w:cstheme="minorHAnsi"/>
                <w:b/>
              </w:rPr>
              <w:t>REZULTATET</w:t>
            </w:r>
          </w:p>
        </w:tc>
        <w:tc>
          <w:tcPr>
            <w:tcW w:w="3771" w:type="dxa"/>
          </w:tcPr>
          <w:p w14:paraId="5B28D680" w14:textId="77777777" w:rsidR="00E479D2" w:rsidRPr="0068494A" w:rsidRDefault="00E479D2" w:rsidP="008C27DC">
            <w:pPr>
              <w:rPr>
                <w:rFonts w:cstheme="minorHAnsi"/>
              </w:rPr>
            </w:pPr>
            <w:r w:rsidRPr="0068494A">
              <w:rPr>
                <w:rFonts w:cstheme="minorHAnsi"/>
              </w:rPr>
              <w:t>Projekti synon të ofrojë një platformë online të konsoliduar, burime të organizuara, një webfaqe funksionale dhe të testuar, si dhe udhëzues, kontrata dhe një qendër thirrjesh për mbështetjen e klientëve.</w:t>
            </w:r>
          </w:p>
        </w:tc>
        <w:tc>
          <w:tcPr>
            <w:tcW w:w="2178" w:type="dxa"/>
          </w:tcPr>
          <w:p w14:paraId="48B9E210"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Konsolidimi i grupit</w:t>
            </w:r>
          </w:p>
          <w:p w14:paraId="1E22596E"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Menaxhimi i burimeve</w:t>
            </w:r>
          </w:p>
          <w:p w14:paraId="26CD8DBB"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Ndërtimi i webfaqes</w:t>
            </w:r>
          </w:p>
          <w:p w14:paraId="36C2FE53"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Testimi dhe dorëzimi</w:t>
            </w:r>
          </w:p>
          <w:p w14:paraId="71A38340" w14:textId="77777777" w:rsidR="00E479D2" w:rsidRPr="0068494A" w:rsidRDefault="00E479D2" w:rsidP="008C27DC">
            <w:pPr>
              <w:rPr>
                <w:rFonts w:cstheme="minorHAnsi"/>
              </w:rPr>
            </w:pPr>
            <w:r w:rsidRPr="0068494A">
              <w:rPr>
                <w:rFonts w:eastAsia="Times New Roman" w:cstheme="minorHAnsi"/>
                <w:sz w:val="24"/>
                <w:szCs w:val="24"/>
              </w:rPr>
              <w:t>  Udhëzuesit dhe kontratat</w:t>
            </w:r>
          </w:p>
        </w:tc>
        <w:tc>
          <w:tcPr>
            <w:tcW w:w="1927" w:type="dxa"/>
          </w:tcPr>
          <w:p w14:paraId="28EF2AEF" w14:textId="77777777" w:rsidR="00E479D2" w:rsidRPr="0068494A" w:rsidRDefault="00E479D2" w:rsidP="008C27DC">
            <w:pPr>
              <w:rPr>
                <w:rFonts w:cstheme="minorHAnsi"/>
              </w:rPr>
            </w:pPr>
            <w:r w:rsidRPr="0068494A">
              <w:rPr>
                <w:rFonts w:cstheme="minorHAnsi"/>
              </w:rPr>
              <w:t>1. Lista e anëtarëve të grupit</w:t>
            </w:r>
            <w:r w:rsidRPr="0068494A">
              <w:rPr>
                <w:rFonts w:cstheme="minorHAnsi"/>
              </w:rPr>
              <w:br/>
              <w:t>2. Lista e burimeve</w:t>
            </w:r>
            <w:r w:rsidRPr="0068494A">
              <w:rPr>
                <w:rFonts w:cstheme="minorHAnsi"/>
              </w:rPr>
              <w:br/>
              <w:t>3. Raporti për testimin dhe dorëzimin e produktit</w:t>
            </w:r>
          </w:p>
        </w:tc>
        <w:tc>
          <w:tcPr>
            <w:tcW w:w="1843" w:type="dxa"/>
          </w:tcPr>
          <w:p w14:paraId="7A4ECFE3" w14:textId="77777777" w:rsidR="00E479D2" w:rsidRPr="0068494A" w:rsidRDefault="00E479D2" w:rsidP="008C27DC">
            <w:pPr>
              <w:rPr>
                <w:rFonts w:cstheme="minorHAnsi"/>
              </w:rPr>
            </w:pPr>
            <w:r w:rsidRPr="0068494A">
              <w:rPr>
                <w:rFonts w:cstheme="minorHAnsi"/>
              </w:rPr>
              <w:t>Udhëzuesit nuk janë përpiluar siç duhet</w:t>
            </w:r>
          </w:p>
        </w:tc>
      </w:tr>
      <w:tr w:rsidR="00E479D2" w:rsidRPr="0068494A" w14:paraId="5F3AEA26" w14:textId="77777777" w:rsidTr="00E479D2">
        <w:trPr>
          <w:trHeight w:val="1545"/>
          <w:jc w:val="center"/>
        </w:trPr>
        <w:tc>
          <w:tcPr>
            <w:tcW w:w="1508" w:type="dxa"/>
          </w:tcPr>
          <w:p w14:paraId="1DBD0A7D" w14:textId="77777777" w:rsidR="00E479D2" w:rsidRPr="0068494A" w:rsidRDefault="00E479D2" w:rsidP="008C27DC">
            <w:pPr>
              <w:rPr>
                <w:rFonts w:cstheme="minorHAnsi"/>
                <w:b/>
              </w:rPr>
            </w:pPr>
            <w:r w:rsidRPr="0068494A">
              <w:rPr>
                <w:rFonts w:cstheme="minorHAnsi"/>
                <w:b/>
              </w:rPr>
              <w:t>AKTIVITETET</w:t>
            </w:r>
          </w:p>
        </w:tc>
        <w:tc>
          <w:tcPr>
            <w:tcW w:w="3771" w:type="dxa"/>
          </w:tcPr>
          <w:p w14:paraId="78481CCC" w14:textId="77777777" w:rsidR="00E479D2" w:rsidRPr="0068494A" w:rsidRDefault="00E479D2" w:rsidP="008C27DC">
            <w:pPr>
              <w:rPr>
                <w:rFonts w:cstheme="minorHAnsi"/>
              </w:rPr>
            </w:pPr>
            <w:r w:rsidRPr="0068494A">
              <w:rPr>
                <w:rFonts w:cstheme="minorHAnsi"/>
              </w:rPr>
              <w:t>Aktivitetet kryesore përfshijnë takime pune, kontakte profesionale, zhvillimin e platformës, lansimin e brendshëm, përpilimin e dokumentacionit, hapjen e tenderit dhe rekrutimin.</w:t>
            </w:r>
          </w:p>
        </w:tc>
        <w:tc>
          <w:tcPr>
            <w:tcW w:w="2178" w:type="dxa"/>
          </w:tcPr>
          <w:p w14:paraId="0185B194"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Takime pune</w:t>
            </w:r>
          </w:p>
          <w:p w14:paraId="00FA2ACD"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Kontakte profesionale</w:t>
            </w:r>
          </w:p>
          <w:p w14:paraId="18489826"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Ndërtimi webfaqes</w:t>
            </w:r>
          </w:p>
          <w:p w14:paraId="3401A615" w14:textId="77777777" w:rsidR="00E479D2" w:rsidRPr="0068494A" w:rsidRDefault="00E479D2" w:rsidP="008C27DC">
            <w:pPr>
              <w:rPr>
                <w:rFonts w:eastAsia="Times New Roman" w:cstheme="minorHAnsi"/>
                <w:sz w:val="24"/>
                <w:szCs w:val="24"/>
              </w:rPr>
            </w:pPr>
            <w:r w:rsidRPr="0068494A">
              <w:rPr>
                <w:rFonts w:eastAsia="Times New Roman" w:cstheme="minorHAnsi"/>
                <w:sz w:val="24"/>
                <w:szCs w:val="24"/>
              </w:rPr>
              <w:t>  Përgatitja e dokumenteve</w:t>
            </w:r>
          </w:p>
          <w:p w14:paraId="3E4D4EA1" w14:textId="77777777" w:rsidR="00E479D2" w:rsidRPr="0068494A" w:rsidRDefault="00E479D2" w:rsidP="008C27DC">
            <w:pPr>
              <w:rPr>
                <w:rFonts w:cstheme="minorHAnsi"/>
              </w:rPr>
            </w:pPr>
            <w:r w:rsidRPr="0068494A">
              <w:rPr>
                <w:rFonts w:eastAsia="Times New Roman" w:cstheme="minorHAnsi"/>
                <w:sz w:val="24"/>
                <w:szCs w:val="24"/>
              </w:rPr>
              <w:t>  Rekrutimi i stafit</w:t>
            </w:r>
          </w:p>
        </w:tc>
        <w:tc>
          <w:tcPr>
            <w:tcW w:w="1927" w:type="dxa"/>
          </w:tcPr>
          <w:p w14:paraId="36CE5443" w14:textId="77777777" w:rsidR="00E479D2" w:rsidRPr="0068494A" w:rsidRDefault="00E479D2" w:rsidP="008C27DC">
            <w:pPr>
              <w:rPr>
                <w:rFonts w:cstheme="minorHAnsi"/>
              </w:rPr>
            </w:pPr>
            <w:r w:rsidRPr="0068494A">
              <w:rPr>
                <w:rFonts w:cstheme="minorHAnsi"/>
              </w:rPr>
              <w:t>1. Leximi i dokumenteve</w:t>
            </w:r>
            <w:r w:rsidRPr="0068494A">
              <w:rPr>
                <w:rFonts w:cstheme="minorHAnsi"/>
              </w:rPr>
              <w:br/>
              <w:t>2. Testimi i faqes</w:t>
            </w:r>
            <w:r w:rsidRPr="0068494A">
              <w:rPr>
                <w:rFonts w:cstheme="minorHAnsi"/>
              </w:rPr>
              <w:br/>
              <w:t>3. Konfirmimi i procesit të dorëzimit</w:t>
            </w:r>
          </w:p>
        </w:tc>
        <w:tc>
          <w:tcPr>
            <w:tcW w:w="1843" w:type="dxa"/>
          </w:tcPr>
          <w:p w14:paraId="2483615D" w14:textId="77777777" w:rsidR="00E479D2" w:rsidRPr="0068494A" w:rsidRDefault="00E479D2" w:rsidP="008C27DC">
            <w:pPr>
              <w:rPr>
                <w:rFonts w:cstheme="minorHAnsi"/>
              </w:rPr>
            </w:pPr>
            <w:r w:rsidRPr="0068494A">
              <w:rPr>
                <w:rFonts w:cstheme="minorHAnsi"/>
              </w:rPr>
              <w:t>Dështim në procesin e verifikimit</w:t>
            </w:r>
          </w:p>
        </w:tc>
      </w:tr>
    </w:tbl>
    <w:p w14:paraId="46FEF2E0" w14:textId="77777777" w:rsidR="00162928" w:rsidRDefault="00162928" w:rsidP="00FC12BA">
      <w:pPr>
        <w:rPr>
          <w:rFonts w:cstheme="minorHAnsi"/>
          <w:b/>
          <w:color w:val="1F497D" w:themeColor="text2"/>
          <w:sz w:val="44"/>
          <w:szCs w:val="44"/>
        </w:rPr>
      </w:pPr>
    </w:p>
    <w:p w14:paraId="774EBA42" w14:textId="6BEEE61E" w:rsidR="00922A20" w:rsidRDefault="00A17D1B" w:rsidP="00FC12BA">
      <w:pPr>
        <w:rPr>
          <w:rFonts w:cstheme="minorHAnsi"/>
          <w:b/>
          <w:color w:val="1F497D" w:themeColor="text2"/>
          <w:sz w:val="44"/>
          <w:szCs w:val="44"/>
        </w:rPr>
      </w:pPr>
      <w:r>
        <w:rPr>
          <w:rFonts w:cstheme="minorHAnsi"/>
          <w:b/>
          <w:color w:val="1F497D" w:themeColor="text2"/>
          <w:sz w:val="44"/>
          <w:szCs w:val="44"/>
        </w:rPr>
        <w:lastRenderedPageBreak/>
        <w:t>13</w:t>
      </w:r>
      <w:r w:rsidR="006039FA">
        <w:rPr>
          <w:rFonts w:cstheme="minorHAnsi"/>
          <w:b/>
          <w:color w:val="1F497D" w:themeColor="text2"/>
          <w:sz w:val="44"/>
          <w:szCs w:val="44"/>
        </w:rPr>
        <w:t>.1 Analiza Financiare</w:t>
      </w:r>
    </w:p>
    <w:p w14:paraId="61FC50B3" w14:textId="1C4CF109" w:rsidR="00D06333" w:rsidRPr="00D06333" w:rsidRDefault="00D06333" w:rsidP="00D06333">
      <w:pPr>
        <w:pStyle w:val="Heading4"/>
        <w:numPr>
          <w:ilvl w:val="0"/>
          <w:numId w:val="0"/>
        </w:numPr>
        <w:ind w:left="864" w:hanging="864"/>
        <w:rPr>
          <w:rFonts w:asciiTheme="minorHAnsi" w:hAnsiTheme="minorHAnsi" w:cstheme="minorHAnsi"/>
          <w:color w:val="auto"/>
          <w:sz w:val="24"/>
          <w:szCs w:val="24"/>
        </w:rPr>
      </w:pPr>
      <w:r w:rsidRPr="00D06333">
        <w:rPr>
          <w:rStyle w:val="Strong"/>
          <w:rFonts w:asciiTheme="minorHAnsi" w:hAnsiTheme="minorHAnsi" w:cstheme="minorHAnsi"/>
          <w:b/>
          <w:bCs/>
          <w:color w:val="auto"/>
          <w:sz w:val="24"/>
          <w:szCs w:val="24"/>
        </w:rPr>
        <w:t>Analiza Financiare:</w:t>
      </w:r>
    </w:p>
    <w:p w14:paraId="27B0C58F" w14:textId="52A57E3F" w:rsidR="00D06333" w:rsidRPr="00D06333" w:rsidRDefault="00D06333" w:rsidP="00C85057">
      <w:pPr>
        <w:numPr>
          <w:ilvl w:val="0"/>
          <w:numId w:val="15"/>
        </w:numPr>
        <w:spacing w:before="100" w:beforeAutospacing="1" w:after="100" w:afterAutospacing="1" w:line="240" w:lineRule="auto"/>
        <w:rPr>
          <w:rFonts w:cstheme="minorHAnsi"/>
          <w:sz w:val="24"/>
          <w:szCs w:val="24"/>
        </w:rPr>
      </w:pPr>
      <w:r w:rsidRPr="00D06333">
        <w:rPr>
          <w:rStyle w:val="Strong"/>
          <w:rFonts w:cstheme="minorHAnsi"/>
          <w:sz w:val="24"/>
          <w:szCs w:val="24"/>
        </w:rPr>
        <w:t>Kosto fillestare:</w:t>
      </w:r>
      <w:r>
        <w:rPr>
          <w:rStyle w:val="Strong"/>
          <w:rFonts w:cstheme="minorHAnsi"/>
          <w:sz w:val="24"/>
          <w:szCs w:val="24"/>
        </w:rPr>
        <w:t xml:space="preserve"> </w:t>
      </w:r>
      <w:r w:rsidRPr="00D06333">
        <w:rPr>
          <w:rFonts w:cstheme="minorHAnsi"/>
          <w:sz w:val="24"/>
          <w:szCs w:val="24"/>
        </w:rPr>
        <w:t xml:space="preserve"> Investimi në zhvillimin e platformës online dhe blerjen e pajisjeve ose softuerëve të nevojshëm.</w:t>
      </w:r>
    </w:p>
    <w:p w14:paraId="4397D352" w14:textId="77777777" w:rsidR="00D06333" w:rsidRPr="00D06333" w:rsidRDefault="00D06333" w:rsidP="00C85057">
      <w:pPr>
        <w:numPr>
          <w:ilvl w:val="0"/>
          <w:numId w:val="15"/>
        </w:numPr>
        <w:spacing w:before="100" w:beforeAutospacing="1" w:after="100" w:afterAutospacing="1" w:line="240" w:lineRule="auto"/>
        <w:rPr>
          <w:rFonts w:cstheme="minorHAnsi"/>
          <w:sz w:val="24"/>
          <w:szCs w:val="24"/>
        </w:rPr>
      </w:pPr>
      <w:r w:rsidRPr="00D06333">
        <w:rPr>
          <w:rStyle w:val="Strong"/>
          <w:rFonts w:cstheme="minorHAnsi"/>
          <w:sz w:val="24"/>
          <w:szCs w:val="24"/>
        </w:rPr>
        <w:t>Kosto operacionale:</w:t>
      </w:r>
      <w:r w:rsidRPr="00D06333">
        <w:rPr>
          <w:rFonts w:cstheme="minorHAnsi"/>
          <w:sz w:val="24"/>
          <w:szCs w:val="24"/>
        </w:rPr>
        <w:t xml:space="preserve"> Mirëmbajtja e platformës, marketingu, shërbimet e transportit dhe pagesa për partnerët logjistikë.</w:t>
      </w:r>
    </w:p>
    <w:p w14:paraId="3292B87F" w14:textId="77777777" w:rsidR="00D06333" w:rsidRPr="00D06333" w:rsidRDefault="00D06333" w:rsidP="00C85057">
      <w:pPr>
        <w:numPr>
          <w:ilvl w:val="0"/>
          <w:numId w:val="15"/>
        </w:numPr>
        <w:spacing w:before="100" w:beforeAutospacing="1" w:after="100" w:afterAutospacing="1" w:line="240" w:lineRule="auto"/>
        <w:rPr>
          <w:rFonts w:cstheme="minorHAnsi"/>
          <w:sz w:val="24"/>
          <w:szCs w:val="24"/>
        </w:rPr>
      </w:pPr>
      <w:r w:rsidRPr="00D06333">
        <w:rPr>
          <w:rStyle w:val="Strong"/>
          <w:rFonts w:cstheme="minorHAnsi"/>
          <w:sz w:val="24"/>
          <w:szCs w:val="24"/>
        </w:rPr>
        <w:t>Burimet e financimit:</w:t>
      </w:r>
      <w:r w:rsidRPr="00D06333">
        <w:rPr>
          <w:rFonts w:cstheme="minorHAnsi"/>
          <w:sz w:val="24"/>
          <w:szCs w:val="24"/>
        </w:rPr>
        <w:t xml:space="preserve"> Subvencione (25%), donacione (18%), huazime nga </w:t>
      </w:r>
      <w:proofErr w:type="gramStart"/>
      <w:r w:rsidRPr="00D06333">
        <w:rPr>
          <w:rFonts w:cstheme="minorHAnsi"/>
          <w:sz w:val="24"/>
          <w:szCs w:val="24"/>
        </w:rPr>
        <w:t>banka</w:t>
      </w:r>
      <w:proofErr w:type="gramEnd"/>
      <w:r w:rsidRPr="00D06333">
        <w:rPr>
          <w:rFonts w:cstheme="minorHAnsi"/>
          <w:sz w:val="24"/>
          <w:szCs w:val="24"/>
        </w:rPr>
        <w:t xml:space="preserve"> (40%), dhe buxheti i komunës (17%).</w:t>
      </w:r>
    </w:p>
    <w:p w14:paraId="41BCB375" w14:textId="77777777" w:rsidR="00D06333" w:rsidRPr="00D06333" w:rsidRDefault="00D06333" w:rsidP="00C85057">
      <w:pPr>
        <w:numPr>
          <w:ilvl w:val="0"/>
          <w:numId w:val="15"/>
        </w:numPr>
        <w:spacing w:before="100" w:beforeAutospacing="1" w:after="100" w:afterAutospacing="1" w:line="240" w:lineRule="auto"/>
        <w:rPr>
          <w:rFonts w:cstheme="minorHAnsi"/>
          <w:sz w:val="24"/>
          <w:szCs w:val="24"/>
        </w:rPr>
      </w:pPr>
      <w:r w:rsidRPr="00D06333">
        <w:rPr>
          <w:rStyle w:val="Strong"/>
          <w:rFonts w:cstheme="minorHAnsi"/>
          <w:sz w:val="24"/>
          <w:szCs w:val="24"/>
        </w:rPr>
        <w:t>Të ardhurat e parashikuara:</w:t>
      </w:r>
      <w:r w:rsidRPr="00D06333">
        <w:rPr>
          <w:rFonts w:cstheme="minorHAnsi"/>
          <w:sz w:val="24"/>
          <w:szCs w:val="24"/>
        </w:rPr>
        <w:t xml:space="preserve"> Të bazuara në komisionet nga furnitorët dhe tarifat e përdoruesve për shërbime specifike.</w:t>
      </w:r>
    </w:p>
    <w:p w14:paraId="7F3D68BD" w14:textId="77777777" w:rsidR="00D06333" w:rsidRPr="00D06333" w:rsidRDefault="00D06333" w:rsidP="00C85057">
      <w:pPr>
        <w:numPr>
          <w:ilvl w:val="0"/>
          <w:numId w:val="15"/>
        </w:numPr>
        <w:spacing w:before="100" w:beforeAutospacing="1" w:after="100" w:afterAutospacing="1" w:line="240" w:lineRule="auto"/>
        <w:rPr>
          <w:rFonts w:cstheme="minorHAnsi"/>
          <w:sz w:val="24"/>
          <w:szCs w:val="24"/>
        </w:rPr>
      </w:pPr>
      <w:r w:rsidRPr="00D06333">
        <w:rPr>
          <w:rStyle w:val="Strong"/>
          <w:rFonts w:cstheme="minorHAnsi"/>
          <w:sz w:val="24"/>
          <w:szCs w:val="24"/>
        </w:rPr>
        <w:t>ROI (Kthimi mbi Investim):</w:t>
      </w:r>
      <w:r w:rsidRPr="00D06333">
        <w:rPr>
          <w:rFonts w:cstheme="minorHAnsi"/>
          <w:sz w:val="24"/>
          <w:szCs w:val="24"/>
        </w:rPr>
        <w:t xml:space="preserve"> Vlerësimi i kthimit të investimit </w:t>
      </w:r>
      <w:proofErr w:type="gramStart"/>
      <w:r w:rsidRPr="00D06333">
        <w:rPr>
          <w:rFonts w:cstheme="minorHAnsi"/>
          <w:sz w:val="24"/>
          <w:szCs w:val="24"/>
        </w:rPr>
        <w:t>brenda</w:t>
      </w:r>
      <w:proofErr w:type="gramEnd"/>
      <w:r w:rsidRPr="00D06333">
        <w:rPr>
          <w:rFonts w:cstheme="minorHAnsi"/>
          <w:sz w:val="24"/>
          <w:szCs w:val="24"/>
        </w:rPr>
        <w:t xml:space="preserve"> 2-3 viteve të para.</w:t>
      </w:r>
    </w:p>
    <w:p w14:paraId="71E827AC" w14:textId="77777777" w:rsidR="00D06333" w:rsidRPr="00D06333" w:rsidRDefault="00D06333" w:rsidP="00C85057">
      <w:pPr>
        <w:numPr>
          <w:ilvl w:val="0"/>
          <w:numId w:val="15"/>
        </w:numPr>
        <w:spacing w:before="100" w:beforeAutospacing="1" w:after="100" w:afterAutospacing="1" w:line="240" w:lineRule="auto"/>
        <w:rPr>
          <w:rFonts w:cstheme="minorHAnsi"/>
          <w:sz w:val="24"/>
          <w:szCs w:val="24"/>
        </w:rPr>
      </w:pPr>
      <w:r w:rsidRPr="00D06333">
        <w:rPr>
          <w:rStyle w:val="Strong"/>
          <w:rFonts w:cstheme="minorHAnsi"/>
          <w:sz w:val="24"/>
          <w:szCs w:val="24"/>
        </w:rPr>
        <w:t>Rreziqet financiare:</w:t>
      </w:r>
      <w:r w:rsidRPr="00D06333">
        <w:rPr>
          <w:rFonts w:cstheme="minorHAnsi"/>
          <w:sz w:val="24"/>
          <w:szCs w:val="24"/>
        </w:rPr>
        <w:t xml:space="preserve"> Vonesat në zbatimin e marrëveshjeve me furnitorët, shpenzimet e paparashikuara të transportit dhe ndryshimet në kërkesën e tregut.</w:t>
      </w:r>
    </w:p>
    <w:p w14:paraId="7246EBFD" w14:textId="428963CE" w:rsidR="00D06333" w:rsidRDefault="00D06333" w:rsidP="00C85057">
      <w:pPr>
        <w:numPr>
          <w:ilvl w:val="0"/>
          <w:numId w:val="15"/>
        </w:numPr>
        <w:spacing w:before="100" w:beforeAutospacing="1" w:after="100" w:afterAutospacing="1" w:line="240" w:lineRule="auto"/>
        <w:rPr>
          <w:rFonts w:cstheme="minorHAnsi"/>
          <w:sz w:val="24"/>
          <w:szCs w:val="24"/>
        </w:rPr>
      </w:pPr>
      <w:r w:rsidRPr="00D06333">
        <w:rPr>
          <w:rStyle w:val="Strong"/>
          <w:rFonts w:cstheme="minorHAnsi"/>
          <w:sz w:val="24"/>
          <w:szCs w:val="24"/>
        </w:rPr>
        <w:t>Rezervat financiare:</w:t>
      </w:r>
      <w:r w:rsidRPr="00D06333">
        <w:rPr>
          <w:rFonts w:cstheme="minorHAnsi"/>
          <w:sz w:val="24"/>
          <w:szCs w:val="24"/>
        </w:rPr>
        <w:t xml:space="preserve"> Planifikimi i një buxheti emergjent për situata të paparashikuara.</w:t>
      </w:r>
    </w:p>
    <w:p w14:paraId="2630E22F" w14:textId="77777777" w:rsidR="00544F62" w:rsidRDefault="00544F62" w:rsidP="009E3E93">
      <w:pPr>
        <w:spacing w:before="100" w:beforeAutospacing="1" w:after="100" w:afterAutospacing="1" w:line="240" w:lineRule="auto"/>
        <w:rPr>
          <w:rFonts w:cstheme="minorHAnsi"/>
          <w:sz w:val="24"/>
          <w:szCs w:val="24"/>
        </w:rPr>
      </w:pPr>
    </w:p>
    <w:p w14:paraId="26F2415E" w14:textId="77777777" w:rsidR="00544F62" w:rsidRDefault="00544F62" w:rsidP="009E3E93">
      <w:pPr>
        <w:spacing w:before="100" w:beforeAutospacing="1" w:after="100" w:afterAutospacing="1" w:line="240" w:lineRule="auto"/>
        <w:rPr>
          <w:rFonts w:cstheme="minorHAnsi"/>
          <w:sz w:val="24"/>
          <w:szCs w:val="24"/>
        </w:rPr>
      </w:pPr>
    </w:p>
    <w:p w14:paraId="7350A1E1" w14:textId="77777777" w:rsidR="00544F62" w:rsidRDefault="00544F62" w:rsidP="009E3E93">
      <w:pPr>
        <w:spacing w:before="100" w:beforeAutospacing="1" w:after="100" w:afterAutospacing="1" w:line="240" w:lineRule="auto"/>
        <w:rPr>
          <w:rFonts w:cstheme="minorHAnsi"/>
          <w:sz w:val="24"/>
          <w:szCs w:val="24"/>
        </w:rPr>
      </w:pPr>
    </w:p>
    <w:p w14:paraId="235F7092" w14:textId="77777777" w:rsidR="00544F62" w:rsidRDefault="00544F62" w:rsidP="009E3E93">
      <w:pPr>
        <w:spacing w:before="100" w:beforeAutospacing="1" w:after="100" w:afterAutospacing="1" w:line="240" w:lineRule="auto"/>
        <w:rPr>
          <w:rFonts w:cstheme="minorHAnsi"/>
          <w:sz w:val="24"/>
          <w:szCs w:val="24"/>
        </w:rPr>
      </w:pPr>
    </w:p>
    <w:p w14:paraId="00630FF8" w14:textId="77777777" w:rsidR="00544F62" w:rsidRDefault="00544F62" w:rsidP="009E3E93">
      <w:pPr>
        <w:spacing w:before="100" w:beforeAutospacing="1" w:after="100" w:afterAutospacing="1" w:line="240" w:lineRule="auto"/>
        <w:rPr>
          <w:rFonts w:cstheme="minorHAnsi"/>
          <w:sz w:val="24"/>
          <w:szCs w:val="24"/>
        </w:rPr>
      </w:pPr>
    </w:p>
    <w:p w14:paraId="513A42D8" w14:textId="77777777" w:rsidR="00544F62" w:rsidRDefault="00544F62" w:rsidP="009E3E93">
      <w:pPr>
        <w:spacing w:before="100" w:beforeAutospacing="1" w:after="100" w:afterAutospacing="1" w:line="240" w:lineRule="auto"/>
        <w:rPr>
          <w:rFonts w:cstheme="minorHAnsi"/>
          <w:sz w:val="24"/>
          <w:szCs w:val="24"/>
        </w:rPr>
      </w:pPr>
    </w:p>
    <w:p w14:paraId="659A1161" w14:textId="77777777" w:rsidR="00544F62" w:rsidRDefault="00544F62" w:rsidP="009E3E93">
      <w:pPr>
        <w:spacing w:before="100" w:beforeAutospacing="1" w:after="100" w:afterAutospacing="1" w:line="240" w:lineRule="auto"/>
        <w:rPr>
          <w:rFonts w:cstheme="minorHAnsi"/>
          <w:sz w:val="24"/>
          <w:szCs w:val="24"/>
        </w:rPr>
      </w:pPr>
    </w:p>
    <w:p w14:paraId="4A03CA12" w14:textId="77777777" w:rsidR="00544F62" w:rsidRDefault="00544F62" w:rsidP="009E3E93">
      <w:pPr>
        <w:spacing w:before="100" w:beforeAutospacing="1" w:after="100" w:afterAutospacing="1" w:line="240" w:lineRule="auto"/>
        <w:rPr>
          <w:rFonts w:cstheme="minorHAnsi"/>
          <w:sz w:val="24"/>
          <w:szCs w:val="24"/>
        </w:rPr>
      </w:pPr>
    </w:p>
    <w:p w14:paraId="12160A86" w14:textId="77777777" w:rsidR="00544F62" w:rsidRDefault="00544F62" w:rsidP="009E3E93">
      <w:pPr>
        <w:spacing w:before="100" w:beforeAutospacing="1" w:after="100" w:afterAutospacing="1" w:line="240" w:lineRule="auto"/>
        <w:rPr>
          <w:rFonts w:cstheme="minorHAnsi"/>
          <w:sz w:val="24"/>
          <w:szCs w:val="24"/>
        </w:rPr>
      </w:pPr>
    </w:p>
    <w:p w14:paraId="6A3AC89F" w14:textId="77777777" w:rsidR="00544F62" w:rsidRDefault="00544F62" w:rsidP="009E3E93">
      <w:pPr>
        <w:spacing w:before="100" w:beforeAutospacing="1" w:after="100" w:afterAutospacing="1" w:line="240" w:lineRule="auto"/>
        <w:rPr>
          <w:rFonts w:cstheme="minorHAnsi"/>
          <w:sz w:val="24"/>
          <w:szCs w:val="24"/>
        </w:rPr>
      </w:pPr>
    </w:p>
    <w:p w14:paraId="3548281C" w14:textId="77777777" w:rsidR="00544F62" w:rsidRDefault="00544F62" w:rsidP="009E3E93">
      <w:pPr>
        <w:spacing w:before="100" w:beforeAutospacing="1" w:after="100" w:afterAutospacing="1" w:line="240" w:lineRule="auto"/>
        <w:rPr>
          <w:rFonts w:cstheme="minorHAnsi"/>
          <w:sz w:val="24"/>
          <w:szCs w:val="24"/>
        </w:rPr>
      </w:pPr>
    </w:p>
    <w:p w14:paraId="505B4A50" w14:textId="77777777" w:rsidR="00544F62" w:rsidRDefault="00544F62" w:rsidP="009E3E93">
      <w:pPr>
        <w:spacing w:before="100" w:beforeAutospacing="1" w:after="100" w:afterAutospacing="1" w:line="240" w:lineRule="auto"/>
        <w:rPr>
          <w:rFonts w:cstheme="minorHAnsi"/>
          <w:sz w:val="24"/>
          <w:szCs w:val="24"/>
        </w:rPr>
      </w:pPr>
    </w:p>
    <w:p w14:paraId="50E27D48" w14:textId="0CE53628" w:rsidR="009E3E93" w:rsidRDefault="00A17D1B" w:rsidP="009E3E93">
      <w:pPr>
        <w:spacing w:before="100" w:beforeAutospacing="1" w:after="100" w:afterAutospacing="1" w:line="240" w:lineRule="auto"/>
        <w:rPr>
          <w:rFonts w:cstheme="minorHAnsi"/>
          <w:b/>
          <w:color w:val="1F497D" w:themeColor="text2"/>
          <w:sz w:val="44"/>
          <w:szCs w:val="44"/>
        </w:rPr>
      </w:pPr>
      <w:r>
        <w:rPr>
          <w:rFonts w:cstheme="minorHAnsi"/>
          <w:b/>
          <w:color w:val="1F497D" w:themeColor="text2"/>
          <w:sz w:val="44"/>
          <w:szCs w:val="44"/>
        </w:rPr>
        <w:lastRenderedPageBreak/>
        <w:t>13</w:t>
      </w:r>
      <w:r w:rsidR="009E3E93" w:rsidRPr="009E3E93">
        <w:rPr>
          <w:rFonts w:cstheme="minorHAnsi"/>
          <w:b/>
          <w:color w:val="1F497D" w:themeColor="text2"/>
          <w:sz w:val="44"/>
          <w:szCs w:val="44"/>
        </w:rPr>
        <w:t>.2 Analiza e Tregut</w:t>
      </w:r>
    </w:p>
    <w:p w14:paraId="3D2D728D" w14:textId="66E76E59" w:rsidR="004C0D5B" w:rsidRPr="004C0D5B" w:rsidRDefault="004C0D5B" w:rsidP="004C0D5B">
      <w:pPr>
        <w:rPr>
          <w:sz w:val="24"/>
          <w:szCs w:val="24"/>
        </w:rPr>
      </w:pPr>
      <w:r w:rsidRPr="004C0D5B">
        <w:rPr>
          <w:sz w:val="24"/>
          <w:szCs w:val="24"/>
        </w:rPr>
        <w:t>Analiza e tregut për Global Imports përfshin aspekte të ndryshme që ndihmojnë në identifikimin e mundësive, sfidave dhe dinamikave të tregut të importeve nga platformat globale. Disa prej pikave kryesore janë:</w:t>
      </w:r>
    </w:p>
    <w:p w14:paraId="13906C1C" w14:textId="77777777" w:rsidR="004C0D5B" w:rsidRDefault="004C0D5B" w:rsidP="004C0D5B">
      <w:pPr>
        <w:rPr>
          <w:sz w:val="24"/>
          <w:szCs w:val="24"/>
        </w:rPr>
      </w:pPr>
      <w:r>
        <w:rPr>
          <w:b/>
          <w:bCs/>
          <w:i/>
          <w:iCs/>
          <w:sz w:val="24"/>
          <w:szCs w:val="24"/>
        </w:rPr>
        <w:t>Rritja e Kërkesës për Mallra Ndërkombëtare:</w:t>
      </w:r>
      <w:r>
        <w:rPr>
          <w:sz w:val="24"/>
          <w:szCs w:val="24"/>
        </w:rPr>
        <w:t xml:space="preserve"> Konsumatorët në Kosovë po tregojnë një interes të rritur për mallrat ndërkombëtare, veçanërisht nga platformat online që ofrojnë çmime të volitshme dhe larmi produktesh.</w:t>
      </w:r>
    </w:p>
    <w:p w14:paraId="26901C54" w14:textId="77777777" w:rsidR="004C0D5B" w:rsidRDefault="004C0D5B" w:rsidP="004C0D5B">
      <w:pPr>
        <w:rPr>
          <w:sz w:val="24"/>
          <w:szCs w:val="24"/>
        </w:rPr>
      </w:pPr>
      <w:r>
        <w:rPr>
          <w:b/>
          <w:bCs/>
          <w:i/>
          <w:iCs/>
          <w:sz w:val="24"/>
          <w:szCs w:val="24"/>
        </w:rPr>
        <w:t>Ndërgjegjësimi i Konsumatorëve për Platformat Online</w:t>
      </w:r>
      <w:r>
        <w:rPr>
          <w:sz w:val="24"/>
          <w:szCs w:val="24"/>
        </w:rPr>
        <w:t>: Me rritjen e përdorimit të internetit dhe teknologjisë, konsumatorët janë më të informuar rreth platformat online si Aliexpress dhe Shein, duke njohur avantazhet si kosto më të ulëta, akses më i gjerë dhe komoditeti i blerjeve.</w:t>
      </w:r>
    </w:p>
    <w:p w14:paraId="019B982A" w14:textId="77777777" w:rsidR="004C0D5B" w:rsidRDefault="004C0D5B" w:rsidP="004C0D5B">
      <w:pPr>
        <w:rPr>
          <w:sz w:val="24"/>
          <w:szCs w:val="24"/>
        </w:rPr>
      </w:pPr>
      <w:r>
        <w:rPr>
          <w:b/>
          <w:bCs/>
          <w:i/>
          <w:iCs/>
          <w:sz w:val="24"/>
          <w:szCs w:val="24"/>
        </w:rPr>
        <w:t>Konkurrenca nga Platformat Lokale dhe Rajonale:</w:t>
      </w:r>
      <w:r>
        <w:rPr>
          <w:sz w:val="24"/>
          <w:szCs w:val="24"/>
        </w:rPr>
        <w:t xml:space="preserve"> Edhe pse importimi nga platformat globale ofron avantazhe, konkurrohet nga tregtarët lokalë dhe rajonalë, të cilët mund të ofrojnë shërbim më të shpejtë dhe mallra që janë më afër tregut lokal.</w:t>
      </w:r>
    </w:p>
    <w:p w14:paraId="492927F9" w14:textId="77777777" w:rsidR="004C0D5B" w:rsidRDefault="004C0D5B" w:rsidP="004C0D5B">
      <w:pPr>
        <w:rPr>
          <w:sz w:val="24"/>
          <w:szCs w:val="24"/>
        </w:rPr>
      </w:pPr>
      <w:r>
        <w:rPr>
          <w:b/>
          <w:bCs/>
          <w:i/>
          <w:iCs/>
          <w:sz w:val="24"/>
          <w:szCs w:val="24"/>
        </w:rPr>
        <w:t>Sfida e Logjistikës dhe Kostot e Transportit</w:t>
      </w:r>
      <w:r>
        <w:rPr>
          <w:sz w:val="24"/>
          <w:szCs w:val="24"/>
        </w:rPr>
        <w:t>: Një nga sfidat kryesore në importimin e mallrave janë vonesat në transport, tarifat doganore dhe kostot logjistike. Zgjidhja e këtyre sfidave do të përmirësojë aksesin në treg.</w:t>
      </w:r>
    </w:p>
    <w:p w14:paraId="4AEF5572" w14:textId="77777777" w:rsidR="004C0D5B" w:rsidRDefault="004C0D5B" w:rsidP="004C0D5B">
      <w:pPr>
        <w:rPr>
          <w:sz w:val="24"/>
          <w:szCs w:val="24"/>
        </w:rPr>
      </w:pPr>
      <w:r>
        <w:rPr>
          <w:b/>
          <w:bCs/>
          <w:i/>
          <w:iCs/>
          <w:sz w:val="24"/>
          <w:szCs w:val="24"/>
        </w:rPr>
        <w:t>Cilësia dhe Besueshmëria e Produkteve:</w:t>
      </w:r>
      <w:r>
        <w:rPr>
          <w:sz w:val="24"/>
          <w:szCs w:val="24"/>
        </w:rPr>
        <w:t xml:space="preserve"> Konsumatorët shpesh kanë shqetësime për cilësinë e produkteve nga platformat globale. Rritja e kontrollit të cilësisë dhe besueshmërisë do të ndihmonte në ndërtimin e besimit të tregut.</w:t>
      </w:r>
    </w:p>
    <w:p w14:paraId="5AADE17C" w14:textId="77777777" w:rsidR="004C0D5B" w:rsidRDefault="004C0D5B" w:rsidP="004C0D5B">
      <w:pPr>
        <w:rPr>
          <w:sz w:val="24"/>
          <w:szCs w:val="24"/>
        </w:rPr>
      </w:pPr>
      <w:r>
        <w:rPr>
          <w:b/>
          <w:bCs/>
          <w:i/>
          <w:iCs/>
          <w:sz w:val="24"/>
          <w:szCs w:val="24"/>
        </w:rPr>
        <w:t>Inovacioni në Shërbimin ndaj Konsumatorëve:</w:t>
      </w:r>
      <w:r>
        <w:rPr>
          <w:sz w:val="24"/>
          <w:szCs w:val="24"/>
        </w:rPr>
        <w:t xml:space="preserve"> Ofertat e personalizuara, pagesat fleksibële dhe garancia për produkte mund të jenë faktorë kyç për të përforcuar pozitën e Global Imports në tregun lokal.</w:t>
      </w:r>
    </w:p>
    <w:p w14:paraId="65736164" w14:textId="40CFE752" w:rsidR="00D06333" w:rsidRDefault="00D06333" w:rsidP="00FC12BA">
      <w:pPr>
        <w:rPr>
          <w:rFonts w:cstheme="minorHAnsi"/>
          <w:b/>
          <w:color w:val="1F497D" w:themeColor="text2"/>
          <w:sz w:val="44"/>
          <w:szCs w:val="44"/>
        </w:rPr>
      </w:pPr>
    </w:p>
    <w:p w14:paraId="02EA18BF" w14:textId="319600DC" w:rsidR="00064A60" w:rsidRDefault="00064A60" w:rsidP="00FC12BA">
      <w:pPr>
        <w:rPr>
          <w:rFonts w:cstheme="minorHAnsi"/>
          <w:b/>
          <w:color w:val="1F497D" w:themeColor="text2"/>
          <w:sz w:val="44"/>
          <w:szCs w:val="44"/>
        </w:rPr>
      </w:pPr>
    </w:p>
    <w:p w14:paraId="62ABC911" w14:textId="19F281A8" w:rsidR="00064A60" w:rsidRDefault="00064A60" w:rsidP="00FC12BA">
      <w:pPr>
        <w:rPr>
          <w:rFonts w:cstheme="minorHAnsi"/>
          <w:b/>
          <w:color w:val="1F497D" w:themeColor="text2"/>
          <w:sz w:val="44"/>
          <w:szCs w:val="44"/>
        </w:rPr>
      </w:pPr>
    </w:p>
    <w:p w14:paraId="0764BDC6" w14:textId="35B5BD37" w:rsidR="00064A60" w:rsidRDefault="00064A60" w:rsidP="00FC12BA">
      <w:pPr>
        <w:rPr>
          <w:rFonts w:cstheme="minorHAnsi"/>
          <w:b/>
          <w:color w:val="1F497D" w:themeColor="text2"/>
          <w:sz w:val="44"/>
          <w:szCs w:val="44"/>
        </w:rPr>
      </w:pPr>
    </w:p>
    <w:p w14:paraId="1EC73956" w14:textId="77777777" w:rsidR="00A03A93" w:rsidRDefault="00A03A93" w:rsidP="00FC12BA">
      <w:pPr>
        <w:rPr>
          <w:rFonts w:cstheme="minorHAnsi"/>
          <w:b/>
          <w:color w:val="1F497D" w:themeColor="text2"/>
          <w:sz w:val="44"/>
          <w:szCs w:val="44"/>
        </w:rPr>
      </w:pPr>
    </w:p>
    <w:p w14:paraId="69C6E525" w14:textId="77777777" w:rsidR="00DE7DC1" w:rsidRPr="004F2813" w:rsidRDefault="00DE7DC1" w:rsidP="00DE7DC1">
      <w:pPr>
        <w:rPr>
          <w:sz w:val="24"/>
        </w:rPr>
      </w:pPr>
      <w:r>
        <w:rPr>
          <w:rFonts w:cstheme="minorHAnsi"/>
          <w:b/>
          <w:color w:val="1F497D" w:themeColor="text2"/>
          <w:sz w:val="44"/>
          <w:szCs w:val="44"/>
        </w:rPr>
        <w:t>13.3 Analiza Teknike</w:t>
      </w:r>
    </w:p>
    <w:p w14:paraId="0E519F6D" w14:textId="77777777" w:rsidR="00DE7DC1" w:rsidRPr="004F2813" w:rsidRDefault="00DE7DC1" w:rsidP="00DE7DC1">
      <w:pPr>
        <w:rPr>
          <w:rFonts w:cstheme="minorHAnsi"/>
          <w:b/>
          <w:color w:val="1F497D" w:themeColor="text2"/>
          <w:sz w:val="26"/>
          <w:szCs w:val="26"/>
        </w:rPr>
      </w:pPr>
      <w:r w:rsidRPr="004F2813">
        <w:rPr>
          <w:sz w:val="24"/>
        </w:rPr>
        <w:t>Analiza teknike për projektin "Global Imports" fokusohet në identifikimin dhe vlerësimin e aspekteve teknologjike që do të sigurojnë funksionalitetin dhe qëndrueshmërinë e platformës, si dhe në zgjidhjet teknike që adresojnë sfidat e implementimit dhe mirëmbajtjes.</w:t>
      </w:r>
    </w:p>
    <w:p w14:paraId="6C5DCA0C" w14:textId="77777777" w:rsidR="00DE7DC1" w:rsidRPr="004F2813" w:rsidRDefault="00DE7DC1" w:rsidP="00DE7DC1">
      <w:pPr>
        <w:pStyle w:val="Heading4"/>
        <w:numPr>
          <w:ilvl w:val="0"/>
          <w:numId w:val="0"/>
        </w:numPr>
        <w:rPr>
          <w:color w:val="auto"/>
          <w:sz w:val="26"/>
          <w:szCs w:val="26"/>
        </w:rPr>
      </w:pPr>
      <w:r w:rsidRPr="004F2813">
        <w:rPr>
          <w:rStyle w:val="Strong"/>
          <w:b/>
          <w:bCs/>
          <w:color w:val="auto"/>
          <w:sz w:val="26"/>
          <w:szCs w:val="26"/>
        </w:rPr>
        <w:t>Infrastruktura IT dhe Teknologjia</w:t>
      </w:r>
    </w:p>
    <w:p w14:paraId="651D2A10" w14:textId="77777777" w:rsidR="00DE7DC1" w:rsidRPr="004F2813" w:rsidRDefault="00DE7DC1" w:rsidP="00DE7DC1">
      <w:pPr>
        <w:numPr>
          <w:ilvl w:val="0"/>
          <w:numId w:val="31"/>
        </w:numPr>
        <w:spacing w:before="100" w:beforeAutospacing="1" w:after="100" w:afterAutospacing="1" w:line="240" w:lineRule="auto"/>
        <w:rPr>
          <w:sz w:val="24"/>
        </w:rPr>
      </w:pPr>
      <w:r w:rsidRPr="004F2813">
        <w:rPr>
          <w:rStyle w:val="Strong"/>
          <w:sz w:val="24"/>
        </w:rPr>
        <w:t>Platforma</w:t>
      </w:r>
      <w:r w:rsidRPr="004F2813">
        <w:rPr>
          <w:sz w:val="24"/>
        </w:rPr>
        <w:t>: React dhe ASP.NET Core për performancë dhe siguri.</w:t>
      </w:r>
    </w:p>
    <w:p w14:paraId="2AE3A3D2" w14:textId="77777777" w:rsidR="00DE7DC1" w:rsidRPr="004F2813" w:rsidRDefault="00DE7DC1" w:rsidP="00DE7DC1">
      <w:pPr>
        <w:numPr>
          <w:ilvl w:val="0"/>
          <w:numId w:val="31"/>
        </w:numPr>
        <w:spacing w:before="100" w:beforeAutospacing="1" w:after="100" w:afterAutospacing="1" w:line="240" w:lineRule="auto"/>
        <w:rPr>
          <w:sz w:val="24"/>
        </w:rPr>
      </w:pPr>
      <w:r w:rsidRPr="004F2813">
        <w:rPr>
          <w:rStyle w:val="Strong"/>
          <w:sz w:val="24"/>
        </w:rPr>
        <w:t>Serverë</w:t>
      </w:r>
      <w:r w:rsidRPr="004F2813">
        <w:rPr>
          <w:sz w:val="24"/>
        </w:rPr>
        <w:t>: Përdorim cloud (AWS/Azure/Google) për fleksibilitet dhe shkallëzim.</w:t>
      </w:r>
    </w:p>
    <w:p w14:paraId="7A107A5D" w14:textId="77777777" w:rsidR="00DE7DC1" w:rsidRPr="004F2813" w:rsidRDefault="00DE7DC1" w:rsidP="00DE7DC1">
      <w:pPr>
        <w:numPr>
          <w:ilvl w:val="0"/>
          <w:numId w:val="31"/>
        </w:numPr>
        <w:spacing w:before="100" w:beforeAutospacing="1" w:after="100" w:afterAutospacing="1" w:line="240" w:lineRule="auto"/>
        <w:rPr>
          <w:sz w:val="24"/>
        </w:rPr>
      </w:pPr>
      <w:r w:rsidRPr="004F2813">
        <w:rPr>
          <w:rStyle w:val="Strong"/>
          <w:sz w:val="24"/>
        </w:rPr>
        <w:t>Bazat e të Dhënave</w:t>
      </w:r>
      <w:r w:rsidRPr="004F2813">
        <w:rPr>
          <w:sz w:val="24"/>
        </w:rPr>
        <w:t>: PostgreSQL/MongoDB për menaxhim efikas të të dhënave.</w:t>
      </w:r>
    </w:p>
    <w:p w14:paraId="65334223" w14:textId="77777777" w:rsidR="00DE7DC1" w:rsidRPr="004F2813" w:rsidRDefault="00DE7DC1" w:rsidP="00DE7DC1">
      <w:pPr>
        <w:pStyle w:val="Heading4"/>
        <w:numPr>
          <w:ilvl w:val="0"/>
          <w:numId w:val="0"/>
        </w:numPr>
        <w:rPr>
          <w:color w:val="auto"/>
          <w:sz w:val="26"/>
          <w:szCs w:val="26"/>
        </w:rPr>
      </w:pPr>
      <w:r w:rsidRPr="004F2813">
        <w:rPr>
          <w:rStyle w:val="Strong"/>
          <w:b/>
          <w:bCs/>
          <w:color w:val="auto"/>
          <w:sz w:val="26"/>
          <w:szCs w:val="26"/>
        </w:rPr>
        <w:t>Siguria Kibernetike</w:t>
      </w:r>
    </w:p>
    <w:p w14:paraId="7A7D1865" w14:textId="77777777" w:rsidR="00DE7DC1" w:rsidRPr="004F2813" w:rsidRDefault="00DE7DC1" w:rsidP="00DE7DC1">
      <w:pPr>
        <w:numPr>
          <w:ilvl w:val="0"/>
          <w:numId w:val="32"/>
        </w:numPr>
        <w:spacing w:before="100" w:beforeAutospacing="1" w:after="100" w:afterAutospacing="1" w:line="240" w:lineRule="auto"/>
        <w:rPr>
          <w:sz w:val="24"/>
        </w:rPr>
      </w:pPr>
      <w:r w:rsidRPr="004F2813">
        <w:rPr>
          <w:sz w:val="24"/>
        </w:rPr>
        <w:t>HTTPS dhe enkriptim SSL për mbrojtje të të dhënave.</w:t>
      </w:r>
    </w:p>
    <w:p w14:paraId="2C1DD92C" w14:textId="77777777" w:rsidR="00DE7DC1" w:rsidRPr="004F2813" w:rsidRDefault="00DE7DC1" w:rsidP="00DE7DC1">
      <w:pPr>
        <w:numPr>
          <w:ilvl w:val="0"/>
          <w:numId w:val="32"/>
        </w:numPr>
        <w:spacing w:before="100" w:beforeAutospacing="1" w:after="100" w:afterAutospacing="1" w:line="240" w:lineRule="auto"/>
        <w:rPr>
          <w:sz w:val="24"/>
        </w:rPr>
      </w:pPr>
      <w:r w:rsidRPr="004F2813">
        <w:rPr>
          <w:sz w:val="24"/>
        </w:rPr>
        <w:t>Autentifikim me shumë faktorë dhe firewall-e për parandalimin e sulmeve.</w:t>
      </w:r>
    </w:p>
    <w:p w14:paraId="102137D7" w14:textId="77777777" w:rsidR="00DE7DC1" w:rsidRPr="004F2813" w:rsidRDefault="00DE7DC1" w:rsidP="00DE7DC1">
      <w:pPr>
        <w:pStyle w:val="Heading4"/>
        <w:numPr>
          <w:ilvl w:val="0"/>
          <w:numId w:val="0"/>
        </w:numPr>
        <w:rPr>
          <w:color w:val="auto"/>
          <w:sz w:val="26"/>
          <w:szCs w:val="26"/>
        </w:rPr>
      </w:pPr>
      <w:r w:rsidRPr="004F2813">
        <w:rPr>
          <w:rStyle w:val="Strong"/>
          <w:b/>
          <w:bCs/>
          <w:color w:val="auto"/>
          <w:sz w:val="26"/>
          <w:szCs w:val="26"/>
        </w:rPr>
        <w:t>Integrimi i Shërbimeve</w:t>
      </w:r>
    </w:p>
    <w:p w14:paraId="6567F830" w14:textId="77777777" w:rsidR="00DE7DC1" w:rsidRPr="004F2813" w:rsidRDefault="00DE7DC1" w:rsidP="00DE7DC1">
      <w:pPr>
        <w:numPr>
          <w:ilvl w:val="0"/>
          <w:numId w:val="33"/>
        </w:numPr>
        <w:spacing w:before="100" w:beforeAutospacing="1" w:after="100" w:afterAutospacing="1" w:line="240" w:lineRule="auto"/>
        <w:rPr>
          <w:sz w:val="24"/>
        </w:rPr>
      </w:pPr>
      <w:r w:rsidRPr="004F2813">
        <w:rPr>
          <w:rStyle w:val="Strong"/>
          <w:sz w:val="24"/>
        </w:rPr>
        <w:t>Pagesa</w:t>
      </w:r>
      <w:r w:rsidRPr="004F2813">
        <w:rPr>
          <w:sz w:val="24"/>
        </w:rPr>
        <w:t>: Integrim me PayPal, Stripe dhe bankat lokale.</w:t>
      </w:r>
    </w:p>
    <w:p w14:paraId="60A93568" w14:textId="77777777" w:rsidR="00DE7DC1" w:rsidRPr="004F2813" w:rsidRDefault="00DE7DC1" w:rsidP="00DE7DC1">
      <w:pPr>
        <w:numPr>
          <w:ilvl w:val="0"/>
          <w:numId w:val="33"/>
        </w:numPr>
        <w:spacing w:before="100" w:beforeAutospacing="1" w:after="100" w:afterAutospacing="1" w:line="240" w:lineRule="auto"/>
        <w:rPr>
          <w:sz w:val="24"/>
        </w:rPr>
      </w:pPr>
      <w:r w:rsidRPr="004F2813">
        <w:rPr>
          <w:rStyle w:val="Strong"/>
          <w:sz w:val="24"/>
        </w:rPr>
        <w:t>Logjistika</w:t>
      </w:r>
      <w:r w:rsidRPr="004F2813">
        <w:rPr>
          <w:sz w:val="24"/>
        </w:rPr>
        <w:t>: API për ndjekjen e porosive në kohë reale.</w:t>
      </w:r>
    </w:p>
    <w:p w14:paraId="5672CD2B" w14:textId="77777777" w:rsidR="00DE7DC1" w:rsidRPr="004F2813" w:rsidRDefault="00DE7DC1" w:rsidP="00DE7DC1">
      <w:pPr>
        <w:pStyle w:val="Heading4"/>
        <w:numPr>
          <w:ilvl w:val="0"/>
          <w:numId w:val="0"/>
        </w:numPr>
        <w:rPr>
          <w:color w:val="auto"/>
          <w:sz w:val="26"/>
          <w:szCs w:val="26"/>
        </w:rPr>
      </w:pPr>
      <w:r w:rsidRPr="004F2813">
        <w:rPr>
          <w:rStyle w:val="Strong"/>
          <w:b/>
          <w:bCs/>
          <w:color w:val="auto"/>
          <w:sz w:val="26"/>
          <w:szCs w:val="26"/>
        </w:rPr>
        <w:t>Testimi dhe Mirëmbajtja</w:t>
      </w:r>
    </w:p>
    <w:p w14:paraId="0D35C42A" w14:textId="77777777" w:rsidR="00DE7DC1" w:rsidRPr="004F2813" w:rsidRDefault="00DE7DC1" w:rsidP="00DE7DC1">
      <w:pPr>
        <w:numPr>
          <w:ilvl w:val="0"/>
          <w:numId w:val="34"/>
        </w:numPr>
        <w:spacing w:before="100" w:beforeAutospacing="1" w:after="100" w:afterAutospacing="1" w:line="240" w:lineRule="auto"/>
        <w:rPr>
          <w:sz w:val="24"/>
        </w:rPr>
      </w:pPr>
      <w:r w:rsidRPr="004F2813">
        <w:rPr>
          <w:sz w:val="24"/>
        </w:rPr>
        <w:t>Testime funksionale dhe të ngarkesës për qëndrueshmëri.</w:t>
      </w:r>
    </w:p>
    <w:p w14:paraId="62B3350E" w14:textId="77777777" w:rsidR="00DE7DC1" w:rsidRPr="004F2813" w:rsidRDefault="00DE7DC1" w:rsidP="00DE7DC1">
      <w:pPr>
        <w:numPr>
          <w:ilvl w:val="0"/>
          <w:numId w:val="34"/>
        </w:numPr>
        <w:spacing w:before="100" w:beforeAutospacing="1" w:after="100" w:afterAutospacing="1" w:line="240" w:lineRule="auto"/>
        <w:rPr>
          <w:sz w:val="24"/>
        </w:rPr>
      </w:pPr>
      <w:r w:rsidRPr="004F2813">
        <w:rPr>
          <w:sz w:val="24"/>
        </w:rPr>
        <w:t>Monitorim 24/7 dhe përditësime të rregullta për performancë optimale.</w:t>
      </w:r>
    </w:p>
    <w:p w14:paraId="100743F6" w14:textId="77777777" w:rsidR="00DE7DC1" w:rsidRPr="004F2813" w:rsidRDefault="00DE7DC1" w:rsidP="00DE7DC1">
      <w:pPr>
        <w:pStyle w:val="Heading4"/>
        <w:numPr>
          <w:ilvl w:val="0"/>
          <w:numId w:val="0"/>
        </w:numPr>
        <w:rPr>
          <w:color w:val="auto"/>
          <w:sz w:val="26"/>
          <w:szCs w:val="26"/>
        </w:rPr>
      </w:pPr>
      <w:r w:rsidRPr="004F2813">
        <w:rPr>
          <w:rStyle w:val="Strong"/>
          <w:b/>
          <w:bCs/>
          <w:color w:val="auto"/>
          <w:sz w:val="26"/>
          <w:szCs w:val="26"/>
        </w:rPr>
        <w:t>Rreziqet Teknike</w:t>
      </w:r>
    </w:p>
    <w:p w14:paraId="01C70119" w14:textId="77777777" w:rsidR="00DE7DC1" w:rsidRPr="004F2813" w:rsidRDefault="00DE7DC1" w:rsidP="00DE7DC1">
      <w:pPr>
        <w:numPr>
          <w:ilvl w:val="0"/>
          <w:numId w:val="35"/>
        </w:numPr>
        <w:spacing w:before="100" w:beforeAutospacing="1" w:after="100" w:afterAutospacing="1" w:line="240" w:lineRule="auto"/>
        <w:rPr>
          <w:sz w:val="24"/>
        </w:rPr>
      </w:pPr>
      <w:r w:rsidRPr="004F2813">
        <w:rPr>
          <w:rStyle w:val="Strong"/>
          <w:sz w:val="24"/>
        </w:rPr>
        <w:t>Rreziqe</w:t>
      </w:r>
      <w:r w:rsidRPr="004F2813">
        <w:rPr>
          <w:sz w:val="24"/>
        </w:rPr>
        <w:t>: Dështimi i serverëve ose sulme kibernetike.</w:t>
      </w:r>
    </w:p>
    <w:p w14:paraId="4A81CF8F" w14:textId="77777777" w:rsidR="00DE7DC1" w:rsidRPr="004F2813" w:rsidRDefault="00DE7DC1" w:rsidP="00DE7DC1">
      <w:pPr>
        <w:numPr>
          <w:ilvl w:val="0"/>
          <w:numId w:val="35"/>
        </w:numPr>
        <w:spacing w:before="100" w:beforeAutospacing="1" w:after="100" w:afterAutospacing="1" w:line="240" w:lineRule="auto"/>
        <w:rPr>
          <w:sz w:val="24"/>
        </w:rPr>
      </w:pPr>
      <w:r w:rsidRPr="004F2813">
        <w:rPr>
          <w:rStyle w:val="Strong"/>
          <w:sz w:val="24"/>
        </w:rPr>
        <w:t>Strategji</w:t>
      </w:r>
      <w:r w:rsidRPr="004F2813">
        <w:rPr>
          <w:sz w:val="24"/>
        </w:rPr>
        <w:t>: Kopje rezervë dhe monitorim aktiv për të minimizuar ndikimet.</w:t>
      </w:r>
    </w:p>
    <w:p w14:paraId="7104729F" w14:textId="77777777" w:rsidR="00DE7DC1" w:rsidRDefault="00DE7DC1" w:rsidP="00DE7DC1">
      <w:pPr>
        <w:rPr>
          <w:rFonts w:cstheme="minorHAnsi"/>
          <w:b/>
          <w:color w:val="1F497D" w:themeColor="text2"/>
          <w:sz w:val="44"/>
          <w:szCs w:val="44"/>
        </w:rPr>
      </w:pPr>
    </w:p>
    <w:p w14:paraId="3E006198" w14:textId="77777777" w:rsidR="00A03A93" w:rsidRDefault="00A03A93" w:rsidP="00FC12BA">
      <w:pPr>
        <w:rPr>
          <w:rFonts w:cstheme="minorHAnsi"/>
          <w:b/>
          <w:color w:val="1F497D" w:themeColor="text2"/>
          <w:sz w:val="44"/>
          <w:szCs w:val="44"/>
        </w:rPr>
      </w:pPr>
    </w:p>
    <w:p w14:paraId="4103FD33" w14:textId="77777777" w:rsidR="00A03A93" w:rsidRDefault="00A03A93" w:rsidP="00FC12BA">
      <w:pPr>
        <w:rPr>
          <w:rFonts w:cstheme="minorHAnsi"/>
          <w:b/>
          <w:color w:val="1F497D" w:themeColor="text2"/>
          <w:sz w:val="44"/>
          <w:szCs w:val="44"/>
        </w:rPr>
      </w:pPr>
    </w:p>
    <w:p w14:paraId="20733FD2" w14:textId="77777777" w:rsidR="00DE7DC1" w:rsidRDefault="00DE7DC1" w:rsidP="00DE7DC1">
      <w:pPr>
        <w:rPr>
          <w:rFonts w:cstheme="minorHAnsi"/>
          <w:b/>
          <w:color w:val="1F497D" w:themeColor="text2"/>
          <w:sz w:val="44"/>
          <w:szCs w:val="44"/>
        </w:rPr>
      </w:pPr>
      <w:r>
        <w:rPr>
          <w:rFonts w:cstheme="minorHAnsi"/>
          <w:b/>
          <w:color w:val="1F497D" w:themeColor="text2"/>
          <w:sz w:val="44"/>
          <w:szCs w:val="44"/>
        </w:rPr>
        <w:t>13.4 Analiza Ligjore</w:t>
      </w:r>
    </w:p>
    <w:p w14:paraId="00642446" w14:textId="77777777" w:rsidR="00DE7DC1" w:rsidRPr="004F2813" w:rsidRDefault="00DE7DC1" w:rsidP="00DE7DC1">
      <w:pPr>
        <w:rPr>
          <w:sz w:val="24"/>
        </w:rPr>
      </w:pPr>
      <w:r w:rsidRPr="004F2813">
        <w:rPr>
          <w:sz w:val="24"/>
        </w:rPr>
        <w:t>Projekti "Global Imports" kërkon pajtueshmëri të plotë me kërkesat ligjore vendore dhe ndërkombëtare për të siguruar funksionimin e qëndrueshëm dhe të ligjshëm. Korniza ligjore përfshin respektimin e ligjeve për import dhe eksport, si dhe përputhjen me marrëveshjet tregtare të Kosovës. Po ashtu, është e rëndësishme të garantohen të drejtat e konsumatorëve, duke ofruar produkte cilësore, mundësi kthimi dhe mbrojtje nga praktikat mashtruese.</w:t>
      </w:r>
    </w:p>
    <w:p w14:paraId="1CD041C3" w14:textId="77777777" w:rsidR="00DE7DC1" w:rsidRPr="004F2813" w:rsidRDefault="00DE7DC1" w:rsidP="00DE7DC1">
      <w:pPr>
        <w:rPr>
          <w:sz w:val="24"/>
        </w:rPr>
      </w:pPr>
      <w:r w:rsidRPr="004F2813">
        <w:rPr>
          <w:sz w:val="24"/>
        </w:rPr>
        <w:t>Në aspektin e licencimit dhe tarifave, është e domosdoshme pajisja me autorizimet e nevojshme për operim si platformë e-commerce, si dhe përmbushja e detyrimeve tatimore dhe doganore sipas ligjit. Kjo përfshin deklarimin korrekt të produkteve dhe pagesën e tarifave të aplikueshme.</w:t>
      </w:r>
    </w:p>
    <w:p w14:paraId="7C778F62" w14:textId="77777777" w:rsidR="00DE7DC1" w:rsidRPr="004F2813" w:rsidRDefault="00DE7DC1" w:rsidP="00DE7DC1">
      <w:pPr>
        <w:rPr>
          <w:sz w:val="24"/>
        </w:rPr>
      </w:pPr>
      <w:r w:rsidRPr="004F2813">
        <w:rPr>
          <w:sz w:val="24"/>
        </w:rPr>
        <w:t>Për mbrojtjen e të dhënave personale, platforma duhet të respektojë Ligjin për Mbrojtjen e të Dhënave Personale në Kosovë dhe Rregulloren Evropiane për Mbrojtjen e të Dhënave (GDPR). Për këtë qëllim, do të implementohen masa për sigurinë e të dhënave dhe mbrojtjen nga kërcënimet kibernetike.</w:t>
      </w:r>
    </w:p>
    <w:p w14:paraId="11C49E03" w14:textId="77777777" w:rsidR="00DE7DC1" w:rsidRPr="004F2813" w:rsidRDefault="00DE7DC1" w:rsidP="00DE7DC1">
      <w:pPr>
        <w:rPr>
          <w:sz w:val="24"/>
        </w:rPr>
      </w:pPr>
      <w:r w:rsidRPr="004F2813">
        <w:rPr>
          <w:sz w:val="24"/>
        </w:rPr>
        <w:t>Rreziqet ligjore përfshijnë penalizimet e mundshme për mospajtueshmëri me ligjet doganore ose tatimore, si dhe konfliktet kontraktuale me furnitorët ose klientët. Për të menaxhuar këto sfida, do të angazhohet një ekip ligjor që do të sigurojë përgatitjen dhe verifikimin e marrëveshjeve dhe kontratave, si dhe trajnimin e stafit për zbatimin e rregulloreve.</w:t>
      </w:r>
    </w:p>
    <w:p w14:paraId="3EEE92DC" w14:textId="77777777" w:rsidR="00DE7DC1" w:rsidRPr="004F2813" w:rsidRDefault="00DE7DC1" w:rsidP="00DE7DC1">
      <w:pPr>
        <w:rPr>
          <w:sz w:val="24"/>
        </w:rPr>
      </w:pPr>
      <w:r w:rsidRPr="004F2813">
        <w:rPr>
          <w:sz w:val="24"/>
        </w:rPr>
        <w:t>Në përfundim, kjo qasje do të garantojë funksionimin në përputhje me ligjet, duke ndihmuar në ndërtimin e besimit të klientëve dhe minimizimin e rreziqeve financiare apo reputacionale.</w:t>
      </w:r>
    </w:p>
    <w:p w14:paraId="7F749EA6" w14:textId="77777777" w:rsidR="00A03A93" w:rsidRDefault="00A03A93" w:rsidP="00FC12BA">
      <w:pPr>
        <w:rPr>
          <w:rFonts w:cstheme="minorHAnsi"/>
          <w:b/>
          <w:color w:val="1F497D" w:themeColor="text2"/>
          <w:sz w:val="44"/>
          <w:szCs w:val="44"/>
        </w:rPr>
      </w:pPr>
    </w:p>
    <w:p w14:paraId="471F078B" w14:textId="77777777" w:rsidR="00A03A93" w:rsidRDefault="00A03A93" w:rsidP="00FC12BA">
      <w:pPr>
        <w:rPr>
          <w:rFonts w:cstheme="minorHAnsi"/>
          <w:b/>
          <w:color w:val="1F497D" w:themeColor="text2"/>
          <w:sz w:val="44"/>
          <w:szCs w:val="44"/>
        </w:rPr>
      </w:pPr>
    </w:p>
    <w:p w14:paraId="56BFF994" w14:textId="77777777" w:rsidR="00A03A93" w:rsidRDefault="00A03A93" w:rsidP="00FC12BA">
      <w:pPr>
        <w:rPr>
          <w:rFonts w:cstheme="minorHAnsi"/>
          <w:b/>
          <w:color w:val="1F497D" w:themeColor="text2"/>
          <w:sz w:val="44"/>
          <w:szCs w:val="44"/>
        </w:rPr>
      </w:pPr>
    </w:p>
    <w:p w14:paraId="462BF07B" w14:textId="77777777" w:rsidR="00DE7DC1" w:rsidRDefault="00DE7DC1" w:rsidP="00DE7DC1">
      <w:pPr>
        <w:rPr>
          <w:rFonts w:cstheme="minorHAnsi"/>
          <w:b/>
          <w:color w:val="1F497D" w:themeColor="text2"/>
          <w:sz w:val="44"/>
          <w:szCs w:val="44"/>
        </w:rPr>
      </w:pPr>
      <w:r>
        <w:rPr>
          <w:rFonts w:cstheme="minorHAnsi"/>
          <w:b/>
          <w:color w:val="1F497D" w:themeColor="text2"/>
          <w:sz w:val="44"/>
          <w:szCs w:val="44"/>
        </w:rPr>
        <w:lastRenderedPageBreak/>
        <w:t>13.5 Analiza Ligjore</w:t>
      </w:r>
    </w:p>
    <w:p w14:paraId="1EB56C63" w14:textId="77777777" w:rsidR="00DE7DC1" w:rsidRPr="00452813" w:rsidRDefault="00DE7DC1" w:rsidP="00DE7DC1">
      <w:pPr>
        <w:pStyle w:val="NormalWeb"/>
        <w:rPr>
          <w:rFonts w:asciiTheme="minorHAnsi" w:hAnsiTheme="minorHAnsi" w:cstheme="minorHAnsi"/>
        </w:rPr>
      </w:pPr>
      <w:r w:rsidRPr="00452813">
        <w:rPr>
          <w:rFonts w:asciiTheme="minorHAnsi" w:hAnsiTheme="minorHAnsi" w:cstheme="minorHAnsi"/>
        </w:rPr>
        <w:t>Organizimi i projektit "Global Imports" është themeluar mbi parime të strukturës së qartë dhe bashkëpunimit ndërfunksional për të garantuar një zbatim të suksesshëm. Struktura organizative është e orientuar drejt efikasitetit dhe fleksibilitetit, duke kombinuar ekspertizën teknike, logjistike dhe menaxheriale.</w:t>
      </w:r>
    </w:p>
    <w:p w14:paraId="310BD34E" w14:textId="77777777" w:rsidR="00DE7DC1" w:rsidRPr="00452813" w:rsidRDefault="00DE7DC1" w:rsidP="00DE7DC1">
      <w:pPr>
        <w:pStyle w:val="NormalWeb"/>
        <w:rPr>
          <w:rFonts w:asciiTheme="minorHAnsi" w:hAnsiTheme="minorHAnsi" w:cstheme="minorHAnsi"/>
        </w:rPr>
      </w:pPr>
      <w:r w:rsidRPr="00452813">
        <w:rPr>
          <w:rFonts w:asciiTheme="minorHAnsi" w:hAnsiTheme="minorHAnsi" w:cstheme="minorHAnsi"/>
        </w:rPr>
        <w:t xml:space="preserve">Projekti udhëhiqet nga një ekip drejtues që përfshin menaxherin e projektit dhe udhëheqës të departamenteve kyçe, si zhvillimi teknologjik, logjistika, marketingu dhe financat. Menaxheri i projektit mbikëqyr të gjitha aktivitetet, duke siguruar që çdo ekip të përmbushë objektivat e tij </w:t>
      </w:r>
      <w:proofErr w:type="gramStart"/>
      <w:r w:rsidRPr="00452813">
        <w:rPr>
          <w:rFonts w:asciiTheme="minorHAnsi" w:hAnsiTheme="minorHAnsi" w:cstheme="minorHAnsi"/>
        </w:rPr>
        <w:t>brenda</w:t>
      </w:r>
      <w:proofErr w:type="gramEnd"/>
      <w:r w:rsidRPr="00452813">
        <w:rPr>
          <w:rFonts w:asciiTheme="minorHAnsi" w:hAnsiTheme="minorHAnsi" w:cstheme="minorHAnsi"/>
        </w:rPr>
        <w:t xml:space="preserve"> afateve kohore dhe buxhetit të përcaktuar. Roli i tij përfshin gjithashtu koordinimin e komunikimit ndërmjet ekipeve dhe adresimin e sfidave gjatë fazave të ndryshme të implementimit.</w:t>
      </w:r>
    </w:p>
    <w:p w14:paraId="2DB619CC" w14:textId="77777777" w:rsidR="00DE7DC1" w:rsidRPr="00452813" w:rsidRDefault="00DE7DC1" w:rsidP="00DE7DC1">
      <w:pPr>
        <w:pStyle w:val="NormalWeb"/>
        <w:rPr>
          <w:rFonts w:asciiTheme="minorHAnsi" w:hAnsiTheme="minorHAnsi" w:cstheme="minorHAnsi"/>
        </w:rPr>
      </w:pPr>
      <w:r w:rsidRPr="00452813">
        <w:rPr>
          <w:rFonts w:asciiTheme="minorHAnsi" w:hAnsiTheme="minorHAnsi" w:cstheme="minorHAnsi"/>
        </w:rPr>
        <w:t>Ekipi i teknologjisë është përgjegjës për zhvillimin dhe mirëmbajtjen e platformës, duke u fokusuar në siguri, funksionalitet dhe përvojën e përdoruesit. Departamenti i logjistikës menaxhon partneritetet ndërkombëtare për transport dhe magazinim, duke siguruar shpërndarje efikase të produkteve. Në anën tjetër, ekipi i marketingut krijon dhe zbaton strategjitë për rritjen e ndërgjegjësimit dhe tërheqjen e klientëve, ndërsa departamenti financiar administron burimet monetare, duke monitoruar shpenzimet dhe të ardhurat.</w:t>
      </w:r>
    </w:p>
    <w:p w14:paraId="3E08855F" w14:textId="77777777" w:rsidR="00DE7DC1" w:rsidRPr="00452813" w:rsidRDefault="00DE7DC1" w:rsidP="00DE7DC1">
      <w:pPr>
        <w:pStyle w:val="NormalWeb"/>
        <w:rPr>
          <w:rFonts w:asciiTheme="minorHAnsi" w:hAnsiTheme="minorHAnsi" w:cstheme="minorHAnsi"/>
        </w:rPr>
      </w:pPr>
      <w:r w:rsidRPr="00452813">
        <w:rPr>
          <w:rFonts w:asciiTheme="minorHAnsi" w:hAnsiTheme="minorHAnsi" w:cstheme="minorHAnsi"/>
        </w:rPr>
        <w:t xml:space="preserve">Komunikimi dhe bashkëpunimi janë elemente thelbësore të organizimit. Mbledhjet e rregullta sigurojnë që të gjitha ekipet të jenë të përditësuara mbi progresin dhe të sinkronizuara për vendimmarrjet strategjike. Përdorimi i mjeteve të menaxhimit të projekteve, si Gantt </w:t>
      </w:r>
      <w:proofErr w:type="gramStart"/>
      <w:r w:rsidRPr="00452813">
        <w:rPr>
          <w:rFonts w:asciiTheme="minorHAnsi" w:hAnsiTheme="minorHAnsi" w:cstheme="minorHAnsi"/>
        </w:rPr>
        <w:t>Chart</w:t>
      </w:r>
      <w:proofErr w:type="gramEnd"/>
      <w:r w:rsidRPr="00452813">
        <w:rPr>
          <w:rFonts w:asciiTheme="minorHAnsi" w:hAnsiTheme="minorHAnsi" w:cstheme="minorHAnsi"/>
        </w:rPr>
        <w:t xml:space="preserve"> dhe softuerë për ndjekjen e detyrave, ndihmon në monitorimin e performancës dhe alokimin efektiv të burimeve.</w:t>
      </w:r>
    </w:p>
    <w:p w14:paraId="67F15451" w14:textId="77777777" w:rsidR="00DE7DC1" w:rsidRPr="00452813" w:rsidRDefault="00DE7DC1" w:rsidP="00DE7DC1">
      <w:pPr>
        <w:pStyle w:val="NormalWeb"/>
        <w:rPr>
          <w:rFonts w:asciiTheme="minorHAnsi" w:hAnsiTheme="minorHAnsi" w:cstheme="minorHAnsi"/>
        </w:rPr>
      </w:pPr>
      <w:r w:rsidRPr="00452813">
        <w:rPr>
          <w:rFonts w:asciiTheme="minorHAnsi" w:hAnsiTheme="minorHAnsi" w:cstheme="minorHAnsi"/>
        </w:rPr>
        <w:t>Roli i stakeholder-ëve është gjithashtu i rëndësishëm. Partnerët ndërkombëtarë për furnizim dhe transport ofrojnë mbështetje kritike për operacionet, ndërsa konsumatorët dhe bizneset lokale ofrojnë feedback për përmirësimin e platformës dhe shërbimeve.</w:t>
      </w:r>
    </w:p>
    <w:p w14:paraId="303C9A38" w14:textId="77777777" w:rsidR="00DE7DC1" w:rsidRPr="00452813" w:rsidRDefault="00DE7DC1" w:rsidP="00DE7DC1">
      <w:pPr>
        <w:pStyle w:val="NormalWeb"/>
        <w:rPr>
          <w:rFonts w:asciiTheme="minorHAnsi" w:hAnsiTheme="minorHAnsi" w:cstheme="minorHAnsi"/>
        </w:rPr>
      </w:pPr>
      <w:r w:rsidRPr="00452813">
        <w:rPr>
          <w:rFonts w:asciiTheme="minorHAnsi" w:hAnsiTheme="minorHAnsi" w:cstheme="minorHAnsi"/>
        </w:rPr>
        <w:t>Në përfundim, organizimi i projektit "Global Imports" është ndërtuar mbi një bazë të fortë bashkëpunimi dhe ndarje të qartë të përgjegjësive, duke garantuar efikasitet dhe përmbushje të objektivave të projektit.</w:t>
      </w:r>
    </w:p>
    <w:p w14:paraId="1EC0A3E5" w14:textId="77777777" w:rsidR="00A03A93" w:rsidRDefault="00A03A93" w:rsidP="00FC12BA">
      <w:pPr>
        <w:rPr>
          <w:rFonts w:cstheme="minorHAnsi"/>
          <w:b/>
          <w:color w:val="1F497D" w:themeColor="text2"/>
          <w:sz w:val="44"/>
          <w:szCs w:val="44"/>
        </w:rPr>
      </w:pPr>
      <w:bookmarkStart w:id="0" w:name="_GoBack"/>
      <w:bookmarkEnd w:id="0"/>
    </w:p>
    <w:p w14:paraId="29B2B73A" w14:textId="77777777" w:rsidR="00A03A93" w:rsidRDefault="00A03A93" w:rsidP="00FC12BA">
      <w:pPr>
        <w:rPr>
          <w:rFonts w:cstheme="minorHAnsi"/>
          <w:b/>
          <w:color w:val="1F497D" w:themeColor="text2"/>
          <w:sz w:val="44"/>
          <w:szCs w:val="44"/>
        </w:rPr>
      </w:pPr>
    </w:p>
    <w:p w14:paraId="23C10A1F" w14:textId="77777777" w:rsidR="00A03A93" w:rsidRDefault="00A03A93" w:rsidP="00FC12BA">
      <w:pPr>
        <w:rPr>
          <w:rFonts w:cstheme="minorHAnsi"/>
          <w:b/>
          <w:color w:val="1F497D" w:themeColor="text2"/>
          <w:sz w:val="44"/>
          <w:szCs w:val="44"/>
        </w:rPr>
      </w:pPr>
    </w:p>
    <w:p w14:paraId="49480D41" w14:textId="7F8EC8FA" w:rsidR="00064A60" w:rsidRDefault="00064A60" w:rsidP="00FC12BA">
      <w:pPr>
        <w:rPr>
          <w:rFonts w:cstheme="minorHAnsi"/>
          <w:b/>
          <w:color w:val="1F497D" w:themeColor="text2"/>
          <w:sz w:val="44"/>
          <w:szCs w:val="44"/>
        </w:rPr>
      </w:pPr>
      <w:r>
        <w:rPr>
          <w:rFonts w:cstheme="minorHAnsi"/>
          <w:b/>
          <w:color w:val="1F497D" w:themeColor="text2"/>
          <w:sz w:val="44"/>
          <w:szCs w:val="44"/>
        </w:rPr>
        <w:lastRenderedPageBreak/>
        <w:t>15. Strategjia e Marketingut</w:t>
      </w:r>
    </w:p>
    <w:p w14:paraId="40BC1075" w14:textId="269051A7" w:rsidR="00064A60" w:rsidRDefault="00064A60" w:rsidP="00FC12BA">
      <w:pPr>
        <w:rPr>
          <w:rFonts w:cstheme="minorHAnsi"/>
          <w:b/>
          <w:color w:val="1F497D" w:themeColor="text2"/>
          <w:sz w:val="44"/>
          <w:szCs w:val="4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6DDE8" w:themeFill="accent5" w:themeFillTint="66"/>
        <w:tblCellMar>
          <w:top w:w="15" w:type="dxa"/>
          <w:left w:w="15" w:type="dxa"/>
          <w:bottom w:w="15" w:type="dxa"/>
          <w:right w:w="15" w:type="dxa"/>
        </w:tblCellMar>
        <w:tblLook w:val="04A0" w:firstRow="1" w:lastRow="0" w:firstColumn="1" w:lastColumn="0" w:noHBand="0" w:noVBand="1"/>
      </w:tblPr>
      <w:tblGrid>
        <w:gridCol w:w="2695"/>
        <w:gridCol w:w="6125"/>
      </w:tblGrid>
      <w:tr w:rsidR="00DF159D" w:rsidRPr="00DF159D" w14:paraId="545F06CE" w14:textId="77777777" w:rsidTr="00DF159D">
        <w:trPr>
          <w:tblHeader/>
          <w:tblCellSpacing w:w="15" w:type="dxa"/>
        </w:trPr>
        <w:tc>
          <w:tcPr>
            <w:tcW w:w="2650" w:type="dxa"/>
            <w:shd w:val="clear" w:color="auto" w:fill="B6DDE8" w:themeFill="accent5" w:themeFillTint="66"/>
            <w:vAlign w:val="center"/>
            <w:hideMark/>
          </w:tcPr>
          <w:p w14:paraId="62BFB0FA" w14:textId="77777777" w:rsidR="00064A60" w:rsidRPr="00DF159D" w:rsidRDefault="00064A60" w:rsidP="00064A60">
            <w:pPr>
              <w:spacing w:after="0" w:line="240" w:lineRule="auto"/>
              <w:jc w:val="center"/>
              <w:rPr>
                <w:rFonts w:eastAsia="Times New Roman" w:cstheme="minorHAnsi"/>
                <w:b/>
                <w:bCs/>
                <w:sz w:val="24"/>
                <w:szCs w:val="24"/>
              </w:rPr>
            </w:pPr>
            <w:r w:rsidRPr="00DF159D">
              <w:rPr>
                <w:rFonts w:eastAsia="Times New Roman" w:cstheme="minorHAnsi"/>
                <w:b/>
                <w:bCs/>
                <w:sz w:val="24"/>
                <w:szCs w:val="24"/>
              </w:rPr>
              <w:t>Elementi</w:t>
            </w:r>
          </w:p>
        </w:tc>
        <w:tc>
          <w:tcPr>
            <w:tcW w:w="6080" w:type="dxa"/>
            <w:shd w:val="clear" w:color="auto" w:fill="B6DDE8" w:themeFill="accent5" w:themeFillTint="66"/>
            <w:vAlign w:val="center"/>
            <w:hideMark/>
          </w:tcPr>
          <w:p w14:paraId="6EF55231" w14:textId="77777777" w:rsidR="00064A60" w:rsidRPr="00DF159D" w:rsidRDefault="00064A60" w:rsidP="00064A60">
            <w:pPr>
              <w:spacing w:after="0" w:line="240" w:lineRule="auto"/>
              <w:jc w:val="center"/>
              <w:rPr>
                <w:rFonts w:eastAsia="Times New Roman" w:cstheme="minorHAnsi"/>
                <w:b/>
                <w:bCs/>
                <w:sz w:val="24"/>
                <w:szCs w:val="24"/>
              </w:rPr>
            </w:pPr>
            <w:r w:rsidRPr="00DF159D">
              <w:rPr>
                <w:rFonts w:eastAsia="Times New Roman" w:cstheme="minorHAnsi"/>
                <w:b/>
                <w:bCs/>
                <w:sz w:val="24"/>
                <w:szCs w:val="24"/>
              </w:rPr>
              <w:t>Përshkrimi</w:t>
            </w:r>
          </w:p>
        </w:tc>
      </w:tr>
    </w:tbl>
    <w:p w14:paraId="5C94E0FB" w14:textId="77777777" w:rsidR="00064A60" w:rsidRPr="00DF159D" w:rsidRDefault="00064A60" w:rsidP="00064A60">
      <w:pPr>
        <w:spacing w:after="0" w:line="240" w:lineRule="auto"/>
        <w:rPr>
          <w:rFonts w:eastAsia="Times New Roman" w:cstheme="minorHAnsi"/>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137"/>
      </w:tblGrid>
      <w:tr w:rsidR="00064A60" w:rsidRPr="00DF159D" w14:paraId="3B3C1592" w14:textId="77777777" w:rsidTr="00DF159D">
        <w:trPr>
          <w:tblCellSpacing w:w="15" w:type="dxa"/>
        </w:trPr>
        <w:tc>
          <w:tcPr>
            <w:tcW w:w="2650" w:type="dxa"/>
            <w:vAlign w:val="center"/>
            <w:hideMark/>
          </w:tcPr>
          <w:p w14:paraId="5687D659"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b/>
                <w:bCs/>
                <w:sz w:val="24"/>
                <w:szCs w:val="24"/>
              </w:rPr>
              <w:t>Kanalet e Marketingut</w:t>
            </w:r>
          </w:p>
        </w:tc>
        <w:tc>
          <w:tcPr>
            <w:tcW w:w="6092" w:type="dxa"/>
            <w:vAlign w:val="center"/>
            <w:hideMark/>
          </w:tcPr>
          <w:p w14:paraId="3436F404"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sz w:val="24"/>
                <w:szCs w:val="24"/>
              </w:rPr>
              <w:t xml:space="preserve">- </w:t>
            </w:r>
            <w:r w:rsidRPr="00DF159D">
              <w:rPr>
                <w:rFonts w:eastAsia="Times New Roman" w:cstheme="minorHAnsi"/>
                <w:b/>
                <w:bCs/>
                <w:sz w:val="24"/>
                <w:szCs w:val="24"/>
              </w:rPr>
              <w:t>Media Sociale</w:t>
            </w:r>
            <w:r w:rsidRPr="00DF159D">
              <w:rPr>
                <w:rFonts w:eastAsia="Times New Roman" w:cstheme="minorHAnsi"/>
                <w:sz w:val="24"/>
                <w:szCs w:val="24"/>
              </w:rPr>
              <w:t xml:space="preserve">: Promovim në platforma si Facebook, Instagram dhe LinkedIn. </w:t>
            </w:r>
            <w:r w:rsidRPr="00DF159D">
              <w:rPr>
                <w:rFonts w:eastAsia="Times New Roman" w:cstheme="minorHAnsi"/>
                <w:sz w:val="24"/>
                <w:szCs w:val="24"/>
              </w:rPr>
              <w:br/>
              <w:t xml:space="preserve">- </w:t>
            </w:r>
            <w:r w:rsidRPr="00DF159D">
              <w:rPr>
                <w:rFonts w:eastAsia="Times New Roman" w:cstheme="minorHAnsi"/>
                <w:b/>
                <w:bCs/>
                <w:sz w:val="24"/>
                <w:szCs w:val="24"/>
              </w:rPr>
              <w:t>Reklamat</w:t>
            </w:r>
            <w:r w:rsidRPr="00DF159D">
              <w:rPr>
                <w:rFonts w:eastAsia="Times New Roman" w:cstheme="minorHAnsi"/>
                <w:sz w:val="24"/>
                <w:szCs w:val="24"/>
              </w:rPr>
              <w:t xml:space="preserve">: Fushata në TV, radio dhe Google Ads. </w:t>
            </w:r>
            <w:r w:rsidRPr="00DF159D">
              <w:rPr>
                <w:rFonts w:eastAsia="Times New Roman" w:cstheme="minorHAnsi"/>
                <w:sz w:val="24"/>
                <w:szCs w:val="24"/>
              </w:rPr>
              <w:br/>
              <w:t xml:space="preserve">- </w:t>
            </w:r>
            <w:r w:rsidRPr="00DF159D">
              <w:rPr>
                <w:rFonts w:eastAsia="Times New Roman" w:cstheme="minorHAnsi"/>
                <w:b/>
                <w:bCs/>
                <w:sz w:val="24"/>
                <w:szCs w:val="24"/>
              </w:rPr>
              <w:t>Ekspozita Tregtare</w:t>
            </w:r>
            <w:r w:rsidRPr="00DF159D">
              <w:rPr>
                <w:rFonts w:eastAsia="Times New Roman" w:cstheme="minorHAnsi"/>
                <w:sz w:val="24"/>
                <w:szCs w:val="24"/>
              </w:rPr>
              <w:t>: Pjesëmarrje në panaire për të prezantuar produktet.</w:t>
            </w:r>
          </w:p>
        </w:tc>
      </w:tr>
    </w:tbl>
    <w:p w14:paraId="0B144CE5" w14:textId="77777777" w:rsidR="00064A60" w:rsidRPr="00DF159D" w:rsidRDefault="00064A60" w:rsidP="00064A60">
      <w:pPr>
        <w:spacing w:after="0" w:line="240" w:lineRule="auto"/>
        <w:rPr>
          <w:rFonts w:eastAsia="Times New Roman" w:cstheme="minorHAnsi"/>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137"/>
      </w:tblGrid>
      <w:tr w:rsidR="00064A60" w:rsidRPr="00DF159D" w14:paraId="282F2671" w14:textId="77777777" w:rsidTr="00DF159D">
        <w:trPr>
          <w:trHeight w:val="1422"/>
          <w:tblCellSpacing w:w="15" w:type="dxa"/>
        </w:trPr>
        <w:tc>
          <w:tcPr>
            <w:tcW w:w="2650" w:type="dxa"/>
            <w:vAlign w:val="center"/>
            <w:hideMark/>
          </w:tcPr>
          <w:p w14:paraId="24D6B247"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b/>
                <w:bCs/>
                <w:sz w:val="24"/>
                <w:szCs w:val="24"/>
              </w:rPr>
              <w:t>Strategjia për Klientët</w:t>
            </w:r>
          </w:p>
        </w:tc>
        <w:tc>
          <w:tcPr>
            <w:tcW w:w="6092" w:type="dxa"/>
            <w:vAlign w:val="center"/>
            <w:hideMark/>
          </w:tcPr>
          <w:p w14:paraId="5B821366"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sz w:val="24"/>
                <w:szCs w:val="24"/>
              </w:rPr>
              <w:t xml:space="preserve">- </w:t>
            </w:r>
            <w:r w:rsidRPr="00DF159D">
              <w:rPr>
                <w:rFonts w:eastAsia="Times New Roman" w:cstheme="minorHAnsi"/>
                <w:b/>
                <w:bCs/>
                <w:sz w:val="24"/>
                <w:szCs w:val="24"/>
              </w:rPr>
              <w:t>Zbritje Promocionale</w:t>
            </w:r>
            <w:r w:rsidRPr="00DF159D">
              <w:rPr>
                <w:rFonts w:eastAsia="Times New Roman" w:cstheme="minorHAnsi"/>
                <w:sz w:val="24"/>
                <w:szCs w:val="24"/>
              </w:rPr>
              <w:t xml:space="preserve">: Ofertë për klientët e parë dhe blerësit me shumicë. </w:t>
            </w:r>
            <w:r w:rsidRPr="00DF159D">
              <w:rPr>
                <w:rFonts w:eastAsia="Times New Roman" w:cstheme="minorHAnsi"/>
                <w:sz w:val="24"/>
                <w:szCs w:val="24"/>
              </w:rPr>
              <w:br/>
              <w:t xml:space="preserve">- </w:t>
            </w:r>
            <w:r w:rsidRPr="00DF159D">
              <w:rPr>
                <w:rFonts w:eastAsia="Times New Roman" w:cstheme="minorHAnsi"/>
                <w:b/>
                <w:bCs/>
                <w:sz w:val="24"/>
                <w:szCs w:val="24"/>
              </w:rPr>
              <w:t>Cilësi e Lartë</w:t>
            </w:r>
            <w:r w:rsidRPr="00DF159D">
              <w:rPr>
                <w:rFonts w:eastAsia="Times New Roman" w:cstheme="minorHAnsi"/>
                <w:sz w:val="24"/>
                <w:szCs w:val="24"/>
              </w:rPr>
              <w:t xml:space="preserve">: Theksim i cilësisë së produkteve të importuara. </w:t>
            </w:r>
            <w:r w:rsidRPr="00DF159D">
              <w:rPr>
                <w:rFonts w:eastAsia="Times New Roman" w:cstheme="minorHAnsi"/>
                <w:sz w:val="24"/>
                <w:szCs w:val="24"/>
              </w:rPr>
              <w:br/>
              <w:t xml:space="preserve">- </w:t>
            </w:r>
            <w:r w:rsidRPr="00DF159D">
              <w:rPr>
                <w:rFonts w:eastAsia="Times New Roman" w:cstheme="minorHAnsi"/>
                <w:b/>
                <w:bCs/>
                <w:sz w:val="24"/>
                <w:szCs w:val="24"/>
              </w:rPr>
              <w:t>Shpërndarje e Shpejtë</w:t>
            </w:r>
            <w:r w:rsidRPr="00DF159D">
              <w:rPr>
                <w:rFonts w:eastAsia="Times New Roman" w:cstheme="minorHAnsi"/>
                <w:sz w:val="24"/>
                <w:szCs w:val="24"/>
              </w:rPr>
              <w:t>: Sigurimi i transportit të shpejtë dhe efikas.</w:t>
            </w:r>
          </w:p>
        </w:tc>
      </w:tr>
    </w:tbl>
    <w:p w14:paraId="33E29697" w14:textId="77777777" w:rsidR="00064A60" w:rsidRPr="00DF159D" w:rsidRDefault="00064A60" w:rsidP="00064A60">
      <w:pPr>
        <w:spacing w:after="0" w:line="240" w:lineRule="auto"/>
        <w:rPr>
          <w:rFonts w:eastAsia="Times New Roman" w:cstheme="minorHAnsi"/>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137"/>
      </w:tblGrid>
      <w:tr w:rsidR="00064A60" w:rsidRPr="00DF159D" w14:paraId="60370D3E" w14:textId="77777777" w:rsidTr="00DF159D">
        <w:trPr>
          <w:tblCellSpacing w:w="15" w:type="dxa"/>
        </w:trPr>
        <w:tc>
          <w:tcPr>
            <w:tcW w:w="2650" w:type="dxa"/>
            <w:vAlign w:val="center"/>
            <w:hideMark/>
          </w:tcPr>
          <w:p w14:paraId="16B7FB05"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b/>
                <w:bCs/>
                <w:sz w:val="24"/>
                <w:szCs w:val="24"/>
              </w:rPr>
              <w:t>Audienca e Synuar</w:t>
            </w:r>
          </w:p>
        </w:tc>
        <w:tc>
          <w:tcPr>
            <w:tcW w:w="6092" w:type="dxa"/>
            <w:vAlign w:val="center"/>
            <w:hideMark/>
          </w:tcPr>
          <w:p w14:paraId="2B25B254"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sz w:val="24"/>
                <w:szCs w:val="24"/>
              </w:rPr>
              <w:t xml:space="preserve">- Biznese që kanë nevojë për produkte specifike që mungojnë në tregun lokal. </w:t>
            </w:r>
            <w:r w:rsidRPr="00DF159D">
              <w:rPr>
                <w:rFonts w:eastAsia="Times New Roman" w:cstheme="minorHAnsi"/>
                <w:sz w:val="24"/>
                <w:szCs w:val="24"/>
              </w:rPr>
              <w:br/>
              <w:t>- Konsumatorë individualë që kërkojnë produkte unike ose cilësore.</w:t>
            </w:r>
          </w:p>
        </w:tc>
      </w:tr>
    </w:tbl>
    <w:p w14:paraId="3B03DD5D" w14:textId="77777777" w:rsidR="00064A60" w:rsidRPr="00DF159D" w:rsidRDefault="00064A60" w:rsidP="00064A60">
      <w:pPr>
        <w:spacing w:after="0" w:line="240" w:lineRule="auto"/>
        <w:rPr>
          <w:rFonts w:eastAsia="Times New Roman" w:cstheme="minorHAnsi"/>
          <w:vanish/>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6137"/>
      </w:tblGrid>
      <w:tr w:rsidR="00064A60" w:rsidRPr="00DF159D" w14:paraId="51D8366A" w14:textId="77777777" w:rsidTr="00DF159D">
        <w:trPr>
          <w:trHeight w:val="2286"/>
          <w:tblCellSpacing w:w="15" w:type="dxa"/>
        </w:trPr>
        <w:tc>
          <w:tcPr>
            <w:tcW w:w="2650" w:type="dxa"/>
            <w:vAlign w:val="center"/>
            <w:hideMark/>
          </w:tcPr>
          <w:p w14:paraId="1E500A76"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b/>
                <w:bCs/>
                <w:sz w:val="24"/>
                <w:szCs w:val="24"/>
              </w:rPr>
              <w:t>Mënyrat për të Ardhur Tek Audienca</w:t>
            </w:r>
          </w:p>
        </w:tc>
        <w:tc>
          <w:tcPr>
            <w:tcW w:w="6092" w:type="dxa"/>
            <w:vAlign w:val="center"/>
            <w:hideMark/>
          </w:tcPr>
          <w:p w14:paraId="7FAE03E4" w14:textId="77777777" w:rsidR="00064A60" w:rsidRPr="00DF159D" w:rsidRDefault="00064A60" w:rsidP="00064A60">
            <w:pPr>
              <w:spacing w:after="0" w:line="240" w:lineRule="auto"/>
              <w:rPr>
                <w:rFonts w:eastAsia="Times New Roman" w:cstheme="minorHAnsi"/>
                <w:sz w:val="24"/>
                <w:szCs w:val="24"/>
              </w:rPr>
            </w:pPr>
            <w:r w:rsidRPr="00DF159D">
              <w:rPr>
                <w:rFonts w:eastAsia="Times New Roman" w:cstheme="minorHAnsi"/>
                <w:sz w:val="24"/>
                <w:szCs w:val="24"/>
              </w:rPr>
              <w:t xml:space="preserve">- Reklama të targetuara në rrjetet sociale (Facebook/Instagram Ads). </w:t>
            </w:r>
            <w:r w:rsidRPr="00DF159D">
              <w:rPr>
                <w:rFonts w:eastAsia="Times New Roman" w:cstheme="minorHAnsi"/>
                <w:sz w:val="24"/>
                <w:szCs w:val="24"/>
              </w:rPr>
              <w:br/>
              <w:t xml:space="preserve">- Email Marketing për biznese dhe klientë potencialë. </w:t>
            </w:r>
            <w:r w:rsidRPr="00DF159D">
              <w:rPr>
                <w:rFonts w:eastAsia="Times New Roman" w:cstheme="minorHAnsi"/>
                <w:sz w:val="24"/>
                <w:szCs w:val="24"/>
              </w:rPr>
              <w:br/>
              <w:t xml:space="preserve">- SEO dhe krijimi i një faqeje profesionale për të arritur kërkimet online. </w:t>
            </w:r>
            <w:r w:rsidRPr="00DF159D">
              <w:rPr>
                <w:rFonts w:eastAsia="Times New Roman" w:cstheme="minorHAnsi"/>
                <w:sz w:val="24"/>
                <w:szCs w:val="24"/>
              </w:rPr>
              <w:br/>
              <w:t>- Organizimi i ngjarjeve dhe fushatave për ndërgjegjësimin e markës.</w:t>
            </w:r>
          </w:p>
        </w:tc>
      </w:tr>
    </w:tbl>
    <w:p w14:paraId="09994C50" w14:textId="2CD46F5B" w:rsidR="00064A60" w:rsidRDefault="00064A60" w:rsidP="00FC12BA">
      <w:pPr>
        <w:rPr>
          <w:rFonts w:cstheme="minorHAnsi"/>
          <w:b/>
          <w:color w:val="1F497D" w:themeColor="text2"/>
          <w:sz w:val="44"/>
          <w:szCs w:val="44"/>
        </w:rPr>
      </w:pPr>
    </w:p>
    <w:p w14:paraId="6CC0B286" w14:textId="02DF8205" w:rsidR="00D075D8" w:rsidRDefault="00D075D8" w:rsidP="00FC12BA">
      <w:pPr>
        <w:rPr>
          <w:rFonts w:cstheme="minorHAnsi"/>
          <w:b/>
          <w:color w:val="1F497D" w:themeColor="text2"/>
          <w:sz w:val="44"/>
          <w:szCs w:val="44"/>
        </w:rPr>
      </w:pPr>
    </w:p>
    <w:p w14:paraId="538BA7E5" w14:textId="34A9D46D" w:rsidR="00D075D8" w:rsidRDefault="00D075D8" w:rsidP="00FC12BA">
      <w:pPr>
        <w:rPr>
          <w:rFonts w:cstheme="minorHAnsi"/>
          <w:b/>
          <w:color w:val="1F497D" w:themeColor="text2"/>
          <w:sz w:val="44"/>
          <w:szCs w:val="44"/>
        </w:rPr>
      </w:pPr>
    </w:p>
    <w:p w14:paraId="72471FBA" w14:textId="303ADD25" w:rsidR="00D075D8" w:rsidRDefault="00D075D8" w:rsidP="00FC12BA">
      <w:pPr>
        <w:rPr>
          <w:rFonts w:cstheme="minorHAnsi"/>
          <w:b/>
          <w:color w:val="1F497D" w:themeColor="text2"/>
          <w:sz w:val="44"/>
          <w:szCs w:val="44"/>
        </w:rPr>
      </w:pPr>
    </w:p>
    <w:p w14:paraId="5D42928E" w14:textId="094C254B" w:rsidR="00D075D8" w:rsidRDefault="00D075D8" w:rsidP="00FC12BA">
      <w:pPr>
        <w:rPr>
          <w:rFonts w:cstheme="minorHAnsi"/>
          <w:b/>
          <w:color w:val="1F497D" w:themeColor="text2"/>
          <w:sz w:val="44"/>
          <w:szCs w:val="44"/>
        </w:rPr>
      </w:pPr>
      <w:r>
        <w:rPr>
          <w:rFonts w:cstheme="minorHAnsi"/>
          <w:b/>
          <w:color w:val="1F497D" w:themeColor="text2"/>
          <w:sz w:val="44"/>
          <w:szCs w:val="44"/>
        </w:rPr>
        <w:lastRenderedPageBreak/>
        <w:t>16. Plani i Shperndarjes</w:t>
      </w:r>
    </w:p>
    <w:p w14:paraId="3C145CCD" w14:textId="5C8C8D29" w:rsidR="00D075D8" w:rsidRDefault="00B225AD" w:rsidP="00FC12BA">
      <w:pPr>
        <w:rPr>
          <w:rFonts w:cstheme="minorHAnsi"/>
          <w:b/>
          <w:color w:val="1F497D" w:themeColor="text2"/>
          <w:sz w:val="44"/>
          <w:szCs w:val="44"/>
        </w:rPr>
      </w:pPr>
      <w:r>
        <w:rPr>
          <w:rFonts w:cstheme="minorHAnsi"/>
          <w:b/>
          <w:noProof/>
          <w:color w:val="1F497D" w:themeColor="text2"/>
          <w:sz w:val="44"/>
          <w:szCs w:val="44"/>
        </w:rPr>
        <w:drawing>
          <wp:inline distT="0" distB="0" distL="0" distR="0" wp14:anchorId="17103411" wp14:editId="67C944F9">
            <wp:extent cx="5438775" cy="3200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drawio.png"/>
                    <pic:cNvPicPr/>
                  </pic:nvPicPr>
                  <pic:blipFill>
                    <a:blip r:embed="rId15">
                      <a:extLst>
                        <a:ext uri="{28A0092B-C50C-407E-A947-70E740481C1C}">
                          <a14:useLocalDpi xmlns:a14="http://schemas.microsoft.com/office/drawing/2010/main" val="0"/>
                        </a:ext>
                      </a:extLst>
                    </a:blip>
                    <a:stretch>
                      <a:fillRect/>
                    </a:stretch>
                  </pic:blipFill>
                  <pic:spPr>
                    <a:xfrm>
                      <a:off x="0" y="0"/>
                      <a:ext cx="5438775" cy="3200400"/>
                    </a:xfrm>
                    <a:prstGeom prst="rect">
                      <a:avLst/>
                    </a:prstGeom>
                  </pic:spPr>
                </pic:pic>
              </a:graphicData>
            </a:graphic>
          </wp:inline>
        </w:drawing>
      </w:r>
    </w:p>
    <w:p w14:paraId="7272D4D8" w14:textId="72ECA42F" w:rsidR="00D075D8" w:rsidRPr="00D075D8" w:rsidRDefault="00D075D8" w:rsidP="00D075D8">
      <w:pPr>
        <w:spacing w:before="100" w:beforeAutospacing="1" w:after="100" w:afterAutospacing="1" w:line="240" w:lineRule="auto"/>
        <w:rPr>
          <w:rFonts w:eastAsia="Times New Roman" w:cstheme="minorHAnsi"/>
          <w:sz w:val="24"/>
          <w:szCs w:val="24"/>
        </w:rPr>
      </w:pPr>
      <w:r>
        <w:t>•</w:t>
      </w:r>
      <w:r w:rsidRPr="00D075D8">
        <w:rPr>
          <w:rFonts w:eastAsia="Times New Roman" w:cstheme="minorHAnsi"/>
          <w:b/>
          <w:bCs/>
          <w:sz w:val="24"/>
          <w:szCs w:val="24"/>
        </w:rPr>
        <w:t>Importimi</w:t>
      </w:r>
      <w:proofErr w:type="gramStart"/>
      <w:r w:rsidRPr="00D075D8">
        <w:rPr>
          <w:rFonts w:eastAsia="Times New Roman" w:cstheme="minorHAnsi"/>
          <w:b/>
          <w:bCs/>
          <w:sz w:val="24"/>
          <w:szCs w:val="24"/>
        </w:rPr>
        <w:t>:</w:t>
      </w:r>
      <w:proofErr w:type="gramEnd"/>
      <w:r w:rsidRPr="00D075D8">
        <w:rPr>
          <w:rFonts w:eastAsia="Times New Roman" w:cstheme="minorHAnsi"/>
          <w:sz w:val="24"/>
          <w:szCs w:val="24"/>
        </w:rPr>
        <w:br/>
        <w:t>Mallrat importohen nga furnizues të besueshëm, duke menaxhuar procedurat doganore dhe transportin ndërkombëtar (detar, ajror, tokësor).</w:t>
      </w:r>
    </w:p>
    <w:p w14:paraId="3A5C6585" w14:textId="4F0C0CFD" w:rsidR="00D075D8" w:rsidRPr="00D075D8" w:rsidRDefault="00D075D8" w:rsidP="00D075D8">
      <w:pPr>
        <w:spacing w:before="100" w:beforeAutospacing="1" w:after="100" w:afterAutospacing="1" w:line="240" w:lineRule="auto"/>
        <w:rPr>
          <w:rFonts w:eastAsia="Times New Roman" w:cstheme="minorHAnsi"/>
          <w:sz w:val="24"/>
          <w:szCs w:val="24"/>
        </w:rPr>
      </w:pPr>
      <w:r>
        <w:t>•</w:t>
      </w:r>
      <w:r w:rsidRPr="00D075D8">
        <w:rPr>
          <w:rFonts w:eastAsia="Times New Roman" w:cstheme="minorHAnsi"/>
          <w:b/>
          <w:bCs/>
          <w:sz w:val="24"/>
          <w:szCs w:val="24"/>
        </w:rPr>
        <w:t>Ruajtja në Depo</w:t>
      </w:r>
      <w:proofErr w:type="gramStart"/>
      <w:r w:rsidRPr="00D075D8">
        <w:rPr>
          <w:rFonts w:eastAsia="Times New Roman" w:cstheme="minorHAnsi"/>
          <w:b/>
          <w:bCs/>
          <w:sz w:val="24"/>
          <w:szCs w:val="24"/>
        </w:rPr>
        <w:t>:</w:t>
      </w:r>
      <w:proofErr w:type="gramEnd"/>
      <w:r w:rsidRPr="00D075D8">
        <w:rPr>
          <w:rFonts w:eastAsia="Times New Roman" w:cstheme="minorHAnsi"/>
          <w:sz w:val="24"/>
          <w:szCs w:val="24"/>
        </w:rPr>
        <w:br/>
        <w:t>Produktet ruhen në depo lokale me kushte optimale dhe sistem inventari për gjurmim të saktë.</w:t>
      </w:r>
    </w:p>
    <w:p w14:paraId="05AF6D52" w14:textId="5E1BDC20" w:rsidR="00D075D8" w:rsidRPr="00D075D8" w:rsidRDefault="00D075D8" w:rsidP="00D075D8">
      <w:pPr>
        <w:spacing w:before="100" w:beforeAutospacing="1" w:after="100" w:afterAutospacing="1" w:line="240" w:lineRule="auto"/>
        <w:rPr>
          <w:rFonts w:eastAsia="Times New Roman" w:cstheme="minorHAnsi"/>
          <w:sz w:val="24"/>
          <w:szCs w:val="24"/>
        </w:rPr>
      </w:pPr>
      <w:r>
        <w:t>•</w:t>
      </w:r>
      <w:r w:rsidRPr="00D075D8">
        <w:rPr>
          <w:rFonts w:eastAsia="Times New Roman" w:cstheme="minorHAnsi"/>
          <w:b/>
          <w:bCs/>
          <w:sz w:val="24"/>
          <w:szCs w:val="24"/>
        </w:rPr>
        <w:t>Shpërndarja</w:t>
      </w:r>
      <w:proofErr w:type="gramStart"/>
      <w:r w:rsidRPr="00D075D8">
        <w:rPr>
          <w:rFonts w:eastAsia="Times New Roman" w:cstheme="minorHAnsi"/>
          <w:b/>
          <w:bCs/>
          <w:sz w:val="24"/>
          <w:szCs w:val="24"/>
        </w:rPr>
        <w:t>:</w:t>
      </w:r>
      <w:proofErr w:type="gramEnd"/>
      <w:r w:rsidRPr="00D075D8">
        <w:rPr>
          <w:rFonts w:eastAsia="Times New Roman" w:cstheme="minorHAnsi"/>
          <w:sz w:val="24"/>
          <w:szCs w:val="24"/>
        </w:rPr>
        <w:br/>
        <w:t>Dërgesat menaxhohen përmes flotave lokale dhe partnerëve të transportit, duke garantuar dorëzim të shpejtë dhe të sigurt.</w:t>
      </w:r>
    </w:p>
    <w:p w14:paraId="360199A3" w14:textId="776763D2" w:rsidR="00D075D8" w:rsidRPr="00D075D8" w:rsidRDefault="00D075D8" w:rsidP="00D075D8">
      <w:pPr>
        <w:spacing w:before="100" w:beforeAutospacing="1" w:after="100" w:afterAutospacing="1" w:line="240" w:lineRule="auto"/>
        <w:rPr>
          <w:rFonts w:eastAsia="Times New Roman" w:cstheme="minorHAnsi"/>
          <w:sz w:val="24"/>
          <w:szCs w:val="24"/>
        </w:rPr>
      </w:pPr>
      <w:r>
        <w:t>•</w:t>
      </w:r>
      <w:r w:rsidRPr="00D075D8">
        <w:rPr>
          <w:rFonts w:eastAsia="Times New Roman" w:cstheme="minorHAnsi"/>
          <w:b/>
          <w:bCs/>
          <w:sz w:val="24"/>
          <w:szCs w:val="24"/>
        </w:rPr>
        <w:t>Partnerët dhe Teknologjia</w:t>
      </w:r>
      <w:proofErr w:type="gramStart"/>
      <w:r w:rsidRPr="00D075D8">
        <w:rPr>
          <w:rFonts w:eastAsia="Times New Roman" w:cstheme="minorHAnsi"/>
          <w:b/>
          <w:bCs/>
          <w:sz w:val="24"/>
          <w:szCs w:val="24"/>
        </w:rPr>
        <w:t>:</w:t>
      </w:r>
      <w:proofErr w:type="gramEnd"/>
      <w:r w:rsidRPr="00D075D8">
        <w:rPr>
          <w:rFonts w:eastAsia="Times New Roman" w:cstheme="minorHAnsi"/>
          <w:sz w:val="24"/>
          <w:szCs w:val="24"/>
        </w:rPr>
        <w:br/>
        <w:t>Përdoren kompani logjistike dhe sisteme teknologjike për ndjekjen e dërgesave dhe planifikimin efikas.</w:t>
      </w:r>
    </w:p>
    <w:p w14:paraId="766FDA8D" w14:textId="77777777" w:rsidR="00D075D8" w:rsidRPr="00D075D8" w:rsidRDefault="00D075D8" w:rsidP="00D075D8">
      <w:pPr>
        <w:spacing w:before="100" w:beforeAutospacing="1" w:after="100" w:afterAutospacing="1" w:line="240" w:lineRule="auto"/>
        <w:rPr>
          <w:rFonts w:eastAsia="Times New Roman" w:cstheme="minorHAnsi"/>
          <w:sz w:val="24"/>
          <w:szCs w:val="24"/>
        </w:rPr>
      </w:pPr>
      <w:r w:rsidRPr="00D075D8">
        <w:rPr>
          <w:rFonts w:eastAsia="Times New Roman" w:cstheme="minorHAnsi"/>
          <w:sz w:val="24"/>
          <w:szCs w:val="24"/>
        </w:rPr>
        <w:t>Plani siguron efikasitet dhe cilësi të lartë në të gjitha fazat e shpërndarjes.</w:t>
      </w:r>
    </w:p>
    <w:p w14:paraId="4BB2ABFA" w14:textId="77777777" w:rsidR="00D075D8" w:rsidRPr="0068494A" w:rsidRDefault="00D075D8" w:rsidP="00FC12BA">
      <w:pPr>
        <w:rPr>
          <w:rFonts w:cstheme="minorHAnsi"/>
          <w:b/>
          <w:color w:val="1F497D" w:themeColor="text2"/>
          <w:sz w:val="44"/>
          <w:szCs w:val="44"/>
        </w:rPr>
      </w:pPr>
    </w:p>
    <w:sectPr w:rsidR="00D075D8" w:rsidRPr="0068494A" w:rsidSect="006E1266">
      <w:footerReference w:type="default" r:id="rId16"/>
      <w:pgSz w:w="12240" w:h="15840"/>
      <w:pgMar w:top="1411" w:right="1699" w:bottom="1411"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87A51B" w14:textId="77777777" w:rsidR="008A7D13" w:rsidRDefault="008A7D13" w:rsidP="00597310">
      <w:pPr>
        <w:spacing w:after="0" w:line="240" w:lineRule="auto"/>
      </w:pPr>
      <w:r>
        <w:separator/>
      </w:r>
    </w:p>
  </w:endnote>
  <w:endnote w:type="continuationSeparator" w:id="0">
    <w:p w14:paraId="44A67876" w14:textId="77777777" w:rsidR="008A7D13" w:rsidRDefault="008A7D13" w:rsidP="00597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9349497"/>
      <w:docPartObj>
        <w:docPartGallery w:val="Page Numbers (Bottom of Page)"/>
        <w:docPartUnique/>
      </w:docPartObj>
    </w:sdtPr>
    <w:sdtEndPr>
      <w:rPr>
        <w:noProof/>
      </w:rPr>
    </w:sdtEndPr>
    <w:sdtContent>
      <w:p w14:paraId="1233971F" w14:textId="2A8B4F75" w:rsidR="00064A60" w:rsidRDefault="00064A60">
        <w:pPr>
          <w:pStyle w:val="Footer"/>
          <w:jc w:val="right"/>
        </w:pPr>
        <w:r>
          <w:fldChar w:fldCharType="begin"/>
        </w:r>
        <w:r>
          <w:instrText xml:space="preserve"> PAGE   \* MERGEFORMAT </w:instrText>
        </w:r>
        <w:r>
          <w:fldChar w:fldCharType="separate"/>
        </w:r>
        <w:r w:rsidR="00DE7DC1">
          <w:rPr>
            <w:noProof/>
          </w:rPr>
          <w:t>28</w:t>
        </w:r>
        <w:r>
          <w:rPr>
            <w:noProof/>
          </w:rPr>
          <w:fldChar w:fldCharType="end"/>
        </w:r>
      </w:p>
    </w:sdtContent>
  </w:sdt>
  <w:p w14:paraId="14445205" w14:textId="77777777" w:rsidR="00064A60" w:rsidRDefault="00064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EB361" w14:textId="77777777" w:rsidR="008A7D13" w:rsidRDefault="008A7D13" w:rsidP="00597310">
      <w:pPr>
        <w:spacing w:after="0" w:line="240" w:lineRule="auto"/>
      </w:pPr>
      <w:r>
        <w:separator/>
      </w:r>
    </w:p>
  </w:footnote>
  <w:footnote w:type="continuationSeparator" w:id="0">
    <w:p w14:paraId="7241AD0F" w14:textId="77777777" w:rsidR="008A7D13" w:rsidRDefault="008A7D13" w:rsidP="00597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059E2B7C"/>
    <w:multiLevelType w:val="hybridMultilevel"/>
    <w:tmpl w:val="E616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44B59"/>
    <w:multiLevelType w:val="hybridMultilevel"/>
    <w:tmpl w:val="F912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B6D88"/>
    <w:multiLevelType w:val="hybridMultilevel"/>
    <w:tmpl w:val="7C90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24D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212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0D05285C"/>
    <w:multiLevelType w:val="hybridMultilevel"/>
    <w:tmpl w:val="1AB8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45027"/>
    <w:multiLevelType w:val="multilevel"/>
    <w:tmpl w:val="6A76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4D2708"/>
    <w:multiLevelType w:val="multilevel"/>
    <w:tmpl w:val="141A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CE3EC3"/>
    <w:multiLevelType w:val="multilevel"/>
    <w:tmpl w:val="121ADA8E"/>
    <w:lvl w:ilvl="0">
      <w:start w:val="1"/>
      <w:numFmt w:val="decimal"/>
      <w:lvlText w:val="%1."/>
      <w:lvlJc w:val="left"/>
      <w:pPr>
        <w:ind w:left="720" w:hanging="360"/>
      </w:pPr>
      <w:rPr>
        <w:rFonts w:hint="default"/>
        <w:color w:val="1F497D" w:themeColor="text2"/>
        <w:sz w:val="44"/>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nsid w:val="192561DE"/>
    <w:multiLevelType w:val="multilevel"/>
    <w:tmpl w:val="9370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B56AE0"/>
    <w:multiLevelType w:val="hybridMultilevel"/>
    <w:tmpl w:val="B0B47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F00FC5"/>
    <w:multiLevelType w:val="hybridMultilevel"/>
    <w:tmpl w:val="72D8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5700B"/>
    <w:multiLevelType w:val="hybridMultilevel"/>
    <w:tmpl w:val="5D20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1C72DA"/>
    <w:multiLevelType w:val="hybridMultilevel"/>
    <w:tmpl w:val="CC60F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F30CB4"/>
    <w:multiLevelType w:val="multilevel"/>
    <w:tmpl w:val="03EE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560432"/>
    <w:multiLevelType w:val="hybridMultilevel"/>
    <w:tmpl w:val="3C52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9353E"/>
    <w:multiLevelType w:val="multilevel"/>
    <w:tmpl w:val="9280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D23BDA"/>
    <w:multiLevelType w:val="multilevel"/>
    <w:tmpl w:val="D3108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150639"/>
    <w:multiLevelType w:val="hybridMultilevel"/>
    <w:tmpl w:val="9BA81C30"/>
    <w:lvl w:ilvl="0" w:tplc="0409000F">
      <w:start w:val="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6261916"/>
    <w:multiLevelType w:val="hybridMultilevel"/>
    <w:tmpl w:val="40A6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CC19FD"/>
    <w:multiLevelType w:val="hybridMultilevel"/>
    <w:tmpl w:val="5618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D61608"/>
    <w:multiLevelType w:val="hybridMultilevel"/>
    <w:tmpl w:val="25A6A3C0"/>
    <w:lvl w:ilvl="0" w:tplc="15E438AA">
      <w:start w:val="1"/>
      <w:numFmt w:val="decimal"/>
      <w:lvlText w:val="%1."/>
      <w:lvlJc w:val="left"/>
      <w:pPr>
        <w:ind w:left="720" w:hanging="360"/>
      </w:pPr>
      <w:rPr>
        <w:rFonts w:hint="default"/>
        <w:color w:val="1F497D" w:themeColor="text2"/>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F8110A"/>
    <w:multiLevelType w:val="hybridMultilevel"/>
    <w:tmpl w:val="D750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956A9E"/>
    <w:multiLevelType w:val="multilevel"/>
    <w:tmpl w:val="1EBEC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381963"/>
    <w:multiLevelType w:val="hybridMultilevel"/>
    <w:tmpl w:val="408C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F45527"/>
    <w:multiLevelType w:val="multilevel"/>
    <w:tmpl w:val="16E2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046BEF"/>
    <w:multiLevelType w:val="multilevel"/>
    <w:tmpl w:val="F9AE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4836FB"/>
    <w:multiLevelType w:val="multilevel"/>
    <w:tmpl w:val="EC56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ED1BFF"/>
    <w:multiLevelType w:val="hybridMultilevel"/>
    <w:tmpl w:val="7E6A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275733"/>
    <w:multiLevelType w:val="multilevel"/>
    <w:tmpl w:val="1FEE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604C00"/>
    <w:multiLevelType w:val="multilevel"/>
    <w:tmpl w:val="A3FE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41428C"/>
    <w:multiLevelType w:val="multilevel"/>
    <w:tmpl w:val="7FB6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555F7E"/>
    <w:multiLevelType w:val="multilevel"/>
    <w:tmpl w:val="6B18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803C94"/>
    <w:multiLevelType w:val="hybridMultilevel"/>
    <w:tmpl w:val="AA68E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DD4A80"/>
    <w:multiLevelType w:val="hybridMultilevel"/>
    <w:tmpl w:val="6404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0"/>
  </w:num>
  <w:num w:numId="4">
    <w:abstractNumId w:val="13"/>
  </w:num>
  <w:num w:numId="5">
    <w:abstractNumId w:val="28"/>
  </w:num>
  <w:num w:numId="6">
    <w:abstractNumId w:val="12"/>
  </w:num>
  <w:num w:numId="7">
    <w:abstractNumId w:val="2"/>
  </w:num>
  <w:num w:numId="8">
    <w:abstractNumId w:val="11"/>
  </w:num>
  <w:num w:numId="9">
    <w:abstractNumId w:val="19"/>
  </w:num>
  <w:num w:numId="10">
    <w:abstractNumId w:val="33"/>
  </w:num>
  <w:num w:numId="11">
    <w:abstractNumId w:val="15"/>
  </w:num>
  <w:num w:numId="12">
    <w:abstractNumId w:val="1"/>
  </w:num>
  <w:num w:numId="13">
    <w:abstractNumId w:val="22"/>
  </w:num>
  <w:num w:numId="14">
    <w:abstractNumId w:val="0"/>
  </w:num>
  <w:num w:numId="15">
    <w:abstractNumId w:val="30"/>
  </w:num>
  <w:num w:numId="16">
    <w:abstractNumId w:val="8"/>
  </w:num>
  <w:num w:numId="17">
    <w:abstractNumId w:val="18"/>
  </w:num>
  <w:num w:numId="18">
    <w:abstractNumId w:val="5"/>
  </w:num>
  <w:num w:numId="19">
    <w:abstractNumId w:val="3"/>
  </w:num>
  <w:num w:numId="20">
    <w:abstractNumId w:val="34"/>
  </w:num>
  <w:num w:numId="21">
    <w:abstractNumId w:val="24"/>
  </w:num>
  <w:num w:numId="22">
    <w:abstractNumId w:val="9"/>
  </w:num>
  <w:num w:numId="23">
    <w:abstractNumId w:val="21"/>
  </w:num>
  <w:num w:numId="24">
    <w:abstractNumId w:val="17"/>
  </w:num>
  <w:num w:numId="25">
    <w:abstractNumId w:val="23"/>
  </w:num>
  <w:num w:numId="26">
    <w:abstractNumId w:val="14"/>
  </w:num>
  <w:num w:numId="27">
    <w:abstractNumId w:val="27"/>
  </w:num>
  <w:num w:numId="28">
    <w:abstractNumId w:val="16"/>
  </w:num>
  <w:num w:numId="29">
    <w:abstractNumId w:val="25"/>
  </w:num>
  <w:num w:numId="30">
    <w:abstractNumId w:val="26"/>
  </w:num>
  <w:num w:numId="31">
    <w:abstractNumId w:val="32"/>
  </w:num>
  <w:num w:numId="32">
    <w:abstractNumId w:val="7"/>
  </w:num>
  <w:num w:numId="33">
    <w:abstractNumId w:val="29"/>
  </w:num>
  <w:num w:numId="34">
    <w:abstractNumId w:val="31"/>
  </w:num>
  <w:num w:numId="35">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s-ES"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62B"/>
    <w:rsid w:val="00036A95"/>
    <w:rsid w:val="00046C7A"/>
    <w:rsid w:val="000649E2"/>
    <w:rsid w:val="00064A60"/>
    <w:rsid w:val="00070121"/>
    <w:rsid w:val="00074D8A"/>
    <w:rsid w:val="0007637A"/>
    <w:rsid w:val="000F2F91"/>
    <w:rsid w:val="001277FB"/>
    <w:rsid w:val="0015014C"/>
    <w:rsid w:val="00161771"/>
    <w:rsid w:val="00162928"/>
    <w:rsid w:val="00173049"/>
    <w:rsid w:val="00174347"/>
    <w:rsid w:val="00190A1E"/>
    <w:rsid w:val="001A1D71"/>
    <w:rsid w:val="001B03FE"/>
    <w:rsid w:val="001B08EF"/>
    <w:rsid w:val="001B6AAB"/>
    <w:rsid w:val="001C5802"/>
    <w:rsid w:val="001D2829"/>
    <w:rsid w:val="001D2E5F"/>
    <w:rsid w:val="001E3996"/>
    <w:rsid w:val="001E3F0D"/>
    <w:rsid w:val="001F6D77"/>
    <w:rsid w:val="00233A24"/>
    <w:rsid w:val="002370E2"/>
    <w:rsid w:val="00262F22"/>
    <w:rsid w:val="002B5291"/>
    <w:rsid w:val="002D2A28"/>
    <w:rsid w:val="003046E5"/>
    <w:rsid w:val="00324352"/>
    <w:rsid w:val="00332F48"/>
    <w:rsid w:val="003406AD"/>
    <w:rsid w:val="00386BB2"/>
    <w:rsid w:val="003C1647"/>
    <w:rsid w:val="003C23E4"/>
    <w:rsid w:val="003F1227"/>
    <w:rsid w:val="0040122A"/>
    <w:rsid w:val="00413536"/>
    <w:rsid w:val="004355F4"/>
    <w:rsid w:val="004609AC"/>
    <w:rsid w:val="00467913"/>
    <w:rsid w:val="0049705D"/>
    <w:rsid w:val="004A3E29"/>
    <w:rsid w:val="004C0D5B"/>
    <w:rsid w:val="004C5DFE"/>
    <w:rsid w:val="004D4F7C"/>
    <w:rsid w:val="004E55DF"/>
    <w:rsid w:val="005023C5"/>
    <w:rsid w:val="00503731"/>
    <w:rsid w:val="005053E3"/>
    <w:rsid w:val="005062B2"/>
    <w:rsid w:val="00506E3A"/>
    <w:rsid w:val="00520382"/>
    <w:rsid w:val="0052588B"/>
    <w:rsid w:val="00537436"/>
    <w:rsid w:val="00544F52"/>
    <w:rsid w:val="00544F62"/>
    <w:rsid w:val="00575E9A"/>
    <w:rsid w:val="00597310"/>
    <w:rsid w:val="006039FA"/>
    <w:rsid w:val="00610309"/>
    <w:rsid w:val="00630374"/>
    <w:rsid w:val="00634A40"/>
    <w:rsid w:val="00641F66"/>
    <w:rsid w:val="00684557"/>
    <w:rsid w:val="0068494A"/>
    <w:rsid w:val="00692554"/>
    <w:rsid w:val="006B2385"/>
    <w:rsid w:val="006E1266"/>
    <w:rsid w:val="006F5DA9"/>
    <w:rsid w:val="00701AB1"/>
    <w:rsid w:val="00703260"/>
    <w:rsid w:val="0071150E"/>
    <w:rsid w:val="00712464"/>
    <w:rsid w:val="00714D07"/>
    <w:rsid w:val="00734D0E"/>
    <w:rsid w:val="007779C3"/>
    <w:rsid w:val="0078373C"/>
    <w:rsid w:val="00784BB9"/>
    <w:rsid w:val="007A3BE5"/>
    <w:rsid w:val="007A449A"/>
    <w:rsid w:val="007A7E0A"/>
    <w:rsid w:val="007E758C"/>
    <w:rsid w:val="007F2FBB"/>
    <w:rsid w:val="00804299"/>
    <w:rsid w:val="00805296"/>
    <w:rsid w:val="00805A0E"/>
    <w:rsid w:val="00814CDF"/>
    <w:rsid w:val="00825EF6"/>
    <w:rsid w:val="00880368"/>
    <w:rsid w:val="00887911"/>
    <w:rsid w:val="00896A7C"/>
    <w:rsid w:val="008A7D13"/>
    <w:rsid w:val="008C27DC"/>
    <w:rsid w:val="008C285E"/>
    <w:rsid w:val="008C3168"/>
    <w:rsid w:val="008D08BB"/>
    <w:rsid w:val="008E28A4"/>
    <w:rsid w:val="008E494D"/>
    <w:rsid w:val="008F26BE"/>
    <w:rsid w:val="00901FD2"/>
    <w:rsid w:val="00905882"/>
    <w:rsid w:val="00922A20"/>
    <w:rsid w:val="0094141C"/>
    <w:rsid w:val="009555F8"/>
    <w:rsid w:val="00960AC9"/>
    <w:rsid w:val="00975F06"/>
    <w:rsid w:val="00981908"/>
    <w:rsid w:val="00984078"/>
    <w:rsid w:val="009A6BC0"/>
    <w:rsid w:val="009C3255"/>
    <w:rsid w:val="009E00A3"/>
    <w:rsid w:val="009E3E93"/>
    <w:rsid w:val="00A03A93"/>
    <w:rsid w:val="00A07691"/>
    <w:rsid w:val="00A1020A"/>
    <w:rsid w:val="00A17D1B"/>
    <w:rsid w:val="00A221C4"/>
    <w:rsid w:val="00A47C60"/>
    <w:rsid w:val="00A57164"/>
    <w:rsid w:val="00A73481"/>
    <w:rsid w:val="00A75E33"/>
    <w:rsid w:val="00A76134"/>
    <w:rsid w:val="00A83804"/>
    <w:rsid w:val="00A8529F"/>
    <w:rsid w:val="00A91855"/>
    <w:rsid w:val="00A92848"/>
    <w:rsid w:val="00A94ABF"/>
    <w:rsid w:val="00AA5794"/>
    <w:rsid w:val="00AA7626"/>
    <w:rsid w:val="00AE1193"/>
    <w:rsid w:val="00AE4033"/>
    <w:rsid w:val="00AE4110"/>
    <w:rsid w:val="00AF50D3"/>
    <w:rsid w:val="00B225AD"/>
    <w:rsid w:val="00B2362B"/>
    <w:rsid w:val="00B51073"/>
    <w:rsid w:val="00B51132"/>
    <w:rsid w:val="00B568DC"/>
    <w:rsid w:val="00B74E39"/>
    <w:rsid w:val="00B7754E"/>
    <w:rsid w:val="00B8180A"/>
    <w:rsid w:val="00BA6D31"/>
    <w:rsid w:val="00BC2D18"/>
    <w:rsid w:val="00BD5CF8"/>
    <w:rsid w:val="00BE7D39"/>
    <w:rsid w:val="00C37A19"/>
    <w:rsid w:val="00C729C6"/>
    <w:rsid w:val="00C85057"/>
    <w:rsid w:val="00CA6100"/>
    <w:rsid w:val="00CE2785"/>
    <w:rsid w:val="00CE4255"/>
    <w:rsid w:val="00CE7276"/>
    <w:rsid w:val="00D06333"/>
    <w:rsid w:val="00D075D8"/>
    <w:rsid w:val="00D1377C"/>
    <w:rsid w:val="00D32A95"/>
    <w:rsid w:val="00D33487"/>
    <w:rsid w:val="00D45CEB"/>
    <w:rsid w:val="00D5538F"/>
    <w:rsid w:val="00D625F9"/>
    <w:rsid w:val="00D62BD4"/>
    <w:rsid w:val="00D96669"/>
    <w:rsid w:val="00DA3855"/>
    <w:rsid w:val="00DA3DCE"/>
    <w:rsid w:val="00DA40E4"/>
    <w:rsid w:val="00DE3E59"/>
    <w:rsid w:val="00DE4697"/>
    <w:rsid w:val="00DE7DC1"/>
    <w:rsid w:val="00DF159D"/>
    <w:rsid w:val="00E049DD"/>
    <w:rsid w:val="00E04E24"/>
    <w:rsid w:val="00E479D2"/>
    <w:rsid w:val="00E61AA3"/>
    <w:rsid w:val="00E76319"/>
    <w:rsid w:val="00EA5293"/>
    <w:rsid w:val="00EB4E4A"/>
    <w:rsid w:val="00EB786A"/>
    <w:rsid w:val="00EC3556"/>
    <w:rsid w:val="00F0683F"/>
    <w:rsid w:val="00F0702E"/>
    <w:rsid w:val="00F57822"/>
    <w:rsid w:val="00F64511"/>
    <w:rsid w:val="00F72CF4"/>
    <w:rsid w:val="00F8620B"/>
    <w:rsid w:val="00FB1F6E"/>
    <w:rsid w:val="00FB37CA"/>
    <w:rsid w:val="00FC0CF7"/>
    <w:rsid w:val="00FC12BA"/>
    <w:rsid w:val="00FE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5209"/>
  <w15:docId w15:val="{5E84C944-B774-4D84-ABC7-3C2E1895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E5F"/>
  </w:style>
  <w:style w:type="paragraph" w:styleId="Heading1">
    <w:name w:val="heading 1"/>
    <w:basedOn w:val="Normal"/>
    <w:next w:val="Normal"/>
    <w:link w:val="Heading1Char"/>
    <w:uiPriority w:val="9"/>
    <w:qFormat/>
    <w:rsid w:val="00E61AA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61AA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1AA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1AA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1AA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1AA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1AA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1AA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1AA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20B"/>
    <w:pPr>
      <w:ind w:left="720"/>
      <w:contextualSpacing/>
    </w:pPr>
  </w:style>
  <w:style w:type="paragraph" w:styleId="BalloonText">
    <w:name w:val="Balloon Text"/>
    <w:basedOn w:val="Normal"/>
    <w:link w:val="BalloonTextChar"/>
    <w:uiPriority w:val="99"/>
    <w:unhideWhenUsed/>
    <w:rsid w:val="00CE7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E7276"/>
    <w:rPr>
      <w:rFonts w:ascii="Tahoma" w:hAnsi="Tahoma" w:cs="Tahoma"/>
      <w:sz w:val="16"/>
      <w:szCs w:val="16"/>
    </w:rPr>
  </w:style>
  <w:style w:type="character" w:customStyle="1" w:styleId="Heading1Char">
    <w:name w:val="Heading 1 Char"/>
    <w:basedOn w:val="DefaultParagraphFont"/>
    <w:link w:val="Heading1"/>
    <w:uiPriority w:val="9"/>
    <w:rsid w:val="00E61A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61A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1A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61A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1A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1A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1A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1A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1AA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CE2785"/>
    <w:rPr>
      <w:color w:val="0000FF" w:themeColor="hyperlink"/>
      <w:u w:val="single"/>
    </w:rPr>
  </w:style>
  <w:style w:type="paragraph" w:styleId="HTMLPreformatted">
    <w:name w:val="HTML Preformatted"/>
    <w:basedOn w:val="Normal"/>
    <w:link w:val="HTMLPreformattedChar"/>
    <w:uiPriority w:val="99"/>
    <w:unhideWhenUsed/>
    <w:rsid w:val="00CE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2785"/>
    <w:rPr>
      <w:rFonts w:ascii="Courier New" w:eastAsia="Times New Roman" w:hAnsi="Courier New" w:cs="Courier New"/>
      <w:sz w:val="20"/>
      <w:szCs w:val="20"/>
    </w:rPr>
  </w:style>
  <w:style w:type="character" w:customStyle="1" w:styleId="y2iqfc">
    <w:name w:val="y2iqfc"/>
    <w:basedOn w:val="DefaultParagraphFont"/>
    <w:rsid w:val="00CE2785"/>
  </w:style>
  <w:style w:type="paragraph" w:styleId="Header">
    <w:name w:val="header"/>
    <w:basedOn w:val="Normal"/>
    <w:link w:val="HeaderChar"/>
    <w:uiPriority w:val="99"/>
    <w:unhideWhenUsed/>
    <w:rsid w:val="00597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310"/>
  </w:style>
  <w:style w:type="paragraph" w:styleId="Footer">
    <w:name w:val="footer"/>
    <w:basedOn w:val="Normal"/>
    <w:link w:val="FooterChar"/>
    <w:uiPriority w:val="99"/>
    <w:unhideWhenUsed/>
    <w:rsid w:val="00597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310"/>
  </w:style>
  <w:style w:type="paragraph" w:styleId="TOCHeading">
    <w:name w:val="TOC Heading"/>
    <w:basedOn w:val="Heading1"/>
    <w:next w:val="Normal"/>
    <w:uiPriority w:val="39"/>
    <w:unhideWhenUsed/>
    <w:qFormat/>
    <w:rsid w:val="00887911"/>
    <w:pPr>
      <w:numPr>
        <w:numId w:val="0"/>
      </w:numPr>
      <w:outlineLvl w:val="9"/>
    </w:pPr>
  </w:style>
  <w:style w:type="paragraph" w:styleId="TOC1">
    <w:name w:val="toc 1"/>
    <w:basedOn w:val="Normal"/>
    <w:next w:val="Normal"/>
    <w:autoRedefine/>
    <w:uiPriority w:val="39"/>
    <w:unhideWhenUsed/>
    <w:qFormat/>
    <w:rsid w:val="00413536"/>
    <w:pPr>
      <w:spacing w:after="100" w:line="360" w:lineRule="auto"/>
      <w:jc w:val="both"/>
    </w:pPr>
    <w:rPr>
      <w:rFonts w:cstheme="minorHAnsi"/>
      <w:b/>
      <w:bCs/>
      <w:color w:val="202124"/>
      <w:sz w:val="24"/>
      <w:szCs w:val="24"/>
      <w:u w:val="single"/>
      <w:shd w:val="clear" w:color="auto" w:fill="FFFFFF"/>
    </w:rPr>
  </w:style>
  <w:style w:type="paragraph" w:styleId="TOC2">
    <w:name w:val="toc 2"/>
    <w:basedOn w:val="Normal"/>
    <w:next w:val="Normal"/>
    <w:autoRedefine/>
    <w:uiPriority w:val="39"/>
    <w:semiHidden/>
    <w:unhideWhenUsed/>
    <w:qFormat/>
    <w:rsid w:val="00887911"/>
    <w:pPr>
      <w:spacing w:after="100"/>
      <w:ind w:left="220"/>
    </w:pPr>
    <w:rPr>
      <w:rFonts w:eastAsiaTheme="minorEastAsia"/>
    </w:rPr>
  </w:style>
  <w:style w:type="paragraph" w:styleId="TOC3">
    <w:name w:val="toc 3"/>
    <w:basedOn w:val="Normal"/>
    <w:next w:val="Normal"/>
    <w:autoRedefine/>
    <w:uiPriority w:val="39"/>
    <w:unhideWhenUsed/>
    <w:qFormat/>
    <w:rsid w:val="00887911"/>
    <w:pPr>
      <w:spacing w:after="100"/>
      <w:ind w:left="440"/>
    </w:pPr>
    <w:rPr>
      <w:rFonts w:eastAsiaTheme="minorEastAsia"/>
    </w:rPr>
  </w:style>
  <w:style w:type="paragraph" w:styleId="FootnoteText">
    <w:name w:val="footnote text"/>
    <w:basedOn w:val="Normal"/>
    <w:link w:val="FootnoteTextChar"/>
    <w:uiPriority w:val="99"/>
    <w:semiHidden/>
    <w:unhideWhenUsed/>
    <w:rsid w:val="00F070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702E"/>
    <w:rPr>
      <w:sz w:val="20"/>
      <w:szCs w:val="20"/>
    </w:rPr>
  </w:style>
  <w:style w:type="character" w:styleId="FootnoteReference">
    <w:name w:val="footnote reference"/>
    <w:basedOn w:val="DefaultParagraphFont"/>
    <w:uiPriority w:val="99"/>
    <w:semiHidden/>
    <w:unhideWhenUsed/>
    <w:rsid w:val="00F0702E"/>
    <w:rPr>
      <w:vertAlign w:val="superscript"/>
    </w:rPr>
  </w:style>
  <w:style w:type="character" w:customStyle="1" w:styleId="a-size-extra-large">
    <w:name w:val="a-size-extra-large"/>
    <w:basedOn w:val="DefaultParagraphFont"/>
    <w:rsid w:val="00981908"/>
  </w:style>
  <w:style w:type="character" w:customStyle="1" w:styleId="ykmvie">
    <w:name w:val="ykmvie"/>
    <w:basedOn w:val="DefaultParagraphFont"/>
    <w:rsid w:val="00981908"/>
  </w:style>
  <w:style w:type="character" w:customStyle="1" w:styleId="Subtitle1">
    <w:name w:val="Subtitle1"/>
    <w:basedOn w:val="DefaultParagraphFont"/>
    <w:rsid w:val="00981908"/>
  </w:style>
  <w:style w:type="character" w:customStyle="1" w:styleId="mw-page-title-main">
    <w:name w:val="mw-page-title-main"/>
    <w:basedOn w:val="DefaultParagraphFont"/>
    <w:rsid w:val="00503731"/>
  </w:style>
  <w:style w:type="paragraph" w:styleId="NormalWeb">
    <w:name w:val="Normal (Web)"/>
    <w:basedOn w:val="Normal"/>
    <w:uiPriority w:val="99"/>
    <w:semiHidden/>
    <w:unhideWhenUsed/>
    <w:rsid w:val="005037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A94ABF"/>
    <w:rPr>
      <w:b/>
      <w:bCs/>
    </w:rPr>
  </w:style>
  <w:style w:type="character" w:customStyle="1" w:styleId="instancename">
    <w:name w:val="instancename"/>
    <w:basedOn w:val="DefaultParagraphFont"/>
    <w:rsid w:val="00FC12BA"/>
  </w:style>
  <w:style w:type="character" w:customStyle="1" w:styleId="accesshide">
    <w:name w:val="accesshide"/>
    <w:basedOn w:val="DefaultParagraphFont"/>
    <w:rsid w:val="00FC12BA"/>
  </w:style>
  <w:style w:type="table" w:styleId="TableGrid">
    <w:name w:val="Table Grid"/>
    <w:basedOn w:val="TableNormal"/>
    <w:uiPriority w:val="59"/>
    <w:rsid w:val="009E00A3"/>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3">
    <w:name w:val="List Bullet 3"/>
    <w:basedOn w:val="Normal"/>
    <w:uiPriority w:val="99"/>
    <w:unhideWhenUsed/>
    <w:rsid w:val="00A75E33"/>
    <w:pPr>
      <w:numPr>
        <w:numId w:val="14"/>
      </w:numPr>
      <w:contextualSpacing/>
    </w:pPr>
    <w:rPr>
      <w:rFonts w:eastAsiaTheme="minorEastAsia"/>
    </w:rPr>
  </w:style>
  <w:style w:type="character" w:styleId="Emphasis">
    <w:name w:val="Emphasis"/>
    <w:basedOn w:val="DefaultParagraphFont"/>
    <w:uiPriority w:val="20"/>
    <w:qFormat/>
    <w:rsid w:val="00A75E33"/>
    <w:rPr>
      <w:i/>
      <w:iCs/>
    </w:rPr>
  </w:style>
  <w:style w:type="table" w:styleId="TableGridLight">
    <w:name w:val="Grid Table Light"/>
    <w:basedOn w:val="TableNormal"/>
    <w:uiPriority w:val="40"/>
    <w:rsid w:val="005062B2"/>
    <w:pPr>
      <w:spacing w:after="0" w:line="240" w:lineRule="auto"/>
    </w:pPr>
    <w:rPr>
      <w:kern w:val="2"/>
      <w:lang w:val="en-GB"/>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B51073"/>
    <w:pPr>
      <w:spacing w:after="0" w:line="240" w:lineRule="auto"/>
    </w:pPr>
    <w:rPr>
      <w:kern w:val="2"/>
      <w:lang w:val="en-GB"/>
      <w14:ligatures w14:val="standardContextual"/>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53822">
      <w:bodyDiv w:val="1"/>
      <w:marLeft w:val="0"/>
      <w:marRight w:val="0"/>
      <w:marTop w:val="0"/>
      <w:marBottom w:val="0"/>
      <w:divBdr>
        <w:top w:val="none" w:sz="0" w:space="0" w:color="auto"/>
        <w:left w:val="none" w:sz="0" w:space="0" w:color="auto"/>
        <w:bottom w:val="none" w:sz="0" w:space="0" w:color="auto"/>
        <w:right w:val="none" w:sz="0" w:space="0" w:color="auto"/>
      </w:divBdr>
    </w:div>
    <w:div w:id="99230076">
      <w:bodyDiv w:val="1"/>
      <w:marLeft w:val="0"/>
      <w:marRight w:val="0"/>
      <w:marTop w:val="0"/>
      <w:marBottom w:val="0"/>
      <w:divBdr>
        <w:top w:val="none" w:sz="0" w:space="0" w:color="auto"/>
        <w:left w:val="none" w:sz="0" w:space="0" w:color="auto"/>
        <w:bottom w:val="none" w:sz="0" w:space="0" w:color="auto"/>
        <w:right w:val="none" w:sz="0" w:space="0" w:color="auto"/>
      </w:divBdr>
    </w:div>
    <w:div w:id="210507706">
      <w:bodyDiv w:val="1"/>
      <w:marLeft w:val="0"/>
      <w:marRight w:val="0"/>
      <w:marTop w:val="0"/>
      <w:marBottom w:val="0"/>
      <w:divBdr>
        <w:top w:val="none" w:sz="0" w:space="0" w:color="auto"/>
        <w:left w:val="none" w:sz="0" w:space="0" w:color="auto"/>
        <w:bottom w:val="none" w:sz="0" w:space="0" w:color="auto"/>
        <w:right w:val="none" w:sz="0" w:space="0" w:color="auto"/>
      </w:divBdr>
    </w:div>
    <w:div w:id="250622631">
      <w:bodyDiv w:val="1"/>
      <w:marLeft w:val="0"/>
      <w:marRight w:val="0"/>
      <w:marTop w:val="0"/>
      <w:marBottom w:val="0"/>
      <w:divBdr>
        <w:top w:val="none" w:sz="0" w:space="0" w:color="auto"/>
        <w:left w:val="none" w:sz="0" w:space="0" w:color="auto"/>
        <w:bottom w:val="none" w:sz="0" w:space="0" w:color="auto"/>
        <w:right w:val="none" w:sz="0" w:space="0" w:color="auto"/>
      </w:divBdr>
    </w:div>
    <w:div w:id="255409461">
      <w:bodyDiv w:val="1"/>
      <w:marLeft w:val="0"/>
      <w:marRight w:val="0"/>
      <w:marTop w:val="0"/>
      <w:marBottom w:val="0"/>
      <w:divBdr>
        <w:top w:val="none" w:sz="0" w:space="0" w:color="auto"/>
        <w:left w:val="none" w:sz="0" w:space="0" w:color="auto"/>
        <w:bottom w:val="none" w:sz="0" w:space="0" w:color="auto"/>
        <w:right w:val="none" w:sz="0" w:space="0" w:color="auto"/>
      </w:divBdr>
    </w:div>
    <w:div w:id="308367353">
      <w:bodyDiv w:val="1"/>
      <w:marLeft w:val="0"/>
      <w:marRight w:val="0"/>
      <w:marTop w:val="0"/>
      <w:marBottom w:val="0"/>
      <w:divBdr>
        <w:top w:val="none" w:sz="0" w:space="0" w:color="auto"/>
        <w:left w:val="none" w:sz="0" w:space="0" w:color="auto"/>
        <w:bottom w:val="none" w:sz="0" w:space="0" w:color="auto"/>
        <w:right w:val="none" w:sz="0" w:space="0" w:color="auto"/>
      </w:divBdr>
    </w:div>
    <w:div w:id="321781952">
      <w:bodyDiv w:val="1"/>
      <w:marLeft w:val="0"/>
      <w:marRight w:val="0"/>
      <w:marTop w:val="0"/>
      <w:marBottom w:val="0"/>
      <w:divBdr>
        <w:top w:val="none" w:sz="0" w:space="0" w:color="auto"/>
        <w:left w:val="none" w:sz="0" w:space="0" w:color="auto"/>
        <w:bottom w:val="none" w:sz="0" w:space="0" w:color="auto"/>
        <w:right w:val="none" w:sz="0" w:space="0" w:color="auto"/>
      </w:divBdr>
      <w:divsChild>
        <w:div w:id="72826952">
          <w:marLeft w:val="0"/>
          <w:marRight w:val="0"/>
          <w:marTop w:val="0"/>
          <w:marBottom w:val="0"/>
          <w:divBdr>
            <w:top w:val="none" w:sz="0" w:space="0" w:color="auto"/>
            <w:left w:val="none" w:sz="0" w:space="0" w:color="auto"/>
            <w:bottom w:val="none" w:sz="0" w:space="0" w:color="auto"/>
            <w:right w:val="none" w:sz="0" w:space="0" w:color="auto"/>
          </w:divBdr>
          <w:divsChild>
            <w:div w:id="1673872546">
              <w:marLeft w:val="0"/>
              <w:marRight w:val="0"/>
              <w:marTop w:val="0"/>
              <w:marBottom w:val="0"/>
              <w:divBdr>
                <w:top w:val="none" w:sz="0" w:space="0" w:color="auto"/>
                <w:left w:val="none" w:sz="0" w:space="0" w:color="auto"/>
                <w:bottom w:val="none" w:sz="0" w:space="0" w:color="auto"/>
                <w:right w:val="none" w:sz="0" w:space="0" w:color="auto"/>
              </w:divBdr>
              <w:divsChild>
                <w:div w:id="934940529">
                  <w:marLeft w:val="0"/>
                  <w:marRight w:val="0"/>
                  <w:marTop w:val="0"/>
                  <w:marBottom w:val="0"/>
                  <w:divBdr>
                    <w:top w:val="none" w:sz="0" w:space="0" w:color="auto"/>
                    <w:left w:val="none" w:sz="0" w:space="0" w:color="auto"/>
                    <w:bottom w:val="none" w:sz="0" w:space="0" w:color="auto"/>
                    <w:right w:val="none" w:sz="0" w:space="0" w:color="auto"/>
                  </w:divBdr>
                  <w:divsChild>
                    <w:div w:id="620651635">
                      <w:marLeft w:val="0"/>
                      <w:marRight w:val="0"/>
                      <w:marTop w:val="0"/>
                      <w:marBottom w:val="0"/>
                      <w:divBdr>
                        <w:top w:val="none" w:sz="0" w:space="0" w:color="auto"/>
                        <w:left w:val="none" w:sz="0" w:space="0" w:color="auto"/>
                        <w:bottom w:val="none" w:sz="0" w:space="0" w:color="auto"/>
                        <w:right w:val="none" w:sz="0" w:space="0" w:color="auto"/>
                      </w:divBdr>
                      <w:divsChild>
                        <w:div w:id="222566489">
                          <w:marLeft w:val="0"/>
                          <w:marRight w:val="0"/>
                          <w:marTop w:val="0"/>
                          <w:marBottom w:val="0"/>
                          <w:divBdr>
                            <w:top w:val="none" w:sz="0" w:space="0" w:color="auto"/>
                            <w:left w:val="none" w:sz="0" w:space="0" w:color="auto"/>
                            <w:bottom w:val="none" w:sz="0" w:space="0" w:color="auto"/>
                            <w:right w:val="none" w:sz="0" w:space="0" w:color="auto"/>
                          </w:divBdr>
                          <w:divsChild>
                            <w:div w:id="17288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082032">
      <w:bodyDiv w:val="1"/>
      <w:marLeft w:val="0"/>
      <w:marRight w:val="0"/>
      <w:marTop w:val="0"/>
      <w:marBottom w:val="0"/>
      <w:divBdr>
        <w:top w:val="none" w:sz="0" w:space="0" w:color="auto"/>
        <w:left w:val="none" w:sz="0" w:space="0" w:color="auto"/>
        <w:bottom w:val="none" w:sz="0" w:space="0" w:color="auto"/>
        <w:right w:val="none" w:sz="0" w:space="0" w:color="auto"/>
      </w:divBdr>
    </w:div>
    <w:div w:id="391388287">
      <w:bodyDiv w:val="1"/>
      <w:marLeft w:val="0"/>
      <w:marRight w:val="0"/>
      <w:marTop w:val="0"/>
      <w:marBottom w:val="0"/>
      <w:divBdr>
        <w:top w:val="none" w:sz="0" w:space="0" w:color="auto"/>
        <w:left w:val="none" w:sz="0" w:space="0" w:color="auto"/>
        <w:bottom w:val="none" w:sz="0" w:space="0" w:color="auto"/>
        <w:right w:val="none" w:sz="0" w:space="0" w:color="auto"/>
      </w:divBdr>
    </w:div>
    <w:div w:id="454567291">
      <w:bodyDiv w:val="1"/>
      <w:marLeft w:val="0"/>
      <w:marRight w:val="0"/>
      <w:marTop w:val="0"/>
      <w:marBottom w:val="0"/>
      <w:divBdr>
        <w:top w:val="none" w:sz="0" w:space="0" w:color="auto"/>
        <w:left w:val="none" w:sz="0" w:space="0" w:color="auto"/>
        <w:bottom w:val="none" w:sz="0" w:space="0" w:color="auto"/>
        <w:right w:val="none" w:sz="0" w:space="0" w:color="auto"/>
      </w:divBdr>
    </w:div>
    <w:div w:id="556009728">
      <w:bodyDiv w:val="1"/>
      <w:marLeft w:val="0"/>
      <w:marRight w:val="0"/>
      <w:marTop w:val="0"/>
      <w:marBottom w:val="0"/>
      <w:divBdr>
        <w:top w:val="none" w:sz="0" w:space="0" w:color="auto"/>
        <w:left w:val="none" w:sz="0" w:space="0" w:color="auto"/>
        <w:bottom w:val="none" w:sz="0" w:space="0" w:color="auto"/>
        <w:right w:val="none" w:sz="0" w:space="0" w:color="auto"/>
      </w:divBdr>
    </w:div>
    <w:div w:id="610013117">
      <w:bodyDiv w:val="1"/>
      <w:marLeft w:val="0"/>
      <w:marRight w:val="0"/>
      <w:marTop w:val="0"/>
      <w:marBottom w:val="0"/>
      <w:divBdr>
        <w:top w:val="none" w:sz="0" w:space="0" w:color="auto"/>
        <w:left w:val="none" w:sz="0" w:space="0" w:color="auto"/>
        <w:bottom w:val="none" w:sz="0" w:space="0" w:color="auto"/>
        <w:right w:val="none" w:sz="0" w:space="0" w:color="auto"/>
      </w:divBdr>
    </w:div>
    <w:div w:id="642778759">
      <w:bodyDiv w:val="1"/>
      <w:marLeft w:val="0"/>
      <w:marRight w:val="0"/>
      <w:marTop w:val="0"/>
      <w:marBottom w:val="0"/>
      <w:divBdr>
        <w:top w:val="none" w:sz="0" w:space="0" w:color="auto"/>
        <w:left w:val="none" w:sz="0" w:space="0" w:color="auto"/>
        <w:bottom w:val="none" w:sz="0" w:space="0" w:color="auto"/>
        <w:right w:val="none" w:sz="0" w:space="0" w:color="auto"/>
      </w:divBdr>
    </w:div>
    <w:div w:id="695664925">
      <w:bodyDiv w:val="1"/>
      <w:marLeft w:val="0"/>
      <w:marRight w:val="0"/>
      <w:marTop w:val="0"/>
      <w:marBottom w:val="0"/>
      <w:divBdr>
        <w:top w:val="none" w:sz="0" w:space="0" w:color="auto"/>
        <w:left w:val="none" w:sz="0" w:space="0" w:color="auto"/>
        <w:bottom w:val="none" w:sz="0" w:space="0" w:color="auto"/>
        <w:right w:val="none" w:sz="0" w:space="0" w:color="auto"/>
      </w:divBdr>
    </w:div>
    <w:div w:id="742601881">
      <w:bodyDiv w:val="1"/>
      <w:marLeft w:val="0"/>
      <w:marRight w:val="0"/>
      <w:marTop w:val="0"/>
      <w:marBottom w:val="0"/>
      <w:divBdr>
        <w:top w:val="none" w:sz="0" w:space="0" w:color="auto"/>
        <w:left w:val="none" w:sz="0" w:space="0" w:color="auto"/>
        <w:bottom w:val="none" w:sz="0" w:space="0" w:color="auto"/>
        <w:right w:val="none" w:sz="0" w:space="0" w:color="auto"/>
      </w:divBdr>
    </w:div>
    <w:div w:id="853349347">
      <w:bodyDiv w:val="1"/>
      <w:marLeft w:val="0"/>
      <w:marRight w:val="0"/>
      <w:marTop w:val="0"/>
      <w:marBottom w:val="0"/>
      <w:divBdr>
        <w:top w:val="none" w:sz="0" w:space="0" w:color="auto"/>
        <w:left w:val="none" w:sz="0" w:space="0" w:color="auto"/>
        <w:bottom w:val="none" w:sz="0" w:space="0" w:color="auto"/>
        <w:right w:val="none" w:sz="0" w:space="0" w:color="auto"/>
      </w:divBdr>
    </w:div>
    <w:div w:id="931626907">
      <w:bodyDiv w:val="1"/>
      <w:marLeft w:val="0"/>
      <w:marRight w:val="0"/>
      <w:marTop w:val="0"/>
      <w:marBottom w:val="0"/>
      <w:divBdr>
        <w:top w:val="none" w:sz="0" w:space="0" w:color="auto"/>
        <w:left w:val="none" w:sz="0" w:space="0" w:color="auto"/>
        <w:bottom w:val="none" w:sz="0" w:space="0" w:color="auto"/>
        <w:right w:val="none" w:sz="0" w:space="0" w:color="auto"/>
      </w:divBdr>
    </w:div>
    <w:div w:id="972179017">
      <w:bodyDiv w:val="1"/>
      <w:marLeft w:val="0"/>
      <w:marRight w:val="0"/>
      <w:marTop w:val="0"/>
      <w:marBottom w:val="0"/>
      <w:divBdr>
        <w:top w:val="none" w:sz="0" w:space="0" w:color="auto"/>
        <w:left w:val="none" w:sz="0" w:space="0" w:color="auto"/>
        <w:bottom w:val="none" w:sz="0" w:space="0" w:color="auto"/>
        <w:right w:val="none" w:sz="0" w:space="0" w:color="auto"/>
      </w:divBdr>
    </w:div>
    <w:div w:id="1072241944">
      <w:bodyDiv w:val="1"/>
      <w:marLeft w:val="0"/>
      <w:marRight w:val="0"/>
      <w:marTop w:val="0"/>
      <w:marBottom w:val="0"/>
      <w:divBdr>
        <w:top w:val="none" w:sz="0" w:space="0" w:color="auto"/>
        <w:left w:val="none" w:sz="0" w:space="0" w:color="auto"/>
        <w:bottom w:val="none" w:sz="0" w:space="0" w:color="auto"/>
        <w:right w:val="none" w:sz="0" w:space="0" w:color="auto"/>
      </w:divBdr>
    </w:div>
    <w:div w:id="1135441744">
      <w:bodyDiv w:val="1"/>
      <w:marLeft w:val="0"/>
      <w:marRight w:val="0"/>
      <w:marTop w:val="0"/>
      <w:marBottom w:val="0"/>
      <w:divBdr>
        <w:top w:val="none" w:sz="0" w:space="0" w:color="auto"/>
        <w:left w:val="none" w:sz="0" w:space="0" w:color="auto"/>
        <w:bottom w:val="none" w:sz="0" w:space="0" w:color="auto"/>
        <w:right w:val="none" w:sz="0" w:space="0" w:color="auto"/>
      </w:divBdr>
    </w:div>
    <w:div w:id="1186673609">
      <w:bodyDiv w:val="1"/>
      <w:marLeft w:val="0"/>
      <w:marRight w:val="0"/>
      <w:marTop w:val="0"/>
      <w:marBottom w:val="0"/>
      <w:divBdr>
        <w:top w:val="none" w:sz="0" w:space="0" w:color="auto"/>
        <w:left w:val="none" w:sz="0" w:space="0" w:color="auto"/>
        <w:bottom w:val="none" w:sz="0" w:space="0" w:color="auto"/>
        <w:right w:val="none" w:sz="0" w:space="0" w:color="auto"/>
      </w:divBdr>
    </w:div>
    <w:div w:id="1203589560">
      <w:bodyDiv w:val="1"/>
      <w:marLeft w:val="0"/>
      <w:marRight w:val="0"/>
      <w:marTop w:val="0"/>
      <w:marBottom w:val="0"/>
      <w:divBdr>
        <w:top w:val="none" w:sz="0" w:space="0" w:color="auto"/>
        <w:left w:val="none" w:sz="0" w:space="0" w:color="auto"/>
        <w:bottom w:val="none" w:sz="0" w:space="0" w:color="auto"/>
        <w:right w:val="none" w:sz="0" w:space="0" w:color="auto"/>
      </w:divBdr>
    </w:div>
    <w:div w:id="1325544238">
      <w:bodyDiv w:val="1"/>
      <w:marLeft w:val="0"/>
      <w:marRight w:val="0"/>
      <w:marTop w:val="0"/>
      <w:marBottom w:val="0"/>
      <w:divBdr>
        <w:top w:val="none" w:sz="0" w:space="0" w:color="auto"/>
        <w:left w:val="none" w:sz="0" w:space="0" w:color="auto"/>
        <w:bottom w:val="none" w:sz="0" w:space="0" w:color="auto"/>
        <w:right w:val="none" w:sz="0" w:space="0" w:color="auto"/>
      </w:divBdr>
    </w:div>
    <w:div w:id="1360620909">
      <w:bodyDiv w:val="1"/>
      <w:marLeft w:val="0"/>
      <w:marRight w:val="0"/>
      <w:marTop w:val="0"/>
      <w:marBottom w:val="0"/>
      <w:divBdr>
        <w:top w:val="none" w:sz="0" w:space="0" w:color="auto"/>
        <w:left w:val="none" w:sz="0" w:space="0" w:color="auto"/>
        <w:bottom w:val="none" w:sz="0" w:space="0" w:color="auto"/>
        <w:right w:val="none" w:sz="0" w:space="0" w:color="auto"/>
      </w:divBdr>
    </w:div>
    <w:div w:id="1427925425">
      <w:bodyDiv w:val="1"/>
      <w:marLeft w:val="0"/>
      <w:marRight w:val="0"/>
      <w:marTop w:val="0"/>
      <w:marBottom w:val="0"/>
      <w:divBdr>
        <w:top w:val="none" w:sz="0" w:space="0" w:color="auto"/>
        <w:left w:val="none" w:sz="0" w:space="0" w:color="auto"/>
        <w:bottom w:val="none" w:sz="0" w:space="0" w:color="auto"/>
        <w:right w:val="none" w:sz="0" w:space="0" w:color="auto"/>
      </w:divBdr>
    </w:div>
    <w:div w:id="1471093145">
      <w:bodyDiv w:val="1"/>
      <w:marLeft w:val="0"/>
      <w:marRight w:val="0"/>
      <w:marTop w:val="0"/>
      <w:marBottom w:val="0"/>
      <w:divBdr>
        <w:top w:val="none" w:sz="0" w:space="0" w:color="auto"/>
        <w:left w:val="none" w:sz="0" w:space="0" w:color="auto"/>
        <w:bottom w:val="none" w:sz="0" w:space="0" w:color="auto"/>
        <w:right w:val="none" w:sz="0" w:space="0" w:color="auto"/>
      </w:divBdr>
    </w:div>
    <w:div w:id="1523593480">
      <w:bodyDiv w:val="1"/>
      <w:marLeft w:val="0"/>
      <w:marRight w:val="0"/>
      <w:marTop w:val="0"/>
      <w:marBottom w:val="0"/>
      <w:divBdr>
        <w:top w:val="none" w:sz="0" w:space="0" w:color="auto"/>
        <w:left w:val="none" w:sz="0" w:space="0" w:color="auto"/>
        <w:bottom w:val="none" w:sz="0" w:space="0" w:color="auto"/>
        <w:right w:val="none" w:sz="0" w:space="0" w:color="auto"/>
      </w:divBdr>
    </w:div>
    <w:div w:id="1588268847">
      <w:bodyDiv w:val="1"/>
      <w:marLeft w:val="0"/>
      <w:marRight w:val="0"/>
      <w:marTop w:val="0"/>
      <w:marBottom w:val="0"/>
      <w:divBdr>
        <w:top w:val="none" w:sz="0" w:space="0" w:color="auto"/>
        <w:left w:val="none" w:sz="0" w:space="0" w:color="auto"/>
        <w:bottom w:val="none" w:sz="0" w:space="0" w:color="auto"/>
        <w:right w:val="none" w:sz="0" w:space="0" w:color="auto"/>
      </w:divBdr>
    </w:div>
    <w:div w:id="1618023987">
      <w:bodyDiv w:val="1"/>
      <w:marLeft w:val="0"/>
      <w:marRight w:val="0"/>
      <w:marTop w:val="0"/>
      <w:marBottom w:val="0"/>
      <w:divBdr>
        <w:top w:val="none" w:sz="0" w:space="0" w:color="auto"/>
        <w:left w:val="none" w:sz="0" w:space="0" w:color="auto"/>
        <w:bottom w:val="none" w:sz="0" w:space="0" w:color="auto"/>
        <w:right w:val="none" w:sz="0" w:space="0" w:color="auto"/>
      </w:divBdr>
    </w:div>
    <w:div w:id="1626429855">
      <w:bodyDiv w:val="1"/>
      <w:marLeft w:val="0"/>
      <w:marRight w:val="0"/>
      <w:marTop w:val="0"/>
      <w:marBottom w:val="0"/>
      <w:divBdr>
        <w:top w:val="none" w:sz="0" w:space="0" w:color="auto"/>
        <w:left w:val="none" w:sz="0" w:space="0" w:color="auto"/>
        <w:bottom w:val="none" w:sz="0" w:space="0" w:color="auto"/>
        <w:right w:val="none" w:sz="0" w:space="0" w:color="auto"/>
      </w:divBdr>
    </w:div>
    <w:div w:id="1637762782">
      <w:bodyDiv w:val="1"/>
      <w:marLeft w:val="0"/>
      <w:marRight w:val="0"/>
      <w:marTop w:val="0"/>
      <w:marBottom w:val="0"/>
      <w:divBdr>
        <w:top w:val="none" w:sz="0" w:space="0" w:color="auto"/>
        <w:left w:val="none" w:sz="0" w:space="0" w:color="auto"/>
        <w:bottom w:val="none" w:sz="0" w:space="0" w:color="auto"/>
        <w:right w:val="none" w:sz="0" w:space="0" w:color="auto"/>
      </w:divBdr>
    </w:div>
    <w:div w:id="1768689717">
      <w:bodyDiv w:val="1"/>
      <w:marLeft w:val="0"/>
      <w:marRight w:val="0"/>
      <w:marTop w:val="0"/>
      <w:marBottom w:val="0"/>
      <w:divBdr>
        <w:top w:val="none" w:sz="0" w:space="0" w:color="auto"/>
        <w:left w:val="none" w:sz="0" w:space="0" w:color="auto"/>
        <w:bottom w:val="none" w:sz="0" w:space="0" w:color="auto"/>
        <w:right w:val="none" w:sz="0" w:space="0" w:color="auto"/>
      </w:divBdr>
    </w:div>
    <w:div w:id="1777745929">
      <w:bodyDiv w:val="1"/>
      <w:marLeft w:val="0"/>
      <w:marRight w:val="0"/>
      <w:marTop w:val="0"/>
      <w:marBottom w:val="0"/>
      <w:divBdr>
        <w:top w:val="none" w:sz="0" w:space="0" w:color="auto"/>
        <w:left w:val="none" w:sz="0" w:space="0" w:color="auto"/>
        <w:bottom w:val="none" w:sz="0" w:space="0" w:color="auto"/>
        <w:right w:val="none" w:sz="0" w:space="0" w:color="auto"/>
      </w:divBdr>
    </w:div>
    <w:div w:id="1778869742">
      <w:bodyDiv w:val="1"/>
      <w:marLeft w:val="0"/>
      <w:marRight w:val="0"/>
      <w:marTop w:val="0"/>
      <w:marBottom w:val="0"/>
      <w:divBdr>
        <w:top w:val="none" w:sz="0" w:space="0" w:color="auto"/>
        <w:left w:val="none" w:sz="0" w:space="0" w:color="auto"/>
        <w:bottom w:val="none" w:sz="0" w:space="0" w:color="auto"/>
        <w:right w:val="none" w:sz="0" w:space="0" w:color="auto"/>
      </w:divBdr>
    </w:div>
    <w:div w:id="1834877692">
      <w:bodyDiv w:val="1"/>
      <w:marLeft w:val="0"/>
      <w:marRight w:val="0"/>
      <w:marTop w:val="0"/>
      <w:marBottom w:val="0"/>
      <w:divBdr>
        <w:top w:val="none" w:sz="0" w:space="0" w:color="auto"/>
        <w:left w:val="none" w:sz="0" w:space="0" w:color="auto"/>
        <w:bottom w:val="none" w:sz="0" w:space="0" w:color="auto"/>
        <w:right w:val="none" w:sz="0" w:space="0" w:color="auto"/>
      </w:divBdr>
    </w:div>
    <w:div w:id="1879050130">
      <w:bodyDiv w:val="1"/>
      <w:marLeft w:val="0"/>
      <w:marRight w:val="0"/>
      <w:marTop w:val="0"/>
      <w:marBottom w:val="0"/>
      <w:divBdr>
        <w:top w:val="none" w:sz="0" w:space="0" w:color="auto"/>
        <w:left w:val="none" w:sz="0" w:space="0" w:color="auto"/>
        <w:bottom w:val="none" w:sz="0" w:space="0" w:color="auto"/>
        <w:right w:val="none" w:sz="0" w:space="0" w:color="auto"/>
      </w:divBdr>
    </w:div>
    <w:div w:id="1914585090">
      <w:bodyDiv w:val="1"/>
      <w:marLeft w:val="0"/>
      <w:marRight w:val="0"/>
      <w:marTop w:val="0"/>
      <w:marBottom w:val="0"/>
      <w:divBdr>
        <w:top w:val="none" w:sz="0" w:space="0" w:color="auto"/>
        <w:left w:val="none" w:sz="0" w:space="0" w:color="auto"/>
        <w:bottom w:val="none" w:sz="0" w:space="0" w:color="auto"/>
        <w:right w:val="none" w:sz="0" w:space="0" w:color="auto"/>
      </w:divBdr>
    </w:div>
    <w:div w:id="1922595122">
      <w:bodyDiv w:val="1"/>
      <w:marLeft w:val="0"/>
      <w:marRight w:val="0"/>
      <w:marTop w:val="0"/>
      <w:marBottom w:val="0"/>
      <w:divBdr>
        <w:top w:val="none" w:sz="0" w:space="0" w:color="auto"/>
        <w:left w:val="none" w:sz="0" w:space="0" w:color="auto"/>
        <w:bottom w:val="none" w:sz="0" w:space="0" w:color="auto"/>
        <w:right w:val="none" w:sz="0" w:space="0" w:color="auto"/>
      </w:divBdr>
    </w:div>
    <w:div w:id="1968927000">
      <w:bodyDiv w:val="1"/>
      <w:marLeft w:val="0"/>
      <w:marRight w:val="0"/>
      <w:marTop w:val="0"/>
      <w:marBottom w:val="0"/>
      <w:divBdr>
        <w:top w:val="none" w:sz="0" w:space="0" w:color="auto"/>
        <w:left w:val="none" w:sz="0" w:space="0" w:color="auto"/>
        <w:bottom w:val="none" w:sz="0" w:space="0" w:color="auto"/>
        <w:right w:val="none" w:sz="0" w:space="0" w:color="auto"/>
      </w:divBdr>
    </w:div>
    <w:div w:id="2080978405">
      <w:bodyDiv w:val="1"/>
      <w:marLeft w:val="0"/>
      <w:marRight w:val="0"/>
      <w:marTop w:val="0"/>
      <w:marBottom w:val="0"/>
      <w:divBdr>
        <w:top w:val="none" w:sz="0" w:space="0" w:color="auto"/>
        <w:left w:val="none" w:sz="0" w:space="0" w:color="auto"/>
        <w:bottom w:val="none" w:sz="0" w:space="0" w:color="auto"/>
        <w:right w:val="none" w:sz="0" w:space="0" w:color="auto"/>
      </w:divBdr>
    </w:div>
    <w:div w:id="2118477574">
      <w:bodyDiv w:val="1"/>
      <w:marLeft w:val="0"/>
      <w:marRight w:val="0"/>
      <w:marTop w:val="0"/>
      <w:marBottom w:val="0"/>
      <w:divBdr>
        <w:top w:val="none" w:sz="0" w:space="0" w:color="auto"/>
        <w:left w:val="none" w:sz="0" w:space="0" w:color="auto"/>
        <w:bottom w:val="none" w:sz="0" w:space="0" w:color="auto"/>
        <w:right w:val="none" w:sz="0" w:space="0" w:color="auto"/>
      </w:divBdr>
    </w:div>
    <w:div w:id="2128546775">
      <w:bodyDiv w:val="1"/>
      <w:marLeft w:val="0"/>
      <w:marRight w:val="0"/>
      <w:marTop w:val="0"/>
      <w:marBottom w:val="0"/>
      <w:divBdr>
        <w:top w:val="none" w:sz="0" w:space="0" w:color="auto"/>
        <w:left w:val="none" w:sz="0" w:space="0" w:color="auto"/>
        <w:bottom w:val="none" w:sz="0" w:space="0" w:color="auto"/>
        <w:right w:val="none" w:sz="0" w:space="0" w:color="auto"/>
      </w:divBdr>
    </w:div>
    <w:div w:id="213158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6"/>
</file>

<file path=customXml/itemProps1.xml><?xml version="1.0" encoding="utf-8"?>
<ds:datastoreItem xmlns:ds="http://schemas.openxmlformats.org/officeDocument/2006/customXml" ds:itemID="{4D2C2B22-5D6B-4C39-97DD-DC4467D0D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31</Pages>
  <Words>5152</Words>
  <Characters>29369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Microsoft account</cp:lastModifiedBy>
  <cp:revision>99</cp:revision>
  <dcterms:created xsi:type="dcterms:W3CDTF">2024-11-28T14:44:00Z</dcterms:created>
  <dcterms:modified xsi:type="dcterms:W3CDTF">2024-12-28T17:58:00Z</dcterms:modified>
</cp:coreProperties>
</file>