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98C" w:rsidRDefault="0093698C" w:rsidP="009E1EFF">
      <w:pPr>
        <w:rPr>
          <w:rFonts w:cs="Arial"/>
        </w:rPr>
      </w:pPr>
    </w:p>
    <w:p w:rsidR="00C2696E" w:rsidRPr="00C2696E" w:rsidRDefault="00C2696E" w:rsidP="00C2696E">
      <w:pPr>
        <w:pStyle w:val="Title"/>
        <w:rPr>
          <w:rFonts w:cs="Arial"/>
        </w:rPr>
      </w:pPr>
      <w:r w:rsidRPr="00C2696E">
        <w:rPr>
          <w:rFonts w:cs="Arial"/>
        </w:rPr>
        <w:t>Arduino</w:t>
      </w:r>
    </w:p>
    <w:p w:rsidR="00C2696E" w:rsidRPr="00C2696E" w:rsidRDefault="00C2696E" w:rsidP="00C2696E">
      <w:pPr>
        <w:pStyle w:val="Title"/>
        <w:rPr>
          <w:rFonts w:cs="Arial"/>
          <w:color w:val="FF0000"/>
          <w:sz w:val="36"/>
        </w:rPr>
      </w:pPr>
      <w:r w:rsidRPr="00C2696E">
        <w:rPr>
          <w:rFonts w:cs="Arial"/>
          <w:color w:val="FF0000"/>
          <w:sz w:val="36"/>
        </w:rPr>
        <w:t>Switch Library</w:t>
      </w:r>
      <w:r>
        <w:rPr>
          <w:rFonts w:cs="Arial"/>
          <w:color w:val="FF0000"/>
          <w:sz w:val="36"/>
        </w:rPr>
        <w:t xml:space="preserve"> </w:t>
      </w:r>
      <w:r w:rsidR="00F12438">
        <w:rPr>
          <w:rFonts w:cs="Arial"/>
          <w:color w:val="FF0000"/>
          <w:sz w:val="36"/>
        </w:rPr>
        <w:t xml:space="preserve">User </w:t>
      </w:r>
      <w:r w:rsidR="009F49EF">
        <w:rPr>
          <w:rFonts w:cs="Arial"/>
          <w:color w:val="FF0000"/>
          <w:sz w:val="36"/>
        </w:rPr>
        <w:t xml:space="preserve">Guide </w:t>
      </w:r>
    </w:p>
    <w:p w:rsidR="00C2696E" w:rsidRDefault="00C2696E">
      <w:pPr>
        <w:rPr>
          <w:rFonts w:cs="Arial"/>
        </w:rPr>
      </w:pPr>
    </w:p>
    <w:p w:rsidR="00C2696E" w:rsidRDefault="00C2696E">
      <w:pPr>
        <w:rPr>
          <w:rFonts w:cs="Arial"/>
        </w:rPr>
      </w:pPr>
    </w:p>
    <w:p w:rsidR="00C2696E" w:rsidRDefault="00C2696E">
      <w:pPr>
        <w:rPr>
          <w:rFonts w:cs="Arial"/>
        </w:rPr>
      </w:pPr>
    </w:p>
    <w:p w:rsidR="00C2696E" w:rsidRPr="00C2696E" w:rsidRDefault="00C2696E" w:rsidP="00C2696E">
      <w:pPr>
        <w:jc w:val="center"/>
        <w:rPr>
          <w:rFonts w:cs="Arial"/>
          <w:color w:val="FF0000"/>
          <w:sz w:val="32"/>
        </w:rPr>
      </w:pPr>
      <w:r w:rsidRPr="00C2696E">
        <w:rPr>
          <w:rFonts w:cs="Arial"/>
          <w:color w:val="FF0000"/>
          <w:sz w:val="32"/>
        </w:rPr>
        <w:t>A Library Supporting the Reading of Multiple</w:t>
      </w:r>
    </w:p>
    <w:p w:rsidR="00C2696E" w:rsidRPr="00C2696E" w:rsidRDefault="00C2696E" w:rsidP="00C2696E">
      <w:pPr>
        <w:jc w:val="center"/>
        <w:rPr>
          <w:rFonts w:cs="Arial"/>
          <w:color w:val="FF0000"/>
        </w:rPr>
      </w:pPr>
      <w:r w:rsidRPr="00C2696E">
        <w:rPr>
          <w:rFonts w:cs="Arial"/>
          <w:color w:val="FF0000"/>
          <w:sz w:val="32"/>
        </w:rPr>
        <w:t xml:space="preserve">Mixed-type </w:t>
      </w:r>
      <w:r>
        <w:rPr>
          <w:rFonts w:cs="Arial"/>
          <w:color w:val="FF0000"/>
          <w:sz w:val="32"/>
        </w:rPr>
        <w:t xml:space="preserve">Simple </w:t>
      </w:r>
      <w:r w:rsidRPr="00C2696E">
        <w:rPr>
          <w:rFonts w:cs="Arial"/>
          <w:color w:val="FF0000"/>
          <w:sz w:val="32"/>
        </w:rPr>
        <w:t>Switches &amp; Circuits</w:t>
      </w:r>
    </w:p>
    <w:p w:rsidR="00C2696E" w:rsidRDefault="00C2696E">
      <w:pPr>
        <w:rPr>
          <w:rFonts w:cs="Arial"/>
        </w:rPr>
      </w:pPr>
    </w:p>
    <w:p w:rsidR="00D0297C" w:rsidRDefault="00D0297C">
      <w:pPr>
        <w:rPr>
          <w:rFonts w:cs="Arial"/>
        </w:rPr>
      </w:pPr>
    </w:p>
    <w:p w:rsidR="00D0297C" w:rsidRDefault="00D0297C">
      <w:pPr>
        <w:rPr>
          <w:rFonts w:cs="Arial"/>
        </w:rPr>
      </w:pPr>
    </w:p>
    <w:p w:rsidR="00D0297C" w:rsidRDefault="00D0297C">
      <w:pPr>
        <w:rPr>
          <w:rFonts w:cs="Arial"/>
        </w:rPr>
      </w:pPr>
    </w:p>
    <w:p w:rsidR="00D0297C" w:rsidRDefault="00D0297C">
      <w:pPr>
        <w:rPr>
          <w:rFonts w:cs="Arial"/>
        </w:rPr>
      </w:pPr>
    </w:p>
    <w:p w:rsidR="00D0297C" w:rsidRDefault="00D0297C">
      <w:pPr>
        <w:rPr>
          <w:rFonts w:cs="Arial"/>
        </w:rPr>
      </w:pPr>
    </w:p>
    <w:p w:rsidR="00D0297C" w:rsidRDefault="00D0297C">
      <w:pPr>
        <w:rPr>
          <w:rFonts w:cs="Arial"/>
        </w:rPr>
      </w:pPr>
    </w:p>
    <w:p w:rsidR="00D0297C" w:rsidRDefault="00D0297C">
      <w:pPr>
        <w:rPr>
          <w:rFonts w:cs="Arial"/>
        </w:rPr>
      </w:pPr>
    </w:p>
    <w:p w:rsidR="00D0297C" w:rsidRDefault="00D0297C">
      <w:pPr>
        <w:rPr>
          <w:rFonts w:cs="Arial"/>
        </w:rPr>
      </w:pPr>
    </w:p>
    <w:p w:rsidR="00C2696E" w:rsidRPr="00C2696E" w:rsidRDefault="008B264F">
      <w:pPr>
        <w:rPr>
          <w:rFonts w:cs="Arial"/>
        </w:rPr>
      </w:pPr>
      <w:r w:rsidRPr="008B264F">
        <w:t xml:space="preserve">  </w:t>
      </w:r>
    </w:p>
    <w:tbl>
      <w:tblPr>
        <w:tblStyle w:val="TableGrid"/>
        <w:tblW w:w="2976" w:type="dxa"/>
        <w:tblInd w:w="6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76"/>
      </w:tblGrid>
      <w:tr w:rsidR="008B264F" w:rsidTr="00D0297C">
        <w:tc>
          <w:tcPr>
            <w:tcW w:w="2976" w:type="dxa"/>
          </w:tcPr>
          <w:p w:rsidR="008B264F" w:rsidRDefault="008B264F" w:rsidP="00D0297C">
            <w:pPr>
              <w:rPr>
                <w:rFonts w:cs="Arial"/>
              </w:rPr>
            </w:pPr>
            <w:r w:rsidRPr="00C2696E">
              <w:rPr>
                <w:rFonts w:cs="Arial"/>
              </w:rPr>
              <w:br w:type="page"/>
            </w:r>
            <w:r>
              <w:rPr>
                <w:noProof/>
                <w:lang w:eastAsia="en-GB"/>
              </w:rPr>
              <w:drawing>
                <wp:inline distT="0" distB="0" distL="0" distR="0">
                  <wp:extent cx="613185" cy="613185"/>
                  <wp:effectExtent l="19050" t="0" r="0" b="0"/>
                  <wp:docPr id="15" name="Picture 1" descr="Image result for arduino 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duino switches"/>
                          <pic:cNvPicPr>
                            <a:picLocks noChangeAspect="1" noChangeArrowheads="1"/>
                          </pic:cNvPicPr>
                        </pic:nvPicPr>
                        <pic:blipFill>
                          <a:blip r:embed="rId6" cstate="print"/>
                          <a:srcRect/>
                          <a:stretch>
                            <a:fillRect/>
                          </a:stretch>
                        </pic:blipFill>
                        <pic:spPr bwMode="auto">
                          <a:xfrm>
                            <a:off x="0" y="0"/>
                            <a:ext cx="614102" cy="614102"/>
                          </a:xfrm>
                          <a:prstGeom prst="rect">
                            <a:avLst/>
                          </a:prstGeom>
                          <a:noFill/>
                          <a:ln w="9525">
                            <a:noFill/>
                            <a:miter lim="800000"/>
                            <a:headEnd/>
                            <a:tailEnd/>
                          </a:ln>
                        </pic:spPr>
                      </pic:pic>
                    </a:graphicData>
                  </a:graphic>
                </wp:inline>
              </w:drawing>
            </w:r>
          </w:p>
        </w:tc>
      </w:tr>
      <w:tr w:rsidR="008B264F" w:rsidTr="00D0297C">
        <w:tc>
          <w:tcPr>
            <w:tcW w:w="2976" w:type="dxa"/>
          </w:tcPr>
          <w:p w:rsidR="008B264F" w:rsidRPr="00C2696E" w:rsidRDefault="008B264F" w:rsidP="00D0297C">
            <w:pPr>
              <w:jc w:val="right"/>
              <w:rPr>
                <w:rFonts w:cs="Arial"/>
              </w:rPr>
            </w:pPr>
            <w:r>
              <w:rPr>
                <w:noProof/>
                <w:lang w:eastAsia="en-GB"/>
              </w:rPr>
              <w:drawing>
                <wp:inline distT="0" distB="0" distL="0" distR="0">
                  <wp:extent cx="986117" cy="738767"/>
                  <wp:effectExtent l="19050" t="0" r="4483" b="0"/>
                  <wp:docPr id="17" name="Picture 4" descr="https://th.bing.com/th/id/OPE.ggrzMMUtvfVLuA300C300?w=200&amp;h=150&amp;rs=1&amp;pid=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h.bing.com/th/id/OPE.ggrzMMUtvfVLuA300C300?w=200&amp;h=150&amp;rs=1&amp;pid=21.1"/>
                          <pic:cNvPicPr>
                            <a:picLocks noChangeAspect="1" noChangeArrowheads="1"/>
                          </pic:cNvPicPr>
                        </pic:nvPicPr>
                        <pic:blipFill>
                          <a:blip r:embed="rId7" cstate="print"/>
                          <a:srcRect/>
                          <a:stretch>
                            <a:fillRect/>
                          </a:stretch>
                        </pic:blipFill>
                        <pic:spPr bwMode="auto">
                          <a:xfrm>
                            <a:off x="0" y="0"/>
                            <a:ext cx="986581" cy="739115"/>
                          </a:xfrm>
                          <a:prstGeom prst="rect">
                            <a:avLst/>
                          </a:prstGeom>
                          <a:noFill/>
                          <a:ln w="9525">
                            <a:noFill/>
                            <a:miter lim="800000"/>
                            <a:headEnd/>
                            <a:tailEnd/>
                          </a:ln>
                        </pic:spPr>
                      </pic:pic>
                    </a:graphicData>
                  </a:graphic>
                </wp:inline>
              </w:drawing>
            </w:r>
          </w:p>
        </w:tc>
      </w:tr>
      <w:tr w:rsidR="008B264F" w:rsidTr="00D0297C">
        <w:tc>
          <w:tcPr>
            <w:tcW w:w="2976" w:type="dxa"/>
          </w:tcPr>
          <w:p w:rsidR="008B264F" w:rsidRPr="00C2696E" w:rsidRDefault="008B264F" w:rsidP="00D0297C">
            <w:pPr>
              <w:rPr>
                <w:rFonts w:cs="Arial"/>
              </w:rPr>
            </w:pPr>
            <w:r>
              <w:rPr>
                <w:noProof/>
                <w:lang w:eastAsia="en-GB"/>
              </w:rPr>
              <w:drawing>
                <wp:inline distT="0" distB="0" distL="0" distR="0">
                  <wp:extent cx="551288" cy="573144"/>
                  <wp:effectExtent l="19050" t="0" r="1162" b="0"/>
                  <wp:docPr id="18" name="Picture 7" descr="Image result for arduino toggle 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duino toggle switches"/>
                          <pic:cNvPicPr>
                            <a:picLocks noChangeAspect="1" noChangeArrowheads="1"/>
                          </pic:cNvPicPr>
                        </pic:nvPicPr>
                        <pic:blipFill>
                          <a:blip r:embed="rId8" cstate="print"/>
                          <a:srcRect/>
                          <a:stretch>
                            <a:fillRect/>
                          </a:stretch>
                        </pic:blipFill>
                        <pic:spPr bwMode="auto">
                          <a:xfrm>
                            <a:off x="0" y="0"/>
                            <a:ext cx="551252" cy="573107"/>
                          </a:xfrm>
                          <a:prstGeom prst="rect">
                            <a:avLst/>
                          </a:prstGeom>
                          <a:noFill/>
                          <a:ln w="9525">
                            <a:noFill/>
                            <a:miter lim="800000"/>
                            <a:headEnd/>
                            <a:tailEnd/>
                          </a:ln>
                        </pic:spPr>
                      </pic:pic>
                    </a:graphicData>
                  </a:graphic>
                </wp:inline>
              </w:drawing>
            </w:r>
          </w:p>
        </w:tc>
      </w:tr>
      <w:tr w:rsidR="008B264F" w:rsidTr="00D0297C">
        <w:tc>
          <w:tcPr>
            <w:tcW w:w="2976" w:type="dxa"/>
          </w:tcPr>
          <w:p w:rsidR="008B264F" w:rsidRPr="00C2696E" w:rsidRDefault="008B264F" w:rsidP="00D0297C">
            <w:pPr>
              <w:jc w:val="right"/>
              <w:rPr>
                <w:rFonts w:cs="Arial"/>
              </w:rPr>
            </w:pPr>
            <w:r>
              <w:rPr>
                <w:noProof/>
                <w:lang w:eastAsia="en-GB"/>
              </w:rPr>
              <w:drawing>
                <wp:inline distT="0" distB="0" distL="0" distR="0">
                  <wp:extent cx="328706" cy="553379"/>
                  <wp:effectExtent l="19050" t="0" r="0" b="0"/>
                  <wp:docPr id="19" name="Picture 10" descr="Image result for arduino rotary 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arduino rotary switches"/>
                          <pic:cNvPicPr>
                            <a:picLocks noChangeAspect="1" noChangeArrowheads="1"/>
                          </pic:cNvPicPr>
                        </pic:nvPicPr>
                        <pic:blipFill>
                          <a:blip r:embed="rId9" cstate="print"/>
                          <a:srcRect/>
                          <a:stretch>
                            <a:fillRect/>
                          </a:stretch>
                        </pic:blipFill>
                        <pic:spPr bwMode="auto">
                          <a:xfrm>
                            <a:off x="0" y="0"/>
                            <a:ext cx="328976" cy="553833"/>
                          </a:xfrm>
                          <a:prstGeom prst="rect">
                            <a:avLst/>
                          </a:prstGeom>
                          <a:noFill/>
                          <a:ln w="9525">
                            <a:noFill/>
                            <a:miter lim="800000"/>
                            <a:headEnd/>
                            <a:tailEnd/>
                          </a:ln>
                        </pic:spPr>
                      </pic:pic>
                    </a:graphicData>
                  </a:graphic>
                </wp:inline>
              </w:drawing>
            </w:r>
          </w:p>
        </w:tc>
      </w:tr>
      <w:tr w:rsidR="008B264F" w:rsidTr="00D0297C">
        <w:tc>
          <w:tcPr>
            <w:tcW w:w="2976" w:type="dxa"/>
          </w:tcPr>
          <w:p w:rsidR="008B264F" w:rsidRPr="00C2696E" w:rsidRDefault="008B264F" w:rsidP="00D0297C">
            <w:pPr>
              <w:rPr>
                <w:rFonts w:cs="Arial"/>
              </w:rPr>
            </w:pPr>
            <w:r>
              <w:rPr>
                <w:noProof/>
                <w:lang w:eastAsia="en-GB"/>
              </w:rPr>
              <w:drawing>
                <wp:inline distT="0" distB="0" distL="0" distR="0">
                  <wp:extent cx="781797" cy="608479"/>
                  <wp:effectExtent l="19050" t="0" r="0" b="0"/>
                  <wp:docPr id="20" name="Picture 1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e the source image"/>
                          <pic:cNvPicPr>
                            <a:picLocks noChangeAspect="1" noChangeArrowheads="1"/>
                          </pic:cNvPicPr>
                        </pic:nvPicPr>
                        <pic:blipFill>
                          <a:blip r:embed="rId10" cstate="print"/>
                          <a:srcRect/>
                          <a:stretch>
                            <a:fillRect/>
                          </a:stretch>
                        </pic:blipFill>
                        <pic:spPr bwMode="auto">
                          <a:xfrm>
                            <a:off x="0" y="0"/>
                            <a:ext cx="783084" cy="609481"/>
                          </a:xfrm>
                          <a:prstGeom prst="rect">
                            <a:avLst/>
                          </a:prstGeom>
                          <a:noFill/>
                          <a:ln w="9525">
                            <a:noFill/>
                            <a:miter lim="800000"/>
                            <a:headEnd/>
                            <a:tailEnd/>
                          </a:ln>
                        </pic:spPr>
                      </pic:pic>
                    </a:graphicData>
                  </a:graphic>
                </wp:inline>
              </w:drawing>
            </w:r>
          </w:p>
        </w:tc>
      </w:tr>
    </w:tbl>
    <w:p w:rsidR="004A67D8" w:rsidRPr="00C2696E" w:rsidRDefault="004A67D8">
      <w:pPr>
        <w:rPr>
          <w:rFonts w:cs="Arial"/>
        </w:rPr>
      </w:pPr>
    </w:p>
    <w:p w:rsidR="008B264F" w:rsidRDefault="008B264F">
      <w:pPr>
        <w:rPr>
          <w:rFonts w:cs="Arial"/>
        </w:rPr>
      </w:pPr>
      <w:r>
        <w:rPr>
          <w:rFonts w:cs="Arial"/>
        </w:rPr>
        <w:br w:type="page"/>
      </w:r>
    </w:p>
    <w:p w:rsidR="0093698C" w:rsidRDefault="0093698C" w:rsidP="009E1EFF">
      <w:pPr>
        <w:rPr>
          <w:rFonts w:cs="Arial"/>
        </w:rPr>
      </w:pPr>
    </w:p>
    <w:p w:rsidR="004A67D8" w:rsidRDefault="004A67D8" w:rsidP="009E1EFF">
      <w:pPr>
        <w:rPr>
          <w:rFonts w:cs="Arial"/>
        </w:rPr>
      </w:pPr>
    </w:p>
    <w:p w:rsidR="00C2696E" w:rsidRDefault="00C2696E" w:rsidP="008B264F">
      <w:pPr>
        <w:pStyle w:val="Heading1"/>
      </w:pPr>
      <w:bookmarkStart w:id="0" w:name="_Toc65332383"/>
      <w:r>
        <w:t>Warranties &amp; Exceptions</w:t>
      </w:r>
      <w:bookmarkEnd w:id="0"/>
    </w:p>
    <w:p w:rsidR="004A67D8" w:rsidRDefault="004A67D8" w:rsidP="004A67D8">
      <w:pPr>
        <w:rPr>
          <w:rFonts w:cs="Arial"/>
        </w:rPr>
      </w:pPr>
      <w:r w:rsidRPr="004A67D8">
        <w:rPr>
          <w:rFonts w:cs="Arial"/>
        </w:rPr>
        <w:t xml:space="preserve">This </w:t>
      </w:r>
      <w:r w:rsidR="00C2696E">
        <w:rPr>
          <w:rFonts w:cs="Arial"/>
        </w:rPr>
        <w:t xml:space="preserve">document and its content </w:t>
      </w:r>
      <w:r w:rsidR="009F49EF">
        <w:rPr>
          <w:rFonts w:cs="Arial"/>
        </w:rPr>
        <w:t>are</w:t>
      </w:r>
      <w:r w:rsidRPr="004A67D8">
        <w:rPr>
          <w:rFonts w:cs="Arial"/>
        </w:rPr>
        <w:t xml:space="preserve"> in the public domain and</w:t>
      </w:r>
      <w:r w:rsidR="00C2696E">
        <w:rPr>
          <w:rFonts w:cs="Arial"/>
        </w:rPr>
        <w:t xml:space="preserve"> </w:t>
      </w:r>
      <w:r w:rsidRPr="004A67D8">
        <w:rPr>
          <w:rFonts w:cs="Arial"/>
        </w:rPr>
        <w:t>may be used without restriction and without warranty.</w:t>
      </w:r>
    </w:p>
    <w:sdt>
      <w:sdtPr>
        <w:rPr>
          <w:rFonts w:ascii="Arial" w:eastAsiaTheme="minorHAnsi" w:hAnsi="Arial" w:cstheme="minorBidi"/>
          <w:b w:val="0"/>
          <w:bCs w:val="0"/>
          <w:color w:val="auto"/>
          <w:sz w:val="22"/>
          <w:szCs w:val="22"/>
          <w:lang w:val="en-GB"/>
        </w:rPr>
        <w:id w:val="429230782"/>
        <w:docPartObj>
          <w:docPartGallery w:val="Table of Contents"/>
          <w:docPartUnique/>
        </w:docPartObj>
      </w:sdtPr>
      <w:sdtContent>
        <w:p w:rsidR="00CF74A1" w:rsidRDefault="00CF74A1">
          <w:pPr>
            <w:pStyle w:val="TOCHeading"/>
          </w:pPr>
          <w:r>
            <w:t>Contents</w:t>
          </w:r>
        </w:p>
        <w:p w:rsidR="0090519C" w:rsidRDefault="001C03DE">
          <w:pPr>
            <w:pStyle w:val="TOC1"/>
            <w:tabs>
              <w:tab w:val="right" w:leader="dot" w:pos="9016"/>
            </w:tabs>
            <w:rPr>
              <w:rFonts w:asciiTheme="minorHAnsi" w:eastAsiaTheme="minorEastAsia" w:hAnsiTheme="minorHAnsi"/>
              <w:noProof/>
              <w:lang w:eastAsia="en-GB"/>
            </w:rPr>
          </w:pPr>
          <w:r>
            <w:fldChar w:fldCharType="begin"/>
          </w:r>
          <w:r w:rsidR="00CF74A1">
            <w:instrText xml:space="preserve"> TOC \o "1-3" \h \z \u </w:instrText>
          </w:r>
          <w:r>
            <w:fldChar w:fldCharType="separate"/>
          </w:r>
          <w:hyperlink w:anchor="_Toc65332383" w:history="1">
            <w:r w:rsidR="0090519C" w:rsidRPr="00752FAD">
              <w:rPr>
                <w:rStyle w:val="Hyperlink"/>
                <w:noProof/>
              </w:rPr>
              <w:t>Warranties &amp; Exceptions</w:t>
            </w:r>
            <w:r w:rsidR="0090519C">
              <w:rPr>
                <w:noProof/>
                <w:webHidden/>
              </w:rPr>
              <w:tab/>
            </w:r>
            <w:r>
              <w:rPr>
                <w:noProof/>
                <w:webHidden/>
              </w:rPr>
              <w:fldChar w:fldCharType="begin"/>
            </w:r>
            <w:r w:rsidR="0090519C">
              <w:rPr>
                <w:noProof/>
                <w:webHidden/>
              </w:rPr>
              <w:instrText xml:space="preserve"> PAGEREF _Toc65332383 \h </w:instrText>
            </w:r>
            <w:r>
              <w:rPr>
                <w:noProof/>
                <w:webHidden/>
              </w:rPr>
            </w:r>
            <w:r>
              <w:rPr>
                <w:noProof/>
                <w:webHidden/>
              </w:rPr>
              <w:fldChar w:fldCharType="separate"/>
            </w:r>
            <w:r w:rsidR="0090519C">
              <w:rPr>
                <w:noProof/>
                <w:webHidden/>
              </w:rPr>
              <w:t>2</w:t>
            </w:r>
            <w:r>
              <w:rPr>
                <w:noProof/>
                <w:webHidden/>
              </w:rPr>
              <w:fldChar w:fldCharType="end"/>
            </w:r>
          </w:hyperlink>
        </w:p>
        <w:p w:rsidR="0090519C" w:rsidRDefault="001C03DE">
          <w:pPr>
            <w:pStyle w:val="TOC1"/>
            <w:tabs>
              <w:tab w:val="right" w:leader="dot" w:pos="9016"/>
            </w:tabs>
            <w:rPr>
              <w:rFonts w:asciiTheme="minorHAnsi" w:eastAsiaTheme="minorEastAsia" w:hAnsiTheme="minorHAnsi"/>
              <w:noProof/>
              <w:lang w:eastAsia="en-GB"/>
            </w:rPr>
          </w:pPr>
          <w:hyperlink w:anchor="_Toc65332384" w:history="1">
            <w:r w:rsidR="0090519C" w:rsidRPr="00752FAD">
              <w:rPr>
                <w:rStyle w:val="Hyperlink"/>
                <w:noProof/>
              </w:rPr>
              <w:t>Introduction</w:t>
            </w:r>
            <w:r w:rsidR="0090519C">
              <w:rPr>
                <w:noProof/>
                <w:webHidden/>
              </w:rPr>
              <w:tab/>
            </w:r>
            <w:r>
              <w:rPr>
                <w:noProof/>
                <w:webHidden/>
              </w:rPr>
              <w:fldChar w:fldCharType="begin"/>
            </w:r>
            <w:r w:rsidR="0090519C">
              <w:rPr>
                <w:noProof/>
                <w:webHidden/>
              </w:rPr>
              <w:instrText xml:space="preserve"> PAGEREF _Toc65332384 \h </w:instrText>
            </w:r>
            <w:r>
              <w:rPr>
                <w:noProof/>
                <w:webHidden/>
              </w:rPr>
            </w:r>
            <w:r>
              <w:rPr>
                <w:noProof/>
                <w:webHidden/>
              </w:rPr>
              <w:fldChar w:fldCharType="separate"/>
            </w:r>
            <w:r w:rsidR="0090519C">
              <w:rPr>
                <w:noProof/>
                <w:webHidden/>
              </w:rPr>
              <w:t>3</w:t>
            </w:r>
            <w:r>
              <w:rPr>
                <w:noProof/>
                <w:webHidden/>
              </w:rPr>
              <w:fldChar w:fldCharType="end"/>
            </w:r>
          </w:hyperlink>
        </w:p>
        <w:p w:rsidR="0090519C" w:rsidRDefault="001C03DE">
          <w:pPr>
            <w:pStyle w:val="TOC1"/>
            <w:tabs>
              <w:tab w:val="right" w:leader="dot" w:pos="9016"/>
            </w:tabs>
            <w:rPr>
              <w:rFonts w:asciiTheme="minorHAnsi" w:eastAsiaTheme="minorEastAsia" w:hAnsiTheme="minorHAnsi"/>
              <w:noProof/>
              <w:lang w:eastAsia="en-GB"/>
            </w:rPr>
          </w:pPr>
          <w:hyperlink w:anchor="_Toc65332385" w:history="1">
            <w:r w:rsidR="0090519C" w:rsidRPr="00752FAD">
              <w:rPr>
                <w:rStyle w:val="Hyperlink"/>
                <w:noProof/>
              </w:rPr>
              <w:t>Overview</w:t>
            </w:r>
            <w:r w:rsidR="0090519C">
              <w:rPr>
                <w:noProof/>
                <w:webHidden/>
              </w:rPr>
              <w:tab/>
            </w:r>
            <w:r>
              <w:rPr>
                <w:noProof/>
                <w:webHidden/>
              </w:rPr>
              <w:fldChar w:fldCharType="begin"/>
            </w:r>
            <w:r w:rsidR="0090519C">
              <w:rPr>
                <w:noProof/>
                <w:webHidden/>
              </w:rPr>
              <w:instrText xml:space="preserve"> PAGEREF _Toc65332385 \h </w:instrText>
            </w:r>
            <w:r>
              <w:rPr>
                <w:noProof/>
                <w:webHidden/>
              </w:rPr>
            </w:r>
            <w:r>
              <w:rPr>
                <w:noProof/>
                <w:webHidden/>
              </w:rPr>
              <w:fldChar w:fldCharType="separate"/>
            </w:r>
            <w:r w:rsidR="0090519C">
              <w:rPr>
                <w:noProof/>
                <w:webHidden/>
              </w:rPr>
              <w:t>3</w:t>
            </w:r>
            <w:r>
              <w:rPr>
                <w:noProof/>
                <w:webHidden/>
              </w:rPr>
              <w:fldChar w:fldCharType="end"/>
            </w:r>
          </w:hyperlink>
        </w:p>
        <w:p w:rsidR="0090519C" w:rsidRDefault="001C03DE">
          <w:pPr>
            <w:pStyle w:val="TOC1"/>
            <w:tabs>
              <w:tab w:val="right" w:leader="dot" w:pos="9016"/>
            </w:tabs>
            <w:rPr>
              <w:rFonts w:asciiTheme="minorHAnsi" w:eastAsiaTheme="minorEastAsia" w:hAnsiTheme="minorHAnsi"/>
              <w:noProof/>
              <w:lang w:eastAsia="en-GB"/>
            </w:rPr>
          </w:pPr>
          <w:hyperlink w:anchor="_Toc65332386" w:history="1">
            <w:r w:rsidR="0090519C" w:rsidRPr="00752FAD">
              <w:rPr>
                <w:rStyle w:val="Hyperlink"/>
                <w:noProof/>
              </w:rPr>
              <w:t>Design Objectives</w:t>
            </w:r>
            <w:r w:rsidR="0090519C">
              <w:rPr>
                <w:noProof/>
                <w:webHidden/>
              </w:rPr>
              <w:tab/>
            </w:r>
            <w:r>
              <w:rPr>
                <w:noProof/>
                <w:webHidden/>
              </w:rPr>
              <w:fldChar w:fldCharType="begin"/>
            </w:r>
            <w:r w:rsidR="0090519C">
              <w:rPr>
                <w:noProof/>
                <w:webHidden/>
              </w:rPr>
              <w:instrText xml:space="preserve"> PAGEREF _Toc65332386 \h </w:instrText>
            </w:r>
            <w:r>
              <w:rPr>
                <w:noProof/>
                <w:webHidden/>
              </w:rPr>
            </w:r>
            <w:r>
              <w:rPr>
                <w:noProof/>
                <w:webHidden/>
              </w:rPr>
              <w:fldChar w:fldCharType="separate"/>
            </w:r>
            <w:r w:rsidR="0090519C">
              <w:rPr>
                <w:noProof/>
                <w:webHidden/>
              </w:rPr>
              <w:t>3</w:t>
            </w:r>
            <w:r>
              <w:rPr>
                <w:noProof/>
                <w:webHidden/>
              </w:rPr>
              <w:fldChar w:fldCharType="end"/>
            </w:r>
          </w:hyperlink>
        </w:p>
        <w:p w:rsidR="0090519C" w:rsidRDefault="001C03DE">
          <w:pPr>
            <w:pStyle w:val="TOC1"/>
            <w:tabs>
              <w:tab w:val="right" w:leader="dot" w:pos="9016"/>
            </w:tabs>
            <w:rPr>
              <w:rFonts w:asciiTheme="minorHAnsi" w:eastAsiaTheme="minorEastAsia" w:hAnsiTheme="minorHAnsi"/>
              <w:noProof/>
              <w:lang w:eastAsia="en-GB"/>
            </w:rPr>
          </w:pPr>
          <w:hyperlink w:anchor="_Toc65332387" w:history="1">
            <w:r w:rsidR="0090519C" w:rsidRPr="00752FAD">
              <w:rPr>
                <w:rStyle w:val="Hyperlink"/>
                <w:noProof/>
              </w:rPr>
              <w:t>Constraints &amp; Limitations</w:t>
            </w:r>
            <w:r w:rsidR="0090519C">
              <w:rPr>
                <w:noProof/>
                <w:webHidden/>
              </w:rPr>
              <w:tab/>
            </w:r>
            <w:r>
              <w:rPr>
                <w:noProof/>
                <w:webHidden/>
              </w:rPr>
              <w:fldChar w:fldCharType="begin"/>
            </w:r>
            <w:r w:rsidR="0090519C">
              <w:rPr>
                <w:noProof/>
                <w:webHidden/>
              </w:rPr>
              <w:instrText xml:space="preserve"> PAGEREF _Toc65332387 \h </w:instrText>
            </w:r>
            <w:r>
              <w:rPr>
                <w:noProof/>
                <w:webHidden/>
              </w:rPr>
            </w:r>
            <w:r>
              <w:rPr>
                <w:noProof/>
                <w:webHidden/>
              </w:rPr>
              <w:fldChar w:fldCharType="separate"/>
            </w:r>
            <w:r w:rsidR="0090519C">
              <w:rPr>
                <w:noProof/>
                <w:webHidden/>
              </w:rPr>
              <w:t>4</w:t>
            </w:r>
            <w:r>
              <w:rPr>
                <w:noProof/>
                <w:webHidden/>
              </w:rPr>
              <w:fldChar w:fldCharType="end"/>
            </w:r>
          </w:hyperlink>
        </w:p>
        <w:p w:rsidR="0090519C" w:rsidRDefault="001C03DE">
          <w:pPr>
            <w:pStyle w:val="TOC1"/>
            <w:tabs>
              <w:tab w:val="right" w:leader="dot" w:pos="9016"/>
            </w:tabs>
            <w:rPr>
              <w:rFonts w:asciiTheme="minorHAnsi" w:eastAsiaTheme="minorEastAsia" w:hAnsiTheme="minorHAnsi"/>
              <w:noProof/>
              <w:lang w:eastAsia="en-GB"/>
            </w:rPr>
          </w:pPr>
          <w:hyperlink w:anchor="_Toc65332388" w:history="1">
            <w:r w:rsidR="0090519C" w:rsidRPr="00752FAD">
              <w:rPr>
                <w:rStyle w:val="Hyperlink"/>
                <w:noProof/>
              </w:rPr>
              <w:t>Switch Types Supported</w:t>
            </w:r>
            <w:r w:rsidR="0090519C">
              <w:rPr>
                <w:noProof/>
                <w:webHidden/>
              </w:rPr>
              <w:tab/>
            </w:r>
            <w:r>
              <w:rPr>
                <w:noProof/>
                <w:webHidden/>
              </w:rPr>
              <w:fldChar w:fldCharType="begin"/>
            </w:r>
            <w:r w:rsidR="0090519C">
              <w:rPr>
                <w:noProof/>
                <w:webHidden/>
              </w:rPr>
              <w:instrText xml:space="preserve"> PAGEREF _Toc65332388 \h </w:instrText>
            </w:r>
            <w:r>
              <w:rPr>
                <w:noProof/>
                <w:webHidden/>
              </w:rPr>
            </w:r>
            <w:r>
              <w:rPr>
                <w:noProof/>
                <w:webHidden/>
              </w:rPr>
              <w:fldChar w:fldCharType="separate"/>
            </w:r>
            <w:r w:rsidR="0090519C">
              <w:rPr>
                <w:noProof/>
                <w:webHidden/>
              </w:rPr>
              <w:t>4</w:t>
            </w:r>
            <w:r>
              <w:rPr>
                <w:noProof/>
                <w:webHidden/>
              </w:rPr>
              <w:fldChar w:fldCharType="end"/>
            </w:r>
          </w:hyperlink>
        </w:p>
        <w:p w:rsidR="0090519C" w:rsidRDefault="001C03DE">
          <w:pPr>
            <w:pStyle w:val="TOC1"/>
            <w:tabs>
              <w:tab w:val="right" w:leader="dot" w:pos="9016"/>
            </w:tabs>
            <w:rPr>
              <w:rFonts w:asciiTheme="minorHAnsi" w:eastAsiaTheme="minorEastAsia" w:hAnsiTheme="minorHAnsi"/>
              <w:noProof/>
              <w:lang w:eastAsia="en-GB"/>
            </w:rPr>
          </w:pPr>
          <w:hyperlink w:anchor="_Toc65332389" w:history="1">
            <w:r w:rsidR="0090519C" w:rsidRPr="00752FAD">
              <w:rPr>
                <w:rStyle w:val="Hyperlink"/>
                <w:noProof/>
              </w:rPr>
              <w:t>Common Switch Wiring Schemes</w:t>
            </w:r>
            <w:r w:rsidR="0090519C">
              <w:rPr>
                <w:noProof/>
                <w:webHidden/>
              </w:rPr>
              <w:tab/>
            </w:r>
            <w:r>
              <w:rPr>
                <w:noProof/>
                <w:webHidden/>
              </w:rPr>
              <w:fldChar w:fldCharType="begin"/>
            </w:r>
            <w:r w:rsidR="0090519C">
              <w:rPr>
                <w:noProof/>
                <w:webHidden/>
              </w:rPr>
              <w:instrText xml:space="preserve"> PAGEREF _Toc65332389 \h </w:instrText>
            </w:r>
            <w:r>
              <w:rPr>
                <w:noProof/>
                <w:webHidden/>
              </w:rPr>
            </w:r>
            <w:r>
              <w:rPr>
                <w:noProof/>
                <w:webHidden/>
              </w:rPr>
              <w:fldChar w:fldCharType="separate"/>
            </w:r>
            <w:r w:rsidR="0090519C">
              <w:rPr>
                <w:noProof/>
                <w:webHidden/>
              </w:rPr>
              <w:t>5</w:t>
            </w:r>
            <w:r>
              <w:rPr>
                <w:noProof/>
                <w:webHidden/>
              </w:rPr>
              <w:fldChar w:fldCharType="end"/>
            </w:r>
          </w:hyperlink>
        </w:p>
        <w:p w:rsidR="0090519C" w:rsidRDefault="001C03DE">
          <w:pPr>
            <w:pStyle w:val="TOC1"/>
            <w:tabs>
              <w:tab w:val="right" w:leader="dot" w:pos="9016"/>
            </w:tabs>
            <w:rPr>
              <w:rFonts w:asciiTheme="minorHAnsi" w:eastAsiaTheme="minorEastAsia" w:hAnsiTheme="minorHAnsi"/>
              <w:noProof/>
              <w:lang w:eastAsia="en-GB"/>
            </w:rPr>
          </w:pPr>
          <w:hyperlink w:anchor="_Toc65332390" w:history="1">
            <w:r w:rsidR="0090519C" w:rsidRPr="00752FAD">
              <w:rPr>
                <w:rStyle w:val="Hyperlink"/>
                <w:noProof/>
              </w:rPr>
              <w:t>Using the &lt;switch_lib&gt; Library</w:t>
            </w:r>
            <w:r w:rsidR="0090519C">
              <w:rPr>
                <w:noProof/>
                <w:webHidden/>
              </w:rPr>
              <w:tab/>
            </w:r>
            <w:r>
              <w:rPr>
                <w:noProof/>
                <w:webHidden/>
              </w:rPr>
              <w:fldChar w:fldCharType="begin"/>
            </w:r>
            <w:r w:rsidR="0090519C">
              <w:rPr>
                <w:noProof/>
                <w:webHidden/>
              </w:rPr>
              <w:instrText xml:space="preserve"> PAGEREF _Toc65332390 \h </w:instrText>
            </w:r>
            <w:r>
              <w:rPr>
                <w:noProof/>
                <w:webHidden/>
              </w:rPr>
            </w:r>
            <w:r>
              <w:rPr>
                <w:noProof/>
                <w:webHidden/>
              </w:rPr>
              <w:fldChar w:fldCharType="separate"/>
            </w:r>
            <w:r w:rsidR="0090519C">
              <w:rPr>
                <w:noProof/>
                <w:webHidden/>
              </w:rPr>
              <w:t>5</w:t>
            </w:r>
            <w:r>
              <w:rPr>
                <w:noProof/>
                <w:webHidden/>
              </w:rPr>
              <w:fldChar w:fldCharType="end"/>
            </w:r>
          </w:hyperlink>
        </w:p>
        <w:p w:rsidR="0090519C" w:rsidRDefault="001C03DE">
          <w:pPr>
            <w:pStyle w:val="TOC1"/>
            <w:tabs>
              <w:tab w:val="right" w:leader="dot" w:pos="9016"/>
            </w:tabs>
            <w:rPr>
              <w:rFonts w:asciiTheme="minorHAnsi" w:eastAsiaTheme="minorEastAsia" w:hAnsiTheme="minorHAnsi"/>
              <w:noProof/>
              <w:lang w:eastAsia="en-GB"/>
            </w:rPr>
          </w:pPr>
          <w:hyperlink w:anchor="_Toc65332391" w:history="1">
            <w:r w:rsidR="0090519C" w:rsidRPr="00752FAD">
              <w:rPr>
                <w:rStyle w:val="Hyperlink"/>
                <w:noProof/>
              </w:rPr>
              <w:t>Specifications</w:t>
            </w:r>
            <w:r w:rsidR="0090519C">
              <w:rPr>
                <w:noProof/>
                <w:webHidden/>
              </w:rPr>
              <w:tab/>
            </w:r>
            <w:r>
              <w:rPr>
                <w:noProof/>
                <w:webHidden/>
              </w:rPr>
              <w:fldChar w:fldCharType="begin"/>
            </w:r>
            <w:r w:rsidR="0090519C">
              <w:rPr>
                <w:noProof/>
                <w:webHidden/>
              </w:rPr>
              <w:instrText xml:space="preserve"> PAGEREF _Toc65332391 \h </w:instrText>
            </w:r>
            <w:r>
              <w:rPr>
                <w:noProof/>
                <w:webHidden/>
              </w:rPr>
            </w:r>
            <w:r>
              <w:rPr>
                <w:noProof/>
                <w:webHidden/>
              </w:rPr>
              <w:fldChar w:fldCharType="separate"/>
            </w:r>
            <w:r w:rsidR="0090519C">
              <w:rPr>
                <w:noProof/>
                <w:webHidden/>
              </w:rPr>
              <w:t>5</w:t>
            </w:r>
            <w:r>
              <w:rPr>
                <w:noProof/>
                <w:webHidden/>
              </w:rPr>
              <w:fldChar w:fldCharType="end"/>
            </w:r>
          </w:hyperlink>
        </w:p>
        <w:p w:rsidR="0090519C" w:rsidRDefault="001C03DE">
          <w:pPr>
            <w:pStyle w:val="TOC2"/>
            <w:tabs>
              <w:tab w:val="right" w:leader="dot" w:pos="9016"/>
            </w:tabs>
            <w:rPr>
              <w:rFonts w:asciiTheme="minorHAnsi" w:eastAsiaTheme="minorEastAsia" w:hAnsiTheme="minorHAnsi"/>
              <w:noProof/>
              <w:sz w:val="22"/>
              <w:lang w:eastAsia="en-GB"/>
            </w:rPr>
          </w:pPr>
          <w:hyperlink w:anchor="_Toc65332392" w:history="1">
            <w:r w:rsidR="0090519C" w:rsidRPr="00752FAD">
              <w:rPr>
                <w:rStyle w:val="Hyperlink"/>
                <w:noProof/>
              </w:rPr>
              <w:t>Specifications - Reserved Macro Definitions</w:t>
            </w:r>
            <w:r w:rsidR="0090519C">
              <w:rPr>
                <w:noProof/>
                <w:webHidden/>
              </w:rPr>
              <w:tab/>
            </w:r>
            <w:r>
              <w:rPr>
                <w:noProof/>
                <w:webHidden/>
              </w:rPr>
              <w:fldChar w:fldCharType="begin"/>
            </w:r>
            <w:r w:rsidR="0090519C">
              <w:rPr>
                <w:noProof/>
                <w:webHidden/>
              </w:rPr>
              <w:instrText xml:space="preserve"> PAGEREF _Toc65332392 \h </w:instrText>
            </w:r>
            <w:r>
              <w:rPr>
                <w:noProof/>
                <w:webHidden/>
              </w:rPr>
            </w:r>
            <w:r>
              <w:rPr>
                <w:noProof/>
                <w:webHidden/>
              </w:rPr>
              <w:fldChar w:fldCharType="separate"/>
            </w:r>
            <w:r w:rsidR="0090519C">
              <w:rPr>
                <w:noProof/>
                <w:webHidden/>
              </w:rPr>
              <w:t>5</w:t>
            </w:r>
            <w:r>
              <w:rPr>
                <w:noProof/>
                <w:webHidden/>
              </w:rPr>
              <w:fldChar w:fldCharType="end"/>
            </w:r>
          </w:hyperlink>
        </w:p>
        <w:p w:rsidR="0090519C" w:rsidRDefault="001C03DE">
          <w:pPr>
            <w:pStyle w:val="TOC2"/>
            <w:tabs>
              <w:tab w:val="right" w:leader="dot" w:pos="9016"/>
            </w:tabs>
            <w:rPr>
              <w:rFonts w:asciiTheme="minorHAnsi" w:eastAsiaTheme="minorEastAsia" w:hAnsiTheme="minorHAnsi"/>
              <w:noProof/>
              <w:sz w:val="22"/>
              <w:lang w:eastAsia="en-GB"/>
            </w:rPr>
          </w:pPr>
          <w:hyperlink w:anchor="_Toc65332393" w:history="1">
            <w:r w:rsidR="0090519C" w:rsidRPr="00752FAD">
              <w:rPr>
                <w:rStyle w:val="Hyperlink"/>
                <w:noProof/>
              </w:rPr>
              <w:t>Specifications – Switch Control Structure (SCS)</w:t>
            </w:r>
            <w:r w:rsidR="0090519C">
              <w:rPr>
                <w:noProof/>
                <w:webHidden/>
              </w:rPr>
              <w:tab/>
            </w:r>
            <w:r>
              <w:rPr>
                <w:noProof/>
                <w:webHidden/>
              </w:rPr>
              <w:fldChar w:fldCharType="begin"/>
            </w:r>
            <w:r w:rsidR="0090519C">
              <w:rPr>
                <w:noProof/>
                <w:webHidden/>
              </w:rPr>
              <w:instrText xml:space="preserve"> PAGEREF _Toc65332393 \h </w:instrText>
            </w:r>
            <w:r>
              <w:rPr>
                <w:noProof/>
                <w:webHidden/>
              </w:rPr>
            </w:r>
            <w:r>
              <w:rPr>
                <w:noProof/>
                <w:webHidden/>
              </w:rPr>
              <w:fldChar w:fldCharType="separate"/>
            </w:r>
            <w:r w:rsidR="0090519C">
              <w:rPr>
                <w:noProof/>
                <w:webHidden/>
              </w:rPr>
              <w:t>6</w:t>
            </w:r>
            <w:r>
              <w:rPr>
                <w:noProof/>
                <w:webHidden/>
              </w:rPr>
              <w:fldChar w:fldCharType="end"/>
            </w:r>
          </w:hyperlink>
        </w:p>
        <w:p w:rsidR="0090519C" w:rsidRDefault="001C03DE">
          <w:pPr>
            <w:pStyle w:val="TOC2"/>
            <w:tabs>
              <w:tab w:val="right" w:leader="dot" w:pos="9016"/>
            </w:tabs>
            <w:rPr>
              <w:rFonts w:asciiTheme="minorHAnsi" w:eastAsiaTheme="minorEastAsia" w:hAnsiTheme="minorHAnsi"/>
              <w:noProof/>
              <w:sz w:val="22"/>
              <w:lang w:eastAsia="en-GB"/>
            </w:rPr>
          </w:pPr>
          <w:hyperlink w:anchor="_Toc65332394" w:history="1">
            <w:r w:rsidR="0090519C" w:rsidRPr="00752FAD">
              <w:rPr>
                <w:rStyle w:val="Hyperlink"/>
                <w:noProof/>
              </w:rPr>
              <w:t>Specifications - Switch Control Functions</w:t>
            </w:r>
            <w:r w:rsidR="0090519C">
              <w:rPr>
                <w:noProof/>
                <w:webHidden/>
              </w:rPr>
              <w:tab/>
            </w:r>
            <w:r>
              <w:rPr>
                <w:noProof/>
                <w:webHidden/>
              </w:rPr>
              <w:fldChar w:fldCharType="begin"/>
            </w:r>
            <w:r w:rsidR="0090519C">
              <w:rPr>
                <w:noProof/>
                <w:webHidden/>
              </w:rPr>
              <w:instrText xml:space="preserve"> PAGEREF _Toc65332394 \h </w:instrText>
            </w:r>
            <w:r>
              <w:rPr>
                <w:noProof/>
                <w:webHidden/>
              </w:rPr>
            </w:r>
            <w:r>
              <w:rPr>
                <w:noProof/>
                <w:webHidden/>
              </w:rPr>
              <w:fldChar w:fldCharType="separate"/>
            </w:r>
            <w:r w:rsidR="0090519C">
              <w:rPr>
                <w:noProof/>
                <w:webHidden/>
              </w:rPr>
              <w:t>7</w:t>
            </w:r>
            <w:r>
              <w:rPr>
                <w:noProof/>
                <w:webHidden/>
              </w:rPr>
              <w:fldChar w:fldCharType="end"/>
            </w:r>
          </w:hyperlink>
        </w:p>
        <w:p w:rsidR="0090519C" w:rsidRDefault="001C03DE">
          <w:pPr>
            <w:pStyle w:val="TOC1"/>
            <w:tabs>
              <w:tab w:val="right" w:leader="dot" w:pos="9016"/>
            </w:tabs>
            <w:rPr>
              <w:rFonts w:asciiTheme="minorHAnsi" w:eastAsiaTheme="minorEastAsia" w:hAnsiTheme="minorHAnsi"/>
              <w:noProof/>
              <w:lang w:eastAsia="en-GB"/>
            </w:rPr>
          </w:pPr>
          <w:hyperlink w:anchor="_Toc65332395" w:history="1">
            <w:r w:rsidR="0090519C" w:rsidRPr="00752FAD">
              <w:rPr>
                <w:rStyle w:val="Hyperlink"/>
                <w:noProof/>
              </w:rPr>
              <w:t>Example Sketches</w:t>
            </w:r>
            <w:r w:rsidR="0090519C">
              <w:rPr>
                <w:noProof/>
                <w:webHidden/>
              </w:rPr>
              <w:tab/>
            </w:r>
            <w:r>
              <w:rPr>
                <w:noProof/>
                <w:webHidden/>
              </w:rPr>
              <w:fldChar w:fldCharType="begin"/>
            </w:r>
            <w:r w:rsidR="0090519C">
              <w:rPr>
                <w:noProof/>
                <w:webHidden/>
              </w:rPr>
              <w:instrText xml:space="preserve"> PAGEREF _Toc65332395 \h </w:instrText>
            </w:r>
            <w:r>
              <w:rPr>
                <w:noProof/>
                <w:webHidden/>
              </w:rPr>
            </w:r>
            <w:r>
              <w:rPr>
                <w:noProof/>
                <w:webHidden/>
              </w:rPr>
              <w:fldChar w:fldCharType="separate"/>
            </w:r>
            <w:r w:rsidR="0090519C">
              <w:rPr>
                <w:noProof/>
                <w:webHidden/>
              </w:rPr>
              <w:t>11</w:t>
            </w:r>
            <w:r>
              <w:rPr>
                <w:noProof/>
                <w:webHidden/>
              </w:rPr>
              <w:fldChar w:fldCharType="end"/>
            </w:r>
          </w:hyperlink>
        </w:p>
        <w:p w:rsidR="00CF74A1" w:rsidRDefault="001C03DE">
          <w:r>
            <w:fldChar w:fldCharType="end"/>
          </w:r>
        </w:p>
      </w:sdtContent>
    </w:sdt>
    <w:p w:rsidR="00CF74A1" w:rsidRDefault="00CF74A1" w:rsidP="009E1EFF">
      <w:pPr>
        <w:rPr>
          <w:rFonts w:cs="Arial"/>
        </w:rPr>
      </w:pPr>
    </w:p>
    <w:p w:rsidR="004A67D8" w:rsidRDefault="004A67D8" w:rsidP="009E1EFF">
      <w:pPr>
        <w:rPr>
          <w:rFonts w:cs="Arial"/>
        </w:rPr>
      </w:pPr>
    </w:p>
    <w:p w:rsidR="004E1FD4" w:rsidRDefault="004E1FD4">
      <w:pPr>
        <w:rPr>
          <w:rFonts w:cs="Arial"/>
        </w:rPr>
      </w:pPr>
      <w:r>
        <w:rPr>
          <w:rFonts w:cs="Arial"/>
        </w:rPr>
        <w:br w:type="page"/>
      </w:r>
    </w:p>
    <w:p w:rsidR="0093698C" w:rsidRDefault="0093698C" w:rsidP="009E1EFF">
      <w:pPr>
        <w:rPr>
          <w:rFonts w:cs="Arial"/>
        </w:rPr>
      </w:pPr>
    </w:p>
    <w:p w:rsidR="0093698C" w:rsidRDefault="0093698C" w:rsidP="00342853">
      <w:pPr>
        <w:pStyle w:val="Heading1"/>
      </w:pPr>
      <w:bookmarkStart w:id="1" w:name="_Toc65332384"/>
      <w:r>
        <w:t>Introduction</w:t>
      </w:r>
      <w:bookmarkEnd w:id="1"/>
    </w:p>
    <w:p w:rsidR="002C2F77" w:rsidRDefault="00605E12" w:rsidP="009E1EFF">
      <w:pPr>
        <w:rPr>
          <w:rFonts w:cs="Arial"/>
        </w:rPr>
      </w:pPr>
      <w:r>
        <w:rPr>
          <w:rFonts w:cs="Arial"/>
        </w:rPr>
        <w:t xml:space="preserve">Implementing switches, of any type, can be troublesome as not all switches are equal!  Some are ‘fleeting’ or momentary, like button switches, and some are simply either on or off until they are </w:t>
      </w:r>
      <w:r w:rsidR="002C2F77">
        <w:rPr>
          <w:rFonts w:cs="Arial"/>
        </w:rPr>
        <w:t>‘flipped’ at their next actuation</w:t>
      </w:r>
      <w:r>
        <w:rPr>
          <w:rFonts w:cs="Arial"/>
        </w:rPr>
        <w:t xml:space="preserve">.  Button switches are fairly standard in their design, but toggle </w:t>
      </w:r>
      <w:r w:rsidR="002747D2">
        <w:rPr>
          <w:rFonts w:cs="Arial"/>
        </w:rPr>
        <w:t>type</w:t>
      </w:r>
      <w:r>
        <w:rPr>
          <w:rFonts w:cs="Arial"/>
        </w:rPr>
        <w:t xml:space="preserve"> switches are many varied – simple toggle, slide, tilt, rotary, etc.  </w:t>
      </w:r>
      <w:r w:rsidR="002C2F77">
        <w:rPr>
          <w:rFonts w:cs="Arial"/>
        </w:rPr>
        <w:t xml:space="preserve">Issues such as switch design, transition ‘noise’ and wiring schemes all come into play at some point in </w:t>
      </w:r>
      <w:r w:rsidR="00073CC4">
        <w:rPr>
          <w:rFonts w:cs="Arial"/>
        </w:rPr>
        <w:t>a</w:t>
      </w:r>
      <w:r w:rsidR="002C2F77">
        <w:rPr>
          <w:rFonts w:cs="Arial"/>
        </w:rPr>
        <w:t xml:space="preserve"> project</w:t>
      </w:r>
      <w:r w:rsidR="00073CC4">
        <w:rPr>
          <w:rFonts w:cs="Arial"/>
        </w:rPr>
        <w:t>’s</w:t>
      </w:r>
      <w:r w:rsidR="002C2F77">
        <w:rPr>
          <w:rFonts w:cs="Arial"/>
        </w:rPr>
        <w:t xml:space="preserve"> design.  </w:t>
      </w:r>
    </w:p>
    <w:p w:rsidR="00073CC4" w:rsidRDefault="00605E12" w:rsidP="009E1EFF">
      <w:pPr>
        <w:rPr>
          <w:rFonts w:cs="Arial"/>
        </w:rPr>
      </w:pPr>
      <w:r>
        <w:rPr>
          <w:rFonts w:cs="Arial"/>
        </w:rPr>
        <w:t xml:space="preserve">The good news </w:t>
      </w:r>
      <w:r w:rsidR="002747D2">
        <w:rPr>
          <w:rFonts w:cs="Arial"/>
        </w:rPr>
        <w:t xml:space="preserve">is that </w:t>
      </w:r>
      <w:r w:rsidR="00073CC4">
        <w:rPr>
          <w:rFonts w:cs="Arial"/>
        </w:rPr>
        <w:t xml:space="preserve">both </w:t>
      </w:r>
      <w:r w:rsidR="002747D2">
        <w:rPr>
          <w:rFonts w:cs="Arial"/>
        </w:rPr>
        <w:t>types</w:t>
      </w:r>
      <w:r w:rsidR="00073CC4">
        <w:rPr>
          <w:rFonts w:cs="Arial"/>
        </w:rPr>
        <w:t xml:space="preserve"> of switch can be brought to heel by the </w:t>
      </w:r>
      <w:r w:rsidR="009F49EF">
        <w:rPr>
          <w:rFonts w:cs="Arial"/>
        </w:rPr>
        <w:t>&lt;</w:t>
      </w:r>
      <w:proofErr w:type="spellStart"/>
      <w:r w:rsidR="009F49EF">
        <w:rPr>
          <w:rFonts w:cs="Arial"/>
        </w:rPr>
        <w:t>switch_lib</w:t>
      </w:r>
      <w:proofErr w:type="spellEnd"/>
      <w:r w:rsidR="009F49EF">
        <w:rPr>
          <w:rFonts w:cs="Arial"/>
        </w:rPr>
        <w:t>&gt;</w:t>
      </w:r>
      <w:r w:rsidR="00073CC4">
        <w:rPr>
          <w:rFonts w:cs="Arial"/>
        </w:rPr>
        <w:t xml:space="preserve"> library</w:t>
      </w:r>
      <w:r w:rsidR="002747D2">
        <w:rPr>
          <w:rFonts w:cs="Arial"/>
        </w:rPr>
        <w:t xml:space="preserve"> which provides a software solution for connecting a mix of switch types wired in a variety of circuit schemes.  The end </w:t>
      </w:r>
      <w:proofErr w:type="spellStart"/>
      <w:r w:rsidR="002747D2">
        <w:rPr>
          <w:rFonts w:cs="Arial"/>
        </w:rPr>
        <w:t>resut</w:t>
      </w:r>
      <w:proofErr w:type="spellEnd"/>
      <w:r w:rsidR="002747D2">
        <w:rPr>
          <w:rFonts w:cs="Arial"/>
        </w:rPr>
        <w:t xml:space="preserve"> is that, by using the </w:t>
      </w:r>
      <w:r w:rsidR="009F49EF">
        <w:rPr>
          <w:rFonts w:cs="Arial"/>
        </w:rPr>
        <w:t>&lt;</w:t>
      </w:r>
      <w:proofErr w:type="spellStart"/>
      <w:r w:rsidR="009F49EF">
        <w:rPr>
          <w:rFonts w:cs="Arial"/>
        </w:rPr>
        <w:t>switch_lib</w:t>
      </w:r>
      <w:proofErr w:type="spellEnd"/>
      <w:r w:rsidR="009F49EF">
        <w:rPr>
          <w:rFonts w:cs="Arial"/>
        </w:rPr>
        <w:t>&gt;</w:t>
      </w:r>
      <w:r w:rsidR="002747D2">
        <w:rPr>
          <w:rFonts w:cs="Arial"/>
        </w:rPr>
        <w:t xml:space="preserve">, the only components required are switches, connecting wires and, </w:t>
      </w:r>
      <w:r w:rsidR="002747D2" w:rsidRPr="002747D2">
        <w:rPr>
          <w:rFonts w:cs="Arial"/>
          <w:u w:val="single"/>
        </w:rPr>
        <w:t>if wished</w:t>
      </w:r>
      <w:r w:rsidR="002747D2">
        <w:rPr>
          <w:rFonts w:cs="Arial"/>
        </w:rPr>
        <w:t xml:space="preserve"> 10k </w:t>
      </w:r>
      <w:proofErr w:type="gramStart"/>
      <w:r w:rsidR="002747D2">
        <w:rPr>
          <w:rFonts w:cs="Arial"/>
        </w:rPr>
        <w:t>ohm pull</w:t>
      </w:r>
      <w:proofErr w:type="gramEnd"/>
      <w:r w:rsidR="002747D2">
        <w:rPr>
          <w:rFonts w:cs="Arial"/>
        </w:rPr>
        <w:t xml:space="preserve"> down resistors.  However, even the 10k ohm resistors can be left out by choice of the right circuit (see below, Common Switch Wiring Schemes).</w:t>
      </w:r>
    </w:p>
    <w:p w:rsidR="0093698C" w:rsidRDefault="004E1FD4" w:rsidP="009E1EFF">
      <w:pPr>
        <w:rPr>
          <w:rFonts w:cs="Arial"/>
        </w:rPr>
      </w:pPr>
      <w:r>
        <w:rPr>
          <w:rFonts w:cs="Arial"/>
        </w:rPr>
        <w:t xml:space="preserve">This </w:t>
      </w:r>
      <w:r w:rsidR="009F49EF">
        <w:rPr>
          <w:rFonts w:cs="Arial"/>
        </w:rPr>
        <w:t>guide</w:t>
      </w:r>
      <w:r>
        <w:rPr>
          <w:rFonts w:cs="Arial"/>
        </w:rPr>
        <w:t xml:space="preserve"> describes the </w:t>
      </w:r>
      <w:r w:rsidR="009F49EF">
        <w:rPr>
          <w:rFonts w:cs="Arial"/>
        </w:rPr>
        <w:t>&lt;</w:t>
      </w:r>
      <w:proofErr w:type="spellStart"/>
      <w:r w:rsidR="009F49EF">
        <w:rPr>
          <w:rFonts w:cs="Arial"/>
        </w:rPr>
        <w:t>switch_lib</w:t>
      </w:r>
      <w:proofErr w:type="spellEnd"/>
      <w:r w:rsidR="009F49EF">
        <w:rPr>
          <w:rFonts w:cs="Arial"/>
        </w:rPr>
        <w:t>&gt;</w:t>
      </w:r>
      <w:r>
        <w:rPr>
          <w:rFonts w:cs="Arial"/>
        </w:rPr>
        <w:t xml:space="preserve"> library</w:t>
      </w:r>
      <w:r w:rsidR="002C2F77">
        <w:rPr>
          <w:rFonts w:cs="Arial"/>
        </w:rPr>
        <w:t xml:space="preserve"> for Arduino, detailing the functions and definitions available to the end user for implementing switches of either style and </w:t>
      </w:r>
      <w:r w:rsidR="00073CC4">
        <w:rPr>
          <w:rFonts w:cs="Arial"/>
        </w:rPr>
        <w:t xml:space="preserve">in a </w:t>
      </w:r>
      <w:r w:rsidR="009F49EF">
        <w:rPr>
          <w:rFonts w:cs="Arial"/>
        </w:rPr>
        <w:t>choice</w:t>
      </w:r>
      <w:r w:rsidR="00073CC4">
        <w:rPr>
          <w:rFonts w:cs="Arial"/>
        </w:rPr>
        <w:t xml:space="preserve"> of wiring schemes - a</w:t>
      </w:r>
      <w:r w:rsidR="002C2F77">
        <w:rPr>
          <w:rFonts w:cs="Arial"/>
        </w:rPr>
        <w:t xml:space="preserve">ny number of switches of any style and of varying </w:t>
      </w:r>
      <w:r w:rsidR="009F49EF">
        <w:rPr>
          <w:rFonts w:cs="Arial"/>
        </w:rPr>
        <w:t xml:space="preserve">common </w:t>
      </w:r>
      <w:r w:rsidR="002C2F77">
        <w:rPr>
          <w:rFonts w:cs="Arial"/>
        </w:rPr>
        <w:t xml:space="preserve">wiring </w:t>
      </w:r>
      <w:r w:rsidR="009F49EF">
        <w:rPr>
          <w:rFonts w:cs="Arial"/>
        </w:rPr>
        <w:t>designs</w:t>
      </w:r>
      <w:r w:rsidR="002C2F77">
        <w:rPr>
          <w:rFonts w:cs="Arial"/>
        </w:rPr>
        <w:t xml:space="preserve"> may be configured, the only limitation being the number of digital pins available.</w:t>
      </w:r>
    </w:p>
    <w:p w:rsidR="0093698C" w:rsidRDefault="0093698C" w:rsidP="00342853">
      <w:pPr>
        <w:pStyle w:val="Heading1"/>
      </w:pPr>
      <w:bookmarkStart w:id="2" w:name="_Toc65332385"/>
      <w:r>
        <w:t>Overview</w:t>
      </w:r>
      <w:bookmarkEnd w:id="2"/>
    </w:p>
    <w:p w:rsidR="0093698C" w:rsidRDefault="009F49EF" w:rsidP="009E1EFF">
      <w:pPr>
        <w:rPr>
          <w:rFonts w:cs="Arial"/>
        </w:rPr>
      </w:pPr>
      <w:r>
        <w:rPr>
          <w:rFonts w:cs="Arial"/>
        </w:rPr>
        <w:t xml:space="preserve">The essence of this guide </w:t>
      </w:r>
    </w:p>
    <w:p w:rsidR="0093698C" w:rsidRDefault="0093698C" w:rsidP="00342853">
      <w:pPr>
        <w:pStyle w:val="Heading1"/>
      </w:pPr>
      <w:bookmarkStart w:id="3" w:name="_Toc65332386"/>
      <w:r>
        <w:t>Design Objectives</w:t>
      </w:r>
      <w:bookmarkEnd w:id="3"/>
    </w:p>
    <w:p w:rsidR="00F12438" w:rsidRDefault="00F12438" w:rsidP="009E1EFF">
      <w:pPr>
        <w:rPr>
          <w:rFonts w:cs="Arial"/>
        </w:rPr>
      </w:pPr>
      <w:r>
        <w:rPr>
          <w:rFonts w:cs="Arial"/>
        </w:rPr>
        <w:t>At the outset a number of key objectives were established for the design of a switch library, these being a library that supported:</w:t>
      </w:r>
    </w:p>
    <w:p w:rsidR="002747D2" w:rsidRPr="00F12438" w:rsidRDefault="00514343" w:rsidP="00F12438">
      <w:pPr>
        <w:pStyle w:val="ListParagraph"/>
        <w:numPr>
          <w:ilvl w:val="0"/>
          <w:numId w:val="4"/>
        </w:numPr>
        <w:rPr>
          <w:rFonts w:cs="Arial"/>
        </w:rPr>
      </w:pPr>
      <w:r w:rsidRPr="00F12438">
        <w:rPr>
          <w:rFonts w:cs="Arial"/>
        </w:rPr>
        <w:t>ease of configuration</w:t>
      </w:r>
      <w:r>
        <w:rPr>
          <w:rFonts w:cs="Arial"/>
        </w:rPr>
        <w:t>, irrespective of type of switch or how connected (wired)</w:t>
      </w:r>
    </w:p>
    <w:p w:rsidR="002747D2" w:rsidRPr="00F12438" w:rsidRDefault="00514343" w:rsidP="00F12438">
      <w:pPr>
        <w:pStyle w:val="ListParagraph"/>
        <w:numPr>
          <w:ilvl w:val="0"/>
          <w:numId w:val="4"/>
        </w:numPr>
        <w:rPr>
          <w:rFonts w:cs="Arial"/>
        </w:rPr>
      </w:pPr>
      <w:r w:rsidRPr="00F12438">
        <w:rPr>
          <w:rFonts w:cs="Arial"/>
        </w:rPr>
        <w:t>different switch types</w:t>
      </w:r>
      <w:r>
        <w:rPr>
          <w:rFonts w:cs="Arial"/>
        </w:rPr>
        <w:t xml:space="preserve"> - the ubiquitous button switch and a variety of different types of toggle switch</w:t>
      </w:r>
    </w:p>
    <w:p w:rsidR="002747D2" w:rsidRPr="00F12438" w:rsidRDefault="00514343" w:rsidP="00F12438">
      <w:pPr>
        <w:pStyle w:val="ListParagraph"/>
        <w:numPr>
          <w:ilvl w:val="0"/>
          <w:numId w:val="4"/>
        </w:numPr>
        <w:rPr>
          <w:rFonts w:cs="Arial"/>
        </w:rPr>
      </w:pPr>
      <w:r w:rsidRPr="00F12438">
        <w:rPr>
          <w:rFonts w:cs="Arial"/>
        </w:rPr>
        <w:t>support for common wiring schemes</w:t>
      </w:r>
      <w:r>
        <w:rPr>
          <w:rFonts w:cs="Arial"/>
        </w:rPr>
        <w:t xml:space="preserve"> – simply connected with o</w:t>
      </w:r>
      <w:r w:rsidR="00A3467D">
        <w:rPr>
          <w:rFonts w:cs="Arial"/>
        </w:rPr>
        <w:t>r</w:t>
      </w:r>
      <w:r>
        <w:rPr>
          <w:rFonts w:cs="Arial"/>
        </w:rPr>
        <w:t xml:space="preserve"> without a 10k ohm pull down resistor</w:t>
      </w:r>
    </w:p>
    <w:p w:rsidR="002747D2" w:rsidRPr="00F12438" w:rsidRDefault="00514343" w:rsidP="00F12438">
      <w:pPr>
        <w:pStyle w:val="ListParagraph"/>
        <w:numPr>
          <w:ilvl w:val="0"/>
          <w:numId w:val="4"/>
        </w:numPr>
        <w:rPr>
          <w:rFonts w:cs="Arial"/>
        </w:rPr>
      </w:pPr>
      <w:r w:rsidRPr="00F12438">
        <w:rPr>
          <w:rFonts w:cs="Arial"/>
        </w:rPr>
        <w:t>mixed switch/circuit implementations</w:t>
      </w:r>
      <w:r>
        <w:rPr>
          <w:rFonts w:cs="Arial"/>
        </w:rPr>
        <w:t xml:space="preserve"> – support for a mix of switch</w:t>
      </w:r>
      <w:r w:rsidR="00A3467D">
        <w:rPr>
          <w:rFonts w:cs="Arial"/>
        </w:rPr>
        <w:t xml:space="preserve"> types</w:t>
      </w:r>
      <w:r>
        <w:rPr>
          <w:rFonts w:cs="Arial"/>
        </w:rPr>
        <w:t xml:space="preserve"> and wiring schemes</w:t>
      </w:r>
    </w:p>
    <w:p w:rsidR="002747D2" w:rsidRPr="00F12438" w:rsidRDefault="00514343" w:rsidP="00F12438">
      <w:pPr>
        <w:pStyle w:val="ListParagraph"/>
        <w:numPr>
          <w:ilvl w:val="0"/>
          <w:numId w:val="4"/>
        </w:numPr>
        <w:rPr>
          <w:rFonts w:cs="Arial"/>
        </w:rPr>
      </w:pPr>
      <w:r w:rsidRPr="00F12438">
        <w:rPr>
          <w:rFonts w:cs="Arial"/>
        </w:rPr>
        <w:t>software auto-</w:t>
      </w:r>
      <w:proofErr w:type="spellStart"/>
      <w:r w:rsidRPr="00F12438">
        <w:rPr>
          <w:rFonts w:cs="Arial"/>
        </w:rPr>
        <w:t>debounce</w:t>
      </w:r>
      <w:proofErr w:type="spellEnd"/>
      <w:r w:rsidRPr="00F12438">
        <w:rPr>
          <w:rFonts w:cs="Arial"/>
        </w:rPr>
        <w:t xml:space="preserve"> of noisy switch transitions</w:t>
      </w:r>
      <w:r>
        <w:rPr>
          <w:rFonts w:cs="Arial"/>
        </w:rPr>
        <w:t xml:space="preserve"> – removing from end user design considerations issues relating to noisy switch transition by incorporating transparent </w:t>
      </w:r>
      <w:proofErr w:type="spellStart"/>
      <w:r>
        <w:rPr>
          <w:rFonts w:cs="Arial"/>
        </w:rPr>
        <w:t>debounce</w:t>
      </w:r>
      <w:proofErr w:type="spellEnd"/>
      <w:r>
        <w:rPr>
          <w:rFonts w:cs="Arial"/>
        </w:rPr>
        <w:t xml:space="preserve"> features</w:t>
      </w:r>
    </w:p>
    <w:p w:rsidR="002747D2" w:rsidRDefault="00514343" w:rsidP="00F12438">
      <w:pPr>
        <w:pStyle w:val="ListParagraph"/>
        <w:numPr>
          <w:ilvl w:val="0"/>
          <w:numId w:val="4"/>
        </w:numPr>
        <w:rPr>
          <w:rFonts w:cs="Arial"/>
        </w:rPr>
      </w:pPr>
      <w:r w:rsidRPr="00F12438">
        <w:rPr>
          <w:rFonts w:cs="Arial"/>
        </w:rPr>
        <w:t xml:space="preserve">one </w:t>
      </w:r>
      <w:r>
        <w:rPr>
          <w:rFonts w:cs="Arial"/>
        </w:rPr>
        <w:t xml:space="preserve">switch </w:t>
      </w:r>
      <w:r w:rsidRPr="00F12438">
        <w:rPr>
          <w:rFonts w:cs="Arial"/>
        </w:rPr>
        <w:t>read function irrespective of switch type</w:t>
      </w:r>
      <w:r w:rsidR="00A3467D">
        <w:rPr>
          <w:rFonts w:cs="Arial"/>
        </w:rPr>
        <w:t xml:space="preserve"> or wiring scheme</w:t>
      </w:r>
      <w:r>
        <w:rPr>
          <w:rFonts w:cs="Arial"/>
        </w:rPr>
        <w:t xml:space="preserve"> – providing a simple to use function to read all switches</w:t>
      </w:r>
    </w:p>
    <w:p w:rsidR="00F12438" w:rsidRPr="00F12438" w:rsidRDefault="00514343" w:rsidP="00F12438">
      <w:pPr>
        <w:pStyle w:val="ListParagraph"/>
        <w:numPr>
          <w:ilvl w:val="0"/>
          <w:numId w:val="4"/>
        </w:numPr>
        <w:rPr>
          <w:rFonts w:cs="Arial"/>
        </w:rPr>
      </w:pPr>
      <w:proofErr w:type="gramStart"/>
      <w:r>
        <w:rPr>
          <w:rFonts w:cs="Arial"/>
        </w:rPr>
        <w:t>developing</w:t>
      </w:r>
      <w:proofErr w:type="gramEnd"/>
      <w:r>
        <w:rPr>
          <w:rFonts w:cs="Arial"/>
        </w:rPr>
        <w:t xml:space="preserve"> a user guide that is informative and such that it is easy to ‘dip’ into.</w:t>
      </w:r>
    </w:p>
    <w:p w:rsidR="002747D2" w:rsidRDefault="002747D2" w:rsidP="009E1EFF">
      <w:pPr>
        <w:rPr>
          <w:rFonts w:cs="Arial"/>
        </w:rPr>
      </w:pPr>
    </w:p>
    <w:p w:rsidR="002747D2" w:rsidRDefault="002747D2" w:rsidP="009E1EFF">
      <w:pPr>
        <w:rPr>
          <w:rFonts w:cs="Arial"/>
        </w:rPr>
      </w:pPr>
    </w:p>
    <w:p w:rsidR="0093698C" w:rsidRDefault="002C2F77" w:rsidP="00342853">
      <w:pPr>
        <w:pStyle w:val="Heading1"/>
      </w:pPr>
      <w:bookmarkStart w:id="4" w:name="_Toc65332387"/>
      <w:r>
        <w:lastRenderedPageBreak/>
        <w:t>Constraints &amp; Limitations</w:t>
      </w:r>
      <w:bookmarkEnd w:id="4"/>
    </w:p>
    <w:p w:rsidR="001E7A17" w:rsidRDefault="001E7A17" w:rsidP="009E1EFF">
      <w:pPr>
        <w:rPr>
          <w:rFonts w:cs="Arial"/>
        </w:rPr>
      </w:pPr>
      <w:r>
        <w:rPr>
          <w:rFonts w:cs="Arial"/>
        </w:rPr>
        <w:t>Nothing in this world is perfect and &lt;</w:t>
      </w:r>
      <w:proofErr w:type="spellStart"/>
      <w:r>
        <w:rPr>
          <w:rFonts w:cs="Arial"/>
        </w:rPr>
        <w:t>switch_lib</w:t>
      </w:r>
      <w:proofErr w:type="spellEnd"/>
      <w:r>
        <w:rPr>
          <w:rFonts w:cs="Arial"/>
        </w:rPr>
        <w:t>&gt; is far from that.  Whilst it does provide a set of useful capabilities to aid and assist Arduino projects involving switches there are several constraints and limitations in its design and use</w:t>
      </w:r>
      <w:r w:rsidR="00A92DD0">
        <w:rPr>
          <w:rFonts w:cs="Arial"/>
        </w:rPr>
        <w:t xml:space="preserve"> to be aware of</w:t>
      </w:r>
      <w:r>
        <w:rPr>
          <w:rFonts w:cs="Arial"/>
        </w:rPr>
        <w:t>:</w:t>
      </w:r>
    </w:p>
    <w:p w:rsidR="002C2F77" w:rsidRDefault="004474CE" w:rsidP="004474CE">
      <w:pPr>
        <w:pStyle w:val="ListParagraph"/>
        <w:numPr>
          <w:ilvl w:val="0"/>
          <w:numId w:val="6"/>
        </w:numPr>
        <w:rPr>
          <w:rFonts w:cs="Arial"/>
        </w:rPr>
      </w:pPr>
      <w:r>
        <w:rPr>
          <w:rFonts w:cs="Arial"/>
        </w:rPr>
        <w:t>E</w:t>
      </w:r>
      <w:r w:rsidR="00E87FD0">
        <w:rPr>
          <w:rFonts w:cs="Arial"/>
        </w:rPr>
        <w:t>very switch to be configured requires its own digital pin.  Whilst this is not an issue for say, a mega 2560 microcontroller, lesser boards are more constraining in the number of digital pins they support.  Certainly for UNO microcontrollers and better, there should not be a practical issue in mapping switches to digital pins for most switch hungry projects.</w:t>
      </w:r>
    </w:p>
    <w:p w:rsidR="00A92DD0" w:rsidRDefault="00A92DD0" w:rsidP="00A92DD0">
      <w:pPr>
        <w:pStyle w:val="ListParagraph"/>
        <w:numPr>
          <w:ilvl w:val="0"/>
          <w:numId w:val="6"/>
        </w:numPr>
        <w:spacing w:after="0"/>
        <w:rPr>
          <w:rFonts w:cs="Arial"/>
        </w:rPr>
      </w:pPr>
      <w:r>
        <w:rPr>
          <w:rFonts w:cs="Arial"/>
        </w:rPr>
        <w:t xml:space="preserve">Development of the library was limited to six switches – </w:t>
      </w:r>
    </w:p>
    <w:p w:rsidR="00A92DD0" w:rsidRPr="004474CE" w:rsidRDefault="00A92DD0" w:rsidP="00A92DD0">
      <w:pPr>
        <w:spacing w:after="0" w:line="240" w:lineRule="auto"/>
        <w:rPr>
          <w:rFonts w:cs="Arial"/>
        </w:rPr>
      </w:pPr>
    </w:p>
    <w:p w:rsidR="00A92DD0" w:rsidRPr="004474CE" w:rsidRDefault="00A92DD0" w:rsidP="00A92DD0">
      <w:pPr>
        <w:pStyle w:val="ListParagraph"/>
        <w:numPr>
          <w:ilvl w:val="0"/>
          <w:numId w:val="7"/>
        </w:numPr>
        <w:spacing w:after="0"/>
        <w:rPr>
          <w:rFonts w:cs="Arial"/>
        </w:rPr>
      </w:pPr>
      <w:r>
        <w:rPr>
          <w:rFonts w:cs="Arial"/>
        </w:rPr>
        <w:t>two</w:t>
      </w:r>
      <w:r w:rsidRPr="004474CE">
        <w:rPr>
          <w:rFonts w:cs="Arial"/>
        </w:rPr>
        <w:t xml:space="preserve"> x button switches wired </w:t>
      </w:r>
      <w:r w:rsidRPr="004474CE">
        <w:rPr>
          <w:rFonts w:cs="Arial"/>
          <w:u w:val="single"/>
        </w:rPr>
        <w:t>with</w:t>
      </w:r>
      <w:r w:rsidRPr="004474CE">
        <w:rPr>
          <w:rFonts w:cs="Arial"/>
        </w:rPr>
        <w:t xml:space="preserve"> a 10k ohm pull down resistor</w:t>
      </w:r>
    </w:p>
    <w:p w:rsidR="00A92DD0" w:rsidRPr="004474CE" w:rsidRDefault="00A92DD0" w:rsidP="00A92DD0">
      <w:pPr>
        <w:pStyle w:val="ListParagraph"/>
        <w:numPr>
          <w:ilvl w:val="0"/>
          <w:numId w:val="7"/>
        </w:numPr>
        <w:rPr>
          <w:rFonts w:cs="Arial"/>
        </w:rPr>
      </w:pPr>
      <w:r>
        <w:rPr>
          <w:rFonts w:cs="Arial"/>
        </w:rPr>
        <w:t>one</w:t>
      </w:r>
      <w:r w:rsidRPr="004474CE">
        <w:rPr>
          <w:rFonts w:cs="Arial"/>
        </w:rPr>
        <w:t xml:space="preserve"> x button switches wired </w:t>
      </w:r>
      <w:r w:rsidRPr="004474CE">
        <w:rPr>
          <w:rFonts w:cs="Arial"/>
          <w:u w:val="single"/>
        </w:rPr>
        <w:t>without</w:t>
      </w:r>
      <w:r w:rsidRPr="004474CE">
        <w:rPr>
          <w:rFonts w:cs="Arial"/>
        </w:rPr>
        <w:t xml:space="preserve"> a 10k ohm pull down resistor</w:t>
      </w:r>
    </w:p>
    <w:p w:rsidR="00A92DD0" w:rsidRPr="004474CE" w:rsidRDefault="00A92DD0" w:rsidP="00A92DD0">
      <w:pPr>
        <w:pStyle w:val="ListParagraph"/>
        <w:numPr>
          <w:ilvl w:val="0"/>
          <w:numId w:val="7"/>
        </w:numPr>
        <w:rPr>
          <w:rFonts w:cs="Arial"/>
        </w:rPr>
      </w:pPr>
      <w:r>
        <w:rPr>
          <w:rFonts w:cs="Arial"/>
        </w:rPr>
        <w:t>two</w:t>
      </w:r>
      <w:r w:rsidRPr="004474CE">
        <w:rPr>
          <w:rFonts w:cs="Arial"/>
        </w:rPr>
        <w:t xml:space="preserve"> x toggle switches wired </w:t>
      </w:r>
      <w:r w:rsidRPr="004474CE">
        <w:rPr>
          <w:rFonts w:cs="Arial"/>
          <w:u w:val="single"/>
        </w:rPr>
        <w:t>without</w:t>
      </w:r>
      <w:r w:rsidRPr="004474CE">
        <w:rPr>
          <w:rFonts w:cs="Arial"/>
        </w:rPr>
        <w:t xml:space="preserve"> a 10k ohm pull down resistor</w:t>
      </w:r>
    </w:p>
    <w:p w:rsidR="00A92DD0" w:rsidRDefault="00A92DD0" w:rsidP="00A92DD0">
      <w:pPr>
        <w:pStyle w:val="ListParagraph"/>
        <w:numPr>
          <w:ilvl w:val="0"/>
          <w:numId w:val="7"/>
        </w:numPr>
        <w:spacing w:after="0"/>
        <w:rPr>
          <w:rFonts w:cs="Arial"/>
        </w:rPr>
      </w:pPr>
      <w:r>
        <w:rPr>
          <w:rFonts w:cs="Arial"/>
        </w:rPr>
        <w:t>one</w:t>
      </w:r>
      <w:r w:rsidRPr="004474CE">
        <w:rPr>
          <w:rFonts w:cs="Arial"/>
        </w:rPr>
        <w:t xml:space="preserve"> x toggle switches wired </w:t>
      </w:r>
      <w:r w:rsidRPr="004474CE">
        <w:rPr>
          <w:rFonts w:cs="Arial"/>
          <w:u w:val="single"/>
        </w:rPr>
        <w:t>with</w:t>
      </w:r>
      <w:r w:rsidRPr="004474CE">
        <w:rPr>
          <w:rFonts w:cs="Arial"/>
        </w:rPr>
        <w:t xml:space="preserve"> a 10k ohm pull down resistor</w:t>
      </w:r>
    </w:p>
    <w:p w:rsidR="00A92DD0" w:rsidRDefault="00A92DD0" w:rsidP="00A92DD0">
      <w:pPr>
        <w:spacing w:after="0" w:line="240" w:lineRule="auto"/>
        <w:rPr>
          <w:rFonts w:cs="Arial"/>
        </w:rPr>
      </w:pPr>
    </w:p>
    <w:p w:rsidR="00A92DD0" w:rsidRPr="00A92DD0" w:rsidRDefault="00A92DD0" w:rsidP="00A92DD0">
      <w:pPr>
        <w:spacing w:after="0" w:line="240" w:lineRule="auto"/>
        <w:ind w:left="360"/>
        <w:rPr>
          <w:rFonts w:cs="Arial"/>
        </w:rPr>
      </w:pPr>
      <w:proofErr w:type="gramStart"/>
      <w:r>
        <w:rPr>
          <w:rFonts w:cs="Arial"/>
        </w:rPr>
        <w:t>but</w:t>
      </w:r>
      <w:proofErr w:type="gramEnd"/>
      <w:r>
        <w:rPr>
          <w:rFonts w:cs="Arial"/>
        </w:rPr>
        <w:t>, there is no reason to believe that more could not be configured within the limits of the chosen microcontroller.</w:t>
      </w:r>
    </w:p>
    <w:p w:rsidR="004F2BC8" w:rsidRDefault="004474CE" w:rsidP="004474CE">
      <w:pPr>
        <w:pStyle w:val="ListParagraph"/>
        <w:numPr>
          <w:ilvl w:val="0"/>
          <w:numId w:val="6"/>
        </w:numPr>
        <w:rPr>
          <w:rFonts w:cs="Arial"/>
        </w:rPr>
      </w:pPr>
      <w:r>
        <w:rPr>
          <w:rFonts w:cs="Arial"/>
        </w:rPr>
        <w:t>F</w:t>
      </w:r>
      <w:r w:rsidR="00E87FD0">
        <w:rPr>
          <w:rFonts w:cs="Arial"/>
        </w:rPr>
        <w:t>or every switch configured, 10 bytes of free memory will be allocated at run time when the &lt;</w:t>
      </w:r>
      <w:proofErr w:type="spellStart"/>
      <w:r w:rsidR="00E87FD0">
        <w:rPr>
          <w:rFonts w:cs="Arial"/>
        </w:rPr>
        <w:t>switch_lib</w:t>
      </w:r>
      <w:proofErr w:type="spellEnd"/>
      <w:r w:rsidR="00E87FD0">
        <w:rPr>
          <w:rFonts w:cs="Arial"/>
        </w:rPr>
        <w:t>&gt; class is initiated.  This memory requirement is in addition to the size of the compiled sketch.</w:t>
      </w:r>
    </w:p>
    <w:p w:rsidR="00E87FD0" w:rsidRDefault="001A48BC" w:rsidP="004474CE">
      <w:pPr>
        <w:pStyle w:val="ListParagraph"/>
        <w:numPr>
          <w:ilvl w:val="0"/>
          <w:numId w:val="6"/>
        </w:numPr>
        <w:rPr>
          <w:rFonts w:cs="Arial"/>
        </w:rPr>
      </w:pPr>
      <w:r>
        <w:rPr>
          <w:rFonts w:cs="Arial"/>
        </w:rPr>
        <w:t xml:space="preserve">The period of time defined for switch noise </w:t>
      </w:r>
      <w:proofErr w:type="spellStart"/>
      <w:r>
        <w:rPr>
          <w:rFonts w:cs="Arial"/>
        </w:rPr>
        <w:t>debounce</w:t>
      </w:r>
      <w:proofErr w:type="spellEnd"/>
      <w:r>
        <w:rPr>
          <w:rFonts w:cs="Arial"/>
        </w:rPr>
        <w:t xml:space="preserve"> is global and applicable to all switches, irrespective of type.  It is preset ‘out of the box’ (OOTB) to 10 milliseconds but it may be programmatically adjusted by the end user code as required (see function </w:t>
      </w:r>
      <w:proofErr w:type="spellStart"/>
      <w:r w:rsidRPr="001A48BC">
        <w:rPr>
          <w:rFonts w:ascii="Courier New" w:hAnsi="Courier New" w:cs="Courier New"/>
          <w:color w:val="FF0000"/>
        </w:rPr>
        <w:t>set_debounce</w:t>
      </w:r>
      <w:proofErr w:type="spellEnd"/>
      <w:r>
        <w:rPr>
          <w:rFonts w:cs="Arial"/>
        </w:rPr>
        <w:t>, below)</w:t>
      </w:r>
      <w:r w:rsidR="004474CE">
        <w:rPr>
          <w:rFonts w:cs="Arial"/>
        </w:rPr>
        <w:t>.</w:t>
      </w:r>
    </w:p>
    <w:p w:rsidR="001A48BC" w:rsidRDefault="001A48BC" w:rsidP="004474CE">
      <w:pPr>
        <w:pStyle w:val="ListParagraph"/>
        <w:numPr>
          <w:ilvl w:val="0"/>
          <w:numId w:val="6"/>
        </w:numPr>
        <w:rPr>
          <w:rFonts w:cs="Arial"/>
        </w:rPr>
      </w:pPr>
      <w:r>
        <w:rPr>
          <w:rFonts w:cs="Arial"/>
        </w:rPr>
        <w:t xml:space="preserve">The library supports two </w:t>
      </w:r>
      <w:r w:rsidR="009D61AC">
        <w:rPr>
          <w:rFonts w:cs="Arial"/>
        </w:rPr>
        <w:t xml:space="preserve">simple and </w:t>
      </w:r>
      <w:r>
        <w:rPr>
          <w:rFonts w:cs="Arial"/>
        </w:rPr>
        <w:t>common</w:t>
      </w:r>
      <w:r w:rsidR="009D61AC">
        <w:rPr>
          <w:rFonts w:cs="Arial"/>
        </w:rPr>
        <w:t>ly seen</w:t>
      </w:r>
      <w:r>
        <w:rPr>
          <w:rFonts w:cs="Arial"/>
        </w:rPr>
        <w:t xml:space="preserve"> switch wiring schemes (see </w:t>
      </w:r>
      <w:r w:rsidRPr="001A48BC">
        <w:rPr>
          <w:rFonts w:cs="Arial"/>
        </w:rPr>
        <w:t>Common Switch Wiring Schemes</w:t>
      </w:r>
      <w:r>
        <w:rPr>
          <w:rFonts w:cs="Arial"/>
        </w:rPr>
        <w:t xml:space="preserve">), these being without the use of any hardware components other than 10k ohm resistors.  Even these can be dispensed with!  Having said that, the library should also support </w:t>
      </w:r>
      <w:r w:rsidR="009D61AC">
        <w:rPr>
          <w:rFonts w:cs="Arial"/>
        </w:rPr>
        <w:t xml:space="preserve">(but not tested) </w:t>
      </w:r>
      <w:r>
        <w:rPr>
          <w:rFonts w:cs="Arial"/>
        </w:rPr>
        <w:t xml:space="preserve">switches connected with hardware </w:t>
      </w:r>
      <w:proofErr w:type="spellStart"/>
      <w:r>
        <w:rPr>
          <w:rFonts w:cs="Arial"/>
        </w:rPr>
        <w:t>debou</w:t>
      </w:r>
      <w:r w:rsidR="009D61AC">
        <w:rPr>
          <w:rFonts w:cs="Arial"/>
        </w:rPr>
        <w:t>n</w:t>
      </w:r>
      <w:r>
        <w:rPr>
          <w:rFonts w:cs="Arial"/>
        </w:rPr>
        <w:t>ce</w:t>
      </w:r>
      <w:proofErr w:type="spellEnd"/>
      <w:r>
        <w:rPr>
          <w:rFonts w:cs="Arial"/>
        </w:rPr>
        <w:t xml:space="preserve"> </w:t>
      </w:r>
      <w:r w:rsidR="009D61AC">
        <w:rPr>
          <w:rFonts w:cs="Arial"/>
        </w:rPr>
        <w:t xml:space="preserve">circuits.  If this is the case then set the software </w:t>
      </w:r>
      <w:proofErr w:type="spellStart"/>
      <w:r w:rsidR="009D61AC">
        <w:rPr>
          <w:rFonts w:cs="Arial"/>
        </w:rPr>
        <w:t>debo</w:t>
      </w:r>
      <w:r w:rsidR="004474CE">
        <w:rPr>
          <w:rFonts w:cs="Arial"/>
        </w:rPr>
        <w:t>u</w:t>
      </w:r>
      <w:r w:rsidR="009D61AC">
        <w:rPr>
          <w:rFonts w:cs="Arial"/>
        </w:rPr>
        <w:t>nce</w:t>
      </w:r>
      <w:proofErr w:type="spellEnd"/>
      <w:r w:rsidR="009D61AC">
        <w:rPr>
          <w:rFonts w:cs="Arial"/>
        </w:rPr>
        <w:t xml:space="preserve"> period to 0 milliseconds (see function </w:t>
      </w:r>
      <w:proofErr w:type="spellStart"/>
      <w:r w:rsidR="009D61AC" w:rsidRPr="001A48BC">
        <w:rPr>
          <w:rFonts w:ascii="Courier New" w:hAnsi="Courier New" w:cs="Courier New"/>
          <w:color w:val="FF0000"/>
        </w:rPr>
        <w:t>set_debounce</w:t>
      </w:r>
      <w:proofErr w:type="spellEnd"/>
      <w:r w:rsidR="009D61AC">
        <w:rPr>
          <w:rFonts w:cs="Arial"/>
        </w:rPr>
        <w:t>, below)</w:t>
      </w:r>
      <w:r w:rsidR="004474CE">
        <w:rPr>
          <w:rFonts w:cs="Arial"/>
        </w:rPr>
        <w:t>.</w:t>
      </w:r>
    </w:p>
    <w:p w:rsidR="00A92DD0" w:rsidRPr="001A48BC" w:rsidRDefault="00A92DD0" w:rsidP="004474CE">
      <w:pPr>
        <w:pStyle w:val="ListParagraph"/>
        <w:numPr>
          <w:ilvl w:val="0"/>
          <w:numId w:val="6"/>
        </w:numPr>
        <w:rPr>
          <w:rFonts w:cs="Arial"/>
        </w:rPr>
      </w:pPr>
      <w:r>
        <w:rPr>
          <w:rFonts w:cs="Arial"/>
        </w:rPr>
        <w:t>For switches to be responsive in something like real-time, they need to be tested frequently and, for button switches particularly, processed when a switch cycle is detected.  Non-button style switches may have their current status examined at any point and any time.  A software design based on a switch polling loop should be an ideal harness to ensure continuous switch testing and processing.</w:t>
      </w:r>
    </w:p>
    <w:p w:rsidR="0090519C" w:rsidRDefault="0090519C" w:rsidP="0090519C">
      <w:pPr>
        <w:pStyle w:val="Heading1"/>
      </w:pPr>
      <w:bookmarkStart w:id="5" w:name="_Toc65332388"/>
      <w:r>
        <w:t>Switch Types Supported</w:t>
      </w:r>
      <w:bookmarkEnd w:id="5"/>
    </w:p>
    <w:p w:rsidR="00A41020" w:rsidRDefault="00A92DD0">
      <w:pPr>
        <w:rPr>
          <w:rFonts w:cs="Arial"/>
        </w:rPr>
      </w:pPr>
      <w:r>
        <w:rPr>
          <w:rFonts w:cs="Arial"/>
        </w:rPr>
        <w:t xml:space="preserve">There are so, so many switches available, many for specific purposes but most of a general </w:t>
      </w:r>
      <w:r w:rsidR="00A41020">
        <w:rPr>
          <w:rFonts w:cs="Arial"/>
        </w:rPr>
        <w:t>nature and suitable for the majority of needs.</w:t>
      </w:r>
    </w:p>
    <w:p w:rsidR="00A41020" w:rsidRDefault="00A41020">
      <w:pPr>
        <w:rPr>
          <w:rFonts w:cs="Arial"/>
        </w:rPr>
      </w:pPr>
      <w:r>
        <w:rPr>
          <w:rFonts w:cs="Arial"/>
        </w:rPr>
        <w:t>The switch library was developed to support two types of common and general use switches – button, or momentary switches and toggle switches.  Of course this latter type of switch, toggle, itself comes in all kinds of designs, for example, simple single lever, pop-on pop-off, rotary, slide, tilt, etc.</w:t>
      </w:r>
    </w:p>
    <w:tbl>
      <w:tblPr>
        <w:tblStyle w:val="TableGrid"/>
        <w:tblW w:w="7372" w:type="dxa"/>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3"/>
        <w:gridCol w:w="1843"/>
        <w:gridCol w:w="1843"/>
        <w:gridCol w:w="1843"/>
      </w:tblGrid>
      <w:tr w:rsidR="00A41020" w:rsidTr="00A41020">
        <w:tc>
          <w:tcPr>
            <w:tcW w:w="1843" w:type="dxa"/>
          </w:tcPr>
          <w:p w:rsidR="00A41020" w:rsidRDefault="00A41020" w:rsidP="00A41020">
            <w:pPr>
              <w:ind w:left="-6204" w:firstLine="6204"/>
              <w:rPr>
                <w:rFonts w:cs="Arial"/>
              </w:rPr>
            </w:pPr>
            <w:r w:rsidRPr="00C2696E">
              <w:rPr>
                <w:rFonts w:cs="Arial"/>
              </w:rPr>
              <w:br w:type="page"/>
            </w:r>
            <w:r>
              <w:rPr>
                <w:noProof/>
                <w:lang w:eastAsia="en-GB"/>
              </w:rPr>
              <w:drawing>
                <wp:inline distT="0" distB="0" distL="0" distR="0">
                  <wp:extent cx="613185" cy="613185"/>
                  <wp:effectExtent l="19050" t="0" r="0" b="0"/>
                  <wp:docPr id="21" name="Picture 1" descr="Image result for arduino 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duino switches"/>
                          <pic:cNvPicPr>
                            <a:picLocks noChangeAspect="1" noChangeArrowheads="1"/>
                          </pic:cNvPicPr>
                        </pic:nvPicPr>
                        <pic:blipFill>
                          <a:blip r:embed="rId6" cstate="print"/>
                          <a:srcRect/>
                          <a:stretch>
                            <a:fillRect/>
                          </a:stretch>
                        </pic:blipFill>
                        <pic:spPr bwMode="auto">
                          <a:xfrm>
                            <a:off x="0" y="0"/>
                            <a:ext cx="614102" cy="614102"/>
                          </a:xfrm>
                          <a:prstGeom prst="rect">
                            <a:avLst/>
                          </a:prstGeom>
                          <a:noFill/>
                          <a:ln w="9525">
                            <a:noFill/>
                            <a:miter lim="800000"/>
                            <a:headEnd/>
                            <a:tailEnd/>
                          </a:ln>
                        </pic:spPr>
                      </pic:pic>
                    </a:graphicData>
                  </a:graphic>
                </wp:inline>
              </w:drawing>
            </w:r>
          </w:p>
        </w:tc>
        <w:tc>
          <w:tcPr>
            <w:tcW w:w="1843" w:type="dxa"/>
          </w:tcPr>
          <w:p w:rsidR="00A41020" w:rsidRPr="00C2696E" w:rsidRDefault="00A41020" w:rsidP="00A41020">
            <w:pPr>
              <w:ind w:left="-6204" w:firstLine="6204"/>
              <w:rPr>
                <w:rFonts w:cs="Arial"/>
              </w:rPr>
            </w:pPr>
            <w:r>
              <w:rPr>
                <w:noProof/>
                <w:lang w:eastAsia="en-GB"/>
              </w:rPr>
              <w:drawing>
                <wp:inline distT="0" distB="0" distL="0" distR="0">
                  <wp:extent cx="986117" cy="738767"/>
                  <wp:effectExtent l="19050" t="0" r="4483" b="0"/>
                  <wp:docPr id="28" name="Picture 4" descr="https://th.bing.com/th/id/OPE.ggrzMMUtvfVLuA300C300?w=200&amp;h=150&amp;rs=1&amp;pid=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h.bing.com/th/id/OPE.ggrzMMUtvfVLuA300C300?w=200&amp;h=150&amp;rs=1&amp;pid=21.1"/>
                          <pic:cNvPicPr>
                            <a:picLocks noChangeAspect="1" noChangeArrowheads="1"/>
                          </pic:cNvPicPr>
                        </pic:nvPicPr>
                        <pic:blipFill>
                          <a:blip r:embed="rId7" cstate="print"/>
                          <a:srcRect/>
                          <a:stretch>
                            <a:fillRect/>
                          </a:stretch>
                        </pic:blipFill>
                        <pic:spPr bwMode="auto">
                          <a:xfrm>
                            <a:off x="0" y="0"/>
                            <a:ext cx="986581" cy="739115"/>
                          </a:xfrm>
                          <a:prstGeom prst="rect">
                            <a:avLst/>
                          </a:prstGeom>
                          <a:noFill/>
                          <a:ln w="9525">
                            <a:noFill/>
                            <a:miter lim="800000"/>
                            <a:headEnd/>
                            <a:tailEnd/>
                          </a:ln>
                        </pic:spPr>
                      </pic:pic>
                    </a:graphicData>
                  </a:graphic>
                </wp:inline>
              </w:drawing>
            </w:r>
          </w:p>
        </w:tc>
        <w:tc>
          <w:tcPr>
            <w:tcW w:w="1843" w:type="dxa"/>
          </w:tcPr>
          <w:p w:rsidR="00A41020" w:rsidRPr="00C2696E" w:rsidRDefault="00A41020" w:rsidP="00A41020">
            <w:pPr>
              <w:ind w:left="-6204" w:firstLine="6204"/>
              <w:rPr>
                <w:rFonts w:cs="Arial"/>
              </w:rPr>
            </w:pPr>
            <w:r>
              <w:rPr>
                <w:noProof/>
                <w:lang w:eastAsia="en-GB"/>
              </w:rPr>
              <w:drawing>
                <wp:inline distT="0" distB="0" distL="0" distR="0">
                  <wp:extent cx="551288" cy="573144"/>
                  <wp:effectExtent l="19050" t="0" r="1162" b="0"/>
                  <wp:docPr id="29" name="Picture 7" descr="Image result for arduino toggle 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duino toggle switches"/>
                          <pic:cNvPicPr>
                            <a:picLocks noChangeAspect="1" noChangeArrowheads="1"/>
                          </pic:cNvPicPr>
                        </pic:nvPicPr>
                        <pic:blipFill>
                          <a:blip r:embed="rId8" cstate="print"/>
                          <a:srcRect/>
                          <a:stretch>
                            <a:fillRect/>
                          </a:stretch>
                        </pic:blipFill>
                        <pic:spPr bwMode="auto">
                          <a:xfrm>
                            <a:off x="0" y="0"/>
                            <a:ext cx="551252" cy="573107"/>
                          </a:xfrm>
                          <a:prstGeom prst="rect">
                            <a:avLst/>
                          </a:prstGeom>
                          <a:noFill/>
                          <a:ln w="9525">
                            <a:noFill/>
                            <a:miter lim="800000"/>
                            <a:headEnd/>
                            <a:tailEnd/>
                          </a:ln>
                        </pic:spPr>
                      </pic:pic>
                    </a:graphicData>
                  </a:graphic>
                </wp:inline>
              </w:drawing>
            </w:r>
            <w:r>
              <w:rPr>
                <w:noProof/>
                <w:lang w:eastAsia="en-GB"/>
              </w:rPr>
              <w:drawing>
                <wp:inline distT="0" distB="0" distL="0" distR="0">
                  <wp:extent cx="328706" cy="553379"/>
                  <wp:effectExtent l="19050" t="0" r="0" b="0"/>
                  <wp:docPr id="30" name="Picture 10" descr="Image result for arduino rotary 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arduino rotary switches"/>
                          <pic:cNvPicPr>
                            <a:picLocks noChangeAspect="1" noChangeArrowheads="1"/>
                          </pic:cNvPicPr>
                        </pic:nvPicPr>
                        <pic:blipFill>
                          <a:blip r:embed="rId9" cstate="print"/>
                          <a:srcRect/>
                          <a:stretch>
                            <a:fillRect/>
                          </a:stretch>
                        </pic:blipFill>
                        <pic:spPr bwMode="auto">
                          <a:xfrm>
                            <a:off x="0" y="0"/>
                            <a:ext cx="328976" cy="553833"/>
                          </a:xfrm>
                          <a:prstGeom prst="rect">
                            <a:avLst/>
                          </a:prstGeom>
                          <a:noFill/>
                          <a:ln w="9525">
                            <a:noFill/>
                            <a:miter lim="800000"/>
                            <a:headEnd/>
                            <a:tailEnd/>
                          </a:ln>
                        </pic:spPr>
                      </pic:pic>
                    </a:graphicData>
                  </a:graphic>
                </wp:inline>
              </w:drawing>
            </w:r>
          </w:p>
        </w:tc>
        <w:tc>
          <w:tcPr>
            <w:tcW w:w="1843" w:type="dxa"/>
          </w:tcPr>
          <w:p w:rsidR="00A41020" w:rsidRPr="00C2696E" w:rsidRDefault="00A41020" w:rsidP="00A41020">
            <w:pPr>
              <w:ind w:left="-6204" w:firstLine="6204"/>
              <w:rPr>
                <w:rFonts w:cs="Arial"/>
              </w:rPr>
            </w:pPr>
            <w:r>
              <w:rPr>
                <w:noProof/>
                <w:lang w:eastAsia="en-GB"/>
              </w:rPr>
              <w:drawing>
                <wp:inline distT="0" distB="0" distL="0" distR="0">
                  <wp:extent cx="781797" cy="608479"/>
                  <wp:effectExtent l="19050" t="0" r="0" b="0"/>
                  <wp:docPr id="31" name="Picture 1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e the source image"/>
                          <pic:cNvPicPr>
                            <a:picLocks noChangeAspect="1" noChangeArrowheads="1"/>
                          </pic:cNvPicPr>
                        </pic:nvPicPr>
                        <pic:blipFill>
                          <a:blip r:embed="rId10" cstate="print"/>
                          <a:srcRect/>
                          <a:stretch>
                            <a:fillRect/>
                          </a:stretch>
                        </pic:blipFill>
                        <pic:spPr bwMode="auto">
                          <a:xfrm>
                            <a:off x="0" y="0"/>
                            <a:ext cx="783084" cy="609481"/>
                          </a:xfrm>
                          <a:prstGeom prst="rect">
                            <a:avLst/>
                          </a:prstGeom>
                          <a:noFill/>
                          <a:ln w="9525">
                            <a:noFill/>
                            <a:miter lim="800000"/>
                            <a:headEnd/>
                            <a:tailEnd/>
                          </a:ln>
                        </pic:spPr>
                      </pic:pic>
                    </a:graphicData>
                  </a:graphic>
                </wp:inline>
              </w:drawing>
            </w:r>
          </w:p>
        </w:tc>
      </w:tr>
      <w:tr w:rsidR="00A41020" w:rsidTr="00D06562">
        <w:tc>
          <w:tcPr>
            <w:tcW w:w="7372" w:type="dxa"/>
            <w:gridSpan w:val="4"/>
          </w:tcPr>
          <w:p w:rsidR="00A41020" w:rsidRPr="00A41020" w:rsidRDefault="00A41020" w:rsidP="00A41020">
            <w:pPr>
              <w:ind w:left="-6204" w:firstLine="6204"/>
              <w:jc w:val="center"/>
              <w:rPr>
                <w:i/>
                <w:noProof/>
                <w:lang w:eastAsia="en-GB"/>
              </w:rPr>
            </w:pPr>
            <w:r w:rsidRPr="00A41020">
              <w:rPr>
                <w:i/>
                <w:noProof/>
                <w:lang w:eastAsia="en-GB"/>
              </w:rPr>
              <w:t>Example of common types of switch</w:t>
            </w:r>
          </w:p>
        </w:tc>
      </w:tr>
    </w:tbl>
    <w:p w:rsidR="00A41020" w:rsidRDefault="00A41020">
      <w:pPr>
        <w:rPr>
          <w:rFonts w:cs="Arial"/>
        </w:rPr>
      </w:pPr>
    </w:p>
    <w:p w:rsidR="00A41020" w:rsidRDefault="00A41020">
      <w:pPr>
        <w:rPr>
          <w:rFonts w:cs="Arial"/>
        </w:rPr>
      </w:pPr>
      <w:r>
        <w:rPr>
          <w:rFonts w:cs="Arial"/>
        </w:rPr>
        <w:lastRenderedPageBreak/>
        <w:t xml:space="preserve">The principal distinction between button (momentary) and toggle type switches is that button switches have a switch cycle of OFF-ON-OFF which signifies switch activation, whereas toggle switches go through </w:t>
      </w:r>
      <w:r w:rsidR="00D104E7">
        <w:rPr>
          <w:rFonts w:cs="Arial"/>
        </w:rPr>
        <w:t xml:space="preserve">either OFF-ON or ON-OFF representing two </w:t>
      </w:r>
      <w:proofErr w:type="gramStart"/>
      <w:r w:rsidR="00D104E7">
        <w:rPr>
          <w:rFonts w:cs="Arial"/>
        </w:rPr>
        <w:t>switch</w:t>
      </w:r>
      <w:proofErr w:type="gramEnd"/>
      <w:r w:rsidR="00D104E7">
        <w:rPr>
          <w:rFonts w:cs="Arial"/>
        </w:rPr>
        <w:t xml:space="preserve"> transitions.  The status of toggle switches therefore persists after physically switched – they stay ON or OFF.  </w:t>
      </w:r>
      <w:proofErr w:type="spellStart"/>
      <w:r w:rsidR="00D104E7">
        <w:rPr>
          <w:rFonts w:cs="Arial"/>
        </w:rPr>
        <w:t>Switch_lib</w:t>
      </w:r>
      <w:proofErr w:type="spellEnd"/>
      <w:r w:rsidR="00D104E7">
        <w:rPr>
          <w:rFonts w:cs="Arial"/>
        </w:rPr>
        <w:t xml:space="preserve"> automatically handles this feature.</w:t>
      </w:r>
    </w:p>
    <w:p w:rsidR="002C2F77" w:rsidRDefault="008B264F" w:rsidP="008B264F">
      <w:pPr>
        <w:pStyle w:val="Heading1"/>
      </w:pPr>
      <w:bookmarkStart w:id="6" w:name="_Toc65332389"/>
      <w:r>
        <w:t>Common Switch Wiring Schemes</w:t>
      </w:r>
      <w:bookmarkEnd w:id="6"/>
    </w:p>
    <w:p w:rsidR="00D104E7" w:rsidRDefault="00D104E7" w:rsidP="00E87FD0">
      <w:r>
        <w:t xml:space="preserve">If you now appreciate the differences between switch types, it is necessary to understand how they should be connected to the microcontroller. </w:t>
      </w:r>
    </w:p>
    <w:p w:rsidR="004474CE" w:rsidRDefault="00057D54" w:rsidP="00E87FD0">
      <w:r>
        <w:t xml:space="preserve">The two commonly seen switch wiring schemes </w:t>
      </w:r>
      <w:r w:rsidRPr="00D104E7">
        <w:rPr>
          <w:i/>
        </w:rPr>
        <w:t>without</w:t>
      </w:r>
      <w:r>
        <w:t xml:space="preserve"> hardware </w:t>
      </w:r>
      <w:proofErr w:type="spellStart"/>
      <w:r>
        <w:t>debounce</w:t>
      </w:r>
      <w:proofErr w:type="spellEnd"/>
      <w:r>
        <w:t xml:space="preserve"> are shown below, as ‘circuit_C1’ and ‘circuit_C2’:</w:t>
      </w:r>
    </w:p>
    <w:p w:rsidR="00922933" w:rsidRDefault="00922933" w:rsidP="00E87FD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922933" w:rsidTr="00ED54D3">
        <w:tc>
          <w:tcPr>
            <w:tcW w:w="4621" w:type="dxa"/>
          </w:tcPr>
          <w:p w:rsidR="00922933" w:rsidRDefault="00ED54D3" w:rsidP="00E87FD0">
            <w:r w:rsidRPr="00ED54D3">
              <w:rPr>
                <w:noProof/>
                <w:lang w:eastAsia="en-GB"/>
              </w:rPr>
              <w:drawing>
                <wp:inline distT="0" distB="0" distL="0" distR="0">
                  <wp:extent cx="2761129" cy="2414494"/>
                  <wp:effectExtent l="0" t="0" r="0" b="0"/>
                  <wp:docPr id="2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48472" cy="3548137"/>
                            <a:chOff x="2843808" y="2564904"/>
                            <a:chExt cx="4248472" cy="3548137"/>
                          </a:xfrm>
                        </a:grpSpPr>
                        <a:grpSp>
                          <a:nvGrpSpPr>
                            <a:cNvPr id="31" name="Group 30"/>
                            <a:cNvGrpSpPr/>
                          </a:nvGrpSpPr>
                          <a:grpSpPr>
                            <a:xfrm>
                              <a:off x="2843808" y="2564904"/>
                              <a:ext cx="4248472" cy="3548137"/>
                              <a:chOff x="2843808" y="2564904"/>
                              <a:chExt cx="4248472" cy="3548137"/>
                            </a:xfrm>
                          </a:grpSpPr>
                          <a:grpSp>
                            <a:nvGrpSpPr>
                              <a:cNvPr id="3" name="Group 52"/>
                              <a:cNvGrpSpPr/>
                            </a:nvGrpSpPr>
                            <a:grpSpPr>
                              <a:xfrm>
                                <a:off x="2843808" y="2564904"/>
                                <a:ext cx="4248472" cy="3548137"/>
                                <a:chOff x="2843808" y="2564904"/>
                                <a:chExt cx="4248472" cy="3548137"/>
                              </a:xfrm>
                            </a:grpSpPr>
                            <a:sp>
                              <a:nvSpPr>
                                <a:cNvPr id="4" name="Cross 3"/>
                                <a:cNvSpPr/>
                              </a:nvSpPr>
                              <a:spPr>
                                <a:xfrm>
                                  <a:off x="4499992" y="3501008"/>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Cross 4"/>
                                <a:cNvSpPr/>
                              </a:nvSpPr>
                              <a:spPr>
                                <a:xfrm>
                                  <a:off x="4499992" y="4941168"/>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Cross 5"/>
                                <a:cNvSpPr/>
                              </a:nvSpPr>
                              <a:spPr>
                                <a:xfrm>
                                  <a:off x="4499992" y="2708920"/>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3"/>
                                <a:cNvSpPr/>
                              </a:nvSpPr>
                              <a:spPr>
                                <a:xfrm>
                                  <a:off x="3131840" y="2564904"/>
                                  <a:ext cx="1584176" cy="28083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3779912" y="4869160"/>
                                  <a:ext cx="8640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+5v pin</a:t>
                                    </a:r>
                                    <a:endParaRPr lang="en-GB" dirty="0"/>
                                  </a:p>
                                </a:txBody>
                                <a:useSpRect/>
                              </a:txSp>
                            </a:sp>
                            <a:sp>
                              <a:nvSpPr>
                                <a:cNvPr id="9" name="TextBox 8"/>
                                <a:cNvSpPr txBox="1"/>
                              </a:nvSpPr>
                              <a:spPr>
                                <a:xfrm>
                                  <a:off x="3491880" y="3645024"/>
                                  <a:ext cx="115212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Digital read pin</a:t>
                                    </a:r>
                                    <a:endParaRPr lang="en-GB" dirty="0"/>
                                  </a:p>
                                </a:txBody>
                                <a:useSpRect/>
                              </a:txSp>
                            </a:sp>
                            <a:sp>
                              <a:nvSpPr>
                                <a:cNvPr id="10" name="TextBox 9"/>
                                <a:cNvSpPr txBox="1"/>
                              </a:nvSpPr>
                              <a:spPr>
                                <a:xfrm>
                                  <a:off x="3347864" y="2564904"/>
                                  <a:ext cx="136815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0v</a:t>
                                    </a:r>
                                  </a:p>
                                  <a:p>
                                    <a:pPr algn="ctr"/>
                                    <a:r>
                                      <a:rPr lang="en-GB" dirty="0" smtClean="0"/>
                                      <a:t>(ground)</a:t>
                                    </a:r>
                                    <a:endParaRPr lang="en-GB" dirty="0"/>
                                  </a:p>
                                </a:txBody>
                                <a:useSpRect/>
                              </a:txSp>
                            </a:sp>
                            <a:grpSp>
                              <a:nvGrpSpPr>
                                <a:cNvPr id="12" name="Group 10"/>
                                <a:cNvGrpSpPr/>
                              </a:nvGrpSpPr>
                              <a:grpSpPr>
                                <a:xfrm rot="5400000">
                                  <a:off x="5571637" y="3230978"/>
                                  <a:ext cx="576064" cy="108012"/>
                                  <a:chOff x="539552" y="188640"/>
                                  <a:chExt cx="4392488" cy="792088"/>
                                </a:xfrm>
                              </a:grpSpPr>
                              <a:cxnSp>
                                <a:nvCxnSpPr>
                                  <a:cNvPr id="2" name="Straight Connector 11"/>
                                  <a:cNvCxnSpPr/>
                                </a:nvCxnSpPr>
                                <a:spPr>
                                  <a:xfrm>
                                    <a:off x="899592" y="188640"/>
                                    <a:ext cx="792088" cy="7920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flipV="1">
                                    <a:off x="1691680" y="260648"/>
                                    <a:ext cx="648072"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a:off x="2339752" y="260648"/>
                                    <a:ext cx="792088"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flipV="1">
                                    <a:off x="3203848" y="260648"/>
                                    <a:ext cx="576064"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a:off x="3779912" y="260648"/>
                                    <a:ext cx="792088"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flipV="1">
                                    <a:off x="4572000" y="548680"/>
                                    <a:ext cx="360040"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flipH="1">
                                    <a:off x="539552" y="188640"/>
                                    <a:ext cx="360040"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Bevel 18"/>
                                <a:cNvSpPr/>
                              </a:nvSpPr>
                              <a:spPr>
                                <a:xfrm>
                                  <a:off x="5652120" y="3755706"/>
                                  <a:ext cx="432048" cy="432048"/>
                                </a:xfrm>
                                <a:prstGeom prst="bevel">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 name="Straight Connector 20"/>
                                <a:cNvCxnSpPr>
                                  <a:stCxn id="6" idx="3"/>
                                </a:cNvCxnSpPr>
                              </a:nvCxnSpPr>
                              <a:spPr>
                                <a:xfrm>
                                  <a:off x="4788024" y="2852936"/>
                                  <a:ext cx="108012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flipV="1">
                                  <a:off x="5868144" y="2852936"/>
                                  <a:ext cx="0" cy="14401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endCxn id="19" idx="6"/>
                                </a:cNvCxnSpPr>
                              </a:nvCxnSpPr>
                              <a:spPr>
                                <a:xfrm>
                                  <a:off x="5868144" y="3573016"/>
                                  <a:ext cx="0" cy="18269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Straight Connector 28"/>
                                <a:cNvCxnSpPr/>
                              </a:nvCxnSpPr>
                              <a:spPr>
                                <a:xfrm>
                                  <a:off x="4788024" y="3645024"/>
                                  <a:ext cx="108012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6084168" y="2996952"/>
                                  <a:ext cx="1008112" cy="646331"/>
                                </a:xfrm>
                                <a:prstGeom prst="rect">
                                  <a:avLst/>
                                </a:prstGeom>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10k ohm resister</a:t>
                                    </a:r>
                                    <a:endParaRPr lang="en-GB" dirty="0"/>
                                  </a:p>
                                </a:txBody>
                                <a:useSpRect/>
                              </a:txSp>
                              <a:style>
                                <a:lnRef idx="1">
                                  <a:schemeClr val="accent1"/>
                                </a:lnRef>
                                <a:fillRef idx="0">
                                  <a:schemeClr val="accent1"/>
                                </a:fillRef>
                                <a:effectRef idx="0">
                                  <a:schemeClr val="accent1"/>
                                </a:effectRef>
                                <a:fontRef idx="minor">
                                  <a:schemeClr val="tx1"/>
                                </a:fontRef>
                              </a:style>
                            </a:sp>
                            <a:sp>
                              <a:nvSpPr>
                                <a:cNvPr id="43" name="TextBox 42"/>
                                <a:cNvSpPr txBox="1"/>
                              </a:nvSpPr>
                              <a:spPr>
                                <a:xfrm>
                                  <a:off x="5940152" y="4293096"/>
                                  <a:ext cx="78502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switch</a:t>
                                    </a:r>
                                    <a:endParaRPr lang="en-GB" dirty="0"/>
                                  </a:p>
                                </a:txBody>
                                <a:useSpRect/>
                              </a:txSp>
                            </a:sp>
                            <a:sp>
                              <a:nvSpPr>
                                <a:cNvPr id="44" name="TextBox 43"/>
                                <a:cNvSpPr txBox="1"/>
                              </a:nvSpPr>
                              <a:spPr>
                                <a:xfrm>
                                  <a:off x="2843808" y="5445224"/>
                                  <a:ext cx="3096344"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2000" u="sng" dirty="0" smtClean="0">
                                        <a:solidFill>
                                          <a:srgbClr val="FF0000"/>
                                        </a:solidFill>
                                      </a:rPr>
                                      <a:t>Arduino Microcontroller</a:t>
                                    </a:r>
                                    <a:endParaRPr lang="en-GB" sz="2000" u="sng" dirty="0">
                                      <a:solidFill>
                                        <a:srgbClr val="FF0000"/>
                                      </a:solidFill>
                                    </a:endParaRPr>
                                  </a:p>
                                </a:txBody>
                                <a:useSpRect/>
                              </a:txSp>
                            </a:sp>
                            <a:sp>
                              <a:nvSpPr>
                                <a:cNvPr id="45" name="TextBox 44"/>
                                <a:cNvSpPr txBox="1"/>
                              </a:nvSpPr>
                              <a:spPr>
                                <a:xfrm>
                                  <a:off x="3419872" y="5805264"/>
                                  <a:ext cx="2304256"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b="1" dirty="0" smtClean="0"/>
                                      <a:t>Figure 1 – Circuit C1</a:t>
                                    </a:r>
                                    <a:endParaRPr lang="en-GB" sz="1400" b="1" dirty="0"/>
                                  </a:p>
                                </a:txBody>
                                <a:useSpRect/>
                              </a:txSp>
                            </a:sp>
                            <a:cxnSp>
                              <a:nvCxnSpPr>
                                <a:cNvPr id="50" name="Shape 49"/>
                                <a:cNvCxnSpPr>
                                  <a:stCxn id="5" idx="3"/>
                                  <a:endCxn id="19" idx="3"/>
                                </a:cNvCxnSpPr>
                              </a:nvCxnSpPr>
                              <a:spPr>
                                <a:xfrm flipV="1">
                                  <a:off x="4788024" y="4133748"/>
                                  <a:ext cx="1080120" cy="951436"/>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30" name="Straight Connector 29"/>
                              <a:cNvCxnSpPr/>
                            </a:nvCxnSpPr>
                            <a:spPr>
                              <a:xfrm flipV="1">
                                <a:off x="5940152" y="3861048"/>
                                <a:ext cx="360040" cy="144016"/>
                              </a:xfrm>
                              <a:prstGeom prst="line">
                                <a:avLst/>
                              </a:prstGeom>
                              <a:ln w="76200">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tc>
        <w:tc>
          <w:tcPr>
            <w:tcW w:w="4621" w:type="dxa"/>
          </w:tcPr>
          <w:p w:rsidR="00922933" w:rsidRDefault="00ED54D3" w:rsidP="00ED54D3">
            <w:pPr>
              <w:jc w:val="right"/>
            </w:pPr>
            <w:r w:rsidRPr="00ED54D3">
              <w:rPr>
                <w:noProof/>
                <w:lang w:eastAsia="en-GB"/>
              </w:rPr>
              <w:drawing>
                <wp:inline distT="0" distB="0" distL="0" distR="0">
                  <wp:extent cx="2366682" cy="2414494"/>
                  <wp:effectExtent l="0" t="0" r="0" b="0"/>
                  <wp:docPr id="2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56384" cy="3548137"/>
                            <a:chOff x="2843808" y="2492896"/>
                            <a:chExt cx="3456384" cy="3548137"/>
                          </a:xfrm>
                        </a:grpSpPr>
                        <a:grpSp>
                          <a:nvGrpSpPr>
                            <a:cNvPr id="23" name="Group 22"/>
                            <a:cNvGrpSpPr/>
                          </a:nvGrpSpPr>
                          <a:grpSpPr>
                            <a:xfrm>
                              <a:off x="2843808" y="2492896"/>
                              <a:ext cx="3456384" cy="3548137"/>
                              <a:chOff x="2843808" y="2492896"/>
                              <a:chExt cx="3456384" cy="3548137"/>
                            </a:xfrm>
                          </a:grpSpPr>
                          <a:grpSp>
                            <a:nvGrpSpPr>
                              <a:cNvPr id="3" name="Group 32"/>
                              <a:cNvGrpSpPr/>
                            </a:nvGrpSpPr>
                            <a:grpSpPr>
                              <a:xfrm>
                                <a:off x="2843808" y="2492896"/>
                                <a:ext cx="3456384" cy="3548137"/>
                                <a:chOff x="2843808" y="2564904"/>
                                <a:chExt cx="3456384" cy="3548137"/>
                              </a:xfrm>
                            </a:grpSpPr>
                            <a:sp>
                              <a:nvSpPr>
                                <a:cNvPr id="5" name="Cross 4"/>
                                <a:cNvSpPr/>
                              </a:nvSpPr>
                              <a:spPr>
                                <a:xfrm>
                                  <a:off x="4499992" y="3819993"/>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Cross 5"/>
                                <a:cNvSpPr/>
                              </a:nvSpPr>
                              <a:spPr>
                                <a:xfrm>
                                  <a:off x="4499992" y="4941168"/>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Cross 6"/>
                                <a:cNvSpPr/>
                              </a:nvSpPr>
                              <a:spPr>
                                <a:xfrm>
                                  <a:off x="4499992" y="2708920"/>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3"/>
                                <a:cNvSpPr/>
                              </a:nvSpPr>
                              <a:spPr>
                                <a:xfrm>
                                  <a:off x="3131840" y="2564904"/>
                                  <a:ext cx="1584176" cy="28083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3779912" y="4869160"/>
                                  <a:ext cx="8640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+5v pin</a:t>
                                    </a:r>
                                    <a:endParaRPr lang="en-GB" dirty="0"/>
                                  </a:p>
                                </a:txBody>
                                <a:useSpRect/>
                              </a:txSp>
                            </a:sp>
                            <a:sp>
                              <a:nvSpPr>
                                <a:cNvPr id="10" name="TextBox 9"/>
                                <a:cNvSpPr txBox="1"/>
                              </a:nvSpPr>
                              <a:spPr>
                                <a:xfrm>
                                  <a:off x="3491880" y="3645024"/>
                                  <a:ext cx="115212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Digital read pin</a:t>
                                    </a:r>
                                    <a:endParaRPr lang="en-GB" dirty="0"/>
                                  </a:p>
                                </a:txBody>
                                <a:useSpRect/>
                              </a:txSp>
                            </a:sp>
                            <a:sp>
                              <a:nvSpPr>
                                <a:cNvPr id="11" name="TextBox 10"/>
                                <a:cNvSpPr txBox="1"/>
                              </a:nvSpPr>
                              <a:spPr>
                                <a:xfrm>
                                  <a:off x="3347864" y="2564904"/>
                                  <a:ext cx="136815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0v</a:t>
                                    </a:r>
                                  </a:p>
                                  <a:p>
                                    <a:pPr algn="ctr"/>
                                    <a:r>
                                      <a:rPr lang="en-GB" dirty="0" smtClean="0"/>
                                      <a:t>(ground)</a:t>
                                    </a:r>
                                    <a:endParaRPr lang="en-GB" dirty="0"/>
                                  </a:p>
                                </a:txBody>
                                <a:useSpRect/>
                              </a:txSp>
                            </a:sp>
                            <a:sp>
                              <a:nvSpPr>
                                <a:cNvPr id="13" name="Bevel 12"/>
                                <a:cNvSpPr/>
                              </a:nvSpPr>
                              <a:spPr>
                                <a:xfrm>
                                  <a:off x="5652120" y="3755706"/>
                                  <a:ext cx="432048" cy="432048"/>
                                </a:xfrm>
                                <a:prstGeom prst="bevel">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Straight Connector 16"/>
                                <a:cNvCxnSpPr>
                                  <a:endCxn id="13" idx="4"/>
                                </a:cNvCxnSpPr>
                              </a:nvCxnSpPr>
                              <a:spPr>
                                <a:xfrm>
                                  <a:off x="4788024" y="3971730"/>
                                  <a:ext cx="864096"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9" name="TextBox 18"/>
                                <a:cNvSpPr txBox="1"/>
                              </a:nvSpPr>
                              <a:spPr>
                                <a:xfrm>
                                  <a:off x="5515169" y="4221088"/>
                                  <a:ext cx="78502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switch</a:t>
                                    </a:r>
                                    <a:endParaRPr lang="en-GB" dirty="0"/>
                                  </a:p>
                                </a:txBody>
                                <a:useSpRect/>
                              </a:txSp>
                            </a:sp>
                            <a:sp>
                              <a:nvSpPr>
                                <a:cNvPr id="20" name="TextBox 19"/>
                                <a:cNvSpPr txBox="1"/>
                              </a:nvSpPr>
                              <a:spPr>
                                <a:xfrm>
                                  <a:off x="2843808" y="5445224"/>
                                  <a:ext cx="3096344"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2000" u="sng" dirty="0" smtClean="0">
                                        <a:solidFill>
                                          <a:srgbClr val="FF0000"/>
                                        </a:solidFill>
                                      </a:rPr>
                                      <a:t>Arduino Microcontroller</a:t>
                                    </a:r>
                                    <a:endParaRPr lang="en-GB" sz="2000" u="sng" dirty="0">
                                      <a:solidFill>
                                        <a:srgbClr val="FF0000"/>
                                      </a:solidFill>
                                    </a:endParaRPr>
                                  </a:p>
                                </a:txBody>
                                <a:useSpRect/>
                              </a:txSp>
                            </a:sp>
                            <a:sp>
                              <a:nvSpPr>
                                <a:cNvPr id="21" name="TextBox 20"/>
                                <a:cNvSpPr txBox="1"/>
                              </a:nvSpPr>
                              <a:spPr>
                                <a:xfrm>
                                  <a:off x="3347864" y="5805264"/>
                                  <a:ext cx="2232248"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b="1" dirty="0" smtClean="0"/>
                                      <a:t>Figure 2 – Circuit C2</a:t>
                                    </a:r>
                                    <a:endParaRPr lang="en-GB" sz="1400" b="1" dirty="0"/>
                                  </a:p>
                                </a:txBody>
                                <a:useSpRect/>
                              </a:txSp>
                            </a:sp>
                            <a:cxnSp>
                              <a:nvCxnSpPr>
                                <a:cNvPr id="32" name="Shape 31"/>
                                <a:cNvCxnSpPr>
                                  <a:stCxn id="7" idx="3"/>
                                  <a:endCxn id="13" idx="7"/>
                                </a:cNvCxnSpPr>
                              </a:nvCxnSpPr>
                              <a:spPr>
                                <a:xfrm>
                                  <a:off x="4788024" y="2852936"/>
                                  <a:ext cx="1080120" cy="956776"/>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16" name="Straight Connector 15"/>
                              <a:cNvCxnSpPr/>
                            </a:nvCxnSpPr>
                            <a:spPr>
                              <a:xfrm flipV="1">
                                <a:off x="5940152" y="3789040"/>
                                <a:ext cx="288032" cy="144016"/>
                              </a:xfrm>
                              <a:prstGeom prst="line">
                                <a:avLst/>
                              </a:prstGeom>
                              <a:ln w="76200">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tc>
      </w:tr>
    </w:tbl>
    <w:p w:rsidR="00922933" w:rsidRDefault="00922933" w:rsidP="00E87FD0"/>
    <w:p w:rsidR="00D104E7" w:rsidRDefault="00D104E7" w:rsidP="00E87FD0">
      <w:r>
        <w:t xml:space="preserve">Either circuit can be used for either type of switch, but the key to configuring correctly lies in </w:t>
      </w:r>
      <w:proofErr w:type="spellStart"/>
      <w:r>
        <w:t>they</w:t>
      </w:r>
      <w:proofErr w:type="spellEnd"/>
      <w:r>
        <w:t xml:space="preserve"> way they are software configured via the </w:t>
      </w:r>
      <w:proofErr w:type="spellStart"/>
      <w:r w:rsidRPr="00D104E7">
        <w:rPr>
          <w:rFonts w:ascii="Courier New" w:hAnsi="Courier New" w:cs="Courier New"/>
          <w:color w:val="FF0000"/>
        </w:rPr>
        <w:t>pinMode</w:t>
      </w:r>
      <w:proofErr w:type="spellEnd"/>
      <w:r w:rsidRPr="00D104E7">
        <w:rPr>
          <w:rFonts w:ascii="Courier New" w:hAnsi="Courier New" w:cs="Courier New"/>
          <w:color w:val="FF0000"/>
        </w:rPr>
        <w:t xml:space="preserve"> </w:t>
      </w:r>
      <w:r>
        <w:t>function, as follows.</w:t>
      </w:r>
    </w:p>
    <w:p w:rsidR="004474CE" w:rsidRDefault="00057D54" w:rsidP="00E87FD0">
      <w:r>
        <w:t xml:space="preserve">The </w:t>
      </w:r>
      <w:proofErr w:type="spellStart"/>
      <w:r w:rsidRPr="00057D54">
        <w:rPr>
          <w:rFonts w:ascii="Courier New" w:hAnsi="Courier New" w:cs="Courier New"/>
          <w:color w:val="FF0000"/>
        </w:rPr>
        <w:t>pinMode</w:t>
      </w:r>
      <w:proofErr w:type="spellEnd"/>
      <w:r>
        <w:t xml:space="preserve"> setting for initialising circuit_C1 is </w:t>
      </w:r>
      <w:proofErr w:type="spellStart"/>
      <w:proofErr w:type="gramStart"/>
      <w:r w:rsidRPr="00057D54">
        <w:rPr>
          <w:rFonts w:ascii="Courier New" w:hAnsi="Courier New" w:cs="Courier New"/>
          <w:color w:val="FF0000"/>
        </w:rPr>
        <w:t>pinMode</w:t>
      </w:r>
      <w:proofErr w:type="spellEnd"/>
      <w:r w:rsidRPr="00057D54">
        <w:rPr>
          <w:rFonts w:ascii="Courier New" w:hAnsi="Courier New" w:cs="Courier New"/>
          <w:color w:val="FF0000"/>
        </w:rPr>
        <w:t>(</w:t>
      </w:r>
      <w:proofErr w:type="gramEnd"/>
      <w:r w:rsidRPr="00057D54">
        <w:rPr>
          <w:rFonts w:ascii="Courier New" w:hAnsi="Courier New" w:cs="Courier New"/>
          <w:color w:val="FF0000"/>
        </w:rPr>
        <w:t xml:space="preserve">&lt;pin&gt;, </w:t>
      </w:r>
      <w:r w:rsidRPr="00057D54">
        <w:rPr>
          <w:rFonts w:ascii="Courier New" w:hAnsi="Courier New" w:cs="Courier New"/>
          <w:color w:val="0070C0"/>
        </w:rPr>
        <w:t>INPUT</w:t>
      </w:r>
      <w:r w:rsidRPr="00057D54">
        <w:rPr>
          <w:rFonts w:ascii="Courier New" w:hAnsi="Courier New" w:cs="Courier New"/>
          <w:color w:val="FF0000"/>
        </w:rPr>
        <w:t>)</w:t>
      </w:r>
      <w:r w:rsidRPr="00057D54">
        <w:t>.</w:t>
      </w:r>
      <w:r>
        <w:t xml:space="preserve">  This has the effect of setting the digital pin &lt;pin&gt; to 0v, representing ‘off’.  The 10k ohm resister ensures that the pin stays at 0v until switched.  Otherwise, the input pin will be susceptible to spurious firing from extraneous fields.  When the switch is actuated the input rises to +5v which will be detected as the switch transitioning to ‘on’.</w:t>
      </w:r>
    </w:p>
    <w:p w:rsidR="004474CE" w:rsidRDefault="00057D54" w:rsidP="00E87FD0">
      <w:r>
        <w:t xml:space="preserve">For circuit_C2 the </w:t>
      </w:r>
      <w:proofErr w:type="spellStart"/>
      <w:r w:rsidRPr="00057D54">
        <w:rPr>
          <w:rFonts w:ascii="Courier New" w:hAnsi="Courier New" w:cs="Courier New"/>
          <w:color w:val="FF0000"/>
        </w:rPr>
        <w:t>pinMode</w:t>
      </w:r>
      <w:proofErr w:type="spellEnd"/>
      <w:r>
        <w:t xml:space="preserve"> setting</w:t>
      </w:r>
      <w:r w:rsidRPr="00057D54">
        <w:t xml:space="preserve"> </w:t>
      </w:r>
      <w:r>
        <w:t xml:space="preserve">is </w:t>
      </w:r>
      <w:proofErr w:type="spellStart"/>
      <w:proofErr w:type="gramStart"/>
      <w:r w:rsidRPr="00057D54">
        <w:rPr>
          <w:rFonts w:ascii="Courier New" w:hAnsi="Courier New" w:cs="Courier New"/>
          <w:color w:val="FF0000"/>
        </w:rPr>
        <w:t>pinMode</w:t>
      </w:r>
      <w:proofErr w:type="spellEnd"/>
      <w:r w:rsidRPr="00057D54">
        <w:rPr>
          <w:rFonts w:ascii="Courier New" w:hAnsi="Courier New" w:cs="Courier New"/>
          <w:color w:val="FF0000"/>
        </w:rPr>
        <w:t>(</w:t>
      </w:r>
      <w:proofErr w:type="gramEnd"/>
      <w:r w:rsidRPr="00057D54">
        <w:rPr>
          <w:rFonts w:ascii="Courier New" w:hAnsi="Courier New" w:cs="Courier New"/>
          <w:color w:val="FF0000"/>
        </w:rPr>
        <w:t xml:space="preserve">&lt;pin&gt;, </w:t>
      </w:r>
      <w:r w:rsidRPr="00057D54">
        <w:rPr>
          <w:rFonts w:ascii="Courier New" w:hAnsi="Courier New" w:cs="Courier New"/>
          <w:color w:val="0070C0"/>
        </w:rPr>
        <w:t>INPUT</w:t>
      </w:r>
      <w:r>
        <w:rPr>
          <w:rFonts w:ascii="Courier New" w:hAnsi="Courier New" w:cs="Courier New"/>
          <w:color w:val="0070C0"/>
        </w:rPr>
        <w:t>_PULLUP</w:t>
      </w:r>
      <w:r w:rsidRPr="00057D54">
        <w:rPr>
          <w:rFonts w:ascii="Courier New" w:hAnsi="Courier New" w:cs="Courier New"/>
          <w:color w:val="FF0000"/>
        </w:rPr>
        <w:t>)</w:t>
      </w:r>
      <w:r w:rsidRPr="00057D54">
        <w:t>.</w:t>
      </w:r>
      <w:r>
        <w:t xml:space="preserve">  This brings </w:t>
      </w:r>
      <w:proofErr w:type="spellStart"/>
      <w:r>
        <w:t>intp</w:t>
      </w:r>
      <w:proofErr w:type="spellEnd"/>
      <w:r>
        <w:t xml:space="preserve"> play an internal microcontroller pull up resistor resulting in the digital pin </w:t>
      </w:r>
      <w:r w:rsidR="00D370BD">
        <w:t>floating at 5v, representing ‘off’.  No external resistor is required and when the switch is actuated the pin will be brought to 0v</w:t>
      </w:r>
      <w:r w:rsidR="00D370BD" w:rsidRPr="00D370BD">
        <w:t xml:space="preserve"> </w:t>
      </w:r>
      <w:r w:rsidR="00D370BD">
        <w:t>which will be detected as the switch transitioning to ‘on’.</w:t>
      </w:r>
    </w:p>
    <w:p w:rsidR="00D370BD" w:rsidRDefault="00D370BD" w:rsidP="00E87FD0">
      <w:r>
        <w:t>Note the reversed conditions for ‘off’ and ‘on’ between the two circuit schemes.  The &lt;</w:t>
      </w:r>
      <w:proofErr w:type="spellStart"/>
      <w:r>
        <w:t>switch_lib</w:t>
      </w:r>
      <w:proofErr w:type="spellEnd"/>
      <w:r>
        <w:t>&gt; will account for this automatically.</w:t>
      </w:r>
    </w:p>
    <w:p w:rsidR="00D370BD" w:rsidRDefault="00D370BD" w:rsidP="00E87FD0">
      <w:r>
        <w:t>When defining switches using &lt;</w:t>
      </w:r>
      <w:proofErr w:type="spellStart"/>
      <w:r>
        <w:t>switch_lib</w:t>
      </w:r>
      <w:proofErr w:type="spellEnd"/>
      <w:r>
        <w:t>&gt;, t this is achieved very easily, see below.</w:t>
      </w:r>
    </w:p>
    <w:p w:rsidR="00E87FD0" w:rsidRDefault="00E87FD0" w:rsidP="00E87FD0">
      <w:pPr>
        <w:pStyle w:val="Heading1"/>
      </w:pPr>
      <w:bookmarkStart w:id="7" w:name="_Toc65332390"/>
      <w:r>
        <w:t>Using the &lt;</w:t>
      </w:r>
      <w:proofErr w:type="spellStart"/>
      <w:r>
        <w:t>switch_lib</w:t>
      </w:r>
      <w:proofErr w:type="spellEnd"/>
      <w:r>
        <w:t>&gt; Library</w:t>
      </w:r>
      <w:bookmarkEnd w:id="7"/>
    </w:p>
    <w:p w:rsidR="00E87FD0" w:rsidRPr="00E87FD0" w:rsidRDefault="00E87FD0" w:rsidP="00E87FD0"/>
    <w:p w:rsidR="0093698C" w:rsidRDefault="00342853" w:rsidP="00342853">
      <w:pPr>
        <w:pStyle w:val="Heading1"/>
      </w:pPr>
      <w:bookmarkStart w:id="8" w:name="_Toc65332391"/>
      <w:r>
        <w:lastRenderedPageBreak/>
        <w:t>Specifications</w:t>
      </w:r>
      <w:bookmarkEnd w:id="8"/>
    </w:p>
    <w:p w:rsidR="00342853" w:rsidRDefault="00342853" w:rsidP="009E1EFF">
      <w:pPr>
        <w:rPr>
          <w:rFonts w:cs="Arial"/>
        </w:rPr>
      </w:pPr>
    </w:p>
    <w:p w:rsidR="00F10E38" w:rsidRDefault="0093698C" w:rsidP="00342853">
      <w:pPr>
        <w:pStyle w:val="Heading2"/>
      </w:pPr>
      <w:bookmarkStart w:id="9" w:name="_Toc65332392"/>
      <w:r>
        <w:t xml:space="preserve">Specifications - </w:t>
      </w:r>
      <w:r w:rsidR="00F10E38">
        <w:t>Reserved Macro Definitions</w:t>
      </w:r>
      <w:bookmarkEnd w:id="9"/>
    </w:p>
    <w:tbl>
      <w:tblPr>
        <w:tblStyle w:val="TableGrid"/>
        <w:tblW w:w="0" w:type="auto"/>
        <w:tblInd w:w="-176" w:type="dxa"/>
        <w:tblLook w:val="04A0"/>
      </w:tblPr>
      <w:tblGrid>
        <w:gridCol w:w="3119"/>
        <w:gridCol w:w="1843"/>
        <w:gridCol w:w="4456"/>
      </w:tblGrid>
      <w:tr w:rsidR="008071D5" w:rsidTr="0093698C">
        <w:trPr>
          <w:tblHeader/>
        </w:trPr>
        <w:tc>
          <w:tcPr>
            <w:tcW w:w="3119" w:type="dxa"/>
            <w:shd w:val="clear" w:color="auto" w:fill="F2F2F2" w:themeFill="background1" w:themeFillShade="F2"/>
          </w:tcPr>
          <w:p w:rsidR="008071D5" w:rsidRDefault="008071D5" w:rsidP="008071D5">
            <w:pPr>
              <w:rPr>
                <w:rFonts w:cs="Arial"/>
              </w:rPr>
            </w:pPr>
            <w:r>
              <w:rPr>
                <w:rFonts w:cs="Arial"/>
              </w:rPr>
              <w:t>Macro definitions</w:t>
            </w:r>
          </w:p>
        </w:tc>
        <w:tc>
          <w:tcPr>
            <w:tcW w:w="1843" w:type="dxa"/>
            <w:shd w:val="clear" w:color="auto" w:fill="F2F2F2" w:themeFill="background1" w:themeFillShade="F2"/>
          </w:tcPr>
          <w:p w:rsidR="008071D5" w:rsidRDefault="008071D5" w:rsidP="008071D5">
            <w:pPr>
              <w:jc w:val="center"/>
              <w:rPr>
                <w:rFonts w:cs="Arial"/>
              </w:rPr>
            </w:pPr>
            <w:r>
              <w:rPr>
                <w:rFonts w:cs="Arial"/>
              </w:rPr>
              <w:t>Values</w:t>
            </w:r>
          </w:p>
        </w:tc>
        <w:tc>
          <w:tcPr>
            <w:tcW w:w="4456" w:type="dxa"/>
            <w:shd w:val="clear" w:color="auto" w:fill="F2F2F2" w:themeFill="background1" w:themeFillShade="F2"/>
          </w:tcPr>
          <w:p w:rsidR="008071D5" w:rsidRPr="008071D5" w:rsidRDefault="008071D5" w:rsidP="008071D5">
            <w:pPr>
              <w:rPr>
                <w:rFonts w:cs="Arial"/>
              </w:rPr>
            </w:pPr>
            <w:r w:rsidRPr="008071D5">
              <w:rPr>
                <w:rFonts w:cs="Arial"/>
              </w:rPr>
              <w:t xml:space="preserve">Significance </w:t>
            </w:r>
          </w:p>
        </w:tc>
      </w:tr>
      <w:tr w:rsidR="008071D5" w:rsidTr="009532E1">
        <w:tc>
          <w:tcPr>
            <w:tcW w:w="3119" w:type="dxa"/>
          </w:tcPr>
          <w:p w:rsidR="008071D5" w:rsidRPr="008071D5" w:rsidRDefault="008071D5" w:rsidP="008071D5">
            <w:pPr>
              <w:rPr>
                <w:rFonts w:ascii="Courier New" w:hAnsi="Courier New" w:cs="Courier New"/>
              </w:rPr>
            </w:pPr>
            <w:r w:rsidRPr="008071D5">
              <w:rPr>
                <w:rFonts w:ascii="Courier New" w:hAnsi="Courier New" w:cs="Courier New"/>
              </w:rPr>
              <w:t xml:space="preserve">#define </w:t>
            </w:r>
            <w:proofErr w:type="spellStart"/>
            <w:r w:rsidRPr="008638FC">
              <w:rPr>
                <w:rFonts w:ascii="Courier New" w:hAnsi="Courier New" w:cs="Courier New"/>
                <w:color w:val="FF0000"/>
              </w:rPr>
              <w:t>button_switch</w:t>
            </w:r>
            <w:proofErr w:type="spellEnd"/>
            <w:r w:rsidRPr="008638FC">
              <w:rPr>
                <w:rFonts w:ascii="Courier New" w:hAnsi="Courier New" w:cs="Courier New"/>
                <w:color w:val="FF0000"/>
              </w:rPr>
              <w:t xml:space="preserve">         </w:t>
            </w:r>
          </w:p>
        </w:tc>
        <w:tc>
          <w:tcPr>
            <w:tcW w:w="1843" w:type="dxa"/>
          </w:tcPr>
          <w:p w:rsidR="008071D5" w:rsidRPr="008071D5" w:rsidRDefault="008071D5" w:rsidP="008071D5">
            <w:pPr>
              <w:jc w:val="center"/>
              <w:rPr>
                <w:rFonts w:ascii="Courier New" w:hAnsi="Courier New" w:cs="Courier New"/>
              </w:rPr>
            </w:pPr>
            <w:r w:rsidRPr="008071D5">
              <w:rPr>
                <w:rFonts w:ascii="Courier New" w:hAnsi="Courier New" w:cs="Courier New"/>
              </w:rPr>
              <w:t>1</w:t>
            </w:r>
          </w:p>
        </w:tc>
        <w:tc>
          <w:tcPr>
            <w:tcW w:w="4456" w:type="dxa"/>
          </w:tcPr>
          <w:p w:rsidR="008071D5" w:rsidRPr="008071D5" w:rsidRDefault="008071D5" w:rsidP="008071D5">
            <w:pPr>
              <w:rPr>
                <w:rFonts w:cs="Arial"/>
              </w:rPr>
            </w:pPr>
            <w:r w:rsidRPr="008071D5">
              <w:rPr>
                <w:rFonts w:cs="Arial"/>
              </w:rPr>
              <w:t>differentiates switch type</w:t>
            </w:r>
            <w:r>
              <w:rPr>
                <w:rFonts w:cs="Arial"/>
              </w:rPr>
              <w:t>, this being of type ‘button’</w:t>
            </w:r>
          </w:p>
        </w:tc>
      </w:tr>
      <w:tr w:rsidR="008071D5" w:rsidTr="009532E1">
        <w:tc>
          <w:tcPr>
            <w:tcW w:w="3119" w:type="dxa"/>
          </w:tcPr>
          <w:p w:rsidR="008071D5" w:rsidRPr="008071D5" w:rsidRDefault="008071D5" w:rsidP="008071D5">
            <w:pPr>
              <w:rPr>
                <w:rFonts w:ascii="Courier New" w:hAnsi="Courier New" w:cs="Courier New"/>
              </w:rPr>
            </w:pPr>
            <w:r w:rsidRPr="008071D5">
              <w:rPr>
                <w:rFonts w:ascii="Courier New" w:hAnsi="Courier New" w:cs="Courier New"/>
              </w:rPr>
              <w:t xml:space="preserve">#define </w:t>
            </w:r>
            <w:proofErr w:type="spellStart"/>
            <w:r w:rsidRPr="008638FC">
              <w:rPr>
                <w:rFonts w:ascii="Courier New" w:hAnsi="Courier New" w:cs="Courier New"/>
                <w:color w:val="FF0000"/>
              </w:rPr>
              <w:t>toggle_switch</w:t>
            </w:r>
            <w:proofErr w:type="spellEnd"/>
            <w:r w:rsidRPr="008071D5">
              <w:rPr>
                <w:rFonts w:ascii="Courier New" w:hAnsi="Courier New" w:cs="Courier New"/>
              </w:rPr>
              <w:t xml:space="preserve">         </w:t>
            </w:r>
          </w:p>
        </w:tc>
        <w:tc>
          <w:tcPr>
            <w:tcW w:w="1843" w:type="dxa"/>
          </w:tcPr>
          <w:p w:rsidR="008071D5" w:rsidRPr="008071D5" w:rsidRDefault="008071D5" w:rsidP="008071D5">
            <w:pPr>
              <w:jc w:val="center"/>
              <w:rPr>
                <w:rFonts w:ascii="Courier New" w:hAnsi="Courier New" w:cs="Courier New"/>
              </w:rPr>
            </w:pPr>
            <w:r w:rsidRPr="008071D5">
              <w:rPr>
                <w:rFonts w:ascii="Courier New" w:hAnsi="Courier New" w:cs="Courier New"/>
              </w:rPr>
              <w:t>2</w:t>
            </w:r>
          </w:p>
        </w:tc>
        <w:tc>
          <w:tcPr>
            <w:tcW w:w="4456" w:type="dxa"/>
          </w:tcPr>
          <w:p w:rsidR="008071D5" w:rsidRPr="008071D5" w:rsidRDefault="008071D5" w:rsidP="008071D5">
            <w:pPr>
              <w:rPr>
                <w:rFonts w:cs="Arial"/>
              </w:rPr>
            </w:pPr>
            <w:r w:rsidRPr="008071D5">
              <w:rPr>
                <w:rFonts w:cs="Arial"/>
              </w:rPr>
              <w:t>differentiates switch type</w:t>
            </w:r>
            <w:r>
              <w:rPr>
                <w:rFonts w:cs="Arial"/>
              </w:rPr>
              <w:t>, this being of type ‘toggle</w:t>
            </w:r>
            <w:r w:rsidR="008638FC">
              <w:rPr>
                <w:rFonts w:cs="Arial"/>
              </w:rPr>
              <w:t>’</w:t>
            </w:r>
          </w:p>
        </w:tc>
      </w:tr>
      <w:tr w:rsidR="008071D5" w:rsidTr="009532E1">
        <w:tc>
          <w:tcPr>
            <w:tcW w:w="3119" w:type="dxa"/>
          </w:tcPr>
          <w:p w:rsidR="008071D5" w:rsidRPr="008071D5" w:rsidRDefault="008071D5" w:rsidP="008071D5">
            <w:pPr>
              <w:rPr>
                <w:rFonts w:ascii="Courier New" w:hAnsi="Courier New" w:cs="Courier New"/>
              </w:rPr>
            </w:pPr>
            <w:r w:rsidRPr="008071D5">
              <w:rPr>
                <w:rFonts w:ascii="Courier New" w:hAnsi="Courier New" w:cs="Courier New"/>
              </w:rPr>
              <w:t xml:space="preserve">#define </w:t>
            </w:r>
            <w:r w:rsidRPr="008638FC">
              <w:rPr>
                <w:rFonts w:ascii="Courier New" w:hAnsi="Courier New" w:cs="Courier New"/>
                <w:color w:val="FF0000"/>
              </w:rPr>
              <w:t>circuit_C1</w:t>
            </w:r>
            <w:r w:rsidRPr="008071D5">
              <w:rPr>
                <w:rFonts w:ascii="Courier New" w:hAnsi="Courier New" w:cs="Courier New"/>
              </w:rPr>
              <w:t xml:space="preserve">        </w:t>
            </w:r>
          </w:p>
        </w:tc>
        <w:tc>
          <w:tcPr>
            <w:tcW w:w="1843" w:type="dxa"/>
          </w:tcPr>
          <w:p w:rsidR="008071D5" w:rsidRPr="008071D5" w:rsidRDefault="008071D5" w:rsidP="008071D5">
            <w:pPr>
              <w:jc w:val="center"/>
              <w:rPr>
                <w:rFonts w:ascii="Courier New" w:hAnsi="Courier New" w:cs="Courier New"/>
                <w:color w:val="0070C0"/>
              </w:rPr>
            </w:pPr>
            <w:r w:rsidRPr="008071D5">
              <w:rPr>
                <w:rFonts w:ascii="Courier New" w:hAnsi="Courier New" w:cs="Courier New"/>
                <w:color w:val="0070C0"/>
              </w:rPr>
              <w:t>INPUT</w:t>
            </w:r>
          </w:p>
        </w:tc>
        <w:tc>
          <w:tcPr>
            <w:tcW w:w="4456" w:type="dxa"/>
          </w:tcPr>
          <w:p w:rsidR="008071D5" w:rsidRPr="008071D5" w:rsidRDefault="008071D5" w:rsidP="008071D5">
            <w:pPr>
              <w:rPr>
                <w:rFonts w:cs="Arial"/>
              </w:rPr>
            </w:pPr>
            <w:r w:rsidRPr="008071D5">
              <w:rPr>
                <w:rFonts w:cs="Arial"/>
              </w:rPr>
              <w:t xml:space="preserve">switch circuit </w:t>
            </w:r>
            <w:r>
              <w:rPr>
                <w:rFonts w:cs="Arial"/>
              </w:rPr>
              <w:t xml:space="preserve">configured </w:t>
            </w:r>
            <w:r w:rsidRPr="008638FC">
              <w:rPr>
                <w:rFonts w:cs="Arial"/>
                <w:u w:val="single"/>
              </w:rPr>
              <w:t>with</w:t>
            </w:r>
            <w:r>
              <w:rPr>
                <w:rFonts w:cs="Arial"/>
              </w:rPr>
              <w:t xml:space="preserve"> </w:t>
            </w:r>
            <w:r w:rsidRPr="008071D5">
              <w:rPr>
                <w:rFonts w:cs="Arial"/>
              </w:rPr>
              <w:t>an external pull down 10k ohm resistor</w:t>
            </w:r>
          </w:p>
        </w:tc>
      </w:tr>
      <w:tr w:rsidR="008071D5" w:rsidTr="009532E1">
        <w:tc>
          <w:tcPr>
            <w:tcW w:w="3119" w:type="dxa"/>
          </w:tcPr>
          <w:p w:rsidR="008071D5" w:rsidRPr="008071D5" w:rsidRDefault="008071D5" w:rsidP="008071D5">
            <w:pPr>
              <w:rPr>
                <w:rFonts w:ascii="Courier New" w:hAnsi="Courier New" w:cs="Courier New"/>
              </w:rPr>
            </w:pPr>
            <w:r w:rsidRPr="008071D5">
              <w:rPr>
                <w:rFonts w:ascii="Courier New" w:hAnsi="Courier New" w:cs="Courier New"/>
              </w:rPr>
              <w:t xml:space="preserve">#define </w:t>
            </w:r>
            <w:r w:rsidRPr="008638FC">
              <w:rPr>
                <w:rFonts w:ascii="Courier New" w:hAnsi="Courier New" w:cs="Courier New"/>
                <w:color w:val="FF0000"/>
              </w:rPr>
              <w:t>circuit_C2</w:t>
            </w:r>
          </w:p>
        </w:tc>
        <w:tc>
          <w:tcPr>
            <w:tcW w:w="1843" w:type="dxa"/>
          </w:tcPr>
          <w:p w:rsidR="008071D5" w:rsidRPr="008071D5" w:rsidRDefault="008071D5" w:rsidP="008071D5">
            <w:pPr>
              <w:jc w:val="center"/>
              <w:rPr>
                <w:rFonts w:ascii="Courier New" w:hAnsi="Courier New" w:cs="Courier New"/>
                <w:color w:val="0070C0"/>
              </w:rPr>
            </w:pPr>
            <w:r w:rsidRPr="008071D5">
              <w:rPr>
                <w:rFonts w:ascii="Courier New" w:hAnsi="Courier New" w:cs="Courier New"/>
                <w:color w:val="0070C0"/>
              </w:rPr>
              <w:t>INPUT_PULLUP</w:t>
            </w:r>
          </w:p>
        </w:tc>
        <w:tc>
          <w:tcPr>
            <w:tcW w:w="4456" w:type="dxa"/>
          </w:tcPr>
          <w:p w:rsidR="008071D5" w:rsidRPr="008071D5" w:rsidRDefault="008071D5" w:rsidP="008071D5">
            <w:pPr>
              <w:rPr>
                <w:rFonts w:cs="Arial"/>
              </w:rPr>
            </w:pPr>
            <w:r w:rsidRPr="008071D5">
              <w:rPr>
                <w:rFonts w:cs="Arial"/>
              </w:rPr>
              <w:t xml:space="preserve">switch circuit </w:t>
            </w:r>
            <w:r>
              <w:rPr>
                <w:rFonts w:cs="Arial"/>
              </w:rPr>
              <w:t xml:space="preserve">configured </w:t>
            </w:r>
            <w:r w:rsidRPr="008638FC">
              <w:rPr>
                <w:rFonts w:cs="Arial"/>
                <w:u w:val="single"/>
              </w:rPr>
              <w:t>without</w:t>
            </w:r>
            <w:r>
              <w:rPr>
                <w:rFonts w:cs="Arial"/>
              </w:rPr>
              <w:t xml:space="preserve"> an external pull down resistor</w:t>
            </w:r>
            <w:r w:rsidRPr="008071D5">
              <w:rPr>
                <w:rFonts w:cs="Arial"/>
              </w:rPr>
              <w:t xml:space="preserve"> </w:t>
            </w:r>
          </w:p>
        </w:tc>
      </w:tr>
      <w:tr w:rsidR="008071D5" w:rsidTr="009532E1">
        <w:tc>
          <w:tcPr>
            <w:tcW w:w="3119" w:type="dxa"/>
          </w:tcPr>
          <w:p w:rsidR="008071D5" w:rsidRPr="008071D5" w:rsidRDefault="008071D5" w:rsidP="008071D5">
            <w:pPr>
              <w:rPr>
                <w:rFonts w:ascii="Courier New" w:hAnsi="Courier New" w:cs="Courier New"/>
              </w:rPr>
            </w:pPr>
            <w:r w:rsidRPr="008071D5">
              <w:rPr>
                <w:rFonts w:ascii="Courier New" w:hAnsi="Courier New" w:cs="Courier New"/>
              </w:rPr>
              <w:t xml:space="preserve">#define </w:t>
            </w:r>
            <w:r w:rsidRPr="008638FC">
              <w:rPr>
                <w:rFonts w:ascii="Courier New" w:hAnsi="Courier New" w:cs="Courier New"/>
                <w:color w:val="FF0000"/>
              </w:rPr>
              <w:t>switched</w:t>
            </w:r>
            <w:r w:rsidRPr="008071D5">
              <w:rPr>
                <w:rFonts w:ascii="Courier New" w:hAnsi="Courier New" w:cs="Courier New"/>
              </w:rPr>
              <w:t xml:space="preserve">           </w:t>
            </w:r>
          </w:p>
        </w:tc>
        <w:tc>
          <w:tcPr>
            <w:tcW w:w="1843" w:type="dxa"/>
          </w:tcPr>
          <w:p w:rsidR="008071D5" w:rsidRPr="008071D5" w:rsidRDefault="008071D5" w:rsidP="008071D5">
            <w:pPr>
              <w:jc w:val="center"/>
              <w:rPr>
                <w:rFonts w:ascii="Courier New" w:hAnsi="Courier New" w:cs="Courier New"/>
                <w:color w:val="0070C0"/>
              </w:rPr>
            </w:pPr>
            <w:r w:rsidRPr="008071D5">
              <w:rPr>
                <w:rFonts w:ascii="Courier New" w:hAnsi="Courier New" w:cs="Courier New"/>
                <w:color w:val="0070C0"/>
              </w:rPr>
              <w:t>true</w:t>
            </w:r>
          </w:p>
        </w:tc>
        <w:tc>
          <w:tcPr>
            <w:tcW w:w="4456" w:type="dxa"/>
          </w:tcPr>
          <w:p w:rsidR="008071D5" w:rsidRPr="008071D5" w:rsidRDefault="008071D5" w:rsidP="008638FC">
            <w:pPr>
              <w:rPr>
                <w:rFonts w:cs="Arial"/>
              </w:rPr>
            </w:pPr>
            <w:r w:rsidRPr="008071D5">
              <w:rPr>
                <w:rFonts w:cs="Arial"/>
              </w:rPr>
              <w:t>signifies switch has been pressed</w:t>
            </w:r>
            <w:r w:rsidR="008638FC">
              <w:rPr>
                <w:rFonts w:cs="Arial"/>
              </w:rPr>
              <w:t xml:space="preserve"> and </w:t>
            </w:r>
            <w:r w:rsidRPr="008071D5">
              <w:rPr>
                <w:rFonts w:cs="Arial"/>
              </w:rPr>
              <w:t>switch cycle complete</w:t>
            </w:r>
            <w:r w:rsidR="008638FC">
              <w:rPr>
                <w:rFonts w:cs="Arial"/>
              </w:rPr>
              <w:t xml:space="preserve">, otherwise </w:t>
            </w:r>
            <w:r w:rsidR="008638FC" w:rsidRPr="008638FC">
              <w:rPr>
                <w:rFonts w:ascii="Courier New" w:hAnsi="Courier New" w:cs="Courier New"/>
                <w:color w:val="FF0000"/>
              </w:rPr>
              <w:t>!switched</w:t>
            </w:r>
          </w:p>
        </w:tc>
      </w:tr>
      <w:tr w:rsidR="008071D5" w:rsidTr="009532E1">
        <w:tc>
          <w:tcPr>
            <w:tcW w:w="3119" w:type="dxa"/>
          </w:tcPr>
          <w:p w:rsidR="008071D5" w:rsidRPr="008071D5" w:rsidRDefault="008071D5" w:rsidP="008071D5">
            <w:pPr>
              <w:rPr>
                <w:rFonts w:ascii="Courier New" w:hAnsi="Courier New" w:cs="Courier New"/>
              </w:rPr>
            </w:pPr>
            <w:r w:rsidRPr="008071D5">
              <w:rPr>
                <w:rFonts w:ascii="Courier New" w:hAnsi="Courier New" w:cs="Courier New"/>
              </w:rPr>
              <w:t xml:space="preserve">#define </w:t>
            </w:r>
            <w:r w:rsidRPr="008638FC">
              <w:rPr>
                <w:rFonts w:ascii="Courier New" w:hAnsi="Courier New" w:cs="Courier New"/>
                <w:color w:val="FF0000"/>
              </w:rPr>
              <w:t>on</w:t>
            </w:r>
            <w:r w:rsidRPr="008071D5">
              <w:rPr>
                <w:rFonts w:ascii="Courier New" w:hAnsi="Courier New" w:cs="Courier New"/>
              </w:rPr>
              <w:t xml:space="preserve">                 </w:t>
            </w:r>
          </w:p>
        </w:tc>
        <w:tc>
          <w:tcPr>
            <w:tcW w:w="1843" w:type="dxa"/>
          </w:tcPr>
          <w:p w:rsidR="008071D5" w:rsidRPr="008071D5" w:rsidRDefault="008071D5" w:rsidP="008071D5">
            <w:pPr>
              <w:jc w:val="center"/>
              <w:rPr>
                <w:rFonts w:ascii="Courier New" w:hAnsi="Courier New" w:cs="Courier New"/>
                <w:color w:val="0070C0"/>
              </w:rPr>
            </w:pPr>
            <w:r w:rsidRPr="008071D5">
              <w:rPr>
                <w:rFonts w:ascii="Courier New" w:hAnsi="Courier New" w:cs="Courier New"/>
                <w:color w:val="0070C0"/>
              </w:rPr>
              <w:t>true</w:t>
            </w:r>
          </w:p>
        </w:tc>
        <w:tc>
          <w:tcPr>
            <w:tcW w:w="4456" w:type="dxa"/>
          </w:tcPr>
          <w:p w:rsidR="008071D5" w:rsidRPr="008071D5" w:rsidRDefault="008071D5" w:rsidP="008071D5">
            <w:pPr>
              <w:rPr>
                <w:rFonts w:cs="Arial"/>
              </w:rPr>
            </w:pPr>
            <w:proofErr w:type="gramStart"/>
            <w:r w:rsidRPr="008071D5">
              <w:rPr>
                <w:rFonts w:cs="Arial"/>
              </w:rPr>
              <w:t>used</w:t>
            </w:r>
            <w:proofErr w:type="gramEnd"/>
            <w:r w:rsidRPr="008071D5">
              <w:rPr>
                <w:rFonts w:cs="Arial"/>
              </w:rPr>
              <w:t xml:space="preserve"> for toggle switch status</w:t>
            </w:r>
            <w:r w:rsidR="008638FC">
              <w:rPr>
                <w:rFonts w:cs="Arial"/>
              </w:rPr>
              <w:t xml:space="preserve">.  Off is </w:t>
            </w:r>
            <w:r w:rsidR="008638FC" w:rsidRPr="008638FC">
              <w:rPr>
                <w:rFonts w:ascii="Courier New" w:hAnsi="Courier New" w:cs="Courier New"/>
                <w:color w:val="FF0000"/>
              </w:rPr>
              <w:t>!on</w:t>
            </w:r>
          </w:p>
        </w:tc>
      </w:tr>
      <w:tr w:rsidR="008071D5" w:rsidTr="009532E1">
        <w:tc>
          <w:tcPr>
            <w:tcW w:w="3119" w:type="dxa"/>
          </w:tcPr>
          <w:p w:rsidR="008071D5" w:rsidRPr="008071D5" w:rsidRDefault="008071D5" w:rsidP="008071D5">
            <w:pPr>
              <w:rPr>
                <w:rFonts w:ascii="Courier New" w:hAnsi="Courier New" w:cs="Courier New"/>
              </w:rPr>
            </w:pPr>
            <w:r w:rsidRPr="008071D5">
              <w:rPr>
                <w:rFonts w:ascii="Courier New" w:hAnsi="Courier New" w:cs="Courier New"/>
              </w:rPr>
              <w:t xml:space="preserve">#define </w:t>
            </w:r>
            <w:proofErr w:type="spellStart"/>
            <w:r w:rsidRPr="008638FC">
              <w:rPr>
                <w:rFonts w:ascii="Courier New" w:hAnsi="Courier New" w:cs="Courier New"/>
                <w:color w:val="FF0000"/>
              </w:rPr>
              <w:t>not_used</w:t>
            </w:r>
            <w:proofErr w:type="spellEnd"/>
            <w:r w:rsidRPr="008638FC">
              <w:rPr>
                <w:rFonts w:ascii="Courier New" w:hAnsi="Courier New" w:cs="Courier New"/>
                <w:color w:val="FF0000"/>
              </w:rPr>
              <w:t xml:space="preserve">           </w:t>
            </w:r>
          </w:p>
        </w:tc>
        <w:tc>
          <w:tcPr>
            <w:tcW w:w="1843" w:type="dxa"/>
          </w:tcPr>
          <w:p w:rsidR="008071D5" w:rsidRPr="008071D5" w:rsidRDefault="008071D5" w:rsidP="008071D5">
            <w:pPr>
              <w:jc w:val="center"/>
              <w:rPr>
                <w:rFonts w:ascii="Courier New" w:hAnsi="Courier New" w:cs="Courier New"/>
                <w:color w:val="0070C0"/>
              </w:rPr>
            </w:pPr>
            <w:r w:rsidRPr="008071D5">
              <w:rPr>
                <w:rFonts w:ascii="Courier New" w:hAnsi="Courier New" w:cs="Courier New"/>
                <w:color w:val="0070C0"/>
              </w:rPr>
              <w:t>true</w:t>
            </w:r>
          </w:p>
        </w:tc>
        <w:tc>
          <w:tcPr>
            <w:tcW w:w="4456" w:type="dxa"/>
          </w:tcPr>
          <w:p w:rsidR="008071D5" w:rsidRPr="008071D5" w:rsidRDefault="008638FC" w:rsidP="008071D5">
            <w:pPr>
              <w:rPr>
                <w:rFonts w:cs="Arial"/>
              </w:rPr>
            </w:pPr>
            <w:r>
              <w:rPr>
                <w:rFonts w:cs="Arial"/>
              </w:rPr>
              <w:t>‘not used’ indicator – marks if a field in the switch control structure is used or not</w:t>
            </w:r>
          </w:p>
        </w:tc>
      </w:tr>
      <w:tr w:rsidR="008071D5" w:rsidTr="009532E1">
        <w:tc>
          <w:tcPr>
            <w:tcW w:w="3119" w:type="dxa"/>
          </w:tcPr>
          <w:p w:rsidR="008071D5" w:rsidRPr="008071D5" w:rsidRDefault="008071D5" w:rsidP="008071D5">
            <w:pPr>
              <w:rPr>
                <w:rFonts w:ascii="Courier New" w:hAnsi="Courier New" w:cs="Courier New"/>
              </w:rPr>
            </w:pPr>
            <w:r w:rsidRPr="008071D5">
              <w:rPr>
                <w:rFonts w:ascii="Courier New" w:hAnsi="Courier New" w:cs="Courier New"/>
              </w:rPr>
              <w:t xml:space="preserve">#define </w:t>
            </w:r>
            <w:proofErr w:type="spellStart"/>
            <w:r w:rsidRPr="008638FC">
              <w:rPr>
                <w:rFonts w:ascii="Courier New" w:hAnsi="Courier New" w:cs="Courier New"/>
                <w:color w:val="FF0000"/>
              </w:rPr>
              <w:t>bad_params</w:t>
            </w:r>
            <w:proofErr w:type="spellEnd"/>
            <w:r w:rsidRPr="008071D5">
              <w:rPr>
                <w:rFonts w:ascii="Courier New" w:hAnsi="Courier New" w:cs="Courier New"/>
              </w:rPr>
              <w:t xml:space="preserve">           </w:t>
            </w:r>
          </w:p>
        </w:tc>
        <w:tc>
          <w:tcPr>
            <w:tcW w:w="1843" w:type="dxa"/>
          </w:tcPr>
          <w:p w:rsidR="008071D5" w:rsidRPr="008071D5" w:rsidRDefault="008071D5" w:rsidP="008071D5">
            <w:pPr>
              <w:jc w:val="center"/>
              <w:rPr>
                <w:rFonts w:ascii="Courier New" w:hAnsi="Courier New" w:cs="Courier New"/>
              </w:rPr>
            </w:pPr>
            <w:r w:rsidRPr="008071D5">
              <w:rPr>
                <w:rFonts w:ascii="Courier New" w:hAnsi="Courier New" w:cs="Courier New"/>
              </w:rPr>
              <w:t>-2</w:t>
            </w:r>
          </w:p>
        </w:tc>
        <w:tc>
          <w:tcPr>
            <w:tcW w:w="4456" w:type="dxa"/>
          </w:tcPr>
          <w:p w:rsidR="008071D5" w:rsidRPr="008071D5" w:rsidRDefault="008071D5" w:rsidP="008071D5">
            <w:pPr>
              <w:rPr>
                <w:rFonts w:cs="Arial"/>
              </w:rPr>
            </w:pPr>
            <w:r w:rsidRPr="008071D5">
              <w:rPr>
                <w:rFonts w:cs="Arial"/>
              </w:rPr>
              <w:t xml:space="preserve">invalid </w:t>
            </w:r>
            <w:proofErr w:type="spellStart"/>
            <w:r w:rsidRPr="008071D5">
              <w:rPr>
                <w:rFonts w:cs="Arial"/>
              </w:rPr>
              <w:t>add_swit</w:t>
            </w:r>
            <w:r w:rsidR="008638FC">
              <w:rPr>
                <w:rFonts w:cs="Arial"/>
              </w:rPr>
              <w:t>c</w:t>
            </w:r>
            <w:r w:rsidRPr="008071D5">
              <w:rPr>
                <w:rFonts w:cs="Arial"/>
              </w:rPr>
              <w:t>h</w:t>
            </w:r>
            <w:proofErr w:type="spellEnd"/>
            <w:r w:rsidRPr="008071D5">
              <w:rPr>
                <w:rFonts w:cs="Arial"/>
              </w:rPr>
              <w:t xml:space="preserve"> param</w:t>
            </w:r>
            <w:r w:rsidR="008638FC">
              <w:rPr>
                <w:rFonts w:cs="Arial"/>
              </w:rPr>
              <w:t>e</w:t>
            </w:r>
            <w:r w:rsidRPr="008071D5">
              <w:rPr>
                <w:rFonts w:cs="Arial"/>
              </w:rPr>
              <w:t>ters</w:t>
            </w:r>
          </w:p>
        </w:tc>
      </w:tr>
      <w:tr w:rsidR="008071D5" w:rsidTr="009532E1">
        <w:tc>
          <w:tcPr>
            <w:tcW w:w="3119" w:type="dxa"/>
          </w:tcPr>
          <w:p w:rsidR="008071D5" w:rsidRPr="008071D5" w:rsidRDefault="008071D5" w:rsidP="008071D5">
            <w:pPr>
              <w:rPr>
                <w:rFonts w:ascii="Courier New" w:hAnsi="Courier New" w:cs="Courier New"/>
              </w:rPr>
            </w:pPr>
            <w:r w:rsidRPr="008071D5">
              <w:rPr>
                <w:rFonts w:ascii="Courier New" w:hAnsi="Courier New" w:cs="Courier New"/>
              </w:rPr>
              <w:t xml:space="preserve">#define </w:t>
            </w:r>
            <w:proofErr w:type="spellStart"/>
            <w:r w:rsidRPr="008638FC">
              <w:rPr>
                <w:rFonts w:ascii="Courier New" w:hAnsi="Courier New" w:cs="Courier New"/>
                <w:color w:val="FF0000"/>
              </w:rPr>
              <w:t>add_failure</w:t>
            </w:r>
            <w:proofErr w:type="spellEnd"/>
            <w:r w:rsidRPr="008071D5">
              <w:rPr>
                <w:rFonts w:ascii="Courier New" w:hAnsi="Courier New" w:cs="Courier New"/>
              </w:rPr>
              <w:t xml:space="preserve">          </w:t>
            </w:r>
          </w:p>
        </w:tc>
        <w:tc>
          <w:tcPr>
            <w:tcW w:w="1843" w:type="dxa"/>
          </w:tcPr>
          <w:p w:rsidR="008071D5" w:rsidRPr="008071D5" w:rsidRDefault="008071D5" w:rsidP="008071D5">
            <w:pPr>
              <w:jc w:val="center"/>
              <w:rPr>
                <w:rFonts w:ascii="Courier New" w:hAnsi="Courier New" w:cs="Courier New"/>
              </w:rPr>
            </w:pPr>
            <w:r w:rsidRPr="008071D5">
              <w:rPr>
                <w:rFonts w:ascii="Courier New" w:hAnsi="Courier New" w:cs="Courier New"/>
              </w:rPr>
              <w:t>-1</w:t>
            </w:r>
          </w:p>
        </w:tc>
        <w:tc>
          <w:tcPr>
            <w:tcW w:w="4456" w:type="dxa"/>
          </w:tcPr>
          <w:p w:rsidR="008071D5" w:rsidRPr="008071D5" w:rsidRDefault="008071D5" w:rsidP="008071D5">
            <w:pPr>
              <w:rPr>
                <w:rFonts w:cs="Arial"/>
              </w:rPr>
            </w:pPr>
            <w:proofErr w:type="spellStart"/>
            <w:r w:rsidRPr="008071D5">
              <w:rPr>
                <w:rFonts w:cs="Arial"/>
              </w:rPr>
              <w:t>add_swit</w:t>
            </w:r>
            <w:r w:rsidR="008638FC">
              <w:rPr>
                <w:rFonts w:cs="Arial"/>
              </w:rPr>
              <w:t>c</w:t>
            </w:r>
            <w:r w:rsidRPr="008071D5">
              <w:rPr>
                <w:rFonts w:cs="Arial"/>
              </w:rPr>
              <w:t>h</w:t>
            </w:r>
            <w:proofErr w:type="spellEnd"/>
            <w:r w:rsidRPr="008071D5">
              <w:rPr>
                <w:rFonts w:cs="Arial"/>
              </w:rPr>
              <w:t xml:space="preserve"> could not insert a given switch, </w:t>
            </w:r>
            <w:proofErr w:type="spellStart"/>
            <w:r w:rsidRPr="008071D5">
              <w:rPr>
                <w:rFonts w:cs="Arial"/>
              </w:rPr>
              <w:t>ie</w:t>
            </w:r>
            <w:proofErr w:type="spellEnd"/>
            <w:r w:rsidRPr="008071D5">
              <w:rPr>
                <w:rFonts w:cs="Arial"/>
              </w:rPr>
              <w:t xml:space="preserve"> no space left</w:t>
            </w:r>
          </w:p>
        </w:tc>
      </w:tr>
      <w:tr w:rsidR="008071D5" w:rsidTr="009532E1">
        <w:tc>
          <w:tcPr>
            <w:tcW w:w="3119" w:type="dxa"/>
          </w:tcPr>
          <w:p w:rsidR="008071D5" w:rsidRPr="008071D5" w:rsidRDefault="008071D5" w:rsidP="008071D5">
            <w:pPr>
              <w:rPr>
                <w:rFonts w:ascii="Courier New" w:hAnsi="Courier New" w:cs="Courier New"/>
              </w:rPr>
            </w:pPr>
            <w:r w:rsidRPr="008071D5">
              <w:rPr>
                <w:rFonts w:ascii="Courier New" w:hAnsi="Courier New" w:cs="Courier New"/>
              </w:rPr>
              <w:t xml:space="preserve">#define </w:t>
            </w:r>
            <w:r w:rsidRPr="008638FC">
              <w:rPr>
                <w:rFonts w:ascii="Courier New" w:hAnsi="Courier New" w:cs="Courier New"/>
                <w:color w:val="FF0000"/>
              </w:rPr>
              <w:t>configured</w:t>
            </w:r>
            <w:r w:rsidRPr="008071D5">
              <w:rPr>
                <w:rFonts w:ascii="Courier New" w:hAnsi="Courier New" w:cs="Courier New"/>
              </w:rPr>
              <w:t xml:space="preserve">         </w:t>
            </w:r>
          </w:p>
        </w:tc>
        <w:tc>
          <w:tcPr>
            <w:tcW w:w="1843" w:type="dxa"/>
          </w:tcPr>
          <w:p w:rsidR="008071D5" w:rsidRPr="008071D5" w:rsidRDefault="008071D5" w:rsidP="008071D5">
            <w:pPr>
              <w:jc w:val="center"/>
              <w:rPr>
                <w:rFonts w:ascii="Courier New" w:hAnsi="Courier New" w:cs="Courier New"/>
                <w:color w:val="0070C0"/>
              </w:rPr>
            </w:pPr>
            <w:r w:rsidRPr="008071D5">
              <w:rPr>
                <w:rFonts w:ascii="Courier New" w:hAnsi="Courier New" w:cs="Courier New"/>
                <w:color w:val="0070C0"/>
              </w:rPr>
              <w:t>true</w:t>
            </w:r>
          </w:p>
        </w:tc>
        <w:tc>
          <w:tcPr>
            <w:tcW w:w="4456" w:type="dxa"/>
          </w:tcPr>
          <w:p w:rsidR="008071D5" w:rsidRPr="008071D5" w:rsidRDefault="008638FC" w:rsidP="008638FC">
            <w:pPr>
              <w:rPr>
                <w:rFonts w:cs="Arial"/>
              </w:rPr>
            </w:pPr>
            <w:r>
              <w:rPr>
                <w:rFonts w:cs="Arial"/>
              </w:rPr>
              <w:t xml:space="preserve">Indicates a </w:t>
            </w:r>
            <w:r w:rsidR="008071D5" w:rsidRPr="008071D5">
              <w:rPr>
                <w:rFonts w:cs="Arial"/>
              </w:rPr>
              <w:t xml:space="preserve">switch control entry </w:t>
            </w:r>
            <w:r>
              <w:rPr>
                <w:rFonts w:cs="Arial"/>
              </w:rPr>
              <w:t xml:space="preserve">is used, otherwise </w:t>
            </w:r>
            <w:r w:rsidRPr="008638FC">
              <w:rPr>
                <w:rFonts w:ascii="Courier New" w:hAnsi="Courier New" w:cs="Courier New"/>
                <w:color w:val="FF0000"/>
              </w:rPr>
              <w:t>!configured</w:t>
            </w:r>
          </w:p>
        </w:tc>
      </w:tr>
    </w:tbl>
    <w:p w:rsidR="008071D5" w:rsidRDefault="008071D5" w:rsidP="008071D5">
      <w:pPr>
        <w:rPr>
          <w:rFonts w:cs="Arial"/>
        </w:rPr>
      </w:pPr>
    </w:p>
    <w:p w:rsidR="00342853" w:rsidRDefault="00342853" w:rsidP="008071D5">
      <w:pPr>
        <w:rPr>
          <w:rFonts w:cs="Arial"/>
        </w:rPr>
      </w:pPr>
    </w:p>
    <w:p w:rsidR="00342853" w:rsidRDefault="00342853" w:rsidP="00342853">
      <w:pPr>
        <w:pStyle w:val="Heading2"/>
      </w:pPr>
      <w:bookmarkStart w:id="10" w:name="_Toc65332393"/>
      <w:r>
        <w:t>Specification</w:t>
      </w:r>
      <w:r w:rsidR="0074378C">
        <w:t>s</w:t>
      </w:r>
      <w:r>
        <w:t xml:space="preserve"> – Switch Control Structure (SCS)</w:t>
      </w:r>
      <w:bookmarkEnd w:id="10"/>
    </w:p>
    <w:p w:rsidR="00342853" w:rsidRDefault="00342853">
      <w:pPr>
        <w:rPr>
          <w:rFonts w:cs="Arial"/>
        </w:rPr>
      </w:pPr>
      <w:r>
        <w:rPr>
          <w:rFonts w:cs="Arial"/>
        </w:rPr>
        <w:t xml:space="preserve">At the heart of the </w:t>
      </w:r>
      <w:r w:rsidR="009F49EF">
        <w:rPr>
          <w:rFonts w:cs="Arial"/>
        </w:rPr>
        <w:t>&lt;</w:t>
      </w:r>
      <w:proofErr w:type="spellStart"/>
      <w:r w:rsidR="009F49EF">
        <w:rPr>
          <w:rFonts w:cs="Arial"/>
        </w:rPr>
        <w:t>switch_lib</w:t>
      </w:r>
      <w:proofErr w:type="spellEnd"/>
      <w:r w:rsidR="009F49EF">
        <w:rPr>
          <w:rFonts w:cs="Arial"/>
        </w:rPr>
        <w:t>&gt;</w:t>
      </w:r>
      <w:r>
        <w:rPr>
          <w:rFonts w:cs="Arial"/>
        </w:rPr>
        <w:t xml:space="preserve"> library is a </w:t>
      </w:r>
      <w:proofErr w:type="spellStart"/>
      <w:r>
        <w:rPr>
          <w:rFonts w:cs="Arial"/>
        </w:rPr>
        <w:t>struct</w:t>
      </w:r>
      <w:proofErr w:type="spellEnd"/>
      <w:r>
        <w:rPr>
          <w:rFonts w:cs="Arial"/>
        </w:rPr>
        <w:t>(</w:t>
      </w:r>
      <w:proofErr w:type="spellStart"/>
      <w:r>
        <w:rPr>
          <w:rFonts w:cs="Arial"/>
        </w:rPr>
        <w:t>ure</w:t>
      </w:r>
      <w:proofErr w:type="spellEnd"/>
      <w:r>
        <w:rPr>
          <w:rFonts w:cs="Arial"/>
        </w:rPr>
        <w:t>) ‘table’ -  the switch control structure (SCS), that is used to hold the data attributes for all defined switches.</w:t>
      </w:r>
    </w:p>
    <w:p w:rsidR="00342853" w:rsidRDefault="00342853">
      <w:pPr>
        <w:rPr>
          <w:rFonts w:cs="Arial"/>
        </w:rPr>
      </w:pPr>
      <w:r>
        <w:rPr>
          <w:rFonts w:cs="Arial"/>
        </w:rPr>
        <w:t xml:space="preserve">At initiation of the class, the SCS is created from free memory using a </w:t>
      </w:r>
      <w:proofErr w:type="spellStart"/>
      <w:r>
        <w:rPr>
          <w:rFonts w:cs="Arial"/>
        </w:rPr>
        <w:t>malloc</w:t>
      </w:r>
      <w:proofErr w:type="spellEnd"/>
      <w:r>
        <w:rPr>
          <w:rFonts w:cs="Arial"/>
        </w:rPr>
        <w:t xml:space="preserve"> call.  Thereafter, it may be populated by use of the </w:t>
      </w:r>
      <w:proofErr w:type="spellStart"/>
      <w:r w:rsidRPr="00342853">
        <w:rPr>
          <w:rFonts w:ascii="Courier New" w:hAnsi="Courier New" w:cs="Courier New"/>
          <w:color w:val="FF0000"/>
        </w:rPr>
        <w:t>add_switch</w:t>
      </w:r>
      <w:proofErr w:type="spellEnd"/>
      <w:r>
        <w:rPr>
          <w:rFonts w:cs="Arial"/>
        </w:rPr>
        <w:t xml:space="preserve"> function (see below) up to the maximum number of switches required/declared.</w:t>
      </w:r>
    </w:p>
    <w:p w:rsidR="00342853" w:rsidRDefault="00342853">
      <w:pPr>
        <w:rPr>
          <w:rFonts w:cs="Arial"/>
        </w:rPr>
      </w:pPr>
      <w:r>
        <w:rPr>
          <w:rFonts w:cs="Arial"/>
        </w:rPr>
        <w:t>The SCS has the following construction and layout:</w:t>
      </w:r>
    </w:p>
    <w:tbl>
      <w:tblPr>
        <w:tblStyle w:val="TableGrid"/>
        <w:tblW w:w="0" w:type="auto"/>
        <w:tblLook w:val="04A0"/>
      </w:tblPr>
      <w:tblGrid>
        <w:gridCol w:w="9242"/>
      </w:tblGrid>
      <w:tr w:rsidR="004B3EDA" w:rsidTr="004B3EDA">
        <w:tc>
          <w:tcPr>
            <w:tcW w:w="9242" w:type="dxa"/>
            <w:shd w:val="clear" w:color="auto" w:fill="F2F2F2" w:themeFill="background1" w:themeFillShade="F2"/>
          </w:tcPr>
          <w:p w:rsidR="004B3EDA" w:rsidRPr="004B3EDA" w:rsidRDefault="004B3EDA" w:rsidP="004B3EDA">
            <w:pPr>
              <w:rPr>
                <w:rFonts w:ascii="Courier New" w:hAnsi="Courier New" w:cs="Courier New"/>
                <w:sz w:val="20"/>
              </w:rPr>
            </w:pPr>
          </w:p>
          <w:p w:rsidR="004B3EDA" w:rsidRDefault="004B3EDA" w:rsidP="004B3EDA">
            <w:pPr>
              <w:rPr>
                <w:rFonts w:ascii="Courier New" w:hAnsi="Courier New" w:cs="Courier New"/>
                <w:sz w:val="20"/>
              </w:rPr>
            </w:pPr>
            <w:proofErr w:type="spellStart"/>
            <w:r w:rsidRPr="004B3EDA">
              <w:rPr>
                <w:rFonts w:ascii="Courier New" w:hAnsi="Courier New" w:cs="Courier New"/>
                <w:color w:val="0070C0"/>
                <w:sz w:val="20"/>
              </w:rPr>
              <w:t>struct</w:t>
            </w:r>
            <w:proofErr w:type="spellEnd"/>
            <w:r w:rsidRPr="004B3EDA">
              <w:rPr>
                <w:rFonts w:ascii="Courier New" w:hAnsi="Courier New" w:cs="Courier New"/>
                <w:sz w:val="20"/>
              </w:rPr>
              <w:t xml:space="preserve"> </w:t>
            </w:r>
            <w:proofErr w:type="spellStart"/>
            <w:r w:rsidRPr="004B3EDA">
              <w:rPr>
                <w:rFonts w:ascii="Courier New" w:hAnsi="Courier New" w:cs="Courier New"/>
                <w:sz w:val="20"/>
              </w:rPr>
              <w:t>switch_control</w:t>
            </w:r>
            <w:proofErr w:type="spellEnd"/>
            <w:r w:rsidRPr="004B3EDA">
              <w:rPr>
                <w:rFonts w:ascii="Courier New" w:hAnsi="Courier New" w:cs="Courier New"/>
                <w:sz w:val="20"/>
              </w:rPr>
              <w:t xml:space="preserve"> {</w:t>
            </w:r>
          </w:p>
          <w:p w:rsidR="00A24EFF" w:rsidRPr="004B3EDA" w:rsidRDefault="00A24EFF" w:rsidP="004B3EDA">
            <w:pPr>
              <w:rPr>
                <w:rFonts w:ascii="Courier New" w:hAnsi="Courier New" w:cs="Courier New"/>
                <w:sz w:val="20"/>
              </w:rPr>
            </w:pPr>
          </w:p>
          <w:p w:rsidR="004B3EDA" w:rsidRPr="004B3EDA" w:rsidRDefault="004B3EDA" w:rsidP="004B3EDA">
            <w:pPr>
              <w:rPr>
                <w:rFonts w:ascii="Courier New" w:hAnsi="Courier New" w:cs="Courier New"/>
                <w:sz w:val="20"/>
              </w:rPr>
            </w:pPr>
            <w:r w:rsidRPr="004B3EDA">
              <w:rPr>
                <w:rFonts w:ascii="Courier New" w:hAnsi="Courier New" w:cs="Courier New"/>
                <w:color w:val="0070C0"/>
                <w:sz w:val="20"/>
              </w:rPr>
              <w:t xml:space="preserve">  byte</w:t>
            </w:r>
            <w:r w:rsidRPr="004B3EDA">
              <w:rPr>
                <w:rFonts w:ascii="Courier New" w:hAnsi="Courier New" w:cs="Courier New"/>
                <w:sz w:val="20"/>
              </w:rPr>
              <w:t xml:space="preserve"> </w:t>
            </w:r>
            <w:proofErr w:type="spellStart"/>
            <w:r w:rsidRPr="004B3EDA">
              <w:rPr>
                <w:rFonts w:ascii="Courier New" w:hAnsi="Courier New" w:cs="Courier New"/>
                <w:color w:val="FF0000"/>
                <w:sz w:val="20"/>
              </w:rPr>
              <w:t>switch_type</w:t>
            </w:r>
            <w:proofErr w:type="spellEnd"/>
            <w:r w:rsidRPr="004B3EDA">
              <w:rPr>
                <w:rFonts w:ascii="Courier New" w:hAnsi="Courier New" w:cs="Courier New"/>
                <w:sz w:val="20"/>
              </w:rPr>
              <w:t>;          // type of switch connected</w:t>
            </w:r>
          </w:p>
          <w:p w:rsidR="004B3EDA" w:rsidRPr="004B3EDA" w:rsidRDefault="004B3EDA" w:rsidP="004B3EDA">
            <w:pPr>
              <w:rPr>
                <w:rFonts w:ascii="Courier New" w:hAnsi="Courier New" w:cs="Courier New"/>
                <w:sz w:val="20"/>
              </w:rPr>
            </w:pPr>
            <w:r w:rsidRPr="004B3EDA">
              <w:rPr>
                <w:rFonts w:ascii="Courier New" w:hAnsi="Courier New" w:cs="Courier New"/>
                <w:color w:val="0070C0"/>
                <w:sz w:val="20"/>
              </w:rPr>
              <w:t xml:space="preserve">  byte</w:t>
            </w:r>
            <w:r w:rsidRPr="004B3EDA">
              <w:rPr>
                <w:rFonts w:ascii="Courier New" w:hAnsi="Courier New" w:cs="Courier New"/>
                <w:sz w:val="20"/>
              </w:rPr>
              <w:t xml:space="preserve"> </w:t>
            </w:r>
            <w:proofErr w:type="spellStart"/>
            <w:r w:rsidRPr="004B3EDA">
              <w:rPr>
                <w:rFonts w:ascii="Courier New" w:hAnsi="Courier New" w:cs="Courier New"/>
                <w:color w:val="FF0000"/>
                <w:sz w:val="20"/>
              </w:rPr>
              <w:t>switch_pin</w:t>
            </w:r>
            <w:proofErr w:type="spellEnd"/>
            <w:r w:rsidRPr="004B3EDA">
              <w:rPr>
                <w:rFonts w:ascii="Courier New" w:hAnsi="Courier New" w:cs="Courier New"/>
                <w:sz w:val="20"/>
              </w:rPr>
              <w:t>;           // digital input pin assigned to the switch</w:t>
            </w:r>
          </w:p>
          <w:p w:rsidR="004B3EDA" w:rsidRPr="004B3EDA" w:rsidRDefault="004B3EDA" w:rsidP="004B3EDA">
            <w:pPr>
              <w:rPr>
                <w:rFonts w:ascii="Courier New" w:hAnsi="Courier New" w:cs="Courier New"/>
                <w:sz w:val="20"/>
              </w:rPr>
            </w:pPr>
            <w:r w:rsidRPr="004B3EDA">
              <w:rPr>
                <w:rFonts w:ascii="Courier New" w:hAnsi="Courier New" w:cs="Courier New"/>
                <w:color w:val="0070C0"/>
                <w:sz w:val="20"/>
              </w:rPr>
              <w:t xml:space="preserve">  byte</w:t>
            </w:r>
            <w:r w:rsidRPr="004B3EDA">
              <w:rPr>
                <w:rFonts w:ascii="Courier New" w:hAnsi="Courier New" w:cs="Courier New"/>
                <w:sz w:val="20"/>
              </w:rPr>
              <w:t xml:space="preserve"> </w:t>
            </w:r>
            <w:proofErr w:type="spellStart"/>
            <w:r w:rsidRPr="004B3EDA">
              <w:rPr>
                <w:rFonts w:ascii="Courier New" w:hAnsi="Courier New" w:cs="Courier New"/>
                <w:color w:val="FF0000"/>
                <w:sz w:val="20"/>
              </w:rPr>
              <w:t>switch_circuit_type</w:t>
            </w:r>
            <w:proofErr w:type="spellEnd"/>
            <w:r w:rsidRPr="004B3EDA">
              <w:rPr>
                <w:rFonts w:ascii="Courier New" w:hAnsi="Courier New" w:cs="Courier New"/>
                <w:sz w:val="20"/>
              </w:rPr>
              <w:t>;  // the type of circuit wired to the switch</w:t>
            </w:r>
          </w:p>
          <w:p w:rsidR="004B3EDA" w:rsidRDefault="004B3EDA" w:rsidP="004B3EDA">
            <w:pPr>
              <w:rPr>
                <w:rFonts w:ascii="Courier New" w:hAnsi="Courier New" w:cs="Courier New"/>
                <w:sz w:val="20"/>
              </w:rPr>
            </w:pPr>
            <w:r w:rsidRPr="004B3EDA">
              <w:rPr>
                <w:rFonts w:ascii="Courier New" w:hAnsi="Courier New" w:cs="Courier New"/>
                <w:color w:val="0070C0"/>
                <w:sz w:val="20"/>
              </w:rPr>
              <w:t xml:space="preserve">  </w:t>
            </w:r>
            <w:proofErr w:type="spellStart"/>
            <w:r w:rsidRPr="004B3EDA">
              <w:rPr>
                <w:rFonts w:ascii="Courier New" w:hAnsi="Courier New" w:cs="Courier New"/>
                <w:color w:val="0070C0"/>
                <w:sz w:val="20"/>
              </w:rPr>
              <w:t>bool</w:t>
            </w:r>
            <w:proofErr w:type="spellEnd"/>
            <w:r w:rsidRPr="004B3EDA">
              <w:rPr>
                <w:rFonts w:ascii="Courier New" w:hAnsi="Courier New" w:cs="Courier New"/>
                <w:sz w:val="20"/>
              </w:rPr>
              <w:t xml:space="preserve"> </w:t>
            </w:r>
            <w:proofErr w:type="spellStart"/>
            <w:r w:rsidRPr="004B3EDA">
              <w:rPr>
                <w:rFonts w:ascii="Courier New" w:hAnsi="Courier New" w:cs="Courier New"/>
                <w:color w:val="FF0000"/>
                <w:sz w:val="20"/>
              </w:rPr>
              <w:t>switch_on_value</w:t>
            </w:r>
            <w:proofErr w:type="spellEnd"/>
            <w:r w:rsidRPr="004B3EDA">
              <w:rPr>
                <w:rFonts w:ascii="Courier New" w:hAnsi="Courier New" w:cs="Courier New"/>
                <w:sz w:val="20"/>
              </w:rPr>
              <w:t xml:space="preserve">;      // used for BUTTON SWITCHES only </w:t>
            </w:r>
            <w:r>
              <w:rPr>
                <w:rFonts w:ascii="Courier New" w:hAnsi="Courier New" w:cs="Courier New"/>
                <w:sz w:val="20"/>
              </w:rPr>
              <w:t>–</w:t>
            </w:r>
          </w:p>
          <w:p w:rsidR="004B3EDA" w:rsidRPr="004B3EDA" w:rsidRDefault="004B3EDA" w:rsidP="004B3EDA">
            <w:pPr>
              <w:rPr>
                <w:rFonts w:ascii="Courier New" w:hAnsi="Courier New" w:cs="Courier New"/>
                <w:sz w:val="20"/>
              </w:rPr>
            </w:pPr>
            <w:r>
              <w:rPr>
                <w:rFonts w:ascii="Courier New" w:hAnsi="Courier New" w:cs="Courier New"/>
                <w:sz w:val="20"/>
              </w:rPr>
              <w:t xml:space="preserve">                             //</w:t>
            </w:r>
            <w:r w:rsidRPr="004B3EDA">
              <w:rPr>
                <w:rFonts w:ascii="Courier New" w:hAnsi="Courier New" w:cs="Courier New"/>
                <w:sz w:val="20"/>
              </w:rPr>
              <w:t xml:space="preserve"> defines what "on" means</w:t>
            </w:r>
          </w:p>
          <w:p w:rsidR="004B3EDA" w:rsidRPr="004B3EDA" w:rsidRDefault="004B3EDA" w:rsidP="004B3EDA">
            <w:pPr>
              <w:rPr>
                <w:rFonts w:ascii="Courier New" w:hAnsi="Courier New" w:cs="Courier New"/>
                <w:sz w:val="20"/>
              </w:rPr>
            </w:pPr>
            <w:r w:rsidRPr="004B3EDA">
              <w:rPr>
                <w:rFonts w:ascii="Courier New" w:hAnsi="Courier New" w:cs="Courier New"/>
                <w:color w:val="0070C0"/>
                <w:sz w:val="20"/>
              </w:rPr>
              <w:t xml:space="preserve">  </w:t>
            </w:r>
            <w:proofErr w:type="spellStart"/>
            <w:r w:rsidRPr="004B3EDA">
              <w:rPr>
                <w:rFonts w:ascii="Courier New" w:hAnsi="Courier New" w:cs="Courier New"/>
                <w:color w:val="0070C0"/>
                <w:sz w:val="20"/>
              </w:rPr>
              <w:t>bool</w:t>
            </w:r>
            <w:proofErr w:type="spellEnd"/>
            <w:r w:rsidRPr="004B3EDA">
              <w:rPr>
                <w:rFonts w:ascii="Courier New" w:hAnsi="Courier New" w:cs="Courier New"/>
                <w:sz w:val="20"/>
              </w:rPr>
              <w:t xml:space="preserve"> </w:t>
            </w:r>
            <w:proofErr w:type="spellStart"/>
            <w:r w:rsidRPr="004B3EDA">
              <w:rPr>
                <w:rFonts w:ascii="Courier New" w:hAnsi="Courier New" w:cs="Courier New"/>
                <w:color w:val="FF0000"/>
                <w:sz w:val="20"/>
              </w:rPr>
              <w:t>switch_pending</w:t>
            </w:r>
            <w:proofErr w:type="spellEnd"/>
            <w:r w:rsidRPr="004B3EDA">
              <w:rPr>
                <w:rFonts w:ascii="Courier New" w:hAnsi="Courier New" w:cs="Courier New"/>
                <w:sz w:val="20"/>
              </w:rPr>
              <w:t>;       // records if switch in transition or not</w:t>
            </w:r>
          </w:p>
          <w:p w:rsidR="004B3EDA" w:rsidRDefault="004B3EDA" w:rsidP="004B3EDA">
            <w:pPr>
              <w:rPr>
                <w:rFonts w:ascii="Courier New" w:hAnsi="Courier New" w:cs="Courier New"/>
                <w:sz w:val="20"/>
              </w:rPr>
            </w:pPr>
            <w:r w:rsidRPr="004B3EDA">
              <w:rPr>
                <w:rFonts w:ascii="Courier New" w:hAnsi="Courier New" w:cs="Courier New"/>
                <w:color w:val="0070C0"/>
                <w:sz w:val="20"/>
              </w:rPr>
              <w:t xml:space="preserve">  long unsigned </w:t>
            </w:r>
            <w:proofErr w:type="spellStart"/>
            <w:r w:rsidRPr="004B3EDA">
              <w:rPr>
                <w:rFonts w:ascii="Courier New" w:hAnsi="Courier New" w:cs="Courier New"/>
                <w:color w:val="0070C0"/>
                <w:sz w:val="20"/>
              </w:rPr>
              <w:t>int</w:t>
            </w:r>
            <w:proofErr w:type="spellEnd"/>
            <w:r w:rsidRPr="004B3EDA">
              <w:rPr>
                <w:rFonts w:ascii="Courier New" w:hAnsi="Courier New" w:cs="Courier New"/>
                <w:sz w:val="20"/>
              </w:rPr>
              <w:t xml:space="preserve"> </w:t>
            </w:r>
            <w:proofErr w:type="spellStart"/>
            <w:r w:rsidRPr="004B3EDA">
              <w:rPr>
                <w:rFonts w:ascii="Courier New" w:hAnsi="Courier New" w:cs="Courier New"/>
                <w:color w:val="FF0000"/>
                <w:sz w:val="20"/>
              </w:rPr>
              <w:t>switch_elapse_timer</w:t>
            </w:r>
            <w:proofErr w:type="spellEnd"/>
            <w:r w:rsidRPr="004B3EDA">
              <w:rPr>
                <w:rFonts w:ascii="Courier New" w:hAnsi="Courier New" w:cs="Courier New"/>
                <w:sz w:val="20"/>
              </w:rPr>
              <w:t xml:space="preserve">;// records </w:t>
            </w:r>
            <w:proofErr w:type="spellStart"/>
            <w:r w:rsidRPr="004B3EDA">
              <w:rPr>
                <w:rFonts w:ascii="Courier New" w:hAnsi="Courier New" w:cs="Courier New"/>
                <w:sz w:val="20"/>
              </w:rPr>
              <w:t>debounce</w:t>
            </w:r>
            <w:proofErr w:type="spellEnd"/>
            <w:r w:rsidRPr="004B3EDA">
              <w:rPr>
                <w:rFonts w:ascii="Courier New" w:hAnsi="Courier New" w:cs="Courier New"/>
                <w:sz w:val="20"/>
              </w:rPr>
              <w:t xml:space="preserve"> timer count</w:t>
            </w:r>
          </w:p>
          <w:p w:rsidR="004B3EDA" w:rsidRPr="004B3EDA" w:rsidRDefault="004B3EDA" w:rsidP="004B3EDA">
            <w:pPr>
              <w:rPr>
                <w:rFonts w:ascii="Courier New" w:hAnsi="Courier New" w:cs="Courier New"/>
                <w:sz w:val="20"/>
              </w:rPr>
            </w:pPr>
            <w:r>
              <w:rPr>
                <w:rFonts w:ascii="Courier New" w:hAnsi="Courier New" w:cs="Courier New"/>
                <w:sz w:val="20"/>
              </w:rPr>
              <w:t xml:space="preserve">                             //</w:t>
            </w:r>
            <w:r w:rsidRPr="004B3EDA">
              <w:rPr>
                <w:rFonts w:ascii="Courier New" w:hAnsi="Courier New" w:cs="Courier New"/>
                <w:sz w:val="20"/>
              </w:rPr>
              <w:t xml:space="preserve"> when associated switch is in transition</w:t>
            </w:r>
          </w:p>
          <w:p w:rsidR="00A24EFF" w:rsidRDefault="004B3EDA" w:rsidP="004B3EDA">
            <w:pPr>
              <w:rPr>
                <w:rFonts w:ascii="Courier New" w:hAnsi="Courier New" w:cs="Courier New"/>
                <w:sz w:val="20"/>
              </w:rPr>
            </w:pPr>
            <w:r w:rsidRPr="004B3EDA">
              <w:rPr>
                <w:rFonts w:ascii="Courier New" w:hAnsi="Courier New" w:cs="Courier New"/>
                <w:color w:val="0070C0"/>
                <w:sz w:val="20"/>
              </w:rPr>
              <w:t xml:space="preserve">  </w:t>
            </w:r>
            <w:proofErr w:type="spellStart"/>
            <w:r w:rsidRPr="004B3EDA">
              <w:rPr>
                <w:rFonts w:ascii="Courier New" w:hAnsi="Courier New" w:cs="Courier New"/>
                <w:color w:val="0070C0"/>
                <w:sz w:val="20"/>
              </w:rPr>
              <w:t>bool</w:t>
            </w:r>
            <w:proofErr w:type="spellEnd"/>
            <w:r w:rsidRPr="004B3EDA">
              <w:rPr>
                <w:rFonts w:ascii="Courier New" w:hAnsi="Courier New" w:cs="Courier New"/>
                <w:sz w:val="20"/>
              </w:rPr>
              <w:t xml:space="preserve"> </w:t>
            </w:r>
            <w:proofErr w:type="spellStart"/>
            <w:r w:rsidRPr="004B3EDA">
              <w:rPr>
                <w:rFonts w:ascii="Courier New" w:hAnsi="Courier New" w:cs="Courier New"/>
                <w:color w:val="FF0000"/>
                <w:sz w:val="20"/>
              </w:rPr>
              <w:t>switch_status</w:t>
            </w:r>
            <w:proofErr w:type="spellEnd"/>
            <w:r w:rsidRPr="004B3EDA">
              <w:rPr>
                <w:rFonts w:ascii="Courier New" w:hAnsi="Courier New" w:cs="Courier New"/>
                <w:sz w:val="20"/>
              </w:rPr>
              <w:t xml:space="preserve">;        // used for TOGGLE SWITCHES only </w:t>
            </w:r>
            <w:r w:rsidR="00A24EFF">
              <w:rPr>
                <w:rFonts w:ascii="Courier New" w:hAnsi="Courier New" w:cs="Courier New"/>
                <w:sz w:val="20"/>
              </w:rPr>
              <w:t>–</w:t>
            </w:r>
            <w:r w:rsidRPr="004B3EDA">
              <w:rPr>
                <w:rFonts w:ascii="Courier New" w:hAnsi="Courier New" w:cs="Courier New"/>
                <w:sz w:val="20"/>
              </w:rPr>
              <w:t xml:space="preserve"> current</w:t>
            </w:r>
          </w:p>
          <w:p w:rsidR="004B3EDA" w:rsidRPr="004B3EDA" w:rsidRDefault="00A24EFF" w:rsidP="004B3EDA">
            <w:pPr>
              <w:rPr>
                <w:rFonts w:ascii="Courier New" w:hAnsi="Courier New" w:cs="Courier New"/>
                <w:sz w:val="20"/>
              </w:rPr>
            </w:pPr>
            <w:r>
              <w:rPr>
                <w:rFonts w:ascii="Courier New" w:hAnsi="Courier New" w:cs="Courier New"/>
                <w:sz w:val="20"/>
              </w:rPr>
              <w:t xml:space="preserve">                             // </w:t>
            </w:r>
            <w:r w:rsidR="004B3EDA" w:rsidRPr="004B3EDA">
              <w:rPr>
                <w:rFonts w:ascii="Courier New" w:hAnsi="Courier New" w:cs="Courier New"/>
                <w:sz w:val="20"/>
              </w:rPr>
              <w:t>state of toggle switch.</w:t>
            </w:r>
          </w:p>
          <w:p w:rsidR="004B3EDA" w:rsidRPr="004B3EDA" w:rsidRDefault="004B3EDA" w:rsidP="004B3EDA">
            <w:pPr>
              <w:rPr>
                <w:rFonts w:ascii="Courier New" w:hAnsi="Courier New" w:cs="Courier New"/>
                <w:sz w:val="20"/>
              </w:rPr>
            </w:pPr>
            <w:r w:rsidRPr="004B3EDA">
              <w:rPr>
                <w:rFonts w:ascii="Courier New" w:hAnsi="Courier New" w:cs="Courier New"/>
                <w:sz w:val="20"/>
              </w:rPr>
              <w:t>}</w:t>
            </w:r>
          </w:p>
          <w:p w:rsidR="004B3EDA" w:rsidRPr="004B3EDA" w:rsidRDefault="004B3EDA" w:rsidP="00342853">
            <w:pPr>
              <w:rPr>
                <w:rFonts w:ascii="Courier New" w:hAnsi="Courier New" w:cs="Courier New"/>
                <w:sz w:val="20"/>
              </w:rPr>
            </w:pPr>
          </w:p>
        </w:tc>
      </w:tr>
    </w:tbl>
    <w:p w:rsidR="004B3EDA" w:rsidRPr="004B3EDA" w:rsidRDefault="004B3EDA" w:rsidP="00342853">
      <w:pPr>
        <w:rPr>
          <w:rFonts w:cs="Arial"/>
        </w:rPr>
      </w:pPr>
    </w:p>
    <w:p w:rsidR="004B3EDA" w:rsidRPr="004B3EDA" w:rsidRDefault="004B3EDA" w:rsidP="00342853">
      <w:pPr>
        <w:rPr>
          <w:rFonts w:cs="Arial"/>
        </w:rPr>
      </w:pPr>
      <w:r>
        <w:rPr>
          <w:rFonts w:cs="Arial"/>
        </w:rPr>
        <w:t>Elements of t</w:t>
      </w:r>
      <w:r w:rsidRPr="004B3EDA">
        <w:rPr>
          <w:rFonts w:cs="Arial"/>
        </w:rPr>
        <w:t>he structure may be directly accessed from the end user sketch, as required.</w:t>
      </w:r>
    </w:p>
    <w:p w:rsidR="004B3EDA" w:rsidRPr="004B3EDA" w:rsidRDefault="004B3EDA" w:rsidP="00342853">
      <w:pPr>
        <w:rPr>
          <w:rFonts w:cs="Arial"/>
        </w:rPr>
      </w:pPr>
    </w:p>
    <w:p w:rsidR="00201DE0" w:rsidRPr="004B3EDA" w:rsidRDefault="00201DE0">
      <w:pPr>
        <w:rPr>
          <w:rFonts w:cs="Arial"/>
        </w:rPr>
      </w:pPr>
      <w:r w:rsidRPr="004B3EDA">
        <w:rPr>
          <w:rFonts w:cs="Arial"/>
        </w:rPr>
        <w:br w:type="page"/>
      </w:r>
    </w:p>
    <w:p w:rsidR="000C684C" w:rsidRDefault="0093698C" w:rsidP="00342853">
      <w:pPr>
        <w:pStyle w:val="Heading2"/>
      </w:pPr>
      <w:bookmarkStart w:id="11" w:name="_Toc65332394"/>
      <w:r>
        <w:lastRenderedPageBreak/>
        <w:t>Specifications - Switch Control Functions</w:t>
      </w:r>
      <w:bookmarkEnd w:id="11"/>
    </w:p>
    <w:tbl>
      <w:tblPr>
        <w:tblStyle w:val="TableGrid"/>
        <w:tblW w:w="9778" w:type="dxa"/>
        <w:tblInd w:w="-176" w:type="dxa"/>
        <w:tblLook w:val="04A0"/>
      </w:tblPr>
      <w:tblGrid>
        <w:gridCol w:w="1844"/>
        <w:gridCol w:w="850"/>
        <w:gridCol w:w="851"/>
        <w:gridCol w:w="6233"/>
      </w:tblGrid>
      <w:tr w:rsidR="009E1EFF" w:rsidTr="0093698C">
        <w:trPr>
          <w:tblHeader/>
        </w:trPr>
        <w:tc>
          <w:tcPr>
            <w:tcW w:w="1844" w:type="dxa"/>
            <w:shd w:val="clear" w:color="auto" w:fill="F2F2F2" w:themeFill="background1" w:themeFillShade="F2"/>
          </w:tcPr>
          <w:p w:rsidR="009E1EFF" w:rsidRDefault="009E1EFF" w:rsidP="00BC3A0F">
            <w:pPr>
              <w:rPr>
                <w:rFonts w:cs="Arial"/>
              </w:rPr>
            </w:pPr>
            <w:r>
              <w:rPr>
                <w:rFonts w:cs="Arial"/>
              </w:rPr>
              <w:t xml:space="preserve">Type </w:t>
            </w:r>
          </w:p>
        </w:tc>
        <w:tc>
          <w:tcPr>
            <w:tcW w:w="850" w:type="dxa"/>
          </w:tcPr>
          <w:p w:rsidR="009E1EFF" w:rsidRPr="003A30F2" w:rsidRDefault="009E1EFF" w:rsidP="00BC3A0F">
            <w:pPr>
              <w:rPr>
                <w:rFonts w:ascii="Courier New" w:hAnsi="Courier New" w:cs="Courier New"/>
              </w:rPr>
            </w:pPr>
            <w:proofErr w:type="spellStart"/>
            <w:r w:rsidRPr="003A30F2">
              <w:rPr>
                <w:rFonts w:ascii="Courier New" w:hAnsi="Courier New" w:cs="Courier New"/>
                <w:color w:val="0070C0"/>
              </w:rPr>
              <w:t>int</w:t>
            </w:r>
            <w:proofErr w:type="spellEnd"/>
          </w:p>
        </w:tc>
        <w:tc>
          <w:tcPr>
            <w:tcW w:w="851" w:type="dxa"/>
            <w:shd w:val="clear" w:color="auto" w:fill="F2F2F2" w:themeFill="background1" w:themeFillShade="F2"/>
          </w:tcPr>
          <w:p w:rsidR="009E1EFF" w:rsidRDefault="009E1EFF" w:rsidP="00BC3A0F">
            <w:pPr>
              <w:rPr>
                <w:rFonts w:cs="Arial"/>
              </w:rPr>
            </w:pPr>
            <w:r>
              <w:rPr>
                <w:rFonts w:cs="Arial"/>
              </w:rPr>
              <w:t xml:space="preserve">Name </w:t>
            </w:r>
          </w:p>
        </w:tc>
        <w:tc>
          <w:tcPr>
            <w:tcW w:w="6233" w:type="dxa"/>
          </w:tcPr>
          <w:p w:rsidR="009E1EFF" w:rsidRPr="003A30F2" w:rsidRDefault="009E1EFF" w:rsidP="00BC3A0F">
            <w:pPr>
              <w:rPr>
                <w:rFonts w:ascii="Courier New" w:hAnsi="Courier New" w:cs="Courier New"/>
                <w:color w:val="FF0000"/>
              </w:rPr>
            </w:pPr>
            <w:proofErr w:type="spellStart"/>
            <w:r w:rsidRPr="003A30F2">
              <w:rPr>
                <w:rFonts w:ascii="Courier New" w:hAnsi="Courier New" w:cs="Courier New"/>
                <w:color w:val="FF0000"/>
              </w:rPr>
              <w:t>add_switch</w:t>
            </w:r>
            <w:proofErr w:type="spellEnd"/>
          </w:p>
        </w:tc>
      </w:tr>
      <w:tr w:rsidR="009E1EFF" w:rsidTr="009532E1">
        <w:tc>
          <w:tcPr>
            <w:tcW w:w="1844" w:type="dxa"/>
            <w:shd w:val="clear" w:color="auto" w:fill="F2F2F2" w:themeFill="background1" w:themeFillShade="F2"/>
          </w:tcPr>
          <w:p w:rsidR="009E1EFF" w:rsidRDefault="009E1EFF" w:rsidP="00BC3A0F">
            <w:pPr>
              <w:rPr>
                <w:rFonts w:cs="Arial"/>
              </w:rPr>
            </w:pPr>
            <w:r>
              <w:rPr>
                <w:rFonts w:cs="Arial"/>
              </w:rPr>
              <w:t>Parameters</w:t>
            </w:r>
          </w:p>
        </w:tc>
        <w:tc>
          <w:tcPr>
            <w:tcW w:w="7934" w:type="dxa"/>
            <w:gridSpan w:val="3"/>
          </w:tcPr>
          <w:p w:rsidR="009E1EFF" w:rsidRPr="003A30F2" w:rsidRDefault="009E1EFF" w:rsidP="00BC3A0F">
            <w:pPr>
              <w:rPr>
                <w:rFonts w:ascii="Courier New" w:hAnsi="Courier New" w:cs="Courier New"/>
              </w:rPr>
            </w:pPr>
            <w:r w:rsidRPr="003A30F2">
              <w:rPr>
                <w:rFonts w:ascii="Courier New" w:hAnsi="Courier New" w:cs="Courier New"/>
                <w:color w:val="0070C0"/>
              </w:rPr>
              <w:t>byte</w:t>
            </w:r>
            <w:r w:rsidRPr="003A30F2">
              <w:rPr>
                <w:rFonts w:ascii="Courier New" w:hAnsi="Courier New" w:cs="Courier New"/>
              </w:rPr>
              <w:t xml:space="preserve"> </w:t>
            </w:r>
            <w:proofErr w:type="spellStart"/>
            <w:r w:rsidRPr="003A30F2">
              <w:rPr>
                <w:rFonts w:ascii="Courier New" w:hAnsi="Courier New" w:cs="Courier New"/>
              </w:rPr>
              <w:t>sw_type</w:t>
            </w:r>
            <w:proofErr w:type="spellEnd"/>
            <w:r w:rsidRPr="003A30F2">
              <w:rPr>
                <w:rFonts w:ascii="Courier New" w:hAnsi="Courier New" w:cs="Courier New"/>
              </w:rPr>
              <w:t xml:space="preserve">, </w:t>
            </w:r>
            <w:r w:rsidRPr="003A30F2">
              <w:rPr>
                <w:rFonts w:ascii="Courier New" w:hAnsi="Courier New" w:cs="Courier New"/>
                <w:color w:val="0070C0"/>
              </w:rPr>
              <w:t>byte</w:t>
            </w:r>
            <w:r w:rsidRPr="003A30F2">
              <w:rPr>
                <w:rFonts w:ascii="Courier New" w:hAnsi="Courier New" w:cs="Courier New"/>
              </w:rPr>
              <w:t xml:space="preserve"> </w:t>
            </w:r>
            <w:proofErr w:type="spellStart"/>
            <w:r w:rsidRPr="003A30F2">
              <w:rPr>
                <w:rFonts w:ascii="Courier New" w:hAnsi="Courier New" w:cs="Courier New"/>
              </w:rPr>
              <w:t>sw_pin</w:t>
            </w:r>
            <w:proofErr w:type="spellEnd"/>
            <w:r w:rsidRPr="003A30F2">
              <w:rPr>
                <w:rFonts w:ascii="Courier New" w:hAnsi="Courier New" w:cs="Courier New"/>
              </w:rPr>
              <w:t xml:space="preserve">, </w:t>
            </w:r>
            <w:r w:rsidRPr="003A30F2">
              <w:rPr>
                <w:rFonts w:ascii="Courier New" w:hAnsi="Courier New" w:cs="Courier New"/>
                <w:color w:val="0070C0"/>
              </w:rPr>
              <w:t>byte</w:t>
            </w:r>
            <w:r w:rsidRPr="003A30F2">
              <w:rPr>
                <w:rFonts w:ascii="Courier New" w:hAnsi="Courier New" w:cs="Courier New"/>
              </w:rPr>
              <w:t xml:space="preserve"> </w:t>
            </w:r>
            <w:proofErr w:type="spellStart"/>
            <w:r w:rsidRPr="003A30F2">
              <w:rPr>
                <w:rFonts w:ascii="Courier New" w:hAnsi="Courier New" w:cs="Courier New"/>
              </w:rPr>
              <w:t>circ_type</w:t>
            </w:r>
            <w:proofErr w:type="spellEnd"/>
          </w:p>
          <w:p w:rsidR="00C67871" w:rsidRDefault="00C67871" w:rsidP="00BC3A0F">
            <w:pPr>
              <w:rPr>
                <w:rFonts w:cs="Arial"/>
              </w:rPr>
            </w:pPr>
          </w:p>
          <w:p w:rsidR="00C67871" w:rsidRDefault="00C67871" w:rsidP="00BC3A0F">
            <w:pPr>
              <w:rPr>
                <w:rFonts w:cs="Arial"/>
              </w:rPr>
            </w:pPr>
            <w:r>
              <w:rPr>
                <w:rFonts w:cs="Arial"/>
              </w:rPr>
              <w:t>parameter choices are:</w:t>
            </w:r>
          </w:p>
          <w:p w:rsidR="00C67871" w:rsidRDefault="00C67871" w:rsidP="00BC3A0F">
            <w:pPr>
              <w:rPr>
                <w:rFonts w:cs="Arial"/>
              </w:rPr>
            </w:pPr>
          </w:p>
          <w:p w:rsidR="00C67871" w:rsidRDefault="00C67871" w:rsidP="003A30F2">
            <w:pPr>
              <w:tabs>
                <w:tab w:val="left" w:pos="1309"/>
              </w:tabs>
              <w:rPr>
                <w:rFonts w:cs="Arial"/>
              </w:rPr>
            </w:pPr>
            <w:proofErr w:type="spellStart"/>
            <w:r w:rsidRPr="003A30F2">
              <w:rPr>
                <w:rFonts w:ascii="Courier New" w:hAnsi="Courier New" w:cs="Courier New"/>
              </w:rPr>
              <w:t>sw_type</w:t>
            </w:r>
            <w:proofErr w:type="spellEnd"/>
            <w:r>
              <w:rPr>
                <w:rFonts w:cs="Arial"/>
              </w:rPr>
              <w:tab/>
              <w:t>- is either ‘</w:t>
            </w:r>
            <w:proofErr w:type="spellStart"/>
            <w:r w:rsidRPr="003A30F2">
              <w:rPr>
                <w:rFonts w:ascii="Courier New" w:hAnsi="Courier New" w:cs="Courier New"/>
                <w:color w:val="FF0000"/>
              </w:rPr>
              <w:t>button_switch</w:t>
            </w:r>
            <w:proofErr w:type="spellEnd"/>
            <w:r w:rsidRPr="00C67871">
              <w:rPr>
                <w:rFonts w:cs="Arial"/>
                <w:color w:val="FF0000"/>
              </w:rPr>
              <w:t>’</w:t>
            </w:r>
            <w:r>
              <w:rPr>
                <w:rFonts w:cs="Arial"/>
              </w:rPr>
              <w:t xml:space="preserve"> or ‘</w:t>
            </w:r>
            <w:proofErr w:type="spellStart"/>
            <w:r w:rsidRPr="003A30F2">
              <w:rPr>
                <w:rFonts w:ascii="Courier New" w:hAnsi="Courier New" w:cs="Courier New"/>
                <w:color w:val="FF0000"/>
              </w:rPr>
              <w:t>toggle_switch</w:t>
            </w:r>
            <w:proofErr w:type="spellEnd"/>
            <w:r>
              <w:rPr>
                <w:rFonts w:cs="Arial"/>
              </w:rPr>
              <w:t>’,</w:t>
            </w:r>
          </w:p>
          <w:p w:rsidR="00C67871" w:rsidRDefault="00C67871" w:rsidP="003A30F2">
            <w:pPr>
              <w:tabs>
                <w:tab w:val="left" w:pos="1309"/>
              </w:tabs>
              <w:rPr>
                <w:rFonts w:cs="Arial"/>
              </w:rPr>
            </w:pPr>
            <w:proofErr w:type="spellStart"/>
            <w:r w:rsidRPr="003A30F2">
              <w:rPr>
                <w:rFonts w:ascii="Courier New" w:hAnsi="Courier New" w:cs="Courier New"/>
              </w:rPr>
              <w:t>sw_pin</w:t>
            </w:r>
            <w:proofErr w:type="spellEnd"/>
            <w:r>
              <w:rPr>
                <w:rFonts w:cs="Arial"/>
              </w:rPr>
              <w:t xml:space="preserve"> </w:t>
            </w:r>
            <w:r>
              <w:rPr>
                <w:rFonts w:cs="Arial"/>
              </w:rPr>
              <w:tab/>
              <w:t>- is the digital pin assigned to the switch,</w:t>
            </w:r>
          </w:p>
          <w:p w:rsidR="00C67871" w:rsidRDefault="00C67871" w:rsidP="003A30F2">
            <w:pPr>
              <w:tabs>
                <w:tab w:val="left" w:pos="1309"/>
              </w:tabs>
              <w:rPr>
                <w:rFonts w:cs="Arial"/>
              </w:rPr>
            </w:pPr>
            <w:proofErr w:type="spellStart"/>
            <w:r w:rsidRPr="003A30F2">
              <w:rPr>
                <w:rFonts w:ascii="Courier New" w:hAnsi="Courier New" w:cs="Courier New"/>
              </w:rPr>
              <w:t>circ_type</w:t>
            </w:r>
            <w:proofErr w:type="spellEnd"/>
            <w:r>
              <w:rPr>
                <w:rFonts w:cs="Arial"/>
              </w:rPr>
              <w:tab/>
              <w:t>- is either ‘</w:t>
            </w:r>
            <w:r w:rsidRPr="003A30F2">
              <w:rPr>
                <w:rFonts w:ascii="Courier New" w:hAnsi="Courier New" w:cs="Courier New"/>
                <w:color w:val="FF0000"/>
              </w:rPr>
              <w:t>circuit_C1</w:t>
            </w:r>
            <w:r>
              <w:rPr>
                <w:rFonts w:cs="Arial"/>
              </w:rPr>
              <w:t>’ or ‘</w:t>
            </w:r>
            <w:r w:rsidRPr="003A30F2">
              <w:rPr>
                <w:rFonts w:ascii="Courier New" w:hAnsi="Courier New" w:cs="Courier New"/>
                <w:color w:val="FF0000"/>
              </w:rPr>
              <w:t>circuit_C2</w:t>
            </w:r>
            <w:r>
              <w:rPr>
                <w:rFonts w:cs="Arial"/>
              </w:rPr>
              <w:t>’.</w:t>
            </w:r>
          </w:p>
          <w:p w:rsidR="00C67871" w:rsidRDefault="00C67871" w:rsidP="00BC3A0F">
            <w:pPr>
              <w:rPr>
                <w:rFonts w:cs="Arial"/>
              </w:rPr>
            </w:pPr>
          </w:p>
        </w:tc>
      </w:tr>
      <w:tr w:rsidR="009E1EFF" w:rsidTr="009532E1">
        <w:tc>
          <w:tcPr>
            <w:tcW w:w="1844" w:type="dxa"/>
            <w:shd w:val="clear" w:color="auto" w:fill="F2F2F2" w:themeFill="background1" w:themeFillShade="F2"/>
          </w:tcPr>
          <w:p w:rsidR="009E1EFF" w:rsidRDefault="009E1EFF" w:rsidP="00BC3A0F">
            <w:pPr>
              <w:rPr>
                <w:rFonts w:cs="Arial"/>
              </w:rPr>
            </w:pPr>
            <w:r>
              <w:rPr>
                <w:rFonts w:cs="Arial"/>
              </w:rPr>
              <w:t>Purpose / functionality</w:t>
            </w:r>
          </w:p>
        </w:tc>
        <w:tc>
          <w:tcPr>
            <w:tcW w:w="7934" w:type="dxa"/>
            <w:gridSpan w:val="3"/>
          </w:tcPr>
          <w:p w:rsidR="009E1EFF" w:rsidRDefault="00106179" w:rsidP="00BC3A0F">
            <w:pPr>
              <w:rPr>
                <w:rFonts w:cs="Arial"/>
              </w:rPr>
            </w:pPr>
            <w:r>
              <w:rPr>
                <w:rFonts w:cs="Arial"/>
              </w:rPr>
              <w:t xml:space="preserve">This function will add (create) </w:t>
            </w:r>
            <w:r w:rsidR="00C67871">
              <w:rPr>
                <w:rFonts w:cs="Arial"/>
              </w:rPr>
              <w:t>the</w:t>
            </w:r>
            <w:r>
              <w:rPr>
                <w:rFonts w:cs="Arial"/>
              </w:rPr>
              <w:t xml:space="preserve"> specified switch (parameters) </w:t>
            </w:r>
            <w:r w:rsidR="00C67871">
              <w:rPr>
                <w:rFonts w:cs="Arial"/>
              </w:rPr>
              <w:t>t</w:t>
            </w:r>
            <w:r>
              <w:rPr>
                <w:rFonts w:cs="Arial"/>
              </w:rPr>
              <w:t>o the switch control structure, if possible.</w:t>
            </w:r>
          </w:p>
          <w:p w:rsidR="00C67871" w:rsidRDefault="00C67871" w:rsidP="00BC3A0F">
            <w:pPr>
              <w:rPr>
                <w:rFonts w:cs="Arial"/>
              </w:rPr>
            </w:pPr>
          </w:p>
          <w:p w:rsidR="00C67871" w:rsidRDefault="00C67871" w:rsidP="00BC3A0F">
            <w:pPr>
              <w:rPr>
                <w:rFonts w:cs="Arial"/>
              </w:rPr>
            </w:pPr>
            <w:r>
              <w:rPr>
                <w:rFonts w:cs="Arial"/>
              </w:rPr>
              <w:t xml:space="preserve">There are three possible outcomes from an </w:t>
            </w:r>
            <w:proofErr w:type="spellStart"/>
            <w:r>
              <w:rPr>
                <w:rFonts w:cs="Arial"/>
              </w:rPr>
              <w:t>add_switch</w:t>
            </w:r>
            <w:proofErr w:type="spellEnd"/>
            <w:r>
              <w:rPr>
                <w:rFonts w:cs="Arial"/>
              </w:rPr>
              <w:t xml:space="preserve"> call:</w:t>
            </w:r>
          </w:p>
          <w:p w:rsidR="00C67871" w:rsidRDefault="00C67871" w:rsidP="00BC3A0F">
            <w:pPr>
              <w:rPr>
                <w:rFonts w:cs="Arial"/>
              </w:rPr>
            </w:pPr>
          </w:p>
          <w:p w:rsidR="00C67871" w:rsidRDefault="00C67871" w:rsidP="000C684C">
            <w:pPr>
              <w:pStyle w:val="ListParagraph"/>
              <w:numPr>
                <w:ilvl w:val="0"/>
                <w:numId w:val="1"/>
              </w:numPr>
              <w:ind w:left="317" w:hanging="284"/>
              <w:rPr>
                <w:rFonts w:cs="Arial"/>
              </w:rPr>
            </w:pPr>
            <w:r>
              <w:rPr>
                <w:rFonts w:cs="Arial"/>
              </w:rPr>
              <w:t xml:space="preserve">Successful addition of switch. In this case the return value is &gt;= 0 and represents the physical slot </w:t>
            </w:r>
            <w:r w:rsidR="000C684C">
              <w:rPr>
                <w:rFonts w:cs="Arial"/>
              </w:rPr>
              <w:t>(location ‘</w:t>
            </w:r>
            <w:proofErr w:type="spellStart"/>
            <w:r w:rsidR="00F10E38">
              <w:rPr>
                <w:rFonts w:cs="Arial"/>
              </w:rPr>
              <w:t>switch_id</w:t>
            </w:r>
            <w:proofErr w:type="spellEnd"/>
            <w:r w:rsidR="00F10E38">
              <w:rPr>
                <w:rFonts w:cs="Arial"/>
              </w:rPr>
              <w:t>/</w:t>
            </w:r>
            <w:r w:rsidR="000C684C">
              <w:rPr>
                <w:rFonts w:cs="Arial"/>
              </w:rPr>
              <w:t xml:space="preserve">token’) </w:t>
            </w:r>
            <w:r>
              <w:rPr>
                <w:rFonts w:cs="Arial"/>
              </w:rPr>
              <w:t>of the switch in the switch control structure. This may be retained by the calling code/design if specific switches are to be tested</w:t>
            </w:r>
            <w:r w:rsidR="00407888">
              <w:rPr>
                <w:rFonts w:cs="Arial"/>
              </w:rPr>
              <w:t>.</w:t>
            </w:r>
          </w:p>
          <w:p w:rsidR="00407888" w:rsidRDefault="00407888" w:rsidP="000C684C">
            <w:pPr>
              <w:pStyle w:val="ListParagraph"/>
              <w:numPr>
                <w:ilvl w:val="0"/>
                <w:numId w:val="1"/>
              </w:numPr>
              <w:ind w:left="317" w:hanging="284"/>
              <w:rPr>
                <w:rFonts w:cs="Arial"/>
              </w:rPr>
            </w:pPr>
            <w:r>
              <w:rPr>
                <w:rFonts w:cs="Arial"/>
              </w:rPr>
              <w:t xml:space="preserve">No further slots available in the switch control structure, all </w:t>
            </w:r>
            <w:r w:rsidR="000C684C">
              <w:rPr>
                <w:rFonts w:cs="Arial"/>
              </w:rPr>
              <w:t xml:space="preserve">are </w:t>
            </w:r>
            <w:r>
              <w:rPr>
                <w:rFonts w:cs="Arial"/>
              </w:rPr>
              <w:t>used.</w:t>
            </w:r>
          </w:p>
          <w:p w:rsidR="00407888" w:rsidRPr="00C67871" w:rsidRDefault="00407888" w:rsidP="000C684C">
            <w:pPr>
              <w:pStyle w:val="ListParagraph"/>
              <w:numPr>
                <w:ilvl w:val="0"/>
                <w:numId w:val="1"/>
              </w:numPr>
              <w:ind w:left="317" w:hanging="284"/>
              <w:rPr>
                <w:rFonts w:cs="Arial"/>
              </w:rPr>
            </w:pPr>
            <w:r>
              <w:rPr>
                <w:rFonts w:cs="Arial"/>
              </w:rPr>
              <w:t>The supplied parameters are ‘bad’.</w:t>
            </w:r>
          </w:p>
          <w:p w:rsidR="00C67871" w:rsidRDefault="00C67871" w:rsidP="00BC3A0F">
            <w:pPr>
              <w:rPr>
                <w:rFonts w:cs="Arial"/>
              </w:rPr>
            </w:pPr>
          </w:p>
          <w:p w:rsidR="00C67871" w:rsidRDefault="00C67871" w:rsidP="00BC3A0F">
            <w:pPr>
              <w:rPr>
                <w:rFonts w:cs="Arial"/>
              </w:rPr>
            </w:pPr>
            <w:r>
              <w:rPr>
                <w:rFonts w:cs="Arial"/>
              </w:rPr>
              <w:t>The results of a</w:t>
            </w:r>
            <w:r w:rsidR="00407888">
              <w:rPr>
                <w:rFonts w:cs="Arial"/>
              </w:rPr>
              <w:t>n</w:t>
            </w:r>
            <w:r>
              <w:rPr>
                <w:rFonts w:cs="Arial"/>
              </w:rPr>
              <w:t xml:space="preserve"> </w:t>
            </w:r>
            <w:proofErr w:type="spellStart"/>
            <w:r w:rsidRPr="00201DE0">
              <w:rPr>
                <w:rFonts w:ascii="Courier New" w:hAnsi="Courier New" w:cs="Courier New"/>
                <w:color w:val="FF0000"/>
              </w:rPr>
              <w:t>add_switch</w:t>
            </w:r>
            <w:proofErr w:type="spellEnd"/>
            <w:r>
              <w:rPr>
                <w:rFonts w:cs="Arial"/>
              </w:rPr>
              <w:t xml:space="preserve"> call are as below.</w:t>
            </w:r>
          </w:p>
        </w:tc>
      </w:tr>
      <w:tr w:rsidR="009E1EFF" w:rsidTr="009532E1">
        <w:tc>
          <w:tcPr>
            <w:tcW w:w="1844" w:type="dxa"/>
            <w:shd w:val="clear" w:color="auto" w:fill="F2F2F2" w:themeFill="background1" w:themeFillShade="F2"/>
          </w:tcPr>
          <w:p w:rsidR="009E1EFF" w:rsidRDefault="009E1EFF" w:rsidP="00BC3A0F">
            <w:pPr>
              <w:rPr>
                <w:rFonts w:cs="Arial"/>
              </w:rPr>
            </w:pPr>
            <w:r>
              <w:rPr>
                <w:rFonts w:cs="Arial"/>
              </w:rPr>
              <w:t>Return values</w:t>
            </w:r>
          </w:p>
        </w:tc>
        <w:tc>
          <w:tcPr>
            <w:tcW w:w="7934" w:type="dxa"/>
            <w:gridSpan w:val="3"/>
          </w:tcPr>
          <w:p w:rsidR="00C67871" w:rsidRPr="00C67871" w:rsidRDefault="00C67871" w:rsidP="00C67871">
            <w:pPr>
              <w:rPr>
                <w:rFonts w:cs="Arial"/>
              </w:rPr>
            </w:pPr>
            <w:r w:rsidRPr="00C67871">
              <w:rPr>
                <w:rFonts w:cs="Arial"/>
              </w:rPr>
              <w:t>Return values are:</w:t>
            </w:r>
          </w:p>
          <w:p w:rsidR="00C67871" w:rsidRPr="00C67871" w:rsidRDefault="00C67871" w:rsidP="00C67871">
            <w:pPr>
              <w:rPr>
                <w:rFonts w:cs="Arial"/>
              </w:rPr>
            </w:pPr>
          </w:p>
          <w:p w:rsidR="00C67871" w:rsidRPr="00C67871" w:rsidRDefault="00C67871" w:rsidP="000C684C">
            <w:pPr>
              <w:tabs>
                <w:tab w:val="left" w:pos="600"/>
              </w:tabs>
              <w:ind w:left="33"/>
              <w:rPr>
                <w:rFonts w:cs="Arial"/>
              </w:rPr>
            </w:pPr>
            <w:r w:rsidRPr="00C67871">
              <w:rPr>
                <w:rFonts w:cs="Arial"/>
              </w:rPr>
              <w:t xml:space="preserve">&gt;= 0 </w:t>
            </w:r>
            <w:r>
              <w:rPr>
                <w:rFonts w:cs="Arial"/>
              </w:rPr>
              <w:tab/>
            </w:r>
            <w:r w:rsidRPr="00C67871">
              <w:rPr>
                <w:rFonts w:cs="Arial"/>
              </w:rPr>
              <w:t>the switch control structure entry number (</w:t>
            </w:r>
            <w:proofErr w:type="spellStart"/>
            <w:r w:rsidR="00F10E38">
              <w:rPr>
                <w:rFonts w:cs="Arial"/>
              </w:rPr>
              <w:t>switch_id</w:t>
            </w:r>
            <w:proofErr w:type="spellEnd"/>
            <w:r w:rsidR="00F10E38">
              <w:rPr>
                <w:rFonts w:cs="Arial"/>
              </w:rPr>
              <w:t>/token</w:t>
            </w:r>
            <w:r w:rsidRPr="00C67871">
              <w:rPr>
                <w:rFonts w:cs="Arial"/>
              </w:rPr>
              <w:t>)</w:t>
            </w:r>
          </w:p>
          <w:p w:rsidR="00C67871" w:rsidRPr="00C67871" w:rsidRDefault="00C67871" w:rsidP="000C684C">
            <w:pPr>
              <w:tabs>
                <w:tab w:val="left" w:pos="600"/>
              </w:tabs>
              <w:ind w:left="33"/>
              <w:rPr>
                <w:rFonts w:cs="Arial"/>
              </w:rPr>
            </w:pPr>
            <w:r w:rsidRPr="00C67871">
              <w:rPr>
                <w:rFonts w:cs="Arial"/>
              </w:rPr>
              <w:t xml:space="preserve">         </w:t>
            </w:r>
            <w:r>
              <w:rPr>
                <w:rFonts w:cs="Arial"/>
              </w:rPr>
              <w:tab/>
            </w:r>
            <w:r w:rsidRPr="00C67871">
              <w:rPr>
                <w:rFonts w:cs="Arial"/>
              </w:rPr>
              <w:t>for the switch added,</w:t>
            </w:r>
          </w:p>
          <w:p w:rsidR="00C67871" w:rsidRPr="00C67871" w:rsidRDefault="00C67871" w:rsidP="000C684C">
            <w:pPr>
              <w:tabs>
                <w:tab w:val="left" w:pos="600"/>
              </w:tabs>
              <w:ind w:left="33"/>
              <w:rPr>
                <w:rFonts w:cs="Arial"/>
              </w:rPr>
            </w:pPr>
            <w:r w:rsidRPr="00C67871">
              <w:rPr>
                <w:rFonts w:cs="Arial"/>
              </w:rPr>
              <w:t xml:space="preserve">-1 </w:t>
            </w:r>
            <w:r>
              <w:rPr>
                <w:rFonts w:cs="Arial"/>
              </w:rPr>
              <w:tab/>
            </w:r>
            <w:proofErr w:type="spellStart"/>
            <w:r w:rsidRPr="003A30F2">
              <w:rPr>
                <w:rFonts w:ascii="Courier New" w:hAnsi="Courier New" w:cs="Courier New"/>
                <w:color w:val="FF0000"/>
              </w:rPr>
              <w:t>add_fa</w:t>
            </w:r>
            <w:r w:rsidR="003A30F2" w:rsidRPr="003A30F2">
              <w:rPr>
                <w:rFonts w:ascii="Courier New" w:hAnsi="Courier New" w:cs="Courier New"/>
                <w:color w:val="FF0000"/>
              </w:rPr>
              <w:t>i</w:t>
            </w:r>
            <w:r w:rsidRPr="003A30F2">
              <w:rPr>
                <w:rFonts w:ascii="Courier New" w:hAnsi="Courier New" w:cs="Courier New"/>
                <w:color w:val="FF0000"/>
              </w:rPr>
              <w:t>lure</w:t>
            </w:r>
            <w:proofErr w:type="spellEnd"/>
            <w:r w:rsidRPr="00C67871">
              <w:rPr>
                <w:rFonts w:cs="Arial"/>
              </w:rPr>
              <w:t xml:space="preserve"> - no slots available in the switch</w:t>
            </w:r>
          </w:p>
          <w:p w:rsidR="00C67871" w:rsidRPr="00C67871" w:rsidRDefault="00C67871" w:rsidP="000C684C">
            <w:pPr>
              <w:tabs>
                <w:tab w:val="left" w:pos="600"/>
              </w:tabs>
              <w:ind w:left="33"/>
              <w:rPr>
                <w:rFonts w:cs="Arial"/>
              </w:rPr>
            </w:pPr>
            <w:r w:rsidRPr="00C67871">
              <w:rPr>
                <w:rFonts w:cs="Arial"/>
              </w:rPr>
              <w:t xml:space="preserve">         </w:t>
            </w:r>
            <w:r>
              <w:rPr>
                <w:rFonts w:cs="Arial"/>
              </w:rPr>
              <w:tab/>
            </w:r>
            <w:r w:rsidRPr="00C67871">
              <w:rPr>
                <w:rFonts w:cs="Arial"/>
              </w:rPr>
              <w:t>control structure,</w:t>
            </w:r>
          </w:p>
          <w:p w:rsidR="009E1EFF" w:rsidRDefault="00C67871" w:rsidP="00F10E38">
            <w:pPr>
              <w:tabs>
                <w:tab w:val="left" w:pos="600"/>
              </w:tabs>
              <w:ind w:left="33"/>
              <w:rPr>
                <w:rFonts w:cs="Arial"/>
              </w:rPr>
            </w:pPr>
            <w:r w:rsidRPr="00C67871">
              <w:rPr>
                <w:rFonts w:cs="Arial"/>
              </w:rPr>
              <w:t xml:space="preserve">-2 </w:t>
            </w:r>
            <w:r>
              <w:rPr>
                <w:rFonts w:cs="Arial"/>
              </w:rPr>
              <w:tab/>
            </w:r>
            <w:proofErr w:type="spellStart"/>
            <w:r w:rsidRPr="003A30F2">
              <w:rPr>
                <w:rFonts w:ascii="Courier New" w:hAnsi="Courier New" w:cs="Courier New"/>
                <w:color w:val="FF0000"/>
              </w:rPr>
              <w:t>bad_params</w:t>
            </w:r>
            <w:proofErr w:type="spellEnd"/>
            <w:r w:rsidRPr="00C67871">
              <w:rPr>
                <w:rFonts w:cs="Arial"/>
              </w:rPr>
              <w:t xml:space="preserve"> - given param</w:t>
            </w:r>
            <w:r w:rsidR="00A964D1">
              <w:rPr>
                <w:rFonts w:cs="Arial"/>
              </w:rPr>
              <w:t>e</w:t>
            </w:r>
            <w:r w:rsidRPr="00C67871">
              <w:rPr>
                <w:rFonts w:cs="Arial"/>
              </w:rPr>
              <w:t>ter(s) for switch are</w:t>
            </w:r>
            <w:r w:rsidR="00F10E38">
              <w:rPr>
                <w:rFonts w:cs="Arial"/>
              </w:rPr>
              <w:t xml:space="preserve"> </w:t>
            </w:r>
            <w:r w:rsidRPr="00C67871">
              <w:rPr>
                <w:rFonts w:cs="Arial"/>
              </w:rPr>
              <w:t>not valid.</w:t>
            </w:r>
          </w:p>
        </w:tc>
      </w:tr>
      <w:tr w:rsidR="000C684C" w:rsidTr="009532E1">
        <w:tc>
          <w:tcPr>
            <w:tcW w:w="9778" w:type="dxa"/>
            <w:gridSpan w:val="4"/>
            <w:shd w:val="clear" w:color="auto" w:fill="F2F2F2" w:themeFill="background1" w:themeFillShade="F2"/>
          </w:tcPr>
          <w:p w:rsidR="000C684C" w:rsidRPr="00C67871" w:rsidRDefault="000C684C" w:rsidP="000C684C">
            <w:pPr>
              <w:jc w:val="center"/>
              <w:rPr>
                <w:rFonts w:cs="Arial"/>
              </w:rPr>
            </w:pPr>
            <w:r>
              <w:rPr>
                <w:rFonts w:cs="Arial"/>
              </w:rPr>
              <w:t>Example</w:t>
            </w:r>
          </w:p>
        </w:tc>
      </w:tr>
      <w:tr w:rsidR="000C684C" w:rsidTr="009532E1">
        <w:tc>
          <w:tcPr>
            <w:tcW w:w="9778" w:type="dxa"/>
            <w:gridSpan w:val="4"/>
            <w:shd w:val="clear" w:color="auto" w:fill="FFFFFF" w:themeFill="background1"/>
          </w:tcPr>
          <w:p w:rsidR="00201DE0" w:rsidRDefault="00201DE0" w:rsidP="000C684C">
            <w:pPr>
              <w:rPr>
                <w:rFonts w:ascii="Courier New" w:hAnsi="Courier New" w:cs="Courier New"/>
                <w:color w:val="0070C0"/>
                <w:sz w:val="18"/>
                <w:szCs w:val="18"/>
              </w:rPr>
            </w:pPr>
          </w:p>
          <w:p w:rsidR="000C684C" w:rsidRPr="00201DE0" w:rsidRDefault="000C684C" w:rsidP="000C684C">
            <w:pPr>
              <w:rPr>
                <w:rFonts w:ascii="Courier New" w:hAnsi="Courier New" w:cs="Courier New"/>
                <w:sz w:val="18"/>
                <w:szCs w:val="18"/>
              </w:rPr>
            </w:pPr>
            <w:r w:rsidRPr="00201DE0">
              <w:rPr>
                <w:rFonts w:ascii="Courier New" w:hAnsi="Courier New" w:cs="Courier New"/>
                <w:color w:val="0070C0"/>
                <w:sz w:val="18"/>
                <w:szCs w:val="18"/>
              </w:rPr>
              <w:t>void</w:t>
            </w:r>
            <w:r w:rsidRPr="00201DE0">
              <w:rPr>
                <w:rFonts w:ascii="Courier New" w:hAnsi="Courier New" w:cs="Courier New"/>
                <w:sz w:val="18"/>
                <w:szCs w:val="18"/>
              </w:rPr>
              <w:t xml:space="preserve"> </w:t>
            </w:r>
            <w:proofErr w:type="spellStart"/>
            <w:r w:rsidRPr="00201DE0">
              <w:rPr>
                <w:rFonts w:ascii="Courier New" w:hAnsi="Courier New" w:cs="Courier New"/>
                <w:sz w:val="18"/>
                <w:szCs w:val="18"/>
              </w:rPr>
              <w:t>create_my_switches</w:t>
            </w:r>
            <w:proofErr w:type="spellEnd"/>
            <w:r w:rsidRPr="00201DE0">
              <w:rPr>
                <w:rFonts w:ascii="Courier New" w:hAnsi="Courier New" w:cs="Courier New"/>
                <w:sz w:val="18"/>
                <w:szCs w:val="18"/>
              </w:rPr>
              <w:t>() {</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for (</w:t>
            </w:r>
            <w:proofErr w:type="spellStart"/>
            <w:r w:rsidRPr="00201DE0">
              <w:rPr>
                <w:rFonts w:ascii="Courier New" w:hAnsi="Courier New" w:cs="Courier New"/>
                <w:color w:val="0070C0"/>
                <w:sz w:val="18"/>
                <w:szCs w:val="18"/>
              </w:rPr>
              <w:t>int</w:t>
            </w:r>
            <w:proofErr w:type="spellEnd"/>
            <w:r w:rsidRPr="00201DE0">
              <w:rPr>
                <w:rFonts w:ascii="Courier New" w:hAnsi="Courier New" w:cs="Courier New"/>
                <w:sz w:val="18"/>
                <w:szCs w:val="18"/>
              </w:rPr>
              <w:t xml:space="preserve"> </w:t>
            </w:r>
            <w:proofErr w:type="spellStart"/>
            <w:r w:rsidRPr="00201DE0">
              <w:rPr>
                <w:rFonts w:ascii="Courier New" w:hAnsi="Courier New" w:cs="Courier New"/>
                <w:sz w:val="18"/>
                <w:szCs w:val="18"/>
              </w:rPr>
              <w:t>sw</w:t>
            </w:r>
            <w:proofErr w:type="spellEnd"/>
            <w:r w:rsidRPr="00201DE0">
              <w:rPr>
                <w:rFonts w:ascii="Courier New" w:hAnsi="Courier New" w:cs="Courier New"/>
                <w:sz w:val="18"/>
                <w:szCs w:val="18"/>
              </w:rPr>
              <w:t xml:space="preserve"> = 0; </w:t>
            </w:r>
            <w:proofErr w:type="spellStart"/>
            <w:r w:rsidRPr="00201DE0">
              <w:rPr>
                <w:rFonts w:ascii="Courier New" w:hAnsi="Courier New" w:cs="Courier New"/>
                <w:sz w:val="18"/>
                <w:szCs w:val="18"/>
              </w:rPr>
              <w:t>sw</w:t>
            </w:r>
            <w:proofErr w:type="spellEnd"/>
            <w:r w:rsidRPr="00201DE0">
              <w:rPr>
                <w:rFonts w:ascii="Courier New" w:hAnsi="Courier New" w:cs="Courier New"/>
                <w:sz w:val="18"/>
                <w:szCs w:val="18"/>
              </w:rPr>
              <w:t xml:space="preserve"> &lt; </w:t>
            </w:r>
            <w:proofErr w:type="spellStart"/>
            <w:r w:rsidRPr="00201DE0">
              <w:rPr>
                <w:rFonts w:ascii="Courier New" w:hAnsi="Courier New" w:cs="Courier New"/>
                <w:sz w:val="18"/>
                <w:szCs w:val="18"/>
              </w:rPr>
              <w:t>num_switches</w:t>
            </w:r>
            <w:proofErr w:type="spellEnd"/>
            <w:r w:rsidRPr="00201DE0">
              <w:rPr>
                <w:rFonts w:ascii="Courier New" w:hAnsi="Courier New" w:cs="Courier New"/>
                <w:sz w:val="18"/>
                <w:szCs w:val="18"/>
              </w:rPr>
              <w:t xml:space="preserve">; </w:t>
            </w:r>
            <w:proofErr w:type="spellStart"/>
            <w:r w:rsidRPr="00201DE0">
              <w:rPr>
                <w:rFonts w:ascii="Courier New" w:hAnsi="Courier New" w:cs="Courier New"/>
                <w:sz w:val="18"/>
                <w:szCs w:val="18"/>
              </w:rPr>
              <w:t>sw</w:t>
            </w:r>
            <w:proofErr w:type="spellEnd"/>
            <w:r w:rsidRPr="00201DE0">
              <w:rPr>
                <w:rFonts w:ascii="Courier New" w:hAnsi="Courier New" w:cs="Courier New"/>
                <w:sz w:val="18"/>
                <w:szCs w:val="18"/>
              </w:rPr>
              <w:t>++) {</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proofErr w:type="spellStart"/>
            <w:r w:rsidRPr="00201DE0">
              <w:rPr>
                <w:rFonts w:ascii="Courier New" w:hAnsi="Courier New" w:cs="Courier New"/>
                <w:color w:val="0070C0"/>
                <w:sz w:val="18"/>
                <w:szCs w:val="18"/>
              </w:rPr>
              <w:t>int</w:t>
            </w:r>
            <w:proofErr w:type="spellEnd"/>
            <w:r w:rsidRPr="00201DE0">
              <w:rPr>
                <w:rFonts w:ascii="Courier New" w:hAnsi="Courier New" w:cs="Courier New"/>
                <w:sz w:val="18"/>
                <w:szCs w:val="18"/>
              </w:rPr>
              <w:t xml:space="preserve"> </w:t>
            </w:r>
            <w:proofErr w:type="spellStart"/>
            <w:r w:rsidR="00F10E38">
              <w:rPr>
                <w:rFonts w:ascii="Courier New" w:hAnsi="Courier New" w:cs="Courier New"/>
                <w:sz w:val="18"/>
                <w:szCs w:val="18"/>
              </w:rPr>
              <w:t>switch_id</w:t>
            </w:r>
            <w:proofErr w:type="spellEnd"/>
            <w:r w:rsidRPr="00201DE0">
              <w:rPr>
                <w:rFonts w:ascii="Courier New" w:hAnsi="Courier New" w:cs="Courier New"/>
                <w:sz w:val="18"/>
                <w:szCs w:val="18"/>
              </w:rPr>
              <w:t xml:space="preserve"> = </w:t>
            </w:r>
            <w:proofErr w:type="spellStart"/>
            <w:r w:rsidRPr="00201DE0">
              <w:rPr>
                <w:rFonts w:ascii="Courier New" w:hAnsi="Courier New" w:cs="Courier New"/>
                <w:sz w:val="18"/>
                <w:szCs w:val="18"/>
              </w:rPr>
              <w:t>my_switches.</w:t>
            </w:r>
            <w:r w:rsidRPr="00201DE0">
              <w:rPr>
                <w:rFonts w:ascii="Courier New" w:hAnsi="Courier New" w:cs="Courier New"/>
                <w:color w:val="FF0000"/>
                <w:sz w:val="18"/>
                <w:szCs w:val="18"/>
              </w:rPr>
              <w:t>add_switch</w:t>
            </w:r>
            <w:proofErr w:type="spellEnd"/>
            <w:r w:rsidRPr="00201DE0">
              <w:rPr>
                <w:rFonts w:ascii="Courier New" w:hAnsi="Courier New" w:cs="Courier New"/>
                <w:sz w:val="18"/>
                <w:szCs w:val="18"/>
              </w:rPr>
              <w:t>(</w:t>
            </w:r>
            <w:proofErr w:type="spellStart"/>
            <w:r w:rsidRPr="00201DE0">
              <w:rPr>
                <w:rFonts w:ascii="Courier New" w:hAnsi="Courier New" w:cs="Courier New"/>
                <w:sz w:val="18"/>
                <w:szCs w:val="18"/>
              </w:rPr>
              <w:t>my_switch_data</w:t>
            </w:r>
            <w:proofErr w:type="spellEnd"/>
            <w:r w:rsidRPr="00201DE0">
              <w:rPr>
                <w:rFonts w:ascii="Courier New" w:hAnsi="Courier New" w:cs="Courier New"/>
                <w:sz w:val="18"/>
                <w:szCs w:val="18"/>
              </w:rPr>
              <w:t>[</w:t>
            </w:r>
            <w:proofErr w:type="spellStart"/>
            <w:r w:rsidRPr="00201DE0">
              <w:rPr>
                <w:rFonts w:ascii="Courier New" w:hAnsi="Courier New" w:cs="Courier New"/>
                <w:sz w:val="18"/>
                <w:szCs w:val="18"/>
              </w:rPr>
              <w:t>sw</w:t>
            </w:r>
            <w:proofErr w:type="spellEnd"/>
            <w:r w:rsidRPr="00201DE0">
              <w:rPr>
                <w:rFonts w:ascii="Courier New" w:hAnsi="Courier New" w:cs="Courier New"/>
                <w:sz w:val="18"/>
                <w:szCs w:val="18"/>
              </w:rPr>
              <w:t>][0], // switch type</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proofErr w:type="spellStart"/>
            <w:r w:rsidRPr="00201DE0">
              <w:rPr>
                <w:rFonts w:ascii="Courier New" w:hAnsi="Courier New" w:cs="Courier New"/>
                <w:sz w:val="18"/>
                <w:szCs w:val="18"/>
              </w:rPr>
              <w:t>my_switch_data</w:t>
            </w:r>
            <w:proofErr w:type="spellEnd"/>
            <w:r w:rsidRPr="00201DE0">
              <w:rPr>
                <w:rFonts w:ascii="Courier New" w:hAnsi="Courier New" w:cs="Courier New"/>
                <w:sz w:val="18"/>
                <w:szCs w:val="18"/>
              </w:rPr>
              <w:t>[</w:t>
            </w:r>
            <w:proofErr w:type="spellStart"/>
            <w:r w:rsidRPr="00201DE0">
              <w:rPr>
                <w:rFonts w:ascii="Courier New" w:hAnsi="Courier New" w:cs="Courier New"/>
                <w:sz w:val="18"/>
                <w:szCs w:val="18"/>
              </w:rPr>
              <w:t>sw</w:t>
            </w:r>
            <w:proofErr w:type="spellEnd"/>
            <w:r w:rsidRPr="00201DE0">
              <w:rPr>
                <w:rFonts w:ascii="Courier New" w:hAnsi="Courier New" w:cs="Courier New"/>
                <w:sz w:val="18"/>
                <w:szCs w:val="18"/>
              </w:rPr>
              <w:t>][1], // digital pin number</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proofErr w:type="spellStart"/>
            <w:r w:rsidRPr="00201DE0">
              <w:rPr>
                <w:rFonts w:ascii="Courier New" w:hAnsi="Courier New" w:cs="Courier New"/>
                <w:sz w:val="18"/>
                <w:szCs w:val="18"/>
              </w:rPr>
              <w:t>my_switch_data</w:t>
            </w:r>
            <w:proofErr w:type="spellEnd"/>
            <w:r w:rsidRPr="00201DE0">
              <w:rPr>
                <w:rFonts w:ascii="Courier New" w:hAnsi="Courier New" w:cs="Courier New"/>
                <w:sz w:val="18"/>
                <w:szCs w:val="18"/>
              </w:rPr>
              <w:t>[</w:t>
            </w:r>
            <w:proofErr w:type="spellStart"/>
            <w:r w:rsidRPr="00201DE0">
              <w:rPr>
                <w:rFonts w:ascii="Courier New" w:hAnsi="Courier New" w:cs="Courier New"/>
                <w:sz w:val="18"/>
                <w:szCs w:val="18"/>
              </w:rPr>
              <w:t>sw</w:t>
            </w:r>
            <w:proofErr w:type="spellEnd"/>
            <w:r w:rsidRPr="00201DE0">
              <w:rPr>
                <w:rFonts w:ascii="Courier New" w:hAnsi="Courier New" w:cs="Courier New"/>
                <w:sz w:val="18"/>
                <w:szCs w:val="18"/>
              </w:rPr>
              <w:t>][2]);// circuit type</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if (</w:t>
            </w:r>
            <w:proofErr w:type="spellStart"/>
            <w:r w:rsidR="00F10E38">
              <w:rPr>
                <w:rFonts w:ascii="Courier New" w:hAnsi="Courier New" w:cs="Courier New"/>
                <w:sz w:val="18"/>
                <w:szCs w:val="18"/>
              </w:rPr>
              <w:t>switch_id</w:t>
            </w:r>
            <w:proofErr w:type="spellEnd"/>
            <w:r w:rsidRPr="00201DE0">
              <w:rPr>
                <w:rFonts w:ascii="Courier New" w:hAnsi="Courier New" w:cs="Courier New"/>
                <w:sz w:val="18"/>
                <w:szCs w:val="18"/>
              </w:rPr>
              <w:t xml:space="preserve"> &lt; 0)</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 // There is a data </w:t>
            </w:r>
            <w:proofErr w:type="spellStart"/>
            <w:r w:rsidRPr="00201DE0">
              <w:rPr>
                <w:rFonts w:ascii="Courier New" w:hAnsi="Courier New" w:cs="Courier New"/>
                <w:sz w:val="18"/>
                <w:szCs w:val="18"/>
              </w:rPr>
              <w:t>compatibilty</w:t>
            </w:r>
            <w:proofErr w:type="spellEnd"/>
            <w:r w:rsidRPr="00201DE0">
              <w:rPr>
                <w:rFonts w:ascii="Courier New" w:hAnsi="Courier New" w:cs="Courier New"/>
                <w:sz w:val="18"/>
                <w:szCs w:val="18"/>
              </w:rPr>
              <w:t xml:space="preserve"> mismatch (-2),</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 or no room left to add switch (-1).</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proofErr w:type="spellStart"/>
            <w:r w:rsidRPr="00201DE0">
              <w:rPr>
                <w:rFonts w:ascii="Courier New" w:hAnsi="Courier New" w:cs="Courier New"/>
                <w:b/>
                <w:color w:val="FF0000"/>
                <w:sz w:val="18"/>
                <w:szCs w:val="18"/>
              </w:rPr>
              <w:t>Serial</w:t>
            </w:r>
            <w:r w:rsidRPr="00201DE0">
              <w:rPr>
                <w:rFonts w:ascii="Courier New" w:hAnsi="Courier New" w:cs="Courier New"/>
                <w:sz w:val="18"/>
                <w:szCs w:val="18"/>
              </w:rPr>
              <w:t>.</w:t>
            </w:r>
            <w:r w:rsidRPr="00201DE0">
              <w:rPr>
                <w:rFonts w:ascii="Courier New" w:hAnsi="Courier New" w:cs="Courier New"/>
                <w:color w:val="FF0000"/>
                <w:sz w:val="18"/>
                <w:szCs w:val="18"/>
              </w:rPr>
              <w:t>print</w:t>
            </w:r>
            <w:proofErr w:type="spellEnd"/>
            <w:r w:rsidRPr="00201DE0">
              <w:rPr>
                <w:rFonts w:ascii="Courier New" w:hAnsi="Courier New" w:cs="Courier New"/>
                <w:sz w:val="18"/>
                <w:szCs w:val="18"/>
              </w:rPr>
              <w:t>("Failure to add a switch:\</w:t>
            </w:r>
            <w:proofErr w:type="spellStart"/>
            <w:r w:rsidRPr="00201DE0">
              <w:rPr>
                <w:rFonts w:ascii="Courier New" w:hAnsi="Courier New" w:cs="Courier New"/>
                <w:sz w:val="18"/>
                <w:szCs w:val="18"/>
              </w:rPr>
              <w:t>nswitch</w:t>
            </w:r>
            <w:proofErr w:type="spellEnd"/>
            <w:r w:rsidRPr="00201DE0">
              <w:rPr>
                <w:rFonts w:ascii="Courier New" w:hAnsi="Courier New" w:cs="Courier New"/>
                <w:sz w:val="18"/>
                <w:szCs w:val="18"/>
              </w:rPr>
              <w:t xml:space="preserve"> entry:");</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proofErr w:type="spellStart"/>
            <w:r w:rsidRPr="00201DE0">
              <w:rPr>
                <w:rFonts w:ascii="Courier New" w:hAnsi="Courier New" w:cs="Courier New"/>
                <w:b/>
                <w:color w:val="FF0000"/>
                <w:sz w:val="18"/>
                <w:szCs w:val="18"/>
              </w:rPr>
              <w:t>Serial</w:t>
            </w:r>
            <w:r w:rsidRPr="00201DE0">
              <w:rPr>
                <w:rFonts w:ascii="Courier New" w:hAnsi="Courier New" w:cs="Courier New"/>
                <w:sz w:val="18"/>
                <w:szCs w:val="18"/>
              </w:rPr>
              <w:t>.</w:t>
            </w:r>
            <w:r w:rsidRPr="00201DE0">
              <w:rPr>
                <w:rFonts w:ascii="Courier New" w:hAnsi="Courier New" w:cs="Courier New"/>
                <w:color w:val="FF0000"/>
                <w:sz w:val="18"/>
                <w:szCs w:val="18"/>
              </w:rPr>
              <w:t>print</w:t>
            </w:r>
            <w:proofErr w:type="spellEnd"/>
            <w:r w:rsidRPr="00201DE0">
              <w:rPr>
                <w:rFonts w:ascii="Courier New" w:hAnsi="Courier New" w:cs="Courier New"/>
                <w:sz w:val="18"/>
                <w:szCs w:val="18"/>
              </w:rPr>
              <w:t>(</w:t>
            </w:r>
            <w:proofErr w:type="spellStart"/>
            <w:r w:rsidRPr="00201DE0">
              <w:rPr>
                <w:rFonts w:ascii="Courier New" w:hAnsi="Courier New" w:cs="Courier New"/>
                <w:sz w:val="18"/>
                <w:szCs w:val="18"/>
              </w:rPr>
              <w:t>sw</w:t>
            </w:r>
            <w:r w:rsidR="0056156F">
              <w:rPr>
                <w:rFonts w:ascii="Courier New" w:hAnsi="Courier New" w:cs="Courier New"/>
                <w:sz w:val="18"/>
                <w:szCs w:val="18"/>
              </w:rPr>
              <w:t>itch_id</w:t>
            </w:r>
            <w:proofErr w:type="spellEnd"/>
            <w:r w:rsidRPr="00201DE0">
              <w:rPr>
                <w:rFonts w:ascii="Courier New" w:hAnsi="Courier New" w:cs="Courier New"/>
                <w:sz w:val="18"/>
                <w:szCs w:val="18"/>
              </w:rPr>
              <w:t>);</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proofErr w:type="spellStart"/>
            <w:r w:rsidRPr="00201DE0">
              <w:rPr>
                <w:rFonts w:ascii="Courier New" w:hAnsi="Courier New" w:cs="Courier New"/>
                <w:b/>
                <w:color w:val="FF0000"/>
                <w:sz w:val="18"/>
                <w:szCs w:val="18"/>
              </w:rPr>
              <w:t>Serial</w:t>
            </w:r>
            <w:r w:rsidRPr="00201DE0">
              <w:rPr>
                <w:rFonts w:ascii="Courier New" w:hAnsi="Courier New" w:cs="Courier New"/>
                <w:sz w:val="18"/>
                <w:szCs w:val="18"/>
              </w:rPr>
              <w:t>.</w:t>
            </w:r>
            <w:r w:rsidRPr="00201DE0">
              <w:rPr>
                <w:rFonts w:ascii="Courier New" w:hAnsi="Courier New" w:cs="Courier New"/>
                <w:color w:val="FF0000"/>
                <w:sz w:val="18"/>
                <w:szCs w:val="18"/>
              </w:rPr>
              <w:t>print</w:t>
            </w:r>
            <w:proofErr w:type="spellEnd"/>
            <w:r w:rsidRPr="00201DE0">
              <w:rPr>
                <w:rFonts w:ascii="Courier New" w:hAnsi="Courier New" w:cs="Courier New"/>
                <w:sz w:val="18"/>
                <w:szCs w:val="18"/>
              </w:rPr>
              <w:t>(", data line = ");</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proofErr w:type="spellStart"/>
            <w:r w:rsidRPr="00201DE0">
              <w:rPr>
                <w:rFonts w:ascii="Courier New" w:hAnsi="Courier New" w:cs="Courier New"/>
                <w:b/>
                <w:color w:val="FF0000"/>
                <w:sz w:val="18"/>
                <w:szCs w:val="18"/>
              </w:rPr>
              <w:t>Serial</w:t>
            </w:r>
            <w:r w:rsidRPr="00201DE0">
              <w:rPr>
                <w:rFonts w:ascii="Courier New" w:hAnsi="Courier New" w:cs="Courier New"/>
                <w:sz w:val="18"/>
                <w:szCs w:val="18"/>
              </w:rPr>
              <w:t>.</w:t>
            </w:r>
            <w:r w:rsidRPr="00201DE0">
              <w:rPr>
                <w:rFonts w:ascii="Courier New" w:hAnsi="Courier New" w:cs="Courier New"/>
                <w:color w:val="FF0000"/>
                <w:sz w:val="18"/>
                <w:szCs w:val="18"/>
              </w:rPr>
              <w:t>print</w:t>
            </w:r>
            <w:proofErr w:type="spellEnd"/>
            <w:r w:rsidRPr="00201DE0">
              <w:rPr>
                <w:rFonts w:ascii="Courier New" w:hAnsi="Courier New" w:cs="Courier New"/>
                <w:sz w:val="18"/>
                <w:szCs w:val="18"/>
              </w:rPr>
              <w:t>(</w:t>
            </w:r>
            <w:proofErr w:type="spellStart"/>
            <w:r w:rsidRPr="00201DE0">
              <w:rPr>
                <w:rFonts w:ascii="Courier New" w:hAnsi="Courier New" w:cs="Courier New"/>
                <w:sz w:val="18"/>
                <w:szCs w:val="18"/>
              </w:rPr>
              <w:t>my_switch_data</w:t>
            </w:r>
            <w:proofErr w:type="spellEnd"/>
            <w:r w:rsidRPr="00201DE0">
              <w:rPr>
                <w:rFonts w:ascii="Courier New" w:hAnsi="Courier New" w:cs="Courier New"/>
                <w:sz w:val="18"/>
                <w:szCs w:val="18"/>
              </w:rPr>
              <w:t>[</w:t>
            </w:r>
            <w:proofErr w:type="spellStart"/>
            <w:r w:rsidRPr="00201DE0">
              <w:rPr>
                <w:rFonts w:ascii="Courier New" w:hAnsi="Courier New" w:cs="Courier New"/>
                <w:sz w:val="18"/>
                <w:szCs w:val="18"/>
              </w:rPr>
              <w:t>sw</w:t>
            </w:r>
            <w:proofErr w:type="spellEnd"/>
            <w:r w:rsidRPr="00201DE0">
              <w:rPr>
                <w:rFonts w:ascii="Courier New" w:hAnsi="Courier New" w:cs="Courier New"/>
                <w:sz w:val="18"/>
                <w:szCs w:val="18"/>
              </w:rPr>
              <w:t>][0]);</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proofErr w:type="spellStart"/>
            <w:r w:rsidRPr="00201DE0">
              <w:rPr>
                <w:rFonts w:ascii="Courier New" w:hAnsi="Courier New" w:cs="Courier New"/>
                <w:b/>
                <w:color w:val="FF0000"/>
                <w:sz w:val="18"/>
                <w:szCs w:val="18"/>
              </w:rPr>
              <w:t>Serial</w:t>
            </w:r>
            <w:r w:rsidRPr="00201DE0">
              <w:rPr>
                <w:rFonts w:ascii="Courier New" w:hAnsi="Courier New" w:cs="Courier New"/>
                <w:sz w:val="18"/>
                <w:szCs w:val="18"/>
              </w:rPr>
              <w:t>.</w:t>
            </w:r>
            <w:r w:rsidRPr="00201DE0">
              <w:rPr>
                <w:rFonts w:ascii="Courier New" w:hAnsi="Courier New" w:cs="Courier New"/>
                <w:color w:val="FF0000"/>
                <w:sz w:val="18"/>
                <w:szCs w:val="18"/>
              </w:rPr>
              <w:t>print</w:t>
            </w:r>
            <w:proofErr w:type="spellEnd"/>
            <w:r w:rsidRPr="00201DE0">
              <w:rPr>
                <w:rFonts w:ascii="Courier New" w:hAnsi="Courier New" w:cs="Courier New"/>
                <w:sz w:val="18"/>
                <w:szCs w:val="18"/>
              </w:rPr>
              <w:t>(", ");</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proofErr w:type="spellStart"/>
            <w:r w:rsidRPr="00201DE0">
              <w:rPr>
                <w:rFonts w:ascii="Courier New" w:hAnsi="Courier New" w:cs="Courier New"/>
                <w:b/>
                <w:color w:val="FF0000"/>
                <w:sz w:val="18"/>
                <w:szCs w:val="18"/>
              </w:rPr>
              <w:t>Serial</w:t>
            </w:r>
            <w:r w:rsidRPr="00201DE0">
              <w:rPr>
                <w:rFonts w:ascii="Courier New" w:hAnsi="Courier New" w:cs="Courier New"/>
                <w:sz w:val="18"/>
                <w:szCs w:val="18"/>
              </w:rPr>
              <w:t>.</w:t>
            </w:r>
            <w:r w:rsidRPr="00201DE0">
              <w:rPr>
                <w:rFonts w:ascii="Courier New" w:hAnsi="Courier New" w:cs="Courier New"/>
                <w:color w:val="FF0000"/>
                <w:sz w:val="18"/>
                <w:szCs w:val="18"/>
              </w:rPr>
              <w:t>print</w:t>
            </w:r>
            <w:proofErr w:type="spellEnd"/>
            <w:r w:rsidRPr="00201DE0">
              <w:rPr>
                <w:rFonts w:ascii="Courier New" w:hAnsi="Courier New" w:cs="Courier New"/>
                <w:sz w:val="18"/>
                <w:szCs w:val="18"/>
              </w:rPr>
              <w:t>(</w:t>
            </w:r>
            <w:proofErr w:type="spellStart"/>
            <w:r w:rsidRPr="00201DE0">
              <w:rPr>
                <w:rFonts w:ascii="Courier New" w:hAnsi="Courier New" w:cs="Courier New"/>
                <w:sz w:val="18"/>
                <w:szCs w:val="18"/>
              </w:rPr>
              <w:t>my_switch_data</w:t>
            </w:r>
            <w:proofErr w:type="spellEnd"/>
            <w:r w:rsidRPr="00201DE0">
              <w:rPr>
                <w:rFonts w:ascii="Courier New" w:hAnsi="Courier New" w:cs="Courier New"/>
                <w:sz w:val="18"/>
                <w:szCs w:val="18"/>
              </w:rPr>
              <w:t>[</w:t>
            </w:r>
            <w:proofErr w:type="spellStart"/>
            <w:r w:rsidRPr="00201DE0">
              <w:rPr>
                <w:rFonts w:ascii="Courier New" w:hAnsi="Courier New" w:cs="Courier New"/>
                <w:sz w:val="18"/>
                <w:szCs w:val="18"/>
              </w:rPr>
              <w:t>sw</w:t>
            </w:r>
            <w:proofErr w:type="spellEnd"/>
            <w:r w:rsidRPr="00201DE0">
              <w:rPr>
                <w:rFonts w:ascii="Courier New" w:hAnsi="Courier New" w:cs="Courier New"/>
                <w:sz w:val="18"/>
                <w:szCs w:val="18"/>
              </w:rPr>
              <w:t>][1]);</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proofErr w:type="spellStart"/>
            <w:r w:rsidRPr="00201DE0">
              <w:rPr>
                <w:rFonts w:ascii="Courier New" w:hAnsi="Courier New" w:cs="Courier New"/>
                <w:b/>
                <w:color w:val="FF0000"/>
                <w:sz w:val="18"/>
                <w:szCs w:val="18"/>
              </w:rPr>
              <w:t>Serial</w:t>
            </w:r>
            <w:r w:rsidRPr="00201DE0">
              <w:rPr>
                <w:rFonts w:ascii="Courier New" w:hAnsi="Courier New" w:cs="Courier New"/>
                <w:sz w:val="18"/>
                <w:szCs w:val="18"/>
              </w:rPr>
              <w:t>.</w:t>
            </w:r>
            <w:r w:rsidRPr="00201DE0">
              <w:rPr>
                <w:rFonts w:ascii="Courier New" w:hAnsi="Courier New" w:cs="Courier New"/>
                <w:color w:val="FF0000"/>
                <w:sz w:val="18"/>
                <w:szCs w:val="18"/>
              </w:rPr>
              <w:t>print</w:t>
            </w:r>
            <w:proofErr w:type="spellEnd"/>
            <w:r w:rsidRPr="00201DE0">
              <w:rPr>
                <w:rFonts w:ascii="Courier New" w:hAnsi="Courier New" w:cs="Courier New"/>
                <w:sz w:val="18"/>
                <w:szCs w:val="18"/>
              </w:rPr>
              <w:t>(", ");</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proofErr w:type="spellStart"/>
            <w:r w:rsidRPr="00201DE0">
              <w:rPr>
                <w:rFonts w:ascii="Courier New" w:hAnsi="Courier New" w:cs="Courier New"/>
                <w:b/>
                <w:color w:val="FF0000"/>
                <w:sz w:val="18"/>
                <w:szCs w:val="18"/>
              </w:rPr>
              <w:t>Serial</w:t>
            </w:r>
            <w:r w:rsidRPr="00201DE0">
              <w:rPr>
                <w:rFonts w:ascii="Courier New" w:hAnsi="Courier New" w:cs="Courier New"/>
                <w:sz w:val="18"/>
                <w:szCs w:val="18"/>
              </w:rPr>
              <w:t>.</w:t>
            </w:r>
            <w:r w:rsidRPr="00201DE0">
              <w:rPr>
                <w:rFonts w:ascii="Courier New" w:hAnsi="Courier New" w:cs="Courier New"/>
                <w:color w:val="FF0000"/>
                <w:sz w:val="18"/>
                <w:szCs w:val="18"/>
              </w:rPr>
              <w:t>println</w:t>
            </w:r>
            <w:proofErr w:type="spellEnd"/>
            <w:r w:rsidRPr="00201DE0">
              <w:rPr>
                <w:rFonts w:ascii="Courier New" w:hAnsi="Courier New" w:cs="Courier New"/>
                <w:sz w:val="18"/>
                <w:szCs w:val="18"/>
              </w:rPr>
              <w:t>(</w:t>
            </w:r>
            <w:proofErr w:type="spellStart"/>
            <w:r w:rsidRPr="00201DE0">
              <w:rPr>
                <w:rFonts w:ascii="Courier New" w:hAnsi="Courier New" w:cs="Courier New"/>
                <w:sz w:val="18"/>
                <w:szCs w:val="18"/>
              </w:rPr>
              <w:t>my_switch_data</w:t>
            </w:r>
            <w:proofErr w:type="spellEnd"/>
            <w:r w:rsidRPr="00201DE0">
              <w:rPr>
                <w:rFonts w:ascii="Courier New" w:hAnsi="Courier New" w:cs="Courier New"/>
                <w:sz w:val="18"/>
                <w:szCs w:val="18"/>
              </w:rPr>
              <w:t>[</w:t>
            </w:r>
            <w:proofErr w:type="spellStart"/>
            <w:r w:rsidRPr="00201DE0">
              <w:rPr>
                <w:rFonts w:ascii="Courier New" w:hAnsi="Courier New" w:cs="Courier New"/>
                <w:sz w:val="18"/>
                <w:szCs w:val="18"/>
              </w:rPr>
              <w:t>sw</w:t>
            </w:r>
            <w:proofErr w:type="spellEnd"/>
            <w:r w:rsidRPr="00201DE0">
              <w:rPr>
                <w:rFonts w:ascii="Courier New" w:hAnsi="Courier New" w:cs="Courier New"/>
                <w:sz w:val="18"/>
                <w:szCs w:val="18"/>
              </w:rPr>
              <w:t>][2]);</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proofErr w:type="spellStart"/>
            <w:proofErr w:type="gramStart"/>
            <w:r w:rsidRPr="00201DE0">
              <w:rPr>
                <w:rFonts w:ascii="Courier New" w:hAnsi="Courier New" w:cs="Courier New"/>
                <w:b/>
                <w:color w:val="FF0000"/>
                <w:sz w:val="18"/>
                <w:szCs w:val="18"/>
              </w:rPr>
              <w:t>Serial</w:t>
            </w:r>
            <w:r w:rsidRPr="00201DE0">
              <w:rPr>
                <w:rFonts w:ascii="Courier New" w:hAnsi="Courier New" w:cs="Courier New"/>
                <w:sz w:val="18"/>
                <w:szCs w:val="18"/>
              </w:rPr>
              <w:t>.</w:t>
            </w:r>
            <w:r w:rsidRPr="00201DE0">
              <w:rPr>
                <w:rFonts w:ascii="Courier New" w:hAnsi="Courier New" w:cs="Courier New"/>
                <w:color w:val="FF0000"/>
                <w:sz w:val="18"/>
                <w:szCs w:val="18"/>
              </w:rPr>
              <w:t>println</w:t>
            </w:r>
            <w:proofErr w:type="spellEnd"/>
            <w:r w:rsidRPr="00201DE0">
              <w:rPr>
                <w:rFonts w:ascii="Courier New" w:hAnsi="Courier New" w:cs="Courier New"/>
                <w:sz w:val="18"/>
                <w:szCs w:val="18"/>
              </w:rPr>
              <w:t>(</w:t>
            </w:r>
            <w:proofErr w:type="gramEnd"/>
            <w:r w:rsidRPr="00201DE0">
              <w:rPr>
                <w:rFonts w:ascii="Courier New" w:hAnsi="Courier New" w:cs="Courier New"/>
                <w:sz w:val="18"/>
                <w:szCs w:val="18"/>
              </w:rPr>
              <w:t xml:space="preserve">"!! PROGRAMME </w:t>
            </w:r>
            <w:proofErr w:type="gramStart"/>
            <w:r w:rsidRPr="00201DE0">
              <w:rPr>
                <w:rFonts w:ascii="Courier New" w:hAnsi="Courier New" w:cs="Courier New"/>
                <w:sz w:val="18"/>
                <w:szCs w:val="18"/>
              </w:rPr>
              <w:t>TERMINATED !!</w:t>
            </w:r>
            <w:proofErr w:type="gramEnd"/>
            <w:r w:rsidRPr="00201DE0">
              <w:rPr>
                <w:rFonts w:ascii="Courier New" w:hAnsi="Courier New" w:cs="Courier New"/>
                <w:sz w:val="18"/>
                <w:szCs w:val="18"/>
              </w:rPr>
              <w:t>");</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proofErr w:type="spellStart"/>
            <w:r w:rsidRPr="00201DE0">
              <w:rPr>
                <w:rFonts w:ascii="Courier New" w:hAnsi="Courier New" w:cs="Courier New"/>
                <w:b/>
                <w:color w:val="FF0000"/>
                <w:sz w:val="18"/>
                <w:szCs w:val="18"/>
              </w:rPr>
              <w:t>Serial</w:t>
            </w:r>
            <w:r w:rsidRPr="00201DE0">
              <w:rPr>
                <w:rFonts w:ascii="Courier New" w:hAnsi="Courier New" w:cs="Courier New"/>
                <w:sz w:val="18"/>
                <w:szCs w:val="18"/>
              </w:rPr>
              <w:t>.</w:t>
            </w:r>
            <w:r w:rsidRPr="00201DE0">
              <w:rPr>
                <w:rFonts w:ascii="Courier New" w:hAnsi="Courier New" w:cs="Courier New"/>
                <w:color w:val="FF0000"/>
                <w:sz w:val="18"/>
                <w:szCs w:val="18"/>
              </w:rPr>
              <w:t>flush</w:t>
            </w:r>
            <w:proofErr w:type="spellEnd"/>
            <w:r w:rsidRPr="00201DE0">
              <w:rPr>
                <w:rFonts w:ascii="Courier New" w:hAnsi="Courier New" w:cs="Courier New"/>
                <w:sz w:val="18"/>
                <w:szCs w:val="18"/>
              </w:rPr>
              <w:t>();</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exit(1);</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 else {</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 '</w:t>
            </w:r>
            <w:proofErr w:type="spellStart"/>
            <w:r w:rsidR="00F10E38">
              <w:rPr>
                <w:rFonts w:ascii="Courier New" w:hAnsi="Courier New" w:cs="Courier New"/>
                <w:sz w:val="18"/>
                <w:szCs w:val="18"/>
              </w:rPr>
              <w:t>switch_id</w:t>
            </w:r>
            <w:proofErr w:type="spellEnd"/>
            <w:r w:rsidRPr="00201DE0">
              <w:rPr>
                <w:rFonts w:ascii="Courier New" w:hAnsi="Courier New" w:cs="Courier New"/>
                <w:sz w:val="18"/>
                <w:szCs w:val="18"/>
              </w:rPr>
              <w:t>' is the switch control sl</w:t>
            </w:r>
            <w:r w:rsidR="0056156F">
              <w:rPr>
                <w:rFonts w:ascii="Courier New" w:hAnsi="Courier New" w:cs="Courier New"/>
                <w:sz w:val="18"/>
                <w:szCs w:val="18"/>
              </w:rPr>
              <w:t>ot entry for this switch</w:t>
            </w:r>
            <w:r w:rsidRPr="00201DE0">
              <w:rPr>
                <w:rFonts w:ascii="Courier New" w:hAnsi="Courier New" w:cs="Courier New"/>
                <w:sz w:val="18"/>
                <w:szCs w:val="18"/>
              </w:rPr>
              <w:t>,</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 so we can use this, if required, to know where our switches are</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 in the control structure by keeping a note of them.</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p>
          <w:p w:rsidR="000C684C" w:rsidRDefault="000C684C" w:rsidP="000C684C">
            <w:pPr>
              <w:rPr>
                <w:rFonts w:ascii="Courier New" w:hAnsi="Courier New" w:cs="Courier New"/>
                <w:sz w:val="18"/>
                <w:szCs w:val="18"/>
              </w:rPr>
            </w:pPr>
            <w:r w:rsidRPr="00201DE0">
              <w:rPr>
                <w:rFonts w:ascii="Courier New" w:hAnsi="Courier New" w:cs="Courier New"/>
                <w:sz w:val="18"/>
                <w:szCs w:val="18"/>
              </w:rPr>
              <w:t xml:space="preserve">}  // End </w:t>
            </w:r>
            <w:proofErr w:type="spellStart"/>
            <w:r w:rsidRPr="00201DE0">
              <w:rPr>
                <w:rFonts w:ascii="Courier New" w:hAnsi="Courier New" w:cs="Courier New"/>
                <w:sz w:val="18"/>
                <w:szCs w:val="18"/>
              </w:rPr>
              <w:t>create_my_switches</w:t>
            </w:r>
            <w:proofErr w:type="spellEnd"/>
          </w:p>
          <w:p w:rsidR="00201DE0" w:rsidRPr="00201DE0" w:rsidRDefault="00201DE0" w:rsidP="000C684C">
            <w:pPr>
              <w:rPr>
                <w:rFonts w:ascii="Courier New" w:hAnsi="Courier New" w:cs="Courier New"/>
                <w:sz w:val="18"/>
                <w:szCs w:val="18"/>
              </w:rPr>
            </w:pPr>
          </w:p>
        </w:tc>
      </w:tr>
    </w:tbl>
    <w:p w:rsidR="009E1EFF" w:rsidRDefault="009E1EFF" w:rsidP="009E1EFF">
      <w:pPr>
        <w:rPr>
          <w:rFonts w:cs="Arial"/>
        </w:rPr>
      </w:pPr>
    </w:p>
    <w:p w:rsidR="009E1EFF" w:rsidRDefault="009E1EFF" w:rsidP="009E1EFF">
      <w:pPr>
        <w:rPr>
          <w:rFonts w:cs="Arial"/>
        </w:rPr>
      </w:pPr>
    </w:p>
    <w:tbl>
      <w:tblPr>
        <w:tblStyle w:val="TableGrid"/>
        <w:tblW w:w="9778" w:type="dxa"/>
        <w:tblInd w:w="-176" w:type="dxa"/>
        <w:tblLook w:val="04A0"/>
      </w:tblPr>
      <w:tblGrid>
        <w:gridCol w:w="1844"/>
        <w:gridCol w:w="850"/>
        <w:gridCol w:w="851"/>
        <w:gridCol w:w="6233"/>
      </w:tblGrid>
      <w:tr w:rsidR="009E1EFF" w:rsidTr="0093698C">
        <w:trPr>
          <w:tblHeader/>
        </w:trPr>
        <w:tc>
          <w:tcPr>
            <w:tcW w:w="1844" w:type="dxa"/>
            <w:shd w:val="clear" w:color="auto" w:fill="F2F2F2" w:themeFill="background1" w:themeFillShade="F2"/>
          </w:tcPr>
          <w:p w:rsidR="009E1EFF" w:rsidRDefault="009E1EFF" w:rsidP="00BC3A0F">
            <w:pPr>
              <w:rPr>
                <w:rFonts w:cs="Arial"/>
              </w:rPr>
            </w:pPr>
            <w:r>
              <w:rPr>
                <w:rFonts w:cs="Arial"/>
              </w:rPr>
              <w:t xml:space="preserve">Type </w:t>
            </w:r>
          </w:p>
        </w:tc>
        <w:tc>
          <w:tcPr>
            <w:tcW w:w="850" w:type="dxa"/>
          </w:tcPr>
          <w:p w:rsidR="009E1EFF" w:rsidRPr="003A30F2" w:rsidRDefault="009E1EFF" w:rsidP="00BC3A0F">
            <w:pPr>
              <w:rPr>
                <w:rFonts w:ascii="Courier New" w:hAnsi="Courier New" w:cs="Courier New"/>
              </w:rPr>
            </w:pPr>
            <w:proofErr w:type="spellStart"/>
            <w:r w:rsidRPr="003A30F2">
              <w:rPr>
                <w:rFonts w:ascii="Courier New" w:hAnsi="Courier New" w:cs="Courier New"/>
                <w:color w:val="0070C0"/>
              </w:rPr>
              <w:t>int</w:t>
            </w:r>
            <w:proofErr w:type="spellEnd"/>
          </w:p>
        </w:tc>
        <w:tc>
          <w:tcPr>
            <w:tcW w:w="851" w:type="dxa"/>
            <w:shd w:val="clear" w:color="auto" w:fill="F2F2F2" w:themeFill="background1" w:themeFillShade="F2"/>
          </w:tcPr>
          <w:p w:rsidR="009E1EFF" w:rsidRDefault="009E1EFF" w:rsidP="00BC3A0F">
            <w:pPr>
              <w:rPr>
                <w:rFonts w:cs="Arial"/>
              </w:rPr>
            </w:pPr>
            <w:r>
              <w:rPr>
                <w:rFonts w:cs="Arial"/>
              </w:rPr>
              <w:t xml:space="preserve">Name </w:t>
            </w:r>
          </w:p>
        </w:tc>
        <w:tc>
          <w:tcPr>
            <w:tcW w:w="6233" w:type="dxa"/>
          </w:tcPr>
          <w:p w:rsidR="009E1EFF" w:rsidRPr="003A30F2" w:rsidRDefault="009E1EFF" w:rsidP="00BC3A0F">
            <w:pPr>
              <w:rPr>
                <w:rFonts w:ascii="Courier New" w:hAnsi="Courier New" w:cs="Courier New"/>
                <w:color w:val="FF0000"/>
              </w:rPr>
            </w:pPr>
            <w:proofErr w:type="spellStart"/>
            <w:r w:rsidRPr="003A30F2">
              <w:rPr>
                <w:rFonts w:ascii="Courier New" w:hAnsi="Courier New" w:cs="Courier New"/>
                <w:color w:val="FF0000"/>
              </w:rPr>
              <w:t>num_free_switch_slots</w:t>
            </w:r>
            <w:proofErr w:type="spellEnd"/>
          </w:p>
        </w:tc>
      </w:tr>
      <w:tr w:rsidR="009E1EFF" w:rsidTr="009532E1">
        <w:tc>
          <w:tcPr>
            <w:tcW w:w="1844" w:type="dxa"/>
            <w:shd w:val="clear" w:color="auto" w:fill="F2F2F2" w:themeFill="background1" w:themeFillShade="F2"/>
          </w:tcPr>
          <w:p w:rsidR="009E1EFF" w:rsidRDefault="009E1EFF" w:rsidP="00BC3A0F">
            <w:pPr>
              <w:rPr>
                <w:rFonts w:cs="Arial"/>
              </w:rPr>
            </w:pPr>
            <w:r>
              <w:rPr>
                <w:rFonts w:cs="Arial"/>
              </w:rPr>
              <w:t>Parameters</w:t>
            </w:r>
          </w:p>
        </w:tc>
        <w:tc>
          <w:tcPr>
            <w:tcW w:w="7934" w:type="dxa"/>
            <w:gridSpan w:val="3"/>
          </w:tcPr>
          <w:p w:rsidR="009E1EFF" w:rsidRDefault="009E1EFF" w:rsidP="00BC3A0F">
            <w:pPr>
              <w:rPr>
                <w:rFonts w:cs="Arial"/>
              </w:rPr>
            </w:pPr>
            <w:r>
              <w:rPr>
                <w:rFonts w:cs="Arial"/>
              </w:rPr>
              <w:t>none</w:t>
            </w:r>
          </w:p>
        </w:tc>
      </w:tr>
      <w:tr w:rsidR="009E1EFF" w:rsidTr="009532E1">
        <w:tc>
          <w:tcPr>
            <w:tcW w:w="1844" w:type="dxa"/>
            <w:shd w:val="clear" w:color="auto" w:fill="F2F2F2" w:themeFill="background1" w:themeFillShade="F2"/>
          </w:tcPr>
          <w:p w:rsidR="009E1EFF" w:rsidRDefault="009E1EFF" w:rsidP="00BC3A0F">
            <w:pPr>
              <w:rPr>
                <w:rFonts w:cs="Arial"/>
              </w:rPr>
            </w:pPr>
            <w:r>
              <w:rPr>
                <w:rFonts w:cs="Arial"/>
              </w:rPr>
              <w:lastRenderedPageBreak/>
              <w:t>Purpose / functionality</w:t>
            </w:r>
          </w:p>
        </w:tc>
        <w:tc>
          <w:tcPr>
            <w:tcW w:w="7934" w:type="dxa"/>
            <w:gridSpan w:val="3"/>
          </w:tcPr>
          <w:p w:rsidR="009E1EFF" w:rsidRDefault="00A964D1" w:rsidP="00BC3A0F">
            <w:pPr>
              <w:rPr>
                <w:rFonts w:cs="Arial"/>
              </w:rPr>
            </w:pPr>
            <w:r>
              <w:rPr>
                <w:rFonts w:cs="Arial"/>
              </w:rPr>
              <w:t>Returns the number of free slots available in the switch control structure.</w:t>
            </w:r>
          </w:p>
        </w:tc>
      </w:tr>
      <w:tr w:rsidR="009E1EFF" w:rsidTr="009532E1">
        <w:tc>
          <w:tcPr>
            <w:tcW w:w="1844" w:type="dxa"/>
            <w:shd w:val="clear" w:color="auto" w:fill="F2F2F2" w:themeFill="background1" w:themeFillShade="F2"/>
          </w:tcPr>
          <w:p w:rsidR="009E1EFF" w:rsidRDefault="009E1EFF" w:rsidP="00BC3A0F">
            <w:pPr>
              <w:rPr>
                <w:rFonts w:cs="Arial"/>
              </w:rPr>
            </w:pPr>
            <w:r>
              <w:rPr>
                <w:rFonts w:cs="Arial"/>
              </w:rPr>
              <w:t>Return values</w:t>
            </w:r>
          </w:p>
        </w:tc>
        <w:tc>
          <w:tcPr>
            <w:tcW w:w="7934" w:type="dxa"/>
            <w:gridSpan w:val="3"/>
          </w:tcPr>
          <w:p w:rsidR="009E1EFF" w:rsidRDefault="00A964D1" w:rsidP="00BC3A0F">
            <w:pPr>
              <w:rPr>
                <w:rFonts w:cs="Arial"/>
              </w:rPr>
            </w:pPr>
            <w:r>
              <w:rPr>
                <w:rFonts w:cs="Arial"/>
              </w:rPr>
              <w:t>0 to the maximum number of switches defined</w:t>
            </w:r>
          </w:p>
        </w:tc>
      </w:tr>
      <w:tr w:rsidR="00A964D1" w:rsidTr="009532E1">
        <w:tc>
          <w:tcPr>
            <w:tcW w:w="9778" w:type="dxa"/>
            <w:gridSpan w:val="4"/>
            <w:shd w:val="clear" w:color="auto" w:fill="F2F2F2" w:themeFill="background1" w:themeFillShade="F2"/>
          </w:tcPr>
          <w:p w:rsidR="00A964D1" w:rsidRDefault="00A964D1" w:rsidP="00A964D1">
            <w:pPr>
              <w:jc w:val="center"/>
              <w:rPr>
                <w:rFonts w:cs="Arial"/>
              </w:rPr>
            </w:pPr>
            <w:r>
              <w:rPr>
                <w:rFonts w:cs="Arial"/>
              </w:rPr>
              <w:t>Example</w:t>
            </w:r>
          </w:p>
        </w:tc>
      </w:tr>
      <w:tr w:rsidR="00A964D1" w:rsidTr="009532E1">
        <w:tc>
          <w:tcPr>
            <w:tcW w:w="9778" w:type="dxa"/>
            <w:gridSpan w:val="4"/>
            <w:shd w:val="clear" w:color="auto" w:fill="FFFFFF" w:themeFill="background1"/>
          </w:tcPr>
          <w:p w:rsidR="00A964D1" w:rsidRPr="00201DE0" w:rsidRDefault="00A964D1" w:rsidP="00A964D1">
            <w:pPr>
              <w:rPr>
                <w:rFonts w:ascii="Courier New" w:hAnsi="Courier New" w:cs="Courier New"/>
                <w:color w:val="FF0000"/>
                <w:sz w:val="18"/>
                <w:szCs w:val="20"/>
              </w:rPr>
            </w:pPr>
          </w:p>
          <w:p w:rsidR="00A964D1" w:rsidRPr="00201DE0" w:rsidRDefault="00A964D1" w:rsidP="00A964D1">
            <w:pPr>
              <w:rPr>
                <w:rFonts w:ascii="Courier New" w:hAnsi="Courier New" w:cs="Courier New"/>
                <w:sz w:val="18"/>
                <w:szCs w:val="20"/>
              </w:rPr>
            </w:pPr>
            <w:proofErr w:type="spellStart"/>
            <w:r w:rsidRPr="00201DE0">
              <w:rPr>
                <w:rFonts w:ascii="Courier New" w:hAnsi="Courier New" w:cs="Courier New"/>
                <w:b/>
                <w:color w:val="FF0000"/>
                <w:sz w:val="18"/>
                <w:szCs w:val="20"/>
              </w:rPr>
              <w:t>Serial</w:t>
            </w:r>
            <w:r w:rsidRPr="00201DE0">
              <w:rPr>
                <w:rFonts w:ascii="Courier New" w:hAnsi="Courier New" w:cs="Courier New"/>
                <w:sz w:val="18"/>
                <w:szCs w:val="20"/>
              </w:rPr>
              <w:t>.</w:t>
            </w:r>
            <w:r w:rsidRPr="00201DE0">
              <w:rPr>
                <w:rFonts w:ascii="Courier New" w:hAnsi="Courier New" w:cs="Courier New"/>
                <w:color w:val="FF0000"/>
                <w:sz w:val="18"/>
                <w:szCs w:val="20"/>
              </w:rPr>
              <w:t>print</w:t>
            </w:r>
            <w:proofErr w:type="spellEnd"/>
            <w:r w:rsidRPr="00201DE0">
              <w:rPr>
                <w:rFonts w:ascii="Courier New" w:hAnsi="Courier New" w:cs="Courier New"/>
                <w:sz w:val="18"/>
                <w:szCs w:val="20"/>
              </w:rPr>
              <w:t>("\</w:t>
            </w:r>
            <w:proofErr w:type="spellStart"/>
            <w:r w:rsidRPr="00201DE0">
              <w:rPr>
                <w:rFonts w:ascii="Courier New" w:hAnsi="Courier New" w:cs="Courier New"/>
                <w:sz w:val="18"/>
                <w:szCs w:val="20"/>
              </w:rPr>
              <w:t>nNumber</w:t>
            </w:r>
            <w:proofErr w:type="spellEnd"/>
            <w:r w:rsidRPr="00201DE0">
              <w:rPr>
                <w:rFonts w:ascii="Courier New" w:hAnsi="Courier New" w:cs="Courier New"/>
                <w:sz w:val="18"/>
                <w:szCs w:val="20"/>
              </w:rPr>
              <w:t xml:space="preserve"> of free switch slots = ");</w:t>
            </w:r>
          </w:p>
          <w:p w:rsidR="00A964D1" w:rsidRPr="00201DE0" w:rsidRDefault="00A964D1" w:rsidP="00A964D1">
            <w:pPr>
              <w:rPr>
                <w:rFonts w:ascii="Courier New" w:hAnsi="Courier New" w:cs="Courier New"/>
                <w:sz w:val="18"/>
                <w:szCs w:val="20"/>
              </w:rPr>
            </w:pPr>
            <w:proofErr w:type="spellStart"/>
            <w:r w:rsidRPr="00201DE0">
              <w:rPr>
                <w:rFonts w:ascii="Courier New" w:hAnsi="Courier New" w:cs="Courier New"/>
                <w:b/>
                <w:color w:val="FF0000"/>
                <w:sz w:val="18"/>
                <w:szCs w:val="20"/>
              </w:rPr>
              <w:t>Serial</w:t>
            </w:r>
            <w:r w:rsidRPr="00201DE0">
              <w:rPr>
                <w:rFonts w:ascii="Courier New" w:hAnsi="Courier New" w:cs="Courier New"/>
                <w:sz w:val="18"/>
                <w:szCs w:val="20"/>
              </w:rPr>
              <w:t>.</w:t>
            </w:r>
            <w:r w:rsidRPr="00201DE0">
              <w:rPr>
                <w:rFonts w:ascii="Courier New" w:hAnsi="Courier New" w:cs="Courier New"/>
                <w:color w:val="FF0000"/>
                <w:sz w:val="18"/>
                <w:szCs w:val="20"/>
              </w:rPr>
              <w:t>println</w:t>
            </w:r>
            <w:proofErr w:type="spellEnd"/>
            <w:r w:rsidRPr="00201DE0">
              <w:rPr>
                <w:rFonts w:ascii="Courier New" w:hAnsi="Courier New" w:cs="Courier New"/>
                <w:sz w:val="18"/>
                <w:szCs w:val="20"/>
              </w:rPr>
              <w:t>(</w:t>
            </w:r>
            <w:proofErr w:type="spellStart"/>
            <w:r w:rsidRPr="00201DE0">
              <w:rPr>
                <w:rFonts w:ascii="Courier New" w:hAnsi="Courier New" w:cs="Courier New"/>
                <w:sz w:val="18"/>
                <w:szCs w:val="20"/>
              </w:rPr>
              <w:t>my_switches.</w:t>
            </w:r>
            <w:r w:rsidRPr="00201DE0">
              <w:rPr>
                <w:rFonts w:ascii="Courier New" w:hAnsi="Courier New" w:cs="Courier New"/>
                <w:color w:val="FF0000"/>
                <w:sz w:val="18"/>
                <w:szCs w:val="20"/>
              </w:rPr>
              <w:t>num_free_switch_slots</w:t>
            </w:r>
            <w:proofErr w:type="spellEnd"/>
            <w:r w:rsidRPr="00201DE0">
              <w:rPr>
                <w:rFonts w:ascii="Courier New" w:hAnsi="Courier New" w:cs="Courier New"/>
                <w:sz w:val="18"/>
                <w:szCs w:val="20"/>
              </w:rPr>
              <w:t>());</w:t>
            </w:r>
          </w:p>
          <w:p w:rsidR="00A964D1" w:rsidRPr="00201DE0" w:rsidRDefault="00A964D1" w:rsidP="00A964D1">
            <w:pPr>
              <w:rPr>
                <w:rFonts w:cs="Arial"/>
                <w:sz w:val="18"/>
                <w:szCs w:val="20"/>
              </w:rPr>
            </w:pPr>
          </w:p>
        </w:tc>
      </w:tr>
    </w:tbl>
    <w:p w:rsidR="00FA30F4" w:rsidRDefault="00FA30F4" w:rsidP="009E1EFF">
      <w:pPr>
        <w:rPr>
          <w:rFonts w:cs="Arial"/>
        </w:rPr>
      </w:pPr>
    </w:p>
    <w:p w:rsidR="00FA30F4" w:rsidRDefault="00FA30F4">
      <w:pPr>
        <w:rPr>
          <w:rFonts w:cs="Arial"/>
        </w:rPr>
      </w:pPr>
    </w:p>
    <w:p w:rsidR="009E1EFF" w:rsidRDefault="009E1EFF" w:rsidP="009E1EFF">
      <w:pPr>
        <w:rPr>
          <w:rFonts w:cs="Arial"/>
        </w:rPr>
      </w:pPr>
    </w:p>
    <w:tbl>
      <w:tblPr>
        <w:tblStyle w:val="TableGrid"/>
        <w:tblW w:w="9778" w:type="dxa"/>
        <w:tblInd w:w="-176" w:type="dxa"/>
        <w:tblLook w:val="04A0"/>
      </w:tblPr>
      <w:tblGrid>
        <w:gridCol w:w="1844"/>
        <w:gridCol w:w="850"/>
        <w:gridCol w:w="851"/>
        <w:gridCol w:w="6233"/>
      </w:tblGrid>
      <w:tr w:rsidR="009E1EFF" w:rsidTr="0093698C">
        <w:trPr>
          <w:tblHeader/>
        </w:trPr>
        <w:tc>
          <w:tcPr>
            <w:tcW w:w="1844" w:type="dxa"/>
            <w:shd w:val="clear" w:color="auto" w:fill="F2F2F2" w:themeFill="background1" w:themeFillShade="F2"/>
          </w:tcPr>
          <w:p w:rsidR="009E1EFF" w:rsidRDefault="009E1EFF" w:rsidP="00BC3A0F">
            <w:pPr>
              <w:rPr>
                <w:rFonts w:cs="Arial"/>
              </w:rPr>
            </w:pPr>
            <w:r>
              <w:rPr>
                <w:rFonts w:cs="Arial"/>
              </w:rPr>
              <w:t xml:space="preserve">Type </w:t>
            </w:r>
          </w:p>
        </w:tc>
        <w:tc>
          <w:tcPr>
            <w:tcW w:w="850" w:type="dxa"/>
          </w:tcPr>
          <w:p w:rsidR="009E1EFF" w:rsidRPr="003A30F2" w:rsidRDefault="009E1EFF" w:rsidP="00BC3A0F">
            <w:pPr>
              <w:rPr>
                <w:rFonts w:ascii="Courier New" w:hAnsi="Courier New" w:cs="Courier New"/>
              </w:rPr>
            </w:pPr>
            <w:proofErr w:type="spellStart"/>
            <w:r w:rsidRPr="003A30F2">
              <w:rPr>
                <w:rFonts w:ascii="Courier New" w:hAnsi="Courier New" w:cs="Courier New"/>
                <w:color w:val="0070C0"/>
              </w:rPr>
              <w:t>bool</w:t>
            </w:r>
            <w:proofErr w:type="spellEnd"/>
          </w:p>
        </w:tc>
        <w:tc>
          <w:tcPr>
            <w:tcW w:w="851" w:type="dxa"/>
            <w:shd w:val="clear" w:color="auto" w:fill="F2F2F2" w:themeFill="background1" w:themeFillShade="F2"/>
          </w:tcPr>
          <w:p w:rsidR="009E1EFF" w:rsidRDefault="009E1EFF" w:rsidP="00BC3A0F">
            <w:pPr>
              <w:rPr>
                <w:rFonts w:cs="Arial"/>
              </w:rPr>
            </w:pPr>
            <w:r>
              <w:rPr>
                <w:rFonts w:cs="Arial"/>
              </w:rPr>
              <w:t xml:space="preserve">Name </w:t>
            </w:r>
          </w:p>
        </w:tc>
        <w:tc>
          <w:tcPr>
            <w:tcW w:w="6233" w:type="dxa"/>
          </w:tcPr>
          <w:p w:rsidR="009E1EFF" w:rsidRPr="003A30F2" w:rsidRDefault="00D20C0F" w:rsidP="00BC3A0F">
            <w:pPr>
              <w:rPr>
                <w:rFonts w:ascii="Courier New" w:hAnsi="Courier New" w:cs="Courier New"/>
                <w:color w:val="FF0000"/>
              </w:rPr>
            </w:pPr>
            <w:proofErr w:type="spellStart"/>
            <w:r w:rsidRPr="003A30F2">
              <w:rPr>
                <w:rFonts w:ascii="Courier New" w:hAnsi="Courier New" w:cs="Courier New"/>
                <w:color w:val="FF0000"/>
              </w:rPr>
              <w:t>read_switch</w:t>
            </w:r>
            <w:proofErr w:type="spellEnd"/>
            <w:r>
              <w:rPr>
                <w:rFonts w:ascii="Courier New" w:hAnsi="Courier New" w:cs="Courier New"/>
                <w:color w:val="FF0000"/>
              </w:rPr>
              <w:t xml:space="preserve">  </w:t>
            </w:r>
          </w:p>
        </w:tc>
      </w:tr>
      <w:tr w:rsidR="009E1EFF" w:rsidTr="009532E1">
        <w:tc>
          <w:tcPr>
            <w:tcW w:w="1844" w:type="dxa"/>
            <w:shd w:val="clear" w:color="auto" w:fill="F2F2F2" w:themeFill="background1" w:themeFillShade="F2"/>
          </w:tcPr>
          <w:p w:rsidR="009E1EFF" w:rsidRDefault="009E1EFF" w:rsidP="00BC3A0F">
            <w:pPr>
              <w:rPr>
                <w:rFonts w:cs="Arial"/>
              </w:rPr>
            </w:pPr>
            <w:r>
              <w:rPr>
                <w:rFonts w:cs="Arial"/>
              </w:rPr>
              <w:t>Parameters</w:t>
            </w:r>
          </w:p>
        </w:tc>
        <w:tc>
          <w:tcPr>
            <w:tcW w:w="7934" w:type="dxa"/>
            <w:gridSpan w:val="3"/>
          </w:tcPr>
          <w:p w:rsidR="009E1EFF" w:rsidRPr="003A30F2" w:rsidRDefault="009E1EFF" w:rsidP="00BC3A0F">
            <w:pPr>
              <w:rPr>
                <w:rFonts w:ascii="Courier New" w:hAnsi="Courier New" w:cs="Courier New"/>
              </w:rPr>
            </w:pPr>
            <w:r w:rsidRPr="003A30F2">
              <w:rPr>
                <w:rFonts w:ascii="Courier New" w:hAnsi="Courier New" w:cs="Courier New"/>
                <w:color w:val="0070C0"/>
              </w:rPr>
              <w:t>byte</w:t>
            </w:r>
            <w:r w:rsidRPr="003A30F2">
              <w:rPr>
                <w:rFonts w:ascii="Courier New" w:hAnsi="Courier New" w:cs="Courier New"/>
              </w:rPr>
              <w:t xml:space="preserve"> </w:t>
            </w:r>
            <w:proofErr w:type="spellStart"/>
            <w:r w:rsidRPr="003A30F2">
              <w:rPr>
                <w:rFonts w:ascii="Courier New" w:hAnsi="Courier New" w:cs="Courier New"/>
              </w:rPr>
              <w:t>sw</w:t>
            </w:r>
            <w:r w:rsidR="00891D95">
              <w:rPr>
                <w:rFonts w:ascii="Courier New" w:hAnsi="Courier New" w:cs="Courier New"/>
              </w:rPr>
              <w:t>itch_id</w:t>
            </w:r>
            <w:proofErr w:type="spellEnd"/>
          </w:p>
        </w:tc>
      </w:tr>
      <w:tr w:rsidR="009E1EFF" w:rsidTr="009532E1">
        <w:tc>
          <w:tcPr>
            <w:tcW w:w="1844" w:type="dxa"/>
            <w:shd w:val="clear" w:color="auto" w:fill="F2F2F2" w:themeFill="background1" w:themeFillShade="F2"/>
          </w:tcPr>
          <w:p w:rsidR="009E1EFF" w:rsidRDefault="009E1EFF" w:rsidP="00BC3A0F">
            <w:pPr>
              <w:rPr>
                <w:rFonts w:cs="Arial"/>
              </w:rPr>
            </w:pPr>
            <w:r>
              <w:rPr>
                <w:rFonts w:cs="Arial"/>
              </w:rPr>
              <w:t>Purpose / functionality</w:t>
            </w:r>
          </w:p>
        </w:tc>
        <w:tc>
          <w:tcPr>
            <w:tcW w:w="7934" w:type="dxa"/>
            <w:gridSpan w:val="3"/>
          </w:tcPr>
          <w:p w:rsidR="009E1EFF" w:rsidRDefault="00A41E01" w:rsidP="00BC3A0F">
            <w:pPr>
              <w:rPr>
                <w:rFonts w:cs="Arial"/>
              </w:rPr>
            </w:pPr>
            <w:r>
              <w:rPr>
                <w:rFonts w:cs="Arial"/>
              </w:rPr>
              <w:t>Function will read the given switch returning a result as below.</w:t>
            </w:r>
          </w:p>
          <w:p w:rsidR="00D20C0F" w:rsidRDefault="00D20C0F" w:rsidP="00BC3A0F">
            <w:pPr>
              <w:rPr>
                <w:rFonts w:cs="Arial"/>
              </w:rPr>
            </w:pPr>
          </w:p>
          <w:p w:rsidR="00D20C0F" w:rsidRPr="00D20C0F" w:rsidRDefault="00A41E01" w:rsidP="00D20C0F">
            <w:pPr>
              <w:rPr>
                <w:rFonts w:cs="Arial"/>
              </w:rPr>
            </w:pPr>
            <w:r>
              <w:rPr>
                <w:rFonts w:cs="Arial"/>
              </w:rPr>
              <w:t>Note that</w:t>
            </w:r>
            <w:r w:rsidR="00D20C0F">
              <w:rPr>
                <w:rFonts w:cs="Arial"/>
              </w:rPr>
              <w:t xml:space="preserve"> t</w:t>
            </w:r>
            <w:r w:rsidRPr="00D20C0F">
              <w:rPr>
                <w:rFonts w:cs="Arial"/>
              </w:rPr>
              <w:t xml:space="preserve">he </w:t>
            </w:r>
            <w:proofErr w:type="spellStart"/>
            <w:r w:rsidRPr="00D20C0F">
              <w:rPr>
                <w:rFonts w:ascii="Courier New" w:hAnsi="Courier New" w:cs="Courier New"/>
              </w:rPr>
              <w:t>sw</w:t>
            </w:r>
            <w:proofErr w:type="spellEnd"/>
            <w:r w:rsidRPr="00D20C0F">
              <w:rPr>
                <w:rFonts w:cs="Arial"/>
              </w:rPr>
              <w:t xml:space="preserve"> parameter is the switch entry number</w:t>
            </w:r>
            <w:r w:rsidR="00F10E38">
              <w:rPr>
                <w:rFonts w:cs="Arial"/>
              </w:rPr>
              <w:t xml:space="preserve"> (</w:t>
            </w:r>
            <w:proofErr w:type="spellStart"/>
            <w:r w:rsidR="00F10E38">
              <w:rPr>
                <w:rFonts w:cs="Arial"/>
              </w:rPr>
              <w:t>switch_id</w:t>
            </w:r>
            <w:proofErr w:type="spellEnd"/>
            <w:r w:rsidR="00F10E38">
              <w:rPr>
                <w:rFonts w:cs="Arial"/>
              </w:rPr>
              <w:t>)</w:t>
            </w:r>
            <w:r w:rsidRPr="00D20C0F">
              <w:rPr>
                <w:rFonts w:cs="Arial"/>
              </w:rPr>
              <w:t xml:space="preserve"> in the switch control structure of the switch to be read</w:t>
            </w:r>
            <w:r w:rsidR="00D20C0F">
              <w:rPr>
                <w:rFonts w:cs="Arial"/>
              </w:rPr>
              <w:t>.</w:t>
            </w:r>
            <w:r w:rsidR="00F10E38">
              <w:rPr>
                <w:rFonts w:cs="Arial"/>
              </w:rPr>
              <w:t xml:space="preserve">  This is the returned value from the </w:t>
            </w:r>
            <w:proofErr w:type="spellStart"/>
            <w:r w:rsidR="00F10E38" w:rsidRPr="00F10E38">
              <w:rPr>
                <w:rFonts w:ascii="Courier New" w:hAnsi="Courier New" w:cs="Courier New"/>
                <w:color w:val="FF0000"/>
              </w:rPr>
              <w:t>add_switch</w:t>
            </w:r>
            <w:proofErr w:type="spellEnd"/>
            <w:r w:rsidR="00F10E38">
              <w:rPr>
                <w:rFonts w:cs="Arial"/>
              </w:rPr>
              <w:t xml:space="preserve"> function call.</w:t>
            </w:r>
          </w:p>
          <w:p w:rsidR="00D20C0F" w:rsidRDefault="00D20C0F" w:rsidP="00BC3A0F">
            <w:pPr>
              <w:rPr>
                <w:rFonts w:cs="Arial"/>
              </w:rPr>
            </w:pPr>
          </w:p>
          <w:p w:rsidR="00F10E38" w:rsidRDefault="00F10E38" w:rsidP="00BC3A0F">
            <w:pPr>
              <w:rPr>
                <w:rFonts w:cs="Arial"/>
              </w:rPr>
            </w:pPr>
            <w:r>
              <w:rPr>
                <w:rFonts w:cs="Arial"/>
              </w:rPr>
              <w:t xml:space="preserve">If an invalid </w:t>
            </w:r>
            <w:proofErr w:type="spellStart"/>
            <w:r>
              <w:rPr>
                <w:rFonts w:cs="Arial"/>
              </w:rPr>
              <w:t>switch_id</w:t>
            </w:r>
            <w:proofErr w:type="spellEnd"/>
            <w:r>
              <w:rPr>
                <w:rFonts w:cs="Arial"/>
              </w:rPr>
              <w:t xml:space="preserve"> is given the read function exits with a </w:t>
            </w:r>
            <w:r w:rsidR="00891D95">
              <w:rPr>
                <w:rFonts w:cs="Arial"/>
              </w:rPr>
              <w:t xml:space="preserve">return value </w:t>
            </w:r>
            <w:proofErr w:type="gramStart"/>
            <w:r w:rsidR="00891D95">
              <w:rPr>
                <w:rFonts w:cs="Arial"/>
              </w:rPr>
              <w:t xml:space="preserve">of </w:t>
            </w:r>
            <w:r w:rsidR="00891D95" w:rsidRPr="00F10E38">
              <w:rPr>
                <w:rFonts w:ascii="Courier New" w:hAnsi="Courier New" w:cs="Courier New"/>
                <w:color w:val="FF0000"/>
              </w:rPr>
              <w:t>!</w:t>
            </w:r>
            <w:proofErr w:type="gramEnd"/>
            <w:r w:rsidR="00891D95" w:rsidRPr="00F10E38">
              <w:rPr>
                <w:rFonts w:ascii="Courier New" w:hAnsi="Courier New" w:cs="Courier New"/>
                <w:color w:val="FF0000"/>
              </w:rPr>
              <w:t>switched</w:t>
            </w:r>
            <w:r w:rsidR="00891D95" w:rsidRPr="00891D95">
              <w:rPr>
                <w:rFonts w:ascii="Courier New" w:hAnsi="Courier New" w:cs="Courier New"/>
              </w:rPr>
              <w:t>.</w:t>
            </w:r>
          </w:p>
          <w:p w:rsidR="00F10E38" w:rsidRDefault="00F10E38" w:rsidP="00BC3A0F">
            <w:pPr>
              <w:rPr>
                <w:rFonts w:cs="Arial"/>
              </w:rPr>
            </w:pPr>
          </w:p>
          <w:p w:rsidR="00A41E01" w:rsidRDefault="00A41E01" w:rsidP="00BC3A0F">
            <w:pPr>
              <w:rPr>
                <w:rFonts w:cs="Arial"/>
              </w:rPr>
            </w:pPr>
            <w:r>
              <w:rPr>
                <w:rFonts w:cs="Arial"/>
              </w:rPr>
              <w:t xml:space="preserve">See </w:t>
            </w:r>
            <w:proofErr w:type="spellStart"/>
            <w:r w:rsidRPr="00A41E01">
              <w:rPr>
                <w:rFonts w:ascii="Courier New" w:hAnsi="Courier New" w:cs="Courier New"/>
                <w:color w:val="FF0000"/>
              </w:rPr>
              <w:t>add_</w:t>
            </w:r>
            <w:proofErr w:type="gramStart"/>
            <w:r w:rsidRPr="00A41E01">
              <w:rPr>
                <w:rFonts w:ascii="Courier New" w:hAnsi="Courier New" w:cs="Courier New"/>
                <w:color w:val="FF0000"/>
              </w:rPr>
              <w:t>switch</w:t>
            </w:r>
            <w:proofErr w:type="spellEnd"/>
            <w:r w:rsidRPr="00A41E01">
              <w:rPr>
                <w:rFonts w:ascii="Courier New" w:hAnsi="Courier New" w:cs="Courier New"/>
              </w:rPr>
              <w:t>(</w:t>
            </w:r>
            <w:proofErr w:type="gramEnd"/>
            <w:r w:rsidRPr="00A41E01">
              <w:rPr>
                <w:rFonts w:ascii="Courier New" w:hAnsi="Courier New" w:cs="Courier New"/>
              </w:rPr>
              <w:t>)</w:t>
            </w:r>
            <w:r>
              <w:rPr>
                <w:rFonts w:cs="Arial"/>
              </w:rPr>
              <w:t xml:space="preserve"> for further information.</w:t>
            </w:r>
          </w:p>
          <w:p w:rsidR="0056156F" w:rsidRDefault="0056156F" w:rsidP="00BC3A0F">
            <w:pPr>
              <w:rPr>
                <w:rFonts w:cs="Arial"/>
              </w:rPr>
            </w:pPr>
          </w:p>
        </w:tc>
      </w:tr>
      <w:tr w:rsidR="009E1EFF" w:rsidTr="009532E1">
        <w:tc>
          <w:tcPr>
            <w:tcW w:w="1844" w:type="dxa"/>
            <w:shd w:val="clear" w:color="auto" w:fill="F2F2F2" w:themeFill="background1" w:themeFillShade="F2"/>
          </w:tcPr>
          <w:p w:rsidR="009E1EFF" w:rsidRDefault="009E1EFF" w:rsidP="00BC3A0F">
            <w:pPr>
              <w:rPr>
                <w:rFonts w:cs="Arial"/>
              </w:rPr>
            </w:pPr>
            <w:r>
              <w:rPr>
                <w:rFonts w:cs="Arial"/>
              </w:rPr>
              <w:t>Return values</w:t>
            </w:r>
          </w:p>
        </w:tc>
        <w:tc>
          <w:tcPr>
            <w:tcW w:w="7934" w:type="dxa"/>
            <w:gridSpan w:val="3"/>
          </w:tcPr>
          <w:p w:rsidR="009E1EFF" w:rsidRDefault="00A41E01" w:rsidP="00BC3A0F">
            <w:pPr>
              <w:rPr>
                <w:rFonts w:cs="Arial"/>
              </w:rPr>
            </w:pPr>
            <w:r w:rsidRPr="00A41E01">
              <w:rPr>
                <w:rFonts w:ascii="Courier New" w:hAnsi="Courier New" w:cs="Courier New"/>
                <w:color w:val="FF0000"/>
              </w:rPr>
              <w:t>switched</w:t>
            </w:r>
            <w:r>
              <w:rPr>
                <w:rFonts w:cs="Arial"/>
              </w:rPr>
              <w:t xml:space="preserve"> or </w:t>
            </w:r>
            <w:r w:rsidRPr="00A41E01">
              <w:rPr>
                <w:rFonts w:ascii="Courier New" w:hAnsi="Courier New" w:cs="Courier New"/>
                <w:color w:val="FF0000"/>
              </w:rPr>
              <w:t>!switched</w:t>
            </w:r>
          </w:p>
        </w:tc>
      </w:tr>
      <w:tr w:rsidR="00A41E01" w:rsidTr="009532E1">
        <w:tc>
          <w:tcPr>
            <w:tcW w:w="9778" w:type="dxa"/>
            <w:gridSpan w:val="4"/>
            <w:shd w:val="clear" w:color="auto" w:fill="F2F2F2" w:themeFill="background1" w:themeFillShade="F2"/>
          </w:tcPr>
          <w:p w:rsidR="00A41E01" w:rsidRDefault="00A41E01" w:rsidP="00A41E01">
            <w:pPr>
              <w:jc w:val="center"/>
              <w:rPr>
                <w:rFonts w:cs="Arial"/>
              </w:rPr>
            </w:pPr>
            <w:r>
              <w:rPr>
                <w:rFonts w:cs="Arial"/>
              </w:rPr>
              <w:t>Example</w:t>
            </w:r>
          </w:p>
        </w:tc>
      </w:tr>
      <w:tr w:rsidR="00A41E01" w:rsidTr="009532E1">
        <w:tc>
          <w:tcPr>
            <w:tcW w:w="9778" w:type="dxa"/>
            <w:gridSpan w:val="4"/>
            <w:shd w:val="clear" w:color="auto" w:fill="FFFFFF" w:themeFill="background1"/>
          </w:tcPr>
          <w:p w:rsidR="0098748C" w:rsidRDefault="0098748C" w:rsidP="00A41E01">
            <w:pPr>
              <w:rPr>
                <w:rFonts w:ascii="Courier New" w:hAnsi="Courier New" w:cs="Courier New"/>
                <w:sz w:val="18"/>
                <w:szCs w:val="20"/>
              </w:rPr>
            </w:pPr>
            <w:r w:rsidRPr="00201DE0">
              <w:rPr>
                <w:rFonts w:ascii="Courier New" w:hAnsi="Courier New" w:cs="Courier New"/>
                <w:sz w:val="18"/>
                <w:szCs w:val="20"/>
              </w:rPr>
              <w:t xml:space="preserve">    ...</w:t>
            </w:r>
          </w:p>
          <w:p w:rsidR="00593E30" w:rsidRDefault="00593E30" w:rsidP="00A41E01">
            <w:pPr>
              <w:rPr>
                <w:rFonts w:ascii="Courier New" w:hAnsi="Courier New" w:cs="Courier New"/>
                <w:sz w:val="18"/>
                <w:szCs w:val="20"/>
              </w:rPr>
            </w:pPr>
            <w:r>
              <w:rPr>
                <w:rFonts w:ascii="Courier New" w:hAnsi="Courier New" w:cs="Courier New"/>
                <w:sz w:val="18"/>
                <w:szCs w:val="20"/>
              </w:rPr>
              <w:t xml:space="preserve">    // </w:t>
            </w:r>
            <w:r w:rsidR="00891D95">
              <w:rPr>
                <w:rFonts w:ascii="Courier New" w:hAnsi="Courier New" w:cs="Courier New"/>
                <w:sz w:val="18"/>
                <w:szCs w:val="20"/>
              </w:rPr>
              <w:t>Poll all switches - e</w:t>
            </w:r>
            <w:r>
              <w:rPr>
                <w:rFonts w:ascii="Courier New" w:hAnsi="Courier New" w:cs="Courier New"/>
                <w:sz w:val="18"/>
                <w:szCs w:val="20"/>
              </w:rPr>
              <w:t xml:space="preserve">xamine each switch control entry in turn, so </w:t>
            </w:r>
            <w:proofErr w:type="spellStart"/>
            <w:r>
              <w:rPr>
                <w:rFonts w:ascii="Courier New" w:hAnsi="Courier New" w:cs="Courier New"/>
                <w:sz w:val="18"/>
                <w:szCs w:val="20"/>
              </w:rPr>
              <w:t>switch_id</w:t>
            </w:r>
            <w:proofErr w:type="spellEnd"/>
          </w:p>
          <w:p w:rsidR="00593E30" w:rsidRPr="00201DE0" w:rsidRDefault="00593E30" w:rsidP="00A41E01">
            <w:pPr>
              <w:rPr>
                <w:rFonts w:ascii="Courier New" w:hAnsi="Courier New" w:cs="Courier New"/>
                <w:sz w:val="18"/>
                <w:szCs w:val="20"/>
              </w:rPr>
            </w:pPr>
            <w:r>
              <w:rPr>
                <w:rFonts w:ascii="Courier New" w:hAnsi="Courier New" w:cs="Courier New"/>
                <w:sz w:val="18"/>
                <w:szCs w:val="20"/>
              </w:rPr>
              <w:t xml:space="preserve">    // will run from 0 to the number of switches ser up less 1.</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for (</w:t>
            </w:r>
            <w:proofErr w:type="spellStart"/>
            <w:r w:rsidRPr="00201DE0">
              <w:rPr>
                <w:rFonts w:ascii="Courier New" w:hAnsi="Courier New" w:cs="Courier New"/>
                <w:color w:val="0070C0"/>
                <w:sz w:val="18"/>
                <w:szCs w:val="20"/>
              </w:rPr>
              <w:t>int</w:t>
            </w:r>
            <w:proofErr w:type="spellEnd"/>
            <w:r w:rsidRPr="00201DE0">
              <w:rPr>
                <w:rFonts w:ascii="Courier New" w:hAnsi="Courier New" w:cs="Courier New"/>
                <w:sz w:val="18"/>
                <w:szCs w:val="20"/>
              </w:rPr>
              <w:t xml:space="preserve"> </w:t>
            </w:r>
            <w:proofErr w:type="spellStart"/>
            <w:r w:rsidRPr="00201DE0">
              <w:rPr>
                <w:rFonts w:ascii="Courier New" w:hAnsi="Courier New" w:cs="Courier New"/>
                <w:sz w:val="18"/>
                <w:szCs w:val="20"/>
              </w:rPr>
              <w:t>sw</w:t>
            </w:r>
            <w:r w:rsidR="00593E30">
              <w:rPr>
                <w:rFonts w:ascii="Courier New" w:hAnsi="Courier New" w:cs="Courier New"/>
                <w:sz w:val="18"/>
                <w:szCs w:val="20"/>
              </w:rPr>
              <w:t>itch_id</w:t>
            </w:r>
            <w:proofErr w:type="spellEnd"/>
            <w:r w:rsidRPr="00201DE0">
              <w:rPr>
                <w:rFonts w:ascii="Courier New" w:hAnsi="Courier New" w:cs="Courier New"/>
                <w:sz w:val="18"/>
                <w:szCs w:val="20"/>
              </w:rPr>
              <w:t xml:space="preserve"> = 0; </w:t>
            </w:r>
            <w:proofErr w:type="spellStart"/>
            <w:r w:rsidR="00593E30" w:rsidRPr="00201DE0">
              <w:rPr>
                <w:rFonts w:ascii="Courier New" w:hAnsi="Courier New" w:cs="Courier New"/>
                <w:sz w:val="18"/>
                <w:szCs w:val="20"/>
              </w:rPr>
              <w:t>sw</w:t>
            </w:r>
            <w:r w:rsidR="00593E30">
              <w:rPr>
                <w:rFonts w:ascii="Courier New" w:hAnsi="Courier New" w:cs="Courier New"/>
                <w:sz w:val="18"/>
                <w:szCs w:val="20"/>
              </w:rPr>
              <w:t>itch_id</w:t>
            </w:r>
            <w:proofErr w:type="spellEnd"/>
            <w:r w:rsidR="00593E30" w:rsidRPr="00201DE0">
              <w:rPr>
                <w:rFonts w:ascii="Courier New" w:hAnsi="Courier New" w:cs="Courier New"/>
                <w:sz w:val="18"/>
                <w:szCs w:val="20"/>
              </w:rPr>
              <w:t xml:space="preserve"> </w:t>
            </w:r>
            <w:r w:rsidRPr="00201DE0">
              <w:rPr>
                <w:rFonts w:ascii="Courier New" w:hAnsi="Courier New" w:cs="Courier New"/>
                <w:sz w:val="18"/>
                <w:szCs w:val="20"/>
              </w:rPr>
              <w:t xml:space="preserve">&lt; </w:t>
            </w:r>
            <w:proofErr w:type="spellStart"/>
            <w:r w:rsidRPr="00201DE0">
              <w:rPr>
                <w:rFonts w:ascii="Courier New" w:hAnsi="Courier New" w:cs="Courier New"/>
                <w:sz w:val="18"/>
                <w:szCs w:val="20"/>
              </w:rPr>
              <w:t>num_switches</w:t>
            </w:r>
            <w:proofErr w:type="spellEnd"/>
            <w:r w:rsidRPr="00201DE0">
              <w:rPr>
                <w:rFonts w:ascii="Courier New" w:hAnsi="Courier New" w:cs="Courier New"/>
                <w:sz w:val="18"/>
                <w:szCs w:val="20"/>
              </w:rPr>
              <w:t xml:space="preserve">; </w:t>
            </w:r>
            <w:proofErr w:type="spellStart"/>
            <w:r w:rsidR="00593E30" w:rsidRPr="00201DE0">
              <w:rPr>
                <w:rFonts w:ascii="Courier New" w:hAnsi="Courier New" w:cs="Courier New"/>
                <w:sz w:val="18"/>
                <w:szCs w:val="20"/>
              </w:rPr>
              <w:t>sw</w:t>
            </w:r>
            <w:r w:rsidR="00593E30">
              <w:rPr>
                <w:rFonts w:ascii="Courier New" w:hAnsi="Courier New" w:cs="Courier New"/>
                <w:sz w:val="18"/>
                <w:szCs w:val="20"/>
              </w:rPr>
              <w:t>itch_id</w:t>
            </w:r>
            <w:proofErr w:type="spellEnd"/>
            <w:r w:rsidR="00593E30" w:rsidRPr="00201DE0">
              <w:rPr>
                <w:rFonts w:ascii="Courier New" w:hAnsi="Courier New" w:cs="Courier New"/>
                <w:sz w:val="18"/>
                <w:szCs w:val="20"/>
              </w:rPr>
              <w:t xml:space="preserve"> </w:t>
            </w:r>
            <w:r w:rsidRPr="00201DE0">
              <w:rPr>
                <w:rFonts w:ascii="Courier New" w:hAnsi="Courier New" w:cs="Courier New"/>
                <w:sz w:val="18"/>
                <w:szCs w:val="20"/>
              </w:rPr>
              <w:t>++) {</w:t>
            </w:r>
          </w:p>
          <w:p w:rsidR="00FA30F4" w:rsidRPr="00201DE0" w:rsidRDefault="00FA30F4" w:rsidP="00A41E01">
            <w:pPr>
              <w:rPr>
                <w:rFonts w:ascii="Courier New" w:hAnsi="Courier New" w:cs="Courier New"/>
                <w:sz w:val="18"/>
                <w:szCs w:val="20"/>
              </w:rPr>
            </w:pP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if (</w:t>
            </w:r>
            <w:proofErr w:type="spellStart"/>
            <w:r w:rsidRPr="00201DE0">
              <w:rPr>
                <w:rFonts w:ascii="Courier New" w:hAnsi="Courier New" w:cs="Courier New"/>
                <w:sz w:val="18"/>
                <w:szCs w:val="20"/>
              </w:rPr>
              <w:t>my_switches.</w:t>
            </w:r>
            <w:r w:rsidRPr="00201DE0">
              <w:rPr>
                <w:rFonts w:ascii="Courier New" w:hAnsi="Courier New" w:cs="Courier New"/>
                <w:color w:val="FF0000"/>
                <w:sz w:val="18"/>
                <w:szCs w:val="20"/>
              </w:rPr>
              <w:t>read_switch</w:t>
            </w:r>
            <w:proofErr w:type="spellEnd"/>
            <w:r w:rsidRPr="00201DE0">
              <w:rPr>
                <w:rFonts w:ascii="Courier New" w:hAnsi="Courier New" w:cs="Courier New"/>
                <w:sz w:val="18"/>
                <w:szCs w:val="20"/>
              </w:rPr>
              <w:t>(</w:t>
            </w:r>
            <w:proofErr w:type="spellStart"/>
            <w:r w:rsidR="00593E30" w:rsidRPr="00201DE0">
              <w:rPr>
                <w:rFonts w:ascii="Courier New" w:hAnsi="Courier New" w:cs="Courier New"/>
                <w:sz w:val="18"/>
                <w:szCs w:val="20"/>
              </w:rPr>
              <w:t>sw</w:t>
            </w:r>
            <w:r w:rsidR="00593E30">
              <w:rPr>
                <w:rFonts w:ascii="Courier New" w:hAnsi="Courier New" w:cs="Courier New"/>
                <w:sz w:val="18"/>
                <w:szCs w:val="20"/>
              </w:rPr>
              <w:t>itch_id</w:t>
            </w:r>
            <w:proofErr w:type="spellEnd"/>
            <w:r w:rsidRPr="00201DE0">
              <w:rPr>
                <w:rFonts w:ascii="Courier New" w:hAnsi="Courier New" w:cs="Courier New"/>
                <w:sz w:val="18"/>
                <w:szCs w:val="20"/>
              </w:rPr>
              <w:t xml:space="preserve">) == </w:t>
            </w:r>
            <w:r w:rsidRPr="00201DE0">
              <w:rPr>
                <w:rFonts w:ascii="Courier New" w:hAnsi="Courier New" w:cs="Courier New"/>
                <w:color w:val="FF0000"/>
                <w:sz w:val="18"/>
                <w:szCs w:val="20"/>
              </w:rPr>
              <w:t>switched</w:t>
            </w:r>
            <w:r w:rsidRPr="00201DE0">
              <w:rPr>
                <w:rFonts w:ascii="Courier New" w:hAnsi="Courier New" w:cs="Courier New"/>
                <w:sz w:val="18"/>
                <w:szCs w:val="20"/>
              </w:rPr>
              <w:t>) {</w:t>
            </w:r>
          </w:p>
          <w:p w:rsidR="00FA30F4" w:rsidRPr="00201DE0" w:rsidRDefault="00FA30F4" w:rsidP="00A41E01">
            <w:pPr>
              <w:rPr>
                <w:rFonts w:ascii="Courier New" w:hAnsi="Courier New" w:cs="Courier New"/>
                <w:sz w:val="18"/>
                <w:szCs w:val="20"/>
              </w:rPr>
            </w:pP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 This switch (</w:t>
            </w:r>
            <w:proofErr w:type="spellStart"/>
            <w:r w:rsidR="00593E30" w:rsidRPr="00201DE0">
              <w:rPr>
                <w:rFonts w:ascii="Courier New" w:hAnsi="Courier New" w:cs="Courier New"/>
                <w:sz w:val="18"/>
                <w:szCs w:val="20"/>
              </w:rPr>
              <w:t>sw</w:t>
            </w:r>
            <w:r w:rsidR="00593E30">
              <w:rPr>
                <w:rFonts w:ascii="Courier New" w:hAnsi="Courier New" w:cs="Courier New"/>
                <w:sz w:val="18"/>
                <w:szCs w:val="20"/>
              </w:rPr>
              <w:t>itch_id</w:t>
            </w:r>
            <w:proofErr w:type="spellEnd"/>
            <w:r w:rsidRPr="00201DE0">
              <w:rPr>
                <w:rFonts w:ascii="Courier New" w:hAnsi="Courier New" w:cs="Courier New"/>
                <w:sz w:val="18"/>
                <w:szCs w:val="20"/>
              </w:rPr>
              <w:t xml:space="preserve">) has been pressed, so process via a </w:t>
            </w:r>
            <w:r w:rsidR="00FA30F4" w:rsidRPr="00201DE0">
              <w:rPr>
                <w:rFonts w:ascii="Courier New" w:hAnsi="Courier New" w:cs="Courier New"/>
                <w:sz w:val="18"/>
                <w:szCs w:val="20"/>
              </w:rPr>
              <w:t>switch case</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if (</w:t>
            </w:r>
            <w:proofErr w:type="spellStart"/>
            <w:r w:rsidRPr="00201DE0">
              <w:rPr>
                <w:rFonts w:ascii="Courier New" w:hAnsi="Courier New" w:cs="Courier New"/>
                <w:sz w:val="18"/>
                <w:szCs w:val="20"/>
              </w:rPr>
              <w:t>my_switches.</w:t>
            </w:r>
            <w:r w:rsidRPr="00201DE0">
              <w:rPr>
                <w:rFonts w:ascii="Courier New" w:hAnsi="Courier New" w:cs="Courier New"/>
                <w:color w:val="FF0000"/>
                <w:sz w:val="18"/>
                <w:szCs w:val="20"/>
              </w:rPr>
              <w:t>switches</w:t>
            </w:r>
            <w:proofErr w:type="spellEnd"/>
            <w:r w:rsidRPr="00201DE0">
              <w:rPr>
                <w:rFonts w:ascii="Courier New" w:hAnsi="Courier New" w:cs="Courier New"/>
                <w:color w:val="FF0000"/>
                <w:sz w:val="18"/>
                <w:szCs w:val="20"/>
              </w:rPr>
              <w:t>[</w:t>
            </w:r>
            <w:proofErr w:type="spellStart"/>
            <w:r w:rsidR="00593E30" w:rsidRPr="00201DE0">
              <w:rPr>
                <w:rFonts w:ascii="Courier New" w:hAnsi="Courier New" w:cs="Courier New"/>
                <w:sz w:val="18"/>
                <w:szCs w:val="20"/>
              </w:rPr>
              <w:t>sw</w:t>
            </w:r>
            <w:r w:rsidR="00593E30">
              <w:rPr>
                <w:rFonts w:ascii="Courier New" w:hAnsi="Courier New" w:cs="Courier New"/>
                <w:sz w:val="18"/>
                <w:szCs w:val="20"/>
              </w:rPr>
              <w:t>itch_id</w:t>
            </w:r>
            <w:proofErr w:type="spellEnd"/>
            <w:r w:rsidRPr="00201DE0">
              <w:rPr>
                <w:rFonts w:ascii="Courier New" w:hAnsi="Courier New" w:cs="Courier New"/>
                <w:color w:val="FF0000"/>
                <w:sz w:val="18"/>
                <w:szCs w:val="20"/>
              </w:rPr>
              <w:t>].</w:t>
            </w:r>
            <w:proofErr w:type="spellStart"/>
            <w:r w:rsidRPr="00201DE0">
              <w:rPr>
                <w:rFonts w:ascii="Courier New" w:hAnsi="Courier New" w:cs="Courier New"/>
                <w:color w:val="FF0000"/>
                <w:sz w:val="18"/>
                <w:szCs w:val="20"/>
              </w:rPr>
              <w:t>switch_type</w:t>
            </w:r>
            <w:proofErr w:type="spellEnd"/>
            <w:r w:rsidRPr="00201DE0">
              <w:rPr>
                <w:rFonts w:ascii="Courier New" w:hAnsi="Courier New" w:cs="Courier New"/>
                <w:sz w:val="18"/>
                <w:szCs w:val="20"/>
              </w:rPr>
              <w:t xml:space="preserve"> == </w:t>
            </w:r>
            <w:proofErr w:type="spellStart"/>
            <w:r w:rsidRPr="00201DE0">
              <w:rPr>
                <w:rFonts w:ascii="Courier New" w:hAnsi="Courier New" w:cs="Courier New"/>
                <w:color w:val="FF0000"/>
                <w:sz w:val="18"/>
                <w:szCs w:val="20"/>
              </w:rPr>
              <w:t>button_switch</w:t>
            </w:r>
            <w:proofErr w:type="spellEnd"/>
            <w:r w:rsidRPr="00201DE0">
              <w:rPr>
                <w:rFonts w:ascii="Courier New" w:hAnsi="Courier New" w:cs="Courier New"/>
                <w:sz w:val="18"/>
                <w:szCs w:val="20"/>
              </w:rPr>
              <w:t>) {</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w:t>
            </w:r>
            <w:proofErr w:type="spellStart"/>
            <w:r w:rsidRPr="00201DE0">
              <w:rPr>
                <w:rFonts w:ascii="Courier New" w:hAnsi="Courier New" w:cs="Courier New"/>
                <w:b/>
                <w:color w:val="FF0000"/>
                <w:sz w:val="18"/>
                <w:szCs w:val="20"/>
              </w:rPr>
              <w:t>Serial</w:t>
            </w:r>
            <w:r w:rsidRPr="00201DE0">
              <w:rPr>
                <w:rFonts w:ascii="Courier New" w:hAnsi="Courier New" w:cs="Courier New"/>
                <w:sz w:val="18"/>
                <w:szCs w:val="20"/>
              </w:rPr>
              <w:t>.</w:t>
            </w:r>
            <w:r w:rsidRPr="00201DE0">
              <w:rPr>
                <w:rFonts w:ascii="Courier New" w:hAnsi="Courier New" w:cs="Courier New"/>
                <w:color w:val="FF0000"/>
                <w:sz w:val="18"/>
                <w:szCs w:val="20"/>
              </w:rPr>
              <w:t>print</w:t>
            </w:r>
            <w:proofErr w:type="spellEnd"/>
            <w:r w:rsidRPr="00201DE0">
              <w:rPr>
                <w:rFonts w:ascii="Courier New" w:hAnsi="Courier New" w:cs="Courier New"/>
                <w:sz w:val="18"/>
                <w:szCs w:val="20"/>
              </w:rPr>
              <w:t>("\</w:t>
            </w:r>
            <w:proofErr w:type="spellStart"/>
            <w:r w:rsidRPr="00201DE0">
              <w:rPr>
                <w:rFonts w:ascii="Courier New" w:hAnsi="Courier New" w:cs="Courier New"/>
                <w:sz w:val="18"/>
                <w:szCs w:val="20"/>
              </w:rPr>
              <w:t>nbutton</w:t>
            </w:r>
            <w:proofErr w:type="spellEnd"/>
            <w:r w:rsidRPr="00201DE0">
              <w:rPr>
                <w:rFonts w:ascii="Courier New" w:hAnsi="Courier New" w:cs="Courier New"/>
                <w:sz w:val="18"/>
                <w:szCs w:val="20"/>
              </w:rPr>
              <w:t xml:space="preserve"> switch on digital pin ");</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 else {</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w:t>
            </w:r>
            <w:proofErr w:type="spellStart"/>
            <w:r w:rsidRPr="00201DE0">
              <w:rPr>
                <w:rFonts w:ascii="Courier New" w:hAnsi="Courier New" w:cs="Courier New"/>
                <w:b/>
                <w:color w:val="FF0000"/>
                <w:sz w:val="18"/>
                <w:szCs w:val="20"/>
              </w:rPr>
              <w:t>Serial</w:t>
            </w:r>
            <w:r w:rsidRPr="00201DE0">
              <w:rPr>
                <w:rFonts w:ascii="Courier New" w:hAnsi="Courier New" w:cs="Courier New"/>
                <w:sz w:val="18"/>
                <w:szCs w:val="20"/>
              </w:rPr>
              <w:t>.</w:t>
            </w:r>
            <w:r w:rsidRPr="00201DE0">
              <w:rPr>
                <w:rFonts w:ascii="Courier New" w:hAnsi="Courier New" w:cs="Courier New"/>
                <w:color w:val="FF0000"/>
                <w:sz w:val="18"/>
                <w:szCs w:val="20"/>
              </w:rPr>
              <w:t>print</w:t>
            </w:r>
            <w:proofErr w:type="spellEnd"/>
            <w:r w:rsidRPr="00201DE0">
              <w:rPr>
                <w:rFonts w:ascii="Courier New" w:hAnsi="Courier New" w:cs="Courier New"/>
                <w:sz w:val="18"/>
                <w:szCs w:val="20"/>
              </w:rPr>
              <w:t>("\</w:t>
            </w:r>
            <w:proofErr w:type="spellStart"/>
            <w:r w:rsidRPr="00201DE0">
              <w:rPr>
                <w:rFonts w:ascii="Courier New" w:hAnsi="Courier New" w:cs="Courier New"/>
                <w:sz w:val="18"/>
                <w:szCs w:val="20"/>
              </w:rPr>
              <w:t>ntoggle</w:t>
            </w:r>
            <w:proofErr w:type="spellEnd"/>
            <w:r w:rsidRPr="00201DE0">
              <w:rPr>
                <w:rFonts w:ascii="Courier New" w:hAnsi="Courier New" w:cs="Courier New"/>
                <w:sz w:val="18"/>
                <w:szCs w:val="20"/>
              </w:rPr>
              <w:t xml:space="preserve"> switch on digital pin ");</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w:t>
            </w:r>
          </w:p>
          <w:p w:rsidR="00593E30" w:rsidRPr="00593E30" w:rsidRDefault="00593E30" w:rsidP="00593E30">
            <w:pPr>
              <w:rPr>
                <w:rFonts w:ascii="Courier New" w:hAnsi="Courier New" w:cs="Courier New"/>
                <w:sz w:val="18"/>
                <w:szCs w:val="20"/>
              </w:rPr>
            </w:pPr>
            <w:r w:rsidRPr="00593E30">
              <w:rPr>
                <w:rFonts w:ascii="Courier New" w:hAnsi="Courier New" w:cs="Courier New"/>
                <w:sz w:val="18"/>
                <w:szCs w:val="20"/>
              </w:rPr>
              <w:t xml:space="preserve">        </w:t>
            </w:r>
            <w:r w:rsidRPr="00593E30">
              <w:rPr>
                <w:rFonts w:ascii="Courier New" w:hAnsi="Courier New" w:cs="Courier New"/>
                <w:color w:val="0070C0"/>
                <w:sz w:val="18"/>
                <w:szCs w:val="20"/>
              </w:rPr>
              <w:t>byte</w:t>
            </w:r>
            <w:r w:rsidRPr="00593E30">
              <w:rPr>
                <w:rFonts w:ascii="Courier New" w:hAnsi="Courier New" w:cs="Courier New"/>
                <w:sz w:val="18"/>
                <w:szCs w:val="20"/>
              </w:rPr>
              <w:t xml:space="preserve"> </w:t>
            </w:r>
            <w:proofErr w:type="spellStart"/>
            <w:r w:rsidRPr="00593E30">
              <w:rPr>
                <w:rFonts w:ascii="Courier New" w:hAnsi="Courier New" w:cs="Courier New"/>
                <w:sz w:val="18"/>
                <w:szCs w:val="20"/>
              </w:rPr>
              <w:t>my_switch_pin</w:t>
            </w:r>
            <w:proofErr w:type="spellEnd"/>
            <w:r w:rsidRPr="00593E30">
              <w:rPr>
                <w:rFonts w:ascii="Courier New" w:hAnsi="Courier New" w:cs="Courier New"/>
                <w:sz w:val="18"/>
                <w:szCs w:val="20"/>
              </w:rPr>
              <w:t xml:space="preserve"> = </w:t>
            </w:r>
            <w:proofErr w:type="spellStart"/>
            <w:r w:rsidRPr="00593E30">
              <w:rPr>
                <w:rFonts w:ascii="Courier New" w:hAnsi="Courier New" w:cs="Courier New"/>
                <w:sz w:val="18"/>
                <w:szCs w:val="20"/>
              </w:rPr>
              <w:t>my_switches.switches</w:t>
            </w:r>
            <w:proofErr w:type="spellEnd"/>
            <w:r w:rsidRPr="00593E30">
              <w:rPr>
                <w:rFonts w:ascii="Courier New" w:hAnsi="Courier New" w:cs="Courier New"/>
                <w:sz w:val="18"/>
                <w:szCs w:val="20"/>
              </w:rPr>
              <w:t>[</w:t>
            </w:r>
            <w:proofErr w:type="spellStart"/>
            <w:r w:rsidRPr="00593E30">
              <w:rPr>
                <w:rFonts w:ascii="Courier New" w:hAnsi="Courier New" w:cs="Courier New"/>
                <w:sz w:val="18"/>
                <w:szCs w:val="20"/>
              </w:rPr>
              <w:t>sw</w:t>
            </w:r>
            <w:r>
              <w:rPr>
                <w:rFonts w:ascii="Courier New" w:hAnsi="Courier New" w:cs="Courier New"/>
                <w:sz w:val="18"/>
                <w:szCs w:val="20"/>
              </w:rPr>
              <w:t>itch_id</w:t>
            </w:r>
            <w:proofErr w:type="spellEnd"/>
            <w:r w:rsidRPr="00593E30">
              <w:rPr>
                <w:rFonts w:ascii="Courier New" w:hAnsi="Courier New" w:cs="Courier New"/>
                <w:sz w:val="18"/>
                <w:szCs w:val="20"/>
              </w:rPr>
              <w:t>].</w:t>
            </w:r>
            <w:proofErr w:type="spellStart"/>
            <w:r w:rsidRPr="00593E30">
              <w:rPr>
                <w:rFonts w:ascii="Courier New" w:hAnsi="Courier New" w:cs="Courier New"/>
                <w:sz w:val="18"/>
                <w:szCs w:val="20"/>
              </w:rPr>
              <w:t>switch_pin</w:t>
            </w:r>
            <w:proofErr w:type="spellEnd"/>
            <w:r w:rsidRPr="00593E30">
              <w:rPr>
                <w:rFonts w:ascii="Courier New" w:hAnsi="Courier New" w:cs="Courier New"/>
                <w:sz w:val="18"/>
                <w:szCs w:val="20"/>
              </w:rPr>
              <w:t>;</w:t>
            </w:r>
          </w:p>
          <w:p w:rsidR="00593E30" w:rsidRPr="00593E30" w:rsidRDefault="00593E30" w:rsidP="00593E30">
            <w:pPr>
              <w:rPr>
                <w:rFonts w:ascii="Courier New" w:hAnsi="Courier New" w:cs="Courier New"/>
                <w:sz w:val="18"/>
                <w:szCs w:val="20"/>
              </w:rPr>
            </w:pPr>
            <w:r w:rsidRPr="00593E30">
              <w:rPr>
                <w:rFonts w:ascii="Courier New" w:hAnsi="Courier New" w:cs="Courier New"/>
                <w:sz w:val="18"/>
                <w:szCs w:val="20"/>
              </w:rPr>
              <w:t xml:space="preserve">        </w:t>
            </w:r>
            <w:proofErr w:type="spellStart"/>
            <w:r w:rsidRPr="00593E30">
              <w:rPr>
                <w:rFonts w:ascii="Courier New" w:hAnsi="Courier New" w:cs="Courier New"/>
                <w:b/>
                <w:color w:val="FF0000"/>
                <w:sz w:val="18"/>
                <w:szCs w:val="20"/>
              </w:rPr>
              <w:t>Serial</w:t>
            </w:r>
            <w:r w:rsidRPr="00593E30">
              <w:rPr>
                <w:rFonts w:ascii="Courier New" w:hAnsi="Courier New" w:cs="Courier New"/>
                <w:color w:val="FF0000"/>
                <w:sz w:val="18"/>
                <w:szCs w:val="20"/>
              </w:rPr>
              <w:t>.print</w:t>
            </w:r>
            <w:proofErr w:type="spellEnd"/>
            <w:r w:rsidRPr="00593E30">
              <w:rPr>
                <w:rFonts w:ascii="Courier New" w:hAnsi="Courier New" w:cs="Courier New"/>
                <w:sz w:val="18"/>
                <w:szCs w:val="20"/>
              </w:rPr>
              <w:t>(</w:t>
            </w:r>
            <w:proofErr w:type="spellStart"/>
            <w:r w:rsidRPr="00593E30">
              <w:rPr>
                <w:rFonts w:ascii="Courier New" w:hAnsi="Courier New" w:cs="Courier New"/>
                <w:sz w:val="18"/>
                <w:szCs w:val="20"/>
              </w:rPr>
              <w:t>my_switch_pin</w:t>
            </w:r>
            <w:proofErr w:type="spellEnd"/>
            <w:r w:rsidRPr="00593E30">
              <w:rPr>
                <w:rFonts w:ascii="Courier New" w:hAnsi="Courier New" w:cs="Courier New"/>
                <w:sz w:val="18"/>
                <w:szCs w:val="20"/>
              </w:rPr>
              <w:t>);</w:t>
            </w:r>
          </w:p>
          <w:p w:rsidR="00593E30" w:rsidRPr="00593E30" w:rsidRDefault="00593E30" w:rsidP="00593E30">
            <w:pPr>
              <w:rPr>
                <w:rFonts w:ascii="Courier New" w:hAnsi="Courier New" w:cs="Courier New"/>
                <w:sz w:val="18"/>
                <w:szCs w:val="20"/>
              </w:rPr>
            </w:pPr>
            <w:r w:rsidRPr="00593E30">
              <w:rPr>
                <w:rFonts w:ascii="Courier New" w:hAnsi="Courier New" w:cs="Courier New"/>
                <w:sz w:val="18"/>
                <w:szCs w:val="20"/>
              </w:rPr>
              <w:t xml:space="preserve">        </w:t>
            </w:r>
            <w:proofErr w:type="spellStart"/>
            <w:r w:rsidRPr="00593E30">
              <w:rPr>
                <w:rFonts w:ascii="Courier New" w:hAnsi="Courier New" w:cs="Courier New"/>
                <w:b/>
                <w:color w:val="FF0000"/>
                <w:sz w:val="18"/>
                <w:szCs w:val="20"/>
              </w:rPr>
              <w:t>Serial</w:t>
            </w:r>
            <w:r w:rsidRPr="00593E30">
              <w:rPr>
                <w:rFonts w:ascii="Courier New" w:hAnsi="Courier New" w:cs="Courier New"/>
                <w:color w:val="FF0000"/>
                <w:sz w:val="18"/>
                <w:szCs w:val="20"/>
              </w:rPr>
              <w:t>.println</w:t>
            </w:r>
            <w:proofErr w:type="spellEnd"/>
            <w:r w:rsidRPr="00593E30">
              <w:rPr>
                <w:rFonts w:ascii="Courier New" w:hAnsi="Courier New" w:cs="Courier New"/>
                <w:sz w:val="18"/>
                <w:szCs w:val="20"/>
              </w:rPr>
              <w:t>(" triggered");</w:t>
            </w:r>
          </w:p>
          <w:p w:rsidR="00593E30" w:rsidRPr="00593E30" w:rsidRDefault="00593E30" w:rsidP="00593E30">
            <w:pPr>
              <w:rPr>
                <w:rFonts w:ascii="Courier New" w:hAnsi="Courier New" w:cs="Courier New"/>
                <w:sz w:val="18"/>
                <w:szCs w:val="20"/>
              </w:rPr>
            </w:pPr>
            <w:r w:rsidRPr="00593E30">
              <w:rPr>
                <w:rFonts w:ascii="Courier New" w:hAnsi="Courier New" w:cs="Courier New"/>
                <w:sz w:val="18"/>
                <w:szCs w:val="20"/>
              </w:rPr>
              <w:t xml:space="preserve">        // Move to switch's associated code section</w:t>
            </w:r>
          </w:p>
          <w:p w:rsidR="00A41E01" w:rsidRPr="00201DE0" w:rsidRDefault="00593E30" w:rsidP="00593E30">
            <w:pPr>
              <w:rPr>
                <w:rFonts w:ascii="Courier New" w:hAnsi="Courier New" w:cs="Courier New"/>
                <w:sz w:val="18"/>
                <w:szCs w:val="20"/>
              </w:rPr>
            </w:pPr>
            <w:r w:rsidRPr="00593E30">
              <w:rPr>
                <w:rFonts w:ascii="Courier New" w:hAnsi="Courier New" w:cs="Courier New"/>
                <w:sz w:val="18"/>
                <w:szCs w:val="20"/>
              </w:rPr>
              <w:t xml:space="preserve">        switch (</w:t>
            </w:r>
            <w:proofErr w:type="spellStart"/>
            <w:r w:rsidRPr="00593E30">
              <w:rPr>
                <w:rFonts w:ascii="Courier New" w:hAnsi="Courier New" w:cs="Courier New"/>
                <w:sz w:val="18"/>
                <w:szCs w:val="20"/>
              </w:rPr>
              <w:t>my_switch_pin</w:t>
            </w:r>
            <w:proofErr w:type="spellEnd"/>
            <w:r w:rsidRPr="00593E30">
              <w:rPr>
                <w:rFonts w:ascii="Courier New" w:hAnsi="Courier New" w:cs="Courier New"/>
                <w:sz w:val="18"/>
                <w:szCs w:val="20"/>
              </w:rPr>
              <w:t>)</w:t>
            </w:r>
            <w:r w:rsidR="00A41E01" w:rsidRPr="00201DE0">
              <w:rPr>
                <w:rFonts w:ascii="Courier New" w:hAnsi="Courier New" w:cs="Courier New"/>
                <w:sz w:val="18"/>
                <w:szCs w:val="20"/>
              </w:rPr>
              <w:t xml:space="preserve">        {</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case my_button_switch_1:</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w:t>
            </w:r>
            <w:proofErr w:type="spellStart"/>
            <w:r w:rsidRPr="00201DE0">
              <w:rPr>
                <w:rFonts w:ascii="Courier New" w:hAnsi="Courier New" w:cs="Courier New"/>
                <w:b/>
                <w:color w:val="FF0000"/>
                <w:sz w:val="18"/>
                <w:szCs w:val="20"/>
              </w:rPr>
              <w:t>Serial</w:t>
            </w:r>
            <w:r w:rsidRPr="00201DE0">
              <w:rPr>
                <w:rFonts w:ascii="Courier New" w:hAnsi="Courier New" w:cs="Courier New"/>
                <w:sz w:val="18"/>
                <w:szCs w:val="20"/>
              </w:rPr>
              <w:t>.</w:t>
            </w:r>
            <w:r w:rsidRPr="00201DE0">
              <w:rPr>
                <w:rFonts w:ascii="Courier New" w:hAnsi="Courier New" w:cs="Courier New"/>
                <w:color w:val="FF0000"/>
                <w:sz w:val="18"/>
                <w:szCs w:val="20"/>
              </w:rPr>
              <w:t>println</w:t>
            </w:r>
            <w:proofErr w:type="spellEnd"/>
            <w:r w:rsidRPr="00201DE0">
              <w:rPr>
                <w:rFonts w:ascii="Courier New" w:hAnsi="Courier New" w:cs="Courier New"/>
                <w:sz w:val="18"/>
                <w:szCs w:val="20"/>
              </w:rPr>
              <w:t>("case statement 1 entered");</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break;</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case my_button_switch_2:</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w:t>
            </w:r>
            <w:proofErr w:type="spellStart"/>
            <w:r w:rsidRPr="00201DE0">
              <w:rPr>
                <w:rFonts w:ascii="Courier New" w:hAnsi="Courier New" w:cs="Courier New"/>
                <w:b/>
                <w:color w:val="FF0000"/>
                <w:sz w:val="18"/>
                <w:szCs w:val="20"/>
              </w:rPr>
              <w:t>Serial</w:t>
            </w:r>
            <w:r w:rsidRPr="00201DE0">
              <w:rPr>
                <w:rFonts w:ascii="Courier New" w:hAnsi="Courier New" w:cs="Courier New"/>
                <w:sz w:val="18"/>
                <w:szCs w:val="20"/>
              </w:rPr>
              <w:t>.</w:t>
            </w:r>
            <w:r w:rsidRPr="00201DE0">
              <w:rPr>
                <w:rFonts w:ascii="Courier New" w:hAnsi="Courier New" w:cs="Courier New"/>
                <w:b/>
                <w:color w:val="FF0000"/>
                <w:sz w:val="18"/>
                <w:szCs w:val="20"/>
              </w:rPr>
              <w:t>println</w:t>
            </w:r>
            <w:proofErr w:type="spellEnd"/>
            <w:r w:rsidRPr="00201DE0">
              <w:rPr>
                <w:rFonts w:ascii="Courier New" w:hAnsi="Courier New" w:cs="Courier New"/>
                <w:sz w:val="18"/>
                <w:szCs w:val="20"/>
              </w:rPr>
              <w:t>("case statement 2 entered");</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break;</w:t>
            </w:r>
          </w:p>
          <w:p w:rsidR="0098748C" w:rsidRPr="00201DE0" w:rsidRDefault="0098748C" w:rsidP="00A41E01">
            <w:pPr>
              <w:rPr>
                <w:rFonts w:ascii="Courier New" w:hAnsi="Courier New" w:cs="Courier New"/>
                <w:sz w:val="18"/>
                <w:szCs w:val="20"/>
              </w:rPr>
            </w:pPr>
            <w:r w:rsidRPr="00201DE0">
              <w:rPr>
                <w:rFonts w:ascii="Courier New" w:hAnsi="Courier New" w:cs="Courier New"/>
                <w:sz w:val="18"/>
                <w:szCs w:val="20"/>
              </w:rPr>
              <w:t xml:space="preserve">          ...</w:t>
            </w:r>
          </w:p>
          <w:p w:rsidR="0098748C" w:rsidRPr="00201DE0" w:rsidRDefault="0098748C" w:rsidP="00A41E01">
            <w:pPr>
              <w:rPr>
                <w:rFonts w:ascii="Courier New" w:hAnsi="Courier New" w:cs="Courier New"/>
                <w:sz w:val="18"/>
                <w:szCs w:val="20"/>
              </w:rPr>
            </w:pPr>
            <w:r w:rsidRPr="00201DE0">
              <w:rPr>
                <w:rFonts w:ascii="Courier New" w:hAnsi="Courier New" w:cs="Courier New"/>
                <w:sz w:val="18"/>
                <w:szCs w:val="20"/>
              </w:rPr>
              <w:t xml:space="preserve">          ...</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case my_toggle_switch_2:</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w:t>
            </w:r>
            <w:proofErr w:type="spellStart"/>
            <w:r w:rsidRPr="00201DE0">
              <w:rPr>
                <w:rFonts w:ascii="Courier New" w:hAnsi="Courier New" w:cs="Courier New"/>
                <w:b/>
                <w:color w:val="FF0000"/>
                <w:sz w:val="18"/>
                <w:szCs w:val="20"/>
              </w:rPr>
              <w:t>Serial</w:t>
            </w:r>
            <w:r w:rsidRPr="00201DE0">
              <w:rPr>
                <w:rFonts w:ascii="Courier New" w:hAnsi="Courier New" w:cs="Courier New"/>
                <w:sz w:val="18"/>
                <w:szCs w:val="20"/>
              </w:rPr>
              <w:t>.</w:t>
            </w:r>
            <w:r w:rsidRPr="00201DE0">
              <w:rPr>
                <w:rFonts w:ascii="Courier New" w:hAnsi="Courier New" w:cs="Courier New"/>
                <w:color w:val="FF0000"/>
                <w:sz w:val="18"/>
                <w:szCs w:val="20"/>
              </w:rPr>
              <w:t>print</w:t>
            </w:r>
            <w:proofErr w:type="spellEnd"/>
            <w:r w:rsidRPr="00201DE0">
              <w:rPr>
                <w:rFonts w:ascii="Courier New" w:hAnsi="Courier New" w:cs="Courier New"/>
                <w:sz w:val="18"/>
                <w:szCs w:val="20"/>
              </w:rPr>
              <w:t>("case statement 5 entered, switch is ");</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w:t>
            </w:r>
            <w:proofErr w:type="spellStart"/>
            <w:r w:rsidRPr="00201DE0">
              <w:rPr>
                <w:rFonts w:ascii="Courier New" w:hAnsi="Courier New" w:cs="Courier New"/>
                <w:b/>
                <w:color w:val="FF0000"/>
                <w:sz w:val="18"/>
                <w:szCs w:val="20"/>
              </w:rPr>
              <w:t>Serial</w:t>
            </w:r>
            <w:r w:rsidRPr="00201DE0">
              <w:rPr>
                <w:rFonts w:ascii="Courier New" w:hAnsi="Courier New" w:cs="Courier New"/>
                <w:sz w:val="18"/>
                <w:szCs w:val="20"/>
              </w:rPr>
              <w:t>.</w:t>
            </w:r>
            <w:r w:rsidRPr="00201DE0">
              <w:rPr>
                <w:rFonts w:ascii="Courier New" w:hAnsi="Courier New" w:cs="Courier New"/>
                <w:color w:val="FF0000"/>
                <w:sz w:val="18"/>
                <w:szCs w:val="20"/>
              </w:rPr>
              <w:t>println</w:t>
            </w:r>
            <w:proofErr w:type="spellEnd"/>
            <w:r w:rsidRPr="00201DE0">
              <w:rPr>
                <w:rFonts w:ascii="Courier New" w:hAnsi="Courier New" w:cs="Courier New"/>
                <w:sz w:val="18"/>
                <w:szCs w:val="20"/>
              </w:rPr>
              <w:t>(</w:t>
            </w:r>
            <w:proofErr w:type="spellStart"/>
            <w:r w:rsidRPr="00201DE0">
              <w:rPr>
                <w:rFonts w:ascii="Courier New" w:hAnsi="Courier New" w:cs="Courier New"/>
                <w:sz w:val="18"/>
                <w:szCs w:val="20"/>
              </w:rPr>
              <w:t>my_switches.</w:t>
            </w:r>
            <w:r w:rsidRPr="00201DE0">
              <w:rPr>
                <w:rFonts w:ascii="Courier New" w:hAnsi="Courier New" w:cs="Courier New"/>
                <w:color w:val="FF0000"/>
                <w:sz w:val="18"/>
                <w:szCs w:val="20"/>
              </w:rPr>
              <w:t>switches</w:t>
            </w:r>
            <w:proofErr w:type="spellEnd"/>
            <w:r w:rsidRPr="00201DE0">
              <w:rPr>
                <w:rFonts w:ascii="Courier New" w:hAnsi="Courier New" w:cs="Courier New"/>
                <w:color w:val="FF0000"/>
                <w:sz w:val="18"/>
                <w:szCs w:val="20"/>
              </w:rPr>
              <w:t>[</w:t>
            </w:r>
            <w:proofErr w:type="spellStart"/>
            <w:r w:rsidRPr="00201DE0">
              <w:rPr>
                <w:rFonts w:ascii="Courier New" w:hAnsi="Courier New" w:cs="Courier New"/>
                <w:color w:val="000000" w:themeColor="text1"/>
                <w:sz w:val="18"/>
                <w:szCs w:val="20"/>
              </w:rPr>
              <w:t>sw</w:t>
            </w:r>
            <w:r w:rsidR="00593E30">
              <w:rPr>
                <w:rFonts w:ascii="Courier New" w:hAnsi="Courier New" w:cs="Courier New"/>
                <w:color w:val="000000" w:themeColor="text1"/>
                <w:sz w:val="18"/>
                <w:szCs w:val="20"/>
              </w:rPr>
              <w:t>itch_id</w:t>
            </w:r>
            <w:proofErr w:type="spellEnd"/>
            <w:r w:rsidRPr="00201DE0">
              <w:rPr>
                <w:rFonts w:ascii="Courier New" w:hAnsi="Courier New" w:cs="Courier New"/>
                <w:color w:val="FF0000"/>
                <w:sz w:val="18"/>
                <w:szCs w:val="20"/>
              </w:rPr>
              <w:t>].</w:t>
            </w:r>
            <w:proofErr w:type="spellStart"/>
            <w:r w:rsidRPr="00201DE0">
              <w:rPr>
                <w:rFonts w:ascii="Courier New" w:hAnsi="Courier New" w:cs="Courier New"/>
                <w:color w:val="FF0000"/>
                <w:sz w:val="18"/>
                <w:szCs w:val="20"/>
              </w:rPr>
              <w:t>switch_status</w:t>
            </w:r>
            <w:proofErr w:type="spellEnd"/>
            <w:r w:rsidRPr="00201DE0">
              <w:rPr>
                <w:rFonts w:ascii="Courier New" w:hAnsi="Courier New" w:cs="Courier New"/>
                <w:sz w:val="18"/>
                <w:szCs w:val="20"/>
              </w:rPr>
              <w:t>);</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break;</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case my_toggle_switch_3:</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w:t>
            </w:r>
            <w:proofErr w:type="spellStart"/>
            <w:r w:rsidRPr="00201DE0">
              <w:rPr>
                <w:rFonts w:ascii="Courier New" w:hAnsi="Courier New" w:cs="Courier New"/>
                <w:b/>
                <w:color w:val="FF0000"/>
                <w:sz w:val="18"/>
                <w:szCs w:val="20"/>
              </w:rPr>
              <w:t>Serial</w:t>
            </w:r>
            <w:r w:rsidRPr="00201DE0">
              <w:rPr>
                <w:rFonts w:ascii="Courier New" w:hAnsi="Courier New" w:cs="Courier New"/>
                <w:sz w:val="18"/>
                <w:szCs w:val="20"/>
              </w:rPr>
              <w:t>.</w:t>
            </w:r>
            <w:r w:rsidRPr="00201DE0">
              <w:rPr>
                <w:rFonts w:ascii="Courier New" w:hAnsi="Courier New" w:cs="Courier New"/>
                <w:color w:val="FF0000"/>
                <w:sz w:val="18"/>
                <w:szCs w:val="20"/>
              </w:rPr>
              <w:t>print</w:t>
            </w:r>
            <w:proofErr w:type="spellEnd"/>
            <w:r w:rsidRPr="00201DE0">
              <w:rPr>
                <w:rFonts w:ascii="Courier New" w:hAnsi="Courier New" w:cs="Courier New"/>
                <w:sz w:val="18"/>
                <w:szCs w:val="20"/>
              </w:rPr>
              <w:t>("case statement 6 entered, switch is ");</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w:t>
            </w:r>
            <w:proofErr w:type="spellStart"/>
            <w:r w:rsidRPr="00201DE0">
              <w:rPr>
                <w:rFonts w:ascii="Courier New" w:hAnsi="Courier New" w:cs="Courier New"/>
                <w:b/>
                <w:color w:val="FF0000"/>
                <w:sz w:val="18"/>
                <w:szCs w:val="20"/>
              </w:rPr>
              <w:t>Serial</w:t>
            </w:r>
            <w:r w:rsidRPr="00201DE0">
              <w:rPr>
                <w:rFonts w:ascii="Courier New" w:hAnsi="Courier New" w:cs="Courier New"/>
                <w:sz w:val="18"/>
                <w:szCs w:val="20"/>
              </w:rPr>
              <w:t>.</w:t>
            </w:r>
            <w:r w:rsidRPr="00201DE0">
              <w:rPr>
                <w:rFonts w:ascii="Courier New" w:hAnsi="Courier New" w:cs="Courier New"/>
                <w:color w:val="FF0000"/>
                <w:sz w:val="18"/>
                <w:szCs w:val="20"/>
              </w:rPr>
              <w:t>println</w:t>
            </w:r>
            <w:proofErr w:type="spellEnd"/>
            <w:r w:rsidRPr="00201DE0">
              <w:rPr>
                <w:rFonts w:ascii="Courier New" w:hAnsi="Courier New" w:cs="Courier New"/>
                <w:sz w:val="18"/>
                <w:szCs w:val="20"/>
              </w:rPr>
              <w:t>(</w:t>
            </w:r>
            <w:proofErr w:type="spellStart"/>
            <w:r w:rsidRPr="00201DE0">
              <w:rPr>
                <w:rFonts w:ascii="Courier New" w:hAnsi="Courier New" w:cs="Courier New"/>
                <w:sz w:val="18"/>
                <w:szCs w:val="20"/>
              </w:rPr>
              <w:t>my_switches.</w:t>
            </w:r>
            <w:r w:rsidRPr="00201DE0">
              <w:rPr>
                <w:rFonts w:ascii="Courier New" w:hAnsi="Courier New" w:cs="Courier New"/>
                <w:color w:val="FF0000"/>
                <w:sz w:val="18"/>
                <w:szCs w:val="20"/>
              </w:rPr>
              <w:t>switches</w:t>
            </w:r>
            <w:proofErr w:type="spellEnd"/>
            <w:r w:rsidRPr="00201DE0">
              <w:rPr>
                <w:rFonts w:ascii="Courier New" w:hAnsi="Courier New" w:cs="Courier New"/>
                <w:color w:val="FF0000"/>
                <w:sz w:val="18"/>
                <w:szCs w:val="20"/>
              </w:rPr>
              <w:t>[</w:t>
            </w:r>
            <w:proofErr w:type="spellStart"/>
            <w:r w:rsidRPr="00201DE0">
              <w:rPr>
                <w:rFonts w:ascii="Courier New" w:hAnsi="Courier New" w:cs="Courier New"/>
                <w:color w:val="000000" w:themeColor="text1"/>
                <w:sz w:val="18"/>
                <w:szCs w:val="20"/>
              </w:rPr>
              <w:t>sw</w:t>
            </w:r>
            <w:r w:rsidR="00593E30">
              <w:rPr>
                <w:rFonts w:ascii="Courier New" w:hAnsi="Courier New" w:cs="Courier New"/>
                <w:color w:val="000000" w:themeColor="text1"/>
                <w:sz w:val="18"/>
                <w:szCs w:val="20"/>
              </w:rPr>
              <w:t>itch_id</w:t>
            </w:r>
            <w:proofErr w:type="spellEnd"/>
            <w:r w:rsidRPr="00201DE0">
              <w:rPr>
                <w:rFonts w:ascii="Courier New" w:hAnsi="Courier New" w:cs="Courier New"/>
                <w:color w:val="FF0000"/>
                <w:sz w:val="18"/>
                <w:szCs w:val="20"/>
              </w:rPr>
              <w:t>].</w:t>
            </w:r>
            <w:proofErr w:type="spellStart"/>
            <w:r w:rsidRPr="00201DE0">
              <w:rPr>
                <w:rFonts w:ascii="Courier New" w:hAnsi="Courier New" w:cs="Courier New"/>
                <w:color w:val="FF0000"/>
                <w:sz w:val="18"/>
                <w:szCs w:val="20"/>
              </w:rPr>
              <w:t>switch_status</w:t>
            </w:r>
            <w:proofErr w:type="spellEnd"/>
            <w:r w:rsidRPr="00201DE0">
              <w:rPr>
                <w:rFonts w:ascii="Courier New" w:hAnsi="Courier New" w:cs="Courier New"/>
                <w:sz w:val="18"/>
                <w:szCs w:val="20"/>
              </w:rPr>
              <w:t>);</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break;</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default:</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 Spurious switch index! Should never arise as this is </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 </w:t>
            </w:r>
            <w:r w:rsidR="0098748C" w:rsidRPr="00201DE0">
              <w:rPr>
                <w:rFonts w:ascii="Courier New" w:hAnsi="Courier New" w:cs="Courier New"/>
                <w:sz w:val="18"/>
                <w:szCs w:val="20"/>
              </w:rPr>
              <w:t xml:space="preserve">controlled </w:t>
            </w:r>
            <w:r w:rsidRPr="00201DE0">
              <w:rPr>
                <w:rFonts w:ascii="Courier New" w:hAnsi="Courier New" w:cs="Courier New"/>
                <w:sz w:val="18"/>
                <w:szCs w:val="20"/>
              </w:rPr>
              <w:t>by the for loop within defined upper bound</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break;</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lastRenderedPageBreak/>
              <w:t xml:space="preserve">        }</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w:t>
            </w:r>
            <w:proofErr w:type="spellStart"/>
            <w:r w:rsidRPr="00201DE0">
              <w:rPr>
                <w:rFonts w:ascii="Courier New" w:hAnsi="Courier New" w:cs="Courier New"/>
                <w:b/>
                <w:color w:val="FF0000"/>
                <w:sz w:val="18"/>
                <w:szCs w:val="20"/>
              </w:rPr>
              <w:t>Serial</w:t>
            </w:r>
            <w:r w:rsidRPr="00201DE0">
              <w:rPr>
                <w:rFonts w:ascii="Courier New" w:hAnsi="Courier New" w:cs="Courier New"/>
                <w:sz w:val="18"/>
                <w:szCs w:val="20"/>
              </w:rPr>
              <w:t>.</w:t>
            </w:r>
            <w:r w:rsidRPr="00201DE0">
              <w:rPr>
                <w:rFonts w:ascii="Courier New" w:hAnsi="Courier New" w:cs="Courier New"/>
                <w:color w:val="FF0000"/>
                <w:sz w:val="18"/>
                <w:szCs w:val="20"/>
              </w:rPr>
              <w:t>flush</w:t>
            </w:r>
            <w:proofErr w:type="spellEnd"/>
            <w:r w:rsidRPr="00201DE0">
              <w:rPr>
                <w:rFonts w:ascii="Courier New" w:hAnsi="Courier New" w:cs="Courier New"/>
                <w:sz w:val="18"/>
                <w:szCs w:val="20"/>
              </w:rPr>
              <w:t>();  // flush out the output buffer</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w:t>
            </w:r>
          </w:p>
          <w:p w:rsidR="00A41E01" w:rsidRPr="00201DE0" w:rsidRDefault="00A41E01" w:rsidP="00A41E01">
            <w:pPr>
              <w:rPr>
                <w:rFonts w:ascii="Courier New" w:hAnsi="Courier New" w:cs="Courier New"/>
                <w:sz w:val="18"/>
                <w:szCs w:val="20"/>
              </w:rPr>
            </w:pPr>
            <w:r w:rsidRPr="00201DE0">
              <w:rPr>
                <w:rFonts w:ascii="Courier New" w:hAnsi="Courier New" w:cs="Courier New"/>
                <w:sz w:val="18"/>
                <w:szCs w:val="20"/>
              </w:rPr>
              <w:t xml:space="preserve">    }</w:t>
            </w:r>
          </w:p>
          <w:p w:rsidR="00A41E01" w:rsidRPr="00201DE0" w:rsidRDefault="00A41E01" w:rsidP="00A41E01">
            <w:pPr>
              <w:rPr>
                <w:rFonts w:ascii="Courier New" w:hAnsi="Courier New" w:cs="Courier New"/>
                <w:sz w:val="18"/>
                <w:szCs w:val="20"/>
              </w:rPr>
            </w:pPr>
          </w:p>
        </w:tc>
      </w:tr>
    </w:tbl>
    <w:p w:rsidR="00FA30F4" w:rsidRDefault="00FA30F4"/>
    <w:p w:rsidR="00FA30F4" w:rsidRDefault="00FA30F4"/>
    <w:p w:rsidR="009E1EFF" w:rsidRDefault="009E1EFF"/>
    <w:tbl>
      <w:tblPr>
        <w:tblStyle w:val="TableGrid"/>
        <w:tblW w:w="9778" w:type="dxa"/>
        <w:tblInd w:w="-176" w:type="dxa"/>
        <w:tblLook w:val="04A0"/>
      </w:tblPr>
      <w:tblGrid>
        <w:gridCol w:w="1844"/>
        <w:gridCol w:w="850"/>
        <w:gridCol w:w="851"/>
        <w:gridCol w:w="6233"/>
      </w:tblGrid>
      <w:tr w:rsidR="004C4BAF" w:rsidTr="0093698C">
        <w:trPr>
          <w:tblHeader/>
        </w:trPr>
        <w:tc>
          <w:tcPr>
            <w:tcW w:w="1844" w:type="dxa"/>
            <w:shd w:val="clear" w:color="auto" w:fill="F2F2F2" w:themeFill="background1" w:themeFillShade="F2"/>
          </w:tcPr>
          <w:p w:rsidR="004C4BAF" w:rsidRDefault="004C4BAF">
            <w:pPr>
              <w:rPr>
                <w:rFonts w:cs="Arial"/>
              </w:rPr>
            </w:pPr>
            <w:r>
              <w:rPr>
                <w:rFonts w:cs="Arial"/>
              </w:rPr>
              <w:t xml:space="preserve">Type </w:t>
            </w:r>
          </w:p>
        </w:tc>
        <w:tc>
          <w:tcPr>
            <w:tcW w:w="850" w:type="dxa"/>
          </w:tcPr>
          <w:p w:rsidR="004C4BAF" w:rsidRPr="003A30F2" w:rsidRDefault="004C4BAF">
            <w:pPr>
              <w:rPr>
                <w:rFonts w:ascii="Courier New" w:hAnsi="Courier New" w:cs="Courier New"/>
                <w:color w:val="0070C0"/>
              </w:rPr>
            </w:pPr>
            <w:proofErr w:type="spellStart"/>
            <w:r w:rsidRPr="003A30F2">
              <w:rPr>
                <w:rFonts w:ascii="Courier New" w:hAnsi="Courier New" w:cs="Courier New"/>
                <w:color w:val="0070C0"/>
              </w:rPr>
              <w:t>bool</w:t>
            </w:r>
            <w:proofErr w:type="spellEnd"/>
          </w:p>
        </w:tc>
        <w:tc>
          <w:tcPr>
            <w:tcW w:w="851" w:type="dxa"/>
            <w:shd w:val="clear" w:color="auto" w:fill="F2F2F2" w:themeFill="background1" w:themeFillShade="F2"/>
          </w:tcPr>
          <w:p w:rsidR="004C4BAF" w:rsidRDefault="004C4BAF">
            <w:pPr>
              <w:rPr>
                <w:rFonts w:cs="Arial"/>
              </w:rPr>
            </w:pPr>
            <w:r>
              <w:rPr>
                <w:rFonts w:cs="Arial"/>
              </w:rPr>
              <w:t xml:space="preserve">Name </w:t>
            </w:r>
          </w:p>
        </w:tc>
        <w:tc>
          <w:tcPr>
            <w:tcW w:w="6233" w:type="dxa"/>
          </w:tcPr>
          <w:p w:rsidR="004C4BAF" w:rsidRPr="003A30F2" w:rsidRDefault="00FA30F4">
            <w:pPr>
              <w:rPr>
                <w:rFonts w:ascii="Courier New" w:hAnsi="Courier New" w:cs="Courier New"/>
                <w:color w:val="FF0000"/>
              </w:rPr>
            </w:pPr>
            <w:proofErr w:type="spellStart"/>
            <w:r w:rsidRPr="003A30F2">
              <w:rPr>
                <w:rFonts w:ascii="Courier New" w:hAnsi="Courier New" w:cs="Courier New"/>
                <w:color w:val="FF0000"/>
              </w:rPr>
              <w:t>read_button_switch</w:t>
            </w:r>
            <w:proofErr w:type="spellEnd"/>
          </w:p>
        </w:tc>
      </w:tr>
      <w:tr w:rsidR="004C4BAF" w:rsidTr="009532E1">
        <w:tc>
          <w:tcPr>
            <w:tcW w:w="1844" w:type="dxa"/>
            <w:shd w:val="clear" w:color="auto" w:fill="F2F2F2" w:themeFill="background1" w:themeFillShade="F2"/>
          </w:tcPr>
          <w:p w:rsidR="004C4BAF" w:rsidRDefault="004C4BAF">
            <w:pPr>
              <w:rPr>
                <w:rFonts w:cs="Arial"/>
              </w:rPr>
            </w:pPr>
            <w:r>
              <w:rPr>
                <w:rFonts w:cs="Arial"/>
              </w:rPr>
              <w:t>Parameters</w:t>
            </w:r>
          </w:p>
        </w:tc>
        <w:tc>
          <w:tcPr>
            <w:tcW w:w="7934" w:type="dxa"/>
            <w:gridSpan w:val="3"/>
          </w:tcPr>
          <w:p w:rsidR="004C4BAF" w:rsidRPr="003A30F2" w:rsidRDefault="004C4BAF">
            <w:pPr>
              <w:rPr>
                <w:rFonts w:ascii="Courier New" w:hAnsi="Courier New" w:cs="Courier New"/>
              </w:rPr>
            </w:pPr>
            <w:r w:rsidRPr="003A30F2">
              <w:rPr>
                <w:rFonts w:ascii="Courier New" w:hAnsi="Courier New" w:cs="Courier New"/>
                <w:color w:val="0070C0"/>
              </w:rPr>
              <w:t>byte</w:t>
            </w:r>
            <w:r w:rsidRPr="003A30F2">
              <w:rPr>
                <w:rFonts w:ascii="Courier New" w:hAnsi="Courier New" w:cs="Courier New"/>
              </w:rPr>
              <w:t xml:space="preserve"> </w:t>
            </w:r>
            <w:proofErr w:type="spellStart"/>
            <w:r w:rsidRPr="003A30F2">
              <w:rPr>
                <w:rFonts w:ascii="Courier New" w:hAnsi="Courier New" w:cs="Courier New"/>
              </w:rPr>
              <w:t>sw</w:t>
            </w:r>
            <w:r w:rsidR="00891D95">
              <w:rPr>
                <w:rFonts w:ascii="Courier New" w:hAnsi="Courier New" w:cs="Courier New"/>
              </w:rPr>
              <w:t>itch_id</w:t>
            </w:r>
            <w:proofErr w:type="spellEnd"/>
          </w:p>
        </w:tc>
      </w:tr>
      <w:tr w:rsidR="004C4BAF" w:rsidTr="009532E1">
        <w:tc>
          <w:tcPr>
            <w:tcW w:w="1844" w:type="dxa"/>
            <w:shd w:val="clear" w:color="auto" w:fill="F2F2F2" w:themeFill="background1" w:themeFillShade="F2"/>
          </w:tcPr>
          <w:p w:rsidR="004C4BAF" w:rsidRDefault="004C4BAF">
            <w:pPr>
              <w:rPr>
                <w:rFonts w:cs="Arial"/>
              </w:rPr>
            </w:pPr>
            <w:r>
              <w:rPr>
                <w:rFonts w:cs="Arial"/>
              </w:rPr>
              <w:t>Purpose / functionality</w:t>
            </w:r>
          </w:p>
        </w:tc>
        <w:tc>
          <w:tcPr>
            <w:tcW w:w="7934" w:type="dxa"/>
            <w:gridSpan w:val="3"/>
          </w:tcPr>
          <w:p w:rsidR="004C4BAF" w:rsidRDefault="00D20C0F">
            <w:pPr>
              <w:rPr>
                <w:rFonts w:cs="Arial"/>
              </w:rPr>
            </w:pPr>
            <w:r>
              <w:rPr>
                <w:rFonts w:cs="Arial"/>
              </w:rPr>
              <w:t xml:space="preserve">This is used by the </w:t>
            </w:r>
            <w:proofErr w:type="spellStart"/>
            <w:r w:rsidRPr="00D20C0F">
              <w:rPr>
                <w:rFonts w:ascii="Courier New" w:hAnsi="Courier New" w:cs="Courier New"/>
                <w:color w:val="FF0000"/>
              </w:rPr>
              <w:t>read_switch</w:t>
            </w:r>
            <w:proofErr w:type="spellEnd"/>
            <w:r>
              <w:rPr>
                <w:rFonts w:cs="Arial"/>
              </w:rPr>
              <w:t xml:space="preserve"> function and deals specifically with reading momentary button style switches.</w:t>
            </w:r>
          </w:p>
          <w:p w:rsidR="00D20C0F" w:rsidRDefault="00D20C0F">
            <w:pPr>
              <w:rPr>
                <w:rFonts w:cs="Arial"/>
              </w:rPr>
            </w:pPr>
          </w:p>
          <w:p w:rsidR="00D20C0F" w:rsidRPr="00D20C0F" w:rsidRDefault="00D20C0F" w:rsidP="00D20C0F">
            <w:pPr>
              <w:rPr>
                <w:rFonts w:cs="Arial"/>
                <w:i/>
              </w:rPr>
            </w:pPr>
            <w:r w:rsidRPr="00D20C0F">
              <w:rPr>
                <w:rFonts w:cs="Arial"/>
                <w:i/>
              </w:rPr>
              <w:t>The function can be used by end user code</w:t>
            </w:r>
            <w:r>
              <w:rPr>
                <w:rFonts w:cs="Arial"/>
                <w:i/>
              </w:rPr>
              <w:t>,</w:t>
            </w:r>
            <w:r w:rsidRPr="00D20C0F">
              <w:rPr>
                <w:rFonts w:cs="Arial"/>
                <w:i/>
              </w:rPr>
              <w:t xml:space="preserve"> but remember that the </w:t>
            </w:r>
            <w:proofErr w:type="spellStart"/>
            <w:r w:rsidRPr="00D20C0F">
              <w:rPr>
                <w:rFonts w:ascii="Courier New" w:hAnsi="Courier New" w:cs="Courier New"/>
                <w:i/>
              </w:rPr>
              <w:t>sw</w:t>
            </w:r>
            <w:r w:rsidR="00891D95">
              <w:rPr>
                <w:rFonts w:ascii="Courier New" w:hAnsi="Courier New" w:cs="Courier New"/>
                <w:i/>
              </w:rPr>
              <w:t>itch_id</w:t>
            </w:r>
            <w:proofErr w:type="spellEnd"/>
            <w:r w:rsidRPr="00D20C0F">
              <w:rPr>
                <w:rFonts w:cs="Arial"/>
                <w:i/>
              </w:rPr>
              <w:t xml:space="preserve"> parameter is the switch entry number in the switch control structure of the switch to be read.</w:t>
            </w:r>
          </w:p>
          <w:p w:rsidR="00D20C0F" w:rsidRDefault="00D20C0F">
            <w:pPr>
              <w:rPr>
                <w:rFonts w:cs="Arial"/>
              </w:rPr>
            </w:pPr>
          </w:p>
        </w:tc>
      </w:tr>
      <w:tr w:rsidR="004C4BAF" w:rsidTr="009532E1">
        <w:tc>
          <w:tcPr>
            <w:tcW w:w="1844" w:type="dxa"/>
            <w:shd w:val="clear" w:color="auto" w:fill="F2F2F2" w:themeFill="background1" w:themeFillShade="F2"/>
          </w:tcPr>
          <w:p w:rsidR="004C4BAF" w:rsidRDefault="004C4BAF">
            <w:pPr>
              <w:rPr>
                <w:rFonts w:cs="Arial"/>
              </w:rPr>
            </w:pPr>
            <w:r>
              <w:rPr>
                <w:rFonts w:cs="Arial"/>
              </w:rPr>
              <w:t>Return values</w:t>
            </w:r>
          </w:p>
        </w:tc>
        <w:tc>
          <w:tcPr>
            <w:tcW w:w="7934" w:type="dxa"/>
            <w:gridSpan w:val="3"/>
          </w:tcPr>
          <w:p w:rsidR="004C4BAF" w:rsidRDefault="00D20C0F">
            <w:pPr>
              <w:rPr>
                <w:rFonts w:cs="Arial"/>
              </w:rPr>
            </w:pPr>
            <w:r w:rsidRPr="00A41E01">
              <w:rPr>
                <w:rFonts w:ascii="Courier New" w:hAnsi="Courier New" w:cs="Courier New"/>
                <w:color w:val="FF0000"/>
              </w:rPr>
              <w:t>switched</w:t>
            </w:r>
            <w:r>
              <w:rPr>
                <w:rFonts w:cs="Arial"/>
              </w:rPr>
              <w:t xml:space="preserve"> or </w:t>
            </w:r>
            <w:r w:rsidRPr="00A41E01">
              <w:rPr>
                <w:rFonts w:ascii="Courier New" w:hAnsi="Courier New" w:cs="Courier New"/>
                <w:color w:val="FF0000"/>
              </w:rPr>
              <w:t>!switched</w:t>
            </w:r>
          </w:p>
        </w:tc>
      </w:tr>
      <w:tr w:rsidR="00A30DAE" w:rsidTr="009532E1">
        <w:tc>
          <w:tcPr>
            <w:tcW w:w="9778" w:type="dxa"/>
            <w:gridSpan w:val="4"/>
            <w:shd w:val="clear" w:color="auto" w:fill="F2F2F2" w:themeFill="background1" w:themeFillShade="F2"/>
          </w:tcPr>
          <w:p w:rsidR="00A30DAE" w:rsidRDefault="00A30DAE" w:rsidP="00A30DAE">
            <w:pPr>
              <w:jc w:val="center"/>
              <w:rPr>
                <w:rFonts w:cs="Arial"/>
              </w:rPr>
            </w:pPr>
            <w:r>
              <w:rPr>
                <w:rFonts w:cs="Arial"/>
              </w:rPr>
              <w:t>Example</w:t>
            </w:r>
          </w:p>
        </w:tc>
      </w:tr>
      <w:tr w:rsidR="00A30DAE" w:rsidTr="009532E1">
        <w:tc>
          <w:tcPr>
            <w:tcW w:w="9778" w:type="dxa"/>
            <w:gridSpan w:val="4"/>
            <w:shd w:val="clear" w:color="auto" w:fill="FFFFFF" w:themeFill="background1"/>
          </w:tcPr>
          <w:p w:rsidR="009B0418" w:rsidRPr="00201DE0" w:rsidRDefault="009B0418" w:rsidP="00A30DAE">
            <w:pPr>
              <w:rPr>
                <w:rFonts w:ascii="Courier New" w:hAnsi="Courier New" w:cs="Courier New"/>
                <w:sz w:val="18"/>
                <w:szCs w:val="20"/>
              </w:rPr>
            </w:pPr>
          </w:p>
          <w:p w:rsidR="009B0418" w:rsidRPr="00201DE0" w:rsidRDefault="00A30DAE" w:rsidP="00A30DAE">
            <w:pPr>
              <w:rPr>
                <w:rFonts w:ascii="Courier New" w:hAnsi="Courier New" w:cs="Courier New"/>
                <w:sz w:val="18"/>
                <w:szCs w:val="20"/>
              </w:rPr>
            </w:pPr>
            <w:r w:rsidRPr="00201DE0">
              <w:rPr>
                <w:rFonts w:ascii="Courier New" w:hAnsi="Courier New" w:cs="Courier New"/>
                <w:sz w:val="18"/>
                <w:szCs w:val="20"/>
              </w:rPr>
              <w:t>if (</w:t>
            </w:r>
            <w:proofErr w:type="spellStart"/>
            <w:r w:rsidR="009B0418" w:rsidRPr="00201DE0">
              <w:rPr>
                <w:rFonts w:ascii="Courier New" w:hAnsi="Courier New" w:cs="Courier New"/>
                <w:sz w:val="18"/>
                <w:szCs w:val="20"/>
              </w:rPr>
              <w:t>my_switches.</w:t>
            </w:r>
            <w:r w:rsidR="009B0418" w:rsidRPr="00201DE0">
              <w:rPr>
                <w:rFonts w:ascii="Courier New" w:hAnsi="Courier New" w:cs="Courier New"/>
                <w:color w:val="FF0000"/>
                <w:sz w:val="18"/>
                <w:szCs w:val="20"/>
              </w:rPr>
              <w:t>read_button_switch</w:t>
            </w:r>
            <w:proofErr w:type="spellEnd"/>
            <w:r w:rsidR="009B0418" w:rsidRPr="00201DE0">
              <w:rPr>
                <w:rFonts w:ascii="Courier New" w:hAnsi="Courier New" w:cs="Courier New"/>
                <w:sz w:val="18"/>
                <w:szCs w:val="20"/>
              </w:rPr>
              <w:t>(</w:t>
            </w:r>
            <w:proofErr w:type="spellStart"/>
            <w:r w:rsidR="009B0418" w:rsidRPr="00201DE0">
              <w:rPr>
                <w:rFonts w:ascii="Courier New" w:hAnsi="Courier New" w:cs="Courier New"/>
                <w:sz w:val="18"/>
                <w:szCs w:val="20"/>
              </w:rPr>
              <w:t>sw</w:t>
            </w:r>
            <w:r w:rsidR="00891D95">
              <w:rPr>
                <w:rFonts w:ascii="Courier New" w:hAnsi="Courier New" w:cs="Courier New"/>
                <w:sz w:val="18"/>
                <w:szCs w:val="20"/>
              </w:rPr>
              <w:t>itch_id</w:t>
            </w:r>
            <w:proofErr w:type="spellEnd"/>
            <w:r w:rsidR="009B0418" w:rsidRPr="00201DE0">
              <w:rPr>
                <w:rFonts w:ascii="Courier New" w:hAnsi="Courier New" w:cs="Courier New"/>
                <w:sz w:val="18"/>
                <w:szCs w:val="20"/>
              </w:rPr>
              <w:t xml:space="preserve">) == </w:t>
            </w:r>
            <w:r w:rsidR="009B0418" w:rsidRPr="00201DE0">
              <w:rPr>
                <w:rFonts w:ascii="Courier New" w:hAnsi="Courier New" w:cs="Courier New"/>
                <w:color w:val="FF0000"/>
                <w:sz w:val="18"/>
                <w:szCs w:val="20"/>
              </w:rPr>
              <w:t>switched</w:t>
            </w:r>
            <w:r w:rsidR="009B0418" w:rsidRPr="00201DE0">
              <w:rPr>
                <w:rFonts w:ascii="Courier New" w:hAnsi="Courier New" w:cs="Courier New"/>
                <w:sz w:val="18"/>
                <w:szCs w:val="20"/>
              </w:rPr>
              <w:t>){</w:t>
            </w:r>
          </w:p>
          <w:p w:rsidR="009B0418" w:rsidRPr="00201DE0" w:rsidRDefault="009B0418" w:rsidP="00A30DAE">
            <w:pPr>
              <w:rPr>
                <w:rFonts w:ascii="Courier New" w:hAnsi="Courier New" w:cs="Courier New"/>
                <w:sz w:val="18"/>
                <w:szCs w:val="20"/>
              </w:rPr>
            </w:pPr>
            <w:r w:rsidRPr="00201DE0">
              <w:rPr>
                <w:rFonts w:ascii="Courier New" w:hAnsi="Courier New" w:cs="Courier New"/>
                <w:sz w:val="18"/>
                <w:szCs w:val="20"/>
              </w:rPr>
              <w:t xml:space="preserve">  // button switch pressed</w:t>
            </w:r>
          </w:p>
          <w:p w:rsidR="009B0418" w:rsidRPr="00201DE0" w:rsidRDefault="009B0418" w:rsidP="00A30DAE">
            <w:pPr>
              <w:rPr>
                <w:rFonts w:ascii="Courier New" w:hAnsi="Courier New" w:cs="Courier New"/>
                <w:sz w:val="18"/>
                <w:szCs w:val="20"/>
              </w:rPr>
            </w:pPr>
            <w:r w:rsidRPr="00201DE0">
              <w:rPr>
                <w:rFonts w:ascii="Courier New" w:hAnsi="Courier New" w:cs="Courier New"/>
                <w:sz w:val="18"/>
                <w:szCs w:val="20"/>
              </w:rPr>
              <w:t xml:space="preserve">  ...</w:t>
            </w:r>
          </w:p>
          <w:p w:rsidR="009B0418" w:rsidRPr="00201DE0" w:rsidRDefault="009B0418" w:rsidP="00A30DAE">
            <w:pPr>
              <w:rPr>
                <w:rFonts w:ascii="Courier New" w:hAnsi="Courier New" w:cs="Courier New"/>
                <w:sz w:val="18"/>
                <w:szCs w:val="20"/>
              </w:rPr>
            </w:pPr>
            <w:r w:rsidRPr="00201DE0">
              <w:rPr>
                <w:rFonts w:ascii="Courier New" w:hAnsi="Courier New" w:cs="Courier New"/>
                <w:sz w:val="18"/>
                <w:szCs w:val="20"/>
              </w:rPr>
              <w:t>}</w:t>
            </w:r>
          </w:p>
          <w:p w:rsidR="00A30DAE" w:rsidRPr="00201DE0" w:rsidRDefault="00A30DAE" w:rsidP="009B0418">
            <w:pPr>
              <w:rPr>
                <w:rFonts w:ascii="Courier New" w:hAnsi="Courier New" w:cs="Courier New"/>
                <w:sz w:val="18"/>
                <w:szCs w:val="20"/>
              </w:rPr>
            </w:pPr>
          </w:p>
        </w:tc>
      </w:tr>
    </w:tbl>
    <w:p w:rsidR="004C4BAF" w:rsidRDefault="004C4BAF">
      <w:pPr>
        <w:rPr>
          <w:rFonts w:cs="Arial"/>
        </w:rPr>
      </w:pPr>
    </w:p>
    <w:tbl>
      <w:tblPr>
        <w:tblStyle w:val="TableGrid"/>
        <w:tblW w:w="9778" w:type="dxa"/>
        <w:tblInd w:w="-176" w:type="dxa"/>
        <w:tblLook w:val="04A0"/>
      </w:tblPr>
      <w:tblGrid>
        <w:gridCol w:w="1844"/>
        <w:gridCol w:w="850"/>
        <w:gridCol w:w="851"/>
        <w:gridCol w:w="6233"/>
      </w:tblGrid>
      <w:tr w:rsidR="004C4BAF" w:rsidTr="0093698C">
        <w:trPr>
          <w:tblHeader/>
        </w:trPr>
        <w:tc>
          <w:tcPr>
            <w:tcW w:w="1844" w:type="dxa"/>
            <w:shd w:val="clear" w:color="auto" w:fill="F2F2F2" w:themeFill="background1" w:themeFillShade="F2"/>
          </w:tcPr>
          <w:p w:rsidR="004C4BAF" w:rsidRDefault="004C4BAF" w:rsidP="00BC3A0F">
            <w:pPr>
              <w:rPr>
                <w:rFonts w:cs="Arial"/>
              </w:rPr>
            </w:pPr>
            <w:r>
              <w:rPr>
                <w:rFonts w:cs="Arial"/>
              </w:rPr>
              <w:t xml:space="preserve">Type </w:t>
            </w:r>
          </w:p>
        </w:tc>
        <w:tc>
          <w:tcPr>
            <w:tcW w:w="850" w:type="dxa"/>
          </w:tcPr>
          <w:p w:rsidR="004C4BAF" w:rsidRPr="00A41E01" w:rsidRDefault="004C4BAF" w:rsidP="00BC3A0F">
            <w:pPr>
              <w:rPr>
                <w:rFonts w:ascii="Courier New" w:hAnsi="Courier New" w:cs="Courier New"/>
              </w:rPr>
            </w:pPr>
            <w:proofErr w:type="spellStart"/>
            <w:r w:rsidRPr="00A41E01">
              <w:rPr>
                <w:rFonts w:ascii="Courier New" w:hAnsi="Courier New" w:cs="Courier New"/>
                <w:color w:val="0070C0"/>
              </w:rPr>
              <w:t>bool</w:t>
            </w:r>
            <w:proofErr w:type="spellEnd"/>
          </w:p>
        </w:tc>
        <w:tc>
          <w:tcPr>
            <w:tcW w:w="851" w:type="dxa"/>
            <w:shd w:val="clear" w:color="auto" w:fill="F2F2F2" w:themeFill="background1" w:themeFillShade="F2"/>
          </w:tcPr>
          <w:p w:rsidR="004C4BAF" w:rsidRDefault="004C4BAF" w:rsidP="00BC3A0F">
            <w:pPr>
              <w:rPr>
                <w:rFonts w:cs="Arial"/>
              </w:rPr>
            </w:pPr>
            <w:r>
              <w:rPr>
                <w:rFonts w:cs="Arial"/>
              </w:rPr>
              <w:t xml:space="preserve">Name </w:t>
            </w:r>
          </w:p>
        </w:tc>
        <w:tc>
          <w:tcPr>
            <w:tcW w:w="6233" w:type="dxa"/>
          </w:tcPr>
          <w:p w:rsidR="004C4BAF" w:rsidRPr="00A41E01" w:rsidRDefault="004C4BAF" w:rsidP="004C4BAF">
            <w:pPr>
              <w:tabs>
                <w:tab w:val="left" w:pos="1511"/>
              </w:tabs>
              <w:rPr>
                <w:rFonts w:ascii="Courier New" w:hAnsi="Courier New" w:cs="Courier New"/>
                <w:color w:val="FF0000"/>
              </w:rPr>
            </w:pPr>
            <w:proofErr w:type="spellStart"/>
            <w:r w:rsidRPr="00A41E01">
              <w:rPr>
                <w:rFonts w:ascii="Courier New" w:hAnsi="Courier New" w:cs="Courier New"/>
                <w:color w:val="FF0000"/>
              </w:rPr>
              <w:t>read_toggle_switch</w:t>
            </w:r>
            <w:proofErr w:type="spellEnd"/>
            <w:r w:rsidRPr="00A41E01">
              <w:rPr>
                <w:rFonts w:ascii="Courier New" w:hAnsi="Courier New" w:cs="Courier New"/>
                <w:color w:val="FF0000"/>
              </w:rPr>
              <w:tab/>
            </w:r>
          </w:p>
        </w:tc>
      </w:tr>
      <w:tr w:rsidR="004C4BAF" w:rsidTr="009532E1">
        <w:tc>
          <w:tcPr>
            <w:tcW w:w="1844" w:type="dxa"/>
            <w:shd w:val="clear" w:color="auto" w:fill="F2F2F2" w:themeFill="background1" w:themeFillShade="F2"/>
          </w:tcPr>
          <w:p w:rsidR="004C4BAF" w:rsidRDefault="004C4BAF" w:rsidP="00BC3A0F">
            <w:pPr>
              <w:rPr>
                <w:rFonts w:cs="Arial"/>
              </w:rPr>
            </w:pPr>
            <w:r>
              <w:rPr>
                <w:rFonts w:cs="Arial"/>
              </w:rPr>
              <w:t>Parameters</w:t>
            </w:r>
          </w:p>
        </w:tc>
        <w:tc>
          <w:tcPr>
            <w:tcW w:w="7934" w:type="dxa"/>
            <w:gridSpan w:val="3"/>
          </w:tcPr>
          <w:p w:rsidR="004C4BAF" w:rsidRPr="00A41E01" w:rsidRDefault="004C4BAF" w:rsidP="00BC3A0F">
            <w:pPr>
              <w:rPr>
                <w:rFonts w:ascii="Courier New" w:hAnsi="Courier New" w:cs="Courier New"/>
              </w:rPr>
            </w:pPr>
            <w:r w:rsidRPr="00A41E01">
              <w:rPr>
                <w:rFonts w:ascii="Courier New" w:hAnsi="Courier New" w:cs="Courier New"/>
                <w:color w:val="0070C0"/>
              </w:rPr>
              <w:t>byte</w:t>
            </w:r>
            <w:r w:rsidRPr="00A41E01">
              <w:rPr>
                <w:rFonts w:ascii="Courier New" w:hAnsi="Courier New" w:cs="Courier New"/>
              </w:rPr>
              <w:t xml:space="preserve"> </w:t>
            </w:r>
            <w:proofErr w:type="spellStart"/>
            <w:r w:rsidRPr="00A41E01">
              <w:rPr>
                <w:rFonts w:ascii="Courier New" w:hAnsi="Courier New" w:cs="Courier New"/>
              </w:rPr>
              <w:t>sw</w:t>
            </w:r>
            <w:r w:rsidR="00891D95">
              <w:rPr>
                <w:rFonts w:ascii="Courier New" w:hAnsi="Courier New" w:cs="Courier New"/>
              </w:rPr>
              <w:t>itch_id</w:t>
            </w:r>
            <w:proofErr w:type="spellEnd"/>
          </w:p>
        </w:tc>
      </w:tr>
      <w:tr w:rsidR="004C4BAF" w:rsidTr="009532E1">
        <w:tc>
          <w:tcPr>
            <w:tcW w:w="1844" w:type="dxa"/>
            <w:shd w:val="clear" w:color="auto" w:fill="F2F2F2" w:themeFill="background1" w:themeFillShade="F2"/>
          </w:tcPr>
          <w:p w:rsidR="004C4BAF" w:rsidRDefault="004C4BAF" w:rsidP="00BC3A0F">
            <w:pPr>
              <w:rPr>
                <w:rFonts w:cs="Arial"/>
              </w:rPr>
            </w:pPr>
            <w:r>
              <w:rPr>
                <w:rFonts w:cs="Arial"/>
              </w:rPr>
              <w:t>Purpose / functionality</w:t>
            </w:r>
          </w:p>
        </w:tc>
        <w:tc>
          <w:tcPr>
            <w:tcW w:w="7934" w:type="dxa"/>
            <w:gridSpan w:val="3"/>
          </w:tcPr>
          <w:p w:rsidR="004C4BAF" w:rsidRDefault="00D20C0F" w:rsidP="00D20C0F">
            <w:pPr>
              <w:rPr>
                <w:rFonts w:cs="Arial"/>
              </w:rPr>
            </w:pPr>
            <w:r>
              <w:rPr>
                <w:rFonts w:cs="Arial"/>
              </w:rPr>
              <w:t xml:space="preserve">This is used by the </w:t>
            </w:r>
            <w:proofErr w:type="spellStart"/>
            <w:r w:rsidRPr="00D20C0F">
              <w:rPr>
                <w:rFonts w:ascii="Courier New" w:hAnsi="Courier New" w:cs="Courier New"/>
                <w:color w:val="FF0000"/>
              </w:rPr>
              <w:t>read_switch</w:t>
            </w:r>
            <w:proofErr w:type="spellEnd"/>
            <w:r>
              <w:rPr>
                <w:rFonts w:cs="Arial"/>
              </w:rPr>
              <w:t xml:space="preserve"> function and deals specifically with reading toggle style switches.</w:t>
            </w:r>
          </w:p>
          <w:p w:rsidR="00D20C0F" w:rsidRDefault="00D20C0F" w:rsidP="00D20C0F">
            <w:pPr>
              <w:rPr>
                <w:rFonts w:cs="Arial"/>
              </w:rPr>
            </w:pPr>
          </w:p>
          <w:p w:rsidR="00D20C0F" w:rsidRPr="00D20C0F" w:rsidRDefault="00D20C0F" w:rsidP="00D20C0F">
            <w:pPr>
              <w:rPr>
                <w:rFonts w:cs="Arial"/>
                <w:i/>
              </w:rPr>
            </w:pPr>
            <w:r w:rsidRPr="00D20C0F">
              <w:rPr>
                <w:rFonts w:cs="Arial"/>
                <w:i/>
              </w:rPr>
              <w:t>The function can be used by end user code</w:t>
            </w:r>
            <w:r>
              <w:rPr>
                <w:rFonts w:cs="Arial"/>
                <w:i/>
              </w:rPr>
              <w:t>,</w:t>
            </w:r>
            <w:r w:rsidRPr="00D20C0F">
              <w:rPr>
                <w:rFonts w:cs="Arial"/>
                <w:i/>
              </w:rPr>
              <w:t xml:space="preserve"> but remember that the </w:t>
            </w:r>
            <w:proofErr w:type="spellStart"/>
            <w:r w:rsidRPr="00D20C0F">
              <w:rPr>
                <w:rFonts w:ascii="Courier New" w:hAnsi="Courier New" w:cs="Courier New"/>
                <w:i/>
              </w:rPr>
              <w:t>sw</w:t>
            </w:r>
            <w:r w:rsidR="00891D95">
              <w:rPr>
                <w:rFonts w:ascii="Courier New" w:hAnsi="Courier New" w:cs="Courier New"/>
                <w:i/>
              </w:rPr>
              <w:t>itch_id</w:t>
            </w:r>
            <w:proofErr w:type="spellEnd"/>
            <w:r w:rsidRPr="00D20C0F">
              <w:rPr>
                <w:rFonts w:cs="Arial"/>
                <w:i/>
              </w:rPr>
              <w:t xml:space="preserve"> parameter is the switch entry number in the switch control structure of the switch to be read.</w:t>
            </w:r>
          </w:p>
          <w:p w:rsidR="00D20C0F" w:rsidRDefault="00D20C0F" w:rsidP="00D20C0F">
            <w:pPr>
              <w:rPr>
                <w:rFonts w:cs="Arial"/>
              </w:rPr>
            </w:pPr>
          </w:p>
        </w:tc>
      </w:tr>
      <w:tr w:rsidR="004C4BAF" w:rsidTr="009532E1">
        <w:tc>
          <w:tcPr>
            <w:tcW w:w="1844" w:type="dxa"/>
            <w:shd w:val="clear" w:color="auto" w:fill="F2F2F2" w:themeFill="background1" w:themeFillShade="F2"/>
          </w:tcPr>
          <w:p w:rsidR="004C4BAF" w:rsidRDefault="004C4BAF" w:rsidP="00BC3A0F">
            <w:pPr>
              <w:rPr>
                <w:rFonts w:cs="Arial"/>
              </w:rPr>
            </w:pPr>
            <w:r>
              <w:rPr>
                <w:rFonts w:cs="Arial"/>
              </w:rPr>
              <w:t>Return values</w:t>
            </w:r>
          </w:p>
        </w:tc>
        <w:tc>
          <w:tcPr>
            <w:tcW w:w="7934" w:type="dxa"/>
            <w:gridSpan w:val="3"/>
          </w:tcPr>
          <w:p w:rsidR="004C4BAF" w:rsidRDefault="00D20C0F" w:rsidP="00BC3A0F">
            <w:pPr>
              <w:rPr>
                <w:rFonts w:cs="Arial"/>
              </w:rPr>
            </w:pPr>
            <w:r w:rsidRPr="00A41E01">
              <w:rPr>
                <w:rFonts w:ascii="Courier New" w:hAnsi="Courier New" w:cs="Courier New"/>
                <w:color w:val="FF0000"/>
              </w:rPr>
              <w:t>switched</w:t>
            </w:r>
            <w:r>
              <w:rPr>
                <w:rFonts w:cs="Arial"/>
              </w:rPr>
              <w:t xml:space="preserve"> or </w:t>
            </w:r>
            <w:r w:rsidRPr="00A41E01">
              <w:rPr>
                <w:rFonts w:ascii="Courier New" w:hAnsi="Courier New" w:cs="Courier New"/>
                <w:color w:val="FF0000"/>
              </w:rPr>
              <w:t>!switched</w:t>
            </w:r>
          </w:p>
        </w:tc>
      </w:tr>
      <w:tr w:rsidR="009B0418" w:rsidTr="009532E1">
        <w:tc>
          <w:tcPr>
            <w:tcW w:w="9778" w:type="dxa"/>
            <w:gridSpan w:val="4"/>
            <w:shd w:val="clear" w:color="auto" w:fill="F2F2F2" w:themeFill="background1" w:themeFillShade="F2"/>
          </w:tcPr>
          <w:p w:rsidR="009B0418" w:rsidRDefault="009B0418" w:rsidP="009B0418">
            <w:pPr>
              <w:jc w:val="center"/>
              <w:rPr>
                <w:rFonts w:cs="Arial"/>
              </w:rPr>
            </w:pPr>
            <w:r>
              <w:rPr>
                <w:rFonts w:cs="Arial"/>
              </w:rPr>
              <w:t>Example</w:t>
            </w:r>
          </w:p>
        </w:tc>
      </w:tr>
      <w:tr w:rsidR="009B0418" w:rsidTr="009532E1">
        <w:tc>
          <w:tcPr>
            <w:tcW w:w="9778" w:type="dxa"/>
            <w:gridSpan w:val="4"/>
            <w:shd w:val="clear" w:color="auto" w:fill="FFFFFF" w:themeFill="background1"/>
          </w:tcPr>
          <w:p w:rsidR="009B0418" w:rsidRPr="00201DE0" w:rsidRDefault="009B0418" w:rsidP="009B0418">
            <w:pPr>
              <w:rPr>
                <w:rFonts w:ascii="Courier New" w:hAnsi="Courier New" w:cs="Courier New"/>
                <w:sz w:val="18"/>
                <w:szCs w:val="20"/>
              </w:rPr>
            </w:pPr>
          </w:p>
          <w:p w:rsidR="009B0418" w:rsidRPr="00201DE0" w:rsidRDefault="009B0418" w:rsidP="009B0418">
            <w:pPr>
              <w:rPr>
                <w:rFonts w:ascii="Courier New" w:hAnsi="Courier New" w:cs="Courier New"/>
                <w:sz w:val="18"/>
                <w:szCs w:val="20"/>
              </w:rPr>
            </w:pPr>
            <w:r w:rsidRPr="00201DE0">
              <w:rPr>
                <w:rFonts w:ascii="Courier New" w:hAnsi="Courier New" w:cs="Courier New"/>
                <w:sz w:val="18"/>
                <w:szCs w:val="20"/>
              </w:rPr>
              <w:t>if (</w:t>
            </w:r>
            <w:proofErr w:type="spellStart"/>
            <w:r w:rsidRPr="00201DE0">
              <w:rPr>
                <w:rFonts w:ascii="Courier New" w:hAnsi="Courier New" w:cs="Courier New"/>
                <w:sz w:val="18"/>
                <w:szCs w:val="20"/>
              </w:rPr>
              <w:t>my_switches.</w:t>
            </w:r>
            <w:r w:rsidRPr="00201DE0">
              <w:rPr>
                <w:rFonts w:ascii="Courier New" w:hAnsi="Courier New" w:cs="Courier New"/>
                <w:color w:val="FF0000"/>
                <w:sz w:val="18"/>
                <w:szCs w:val="20"/>
              </w:rPr>
              <w:t>read_toggle_switch</w:t>
            </w:r>
            <w:proofErr w:type="spellEnd"/>
            <w:r w:rsidRPr="00201DE0">
              <w:rPr>
                <w:rFonts w:ascii="Courier New" w:hAnsi="Courier New" w:cs="Courier New"/>
                <w:sz w:val="18"/>
                <w:szCs w:val="20"/>
              </w:rPr>
              <w:t>(</w:t>
            </w:r>
            <w:proofErr w:type="spellStart"/>
            <w:r w:rsidRPr="00201DE0">
              <w:rPr>
                <w:rFonts w:ascii="Courier New" w:hAnsi="Courier New" w:cs="Courier New"/>
                <w:sz w:val="18"/>
                <w:szCs w:val="20"/>
              </w:rPr>
              <w:t>sw</w:t>
            </w:r>
            <w:r w:rsidR="00891D95">
              <w:rPr>
                <w:rFonts w:ascii="Courier New" w:hAnsi="Courier New" w:cs="Courier New"/>
                <w:sz w:val="18"/>
                <w:szCs w:val="20"/>
              </w:rPr>
              <w:t>itch_id</w:t>
            </w:r>
            <w:proofErr w:type="spellEnd"/>
            <w:r w:rsidRPr="00201DE0">
              <w:rPr>
                <w:rFonts w:ascii="Courier New" w:hAnsi="Courier New" w:cs="Courier New"/>
                <w:sz w:val="18"/>
                <w:szCs w:val="20"/>
              </w:rPr>
              <w:t xml:space="preserve">) == </w:t>
            </w:r>
            <w:r w:rsidRPr="00201DE0">
              <w:rPr>
                <w:rFonts w:ascii="Courier New" w:hAnsi="Courier New" w:cs="Courier New"/>
                <w:color w:val="FF0000"/>
                <w:sz w:val="18"/>
                <w:szCs w:val="20"/>
              </w:rPr>
              <w:t>switched</w:t>
            </w:r>
            <w:r w:rsidRPr="00201DE0">
              <w:rPr>
                <w:rFonts w:ascii="Courier New" w:hAnsi="Courier New" w:cs="Courier New"/>
                <w:sz w:val="18"/>
                <w:szCs w:val="20"/>
              </w:rPr>
              <w:t>){</w:t>
            </w:r>
          </w:p>
          <w:p w:rsidR="009B0418" w:rsidRPr="00201DE0" w:rsidRDefault="009B0418" w:rsidP="009B0418">
            <w:pPr>
              <w:rPr>
                <w:rFonts w:ascii="Courier New" w:hAnsi="Courier New" w:cs="Courier New"/>
                <w:sz w:val="18"/>
                <w:szCs w:val="20"/>
              </w:rPr>
            </w:pPr>
            <w:r w:rsidRPr="00201DE0">
              <w:rPr>
                <w:rFonts w:ascii="Courier New" w:hAnsi="Courier New" w:cs="Courier New"/>
                <w:sz w:val="18"/>
                <w:szCs w:val="20"/>
              </w:rPr>
              <w:t xml:space="preserve">  // toggle switch switched</w:t>
            </w:r>
          </w:p>
          <w:p w:rsidR="009B0418" w:rsidRPr="00201DE0" w:rsidRDefault="009B0418" w:rsidP="009B0418">
            <w:pPr>
              <w:rPr>
                <w:rFonts w:ascii="Courier New" w:hAnsi="Courier New" w:cs="Courier New"/>
                <w:sz w:val="18"/>
                <w:szCs w:val="20"/>
              </w:rPr>
            </w:pPr>
            <w:r w:rsidRPr="00201DE0">
              <w:rPr>
                <w:rFonts w:ascii="Courier New" w:hAnsi="Courier New" w:cs="Courier New"/>
                <w:sz w:val="18"/>
                <w:szCs w:val="20"/>
              </w:rPr>
              <w:t xml:space="preserve">  ...</w:t>
            </w:r>
          </w:p>
          <w:p w:rsidR="009B0418" w:rsidRPr="00201DE0" w:rsidRDefault="009B0418" w:rsidP="009B0418">
            <w:pPr>
              <w:rPr>
                <w:rFonts w:ascii="Courier New" w:hAnsi="Courier New" w:cs="Courier New"/>
                <w:sz w:val="18"/>
                <w:szCs w:val="20"/>
              </w:rPr>
            </w:pPr>
            <w:r w:rsidRPr="00201DE0">
              <w:rPr>
                <w:rFonts w:ascii="Courier New" w:hAnsi="Courier New" w:cs="Courier New"/>
                <w:sz w:val="18"/>
                <w:szCs w:val="20"/>
              </w:rPr>
              <w:t>}</w:t>
            </w:r>
          </w:p>
          <w:p w:rsidR="009B0418" w:rsidRPr="00201DE0" w:rsidRDefault="009B0418" w:rsidP="009B0418">
            <w:pPr>
              <w:rPr>
                <w:rFonts w:cs="Arial"/>
                <w:sz w:val="18"/>
                <w:szCs w:val="20"/>
              </w:rPr>
            </w:pPr>
          </w:p>
        </w:tc>
      </w:tr>
    </w:tbl>
    <w:p w:rsidR="004C4BAF" w:rsidRDefault="004C4BAF" w:rsidP="004C4BAF">
      <w:pPr>
        <w:rPr>
          <w:rFonts w:cs="Arial"/>
        </w:rPr>
      </w:pPr>
    </w:p>
    <w:tbl>
      <w:tblPr>
        <w:tblStyle w:val="TableGrid"/>
        <w:tblW w:w="9778" w:type="dxa"/>
        <w:tblInd w:w="-176" w:type="dxa"/>
        <w:tblLook w:val="04A0"/>
      </w:tblPr>
      <w:tblGrid>
        <w:gridCol w:w="1844"/>
        <w:gridCol w:w="850"/>
        <w:gridCol w:w="851"/>
        <w:gridCol w:w="6233"/>
      </w:tblGrid>
      <w:tr w:rsidR="004C4BAF" w:rsidTr="0093698C">
        <w:trPr>
          <w:tblHeader/>
        </w:trPr>
        <w:tc>
          <w:tcPr>
            <w:tcW w:w="1844" w:type="dxa"/>
            <w:shd w:val="clear" w:color="auto" w:fill="F2F2F2" w:themeFill="background1" w:themeFillShade="F2"/>
          </w:tcPr>
          <w:p w:rsidR="004C4BAF" w:rsidRDefault="004C4BAF" w:rsidP="00BC3A0F">
            <w:pPr>
              <w:rPr>
                <w:rFonts w:cs="Arial"/>
              </w:rPr>
            </w:pPr>
            <w:r>
              <w:rPr>
                <w:rFonts w:cs="Arial"/>
              </w:rPr>
              <w:t xml:space="preserve">Type </w:t>
            </w:r>
          </w:p>
        </w:tc>
        <w:tc>
          <w:tcPr>
            <w:tcW w:w="850" w:type="dxa"/>
          </w:tcPr>
          <w:p w:rsidR="004C4BAF" w:rsidRPr="00A41E01" w:rsidRDefault="009E1EFF" w:rsidP="00BC3A0F">
            <w:pPr>
              <w:rPr>
                <w:rFonts w:ascii="Courier New" w:hAnsi="Courier New" w:cs="Courier New"/>
              </w:rPr>
            </w:pPr>
            <w:r w:rsidRPr="00A41E01">
              <w:rPr>
                <w:rFonts w:ascii="Courier New" w:hAnsi="Courier New" w:cs="Courier New"/>
                <w:color w:val="0070C0"/>
              </w:rPr>
              <w:t>void</w:t>
            </w:r>
          </w:p>
        </w:tc>
        <w:tc>
          <w:tcPr>
            <w:tcW w:w="851" w:type="dxa"/>
            <w:shd w:val="clear" w:color="auto" w:fill="F2F2F2" w:themeFill="background1" w:themeFillShade="F2"/>
          </w:tcPr>
          <w:p w:rsidR="004C4BAF" w:rsidRDefault="004C4BAF" w:rsidP="00BC3A0F">
            <w:pPr>
              <w:rPr>
                <w:rFonts w:cs="Arial"/>
              </w:rPr>
            </w:pPr>
            <w:r>
              <w:rPr>
                <w:rFonts w:cs="Arial"/>
              </w:rPr>
              <w:t xml:space="preserve">Name </w:t>
            </w:r>
          </w:p>
        </w:tc>
        <w:tc>
          <w:tcPr>
            <w:tcW w:w="6233" w:type="dxa"/>
          </w:tcPr>
          <w:p w:rsidR="004C4BAF" w:rsidRPr="00A41E01" w:rsidRDefault="009E1EFF" w:rsidP="00BC3A0F">
            <w:pPr>
              <w:rPr>
                <w:rFonts w:ascii="Courier New" w:hAnsi="Courier New" w:cs="Courier New"/>
                <w:color w:val="FF0000"/>
              </w:rPr>
            </w:pPr>
            <w:proofErr w:type="spellStart"/>
            <w:r w:rsidRPr="00A41E01">
              <w:rPr>
                <w:rFonts w:ascii="Courier New" w:hAnsi="Courier New" w:cs="Courier New"/>
                <w:color w:val="FF0000"/>
              </w:rPr>
              <w:t>print_switch</w:t>
            </w:r>
            <w:proofErr w:type="spellEnd"/>
          </w:p>
        </w:tc>
      </w:tr>
      <w:tr w:rsidR="004C4BAF" w:rsidTr="00BC3A0F">
        <w:tc>
          <w:tcPr>
            <w:tcW w:w="1844" w:type="dxa"/>
            <w:shd w:val="clear" w:color="auto" w:fill="F2F2F2" w:themeFill="background1" w:themeFillShade="F2"/>
          </w:tcPr>
          <w:p w:rsidR="004C4BAF" w:rsidRDefault="004C4BAF" w:rsidP="00BC3A0F">
            <w:pPr>
              <w:rPr>
                <w:rFonts w:cs="Arial"/>
              </w:rPr>
            </w:pPr>
            <w:r>
              <w:rPr>
                <w:rFonts w:cs="Arial"/>
              </w:rPr>
              <w:t>Parameters</w:t>
            </w:r>
          </w:p>
        </w:tc>
        <w:tc>
          <w:tcPr>
            <w:tcW w:w="7934" w:type="dxa"/>
            <w:gridSpan w:val="3"/>
          </w:tcPr>
          <w:p w:rsidR="004C4BAF" w:rsidRPr="00A41E01" w:rsidRDefault="009E1EFF" w:rsidP="009E1EFF">
            <w:pPr>
              <w:tabs>
                <w:tab w:val="left" w:pos="1212"/>
              </w:tabs>
              <w:rPr>
                <w:rFonts w:ascii="Courier New" w:hAnsi="Courier New" w:cs="Courier New"/>
              </w:rPr>
            </w:pPr>
            <w:r w:rsidRPr="00A41E01">
              <w:rPr>
                <w:rFonts w:ascii="Courier New" w:hAnsi="Courier New" w:cs="Courier New"/>
                <w:color w:val="0070C0"/>
              </w:rPr>
              <w:t>byte</w:t>
            </w:r>
            <w:r w:rsidRPr="00A41E01">
              <w:rPr>
                <w:rFonts w:ascii="Courier New" w:hAnsi="Courier New" w:cs="Courier New"/>
              </w:rPr>
              <w:t xml:space="preserve"> </w:t>
            </w:r>
            <w:proofErr w:type="spellStart"/>
            <w:r w:rsidRPr="00A41E01">
              <w:rPr>
                <w:rFonts w:ascii="Courier New" w:hAnsi="Courier New" w:cs="Courier New"/>
              </w:rPr>
              <w:t>sw</w:t>
            </w:r>
            <w:r w:rsidR="00891D95">
              <w:rPr>
                <w:rFonts w:ascii="Courier New" w:hAnsi="Courier New" w:cs="Courier New"/>
              </w:rPr>
              <w:t>itch_id</w:t>
            </w:r>
            <w:proofErr w:type="spellEnd"/>
            <w:r w:rsidRPr="00A41E01">
              <w:rPr>
                <w:rFonts w:ascii="Courier New" w:hAnsi="Courier New" w:cs="Courier New"/>
              </w:rPr>
              <w:tab/>
            </w:r>
          </w:p>
        </w:tc>
      </w:tr>
      <w:tr w:rsidR="004C4BAF" w:rsidTr="00BC3A0F">
        <w:tc>
          <w:tcPr>
            <w:tcW w:w="1844" w:type="dxa"/>
            <w:shd w:val="clear" w:color="auto" w:fill="F2F2F2" w:themeFill="background1" w:themeFillShade="F2"/>
          </w:tcPr>
          <w:p w:rsidR="004C4BAF" w:rsidRDefault="004C4BAF" w:rsidP="00BC3A0F">
            <w:pPr>
              <w:rPr>
                <w:rFonts w:cs="Arial"/>
              </w:rPr>
            </w:pPr>
            <w:r>
              <w:rPr>
                <w:rFonts w:cs="Arial"/>
              </w:rPr>
              <w:t>Purpose / functionality</w:t>
            </w:r>
          </w:p>
        </w:tc>
        <w:tc>
          <w:tcPr>
            <w:tcW w:w="7934" w:type="dxa"/>
            <w:gridSpan w:val="3"/>
          </w:tcPr>
          <w:p w:rsidR="004C4BAF" w:rsidRDefault="009B0418" w:rsidP="00F45776">
            <w:pPr>
              <w:rPr>
                <w:rFonts w:cs="Arial"/>
              </w:rPr>
            </w:pPr>
            <w:r>
              <w:rPr>
                <w:rFonts w:cs="Arial"/>
              </w:rPr>
              <w:t>The function print</w:t>
            </w:r>
            <w:r w:rsidR="00F45776">
              <w:rPr>
                <w:rFonts w:cs="Arial"/>
              </w:rPr>
              <w:t>s</w:t>
            </w:r>
            <w:r>
              <w:rPr>
                <w:rFonts w:cs="Arial"/>
              </w:rPr>
              <w:t xml:space="preserve"> the switch parameters of the switch defined at slot </w:t>
            </w:r>
            <w:proofErr w:type="spellStart"/>
            <w:r w:rsidRPr="009B0418">
              <w:rPr>
                <w:rFonts w:ascii="Courier New" w:hAnsi="Courier New" w:cs="Courier New"/>
              </w:rPr>
              <w:t>sw</w:t>
            </w:r>
            <w:r w:rsidR="0056156F">
              <w:rPr>
                <w:rFonts w:ascii="Courier New" w:hAnsi="Courier New" w:cs="Courier New"/>
              </w:rPr>
              <w:t>itch_id</w:t>
            </w:r>
            <w:proofErr w:type="spellEnd"/>
            <w:r>
              <w:rPr>
                <w:rFonts w:cs="Arial"/>
              </w:rPr>
              <w:t xml:space="preserve"> in the switch control structure</w:t>
            </w:r>
            <w:r w:rsidR="00F45776">
              <w:rPr>
                <w:rFonts w:cs="Arial"/>
              </w:rPr>
              <w:t xml:space="preserve"> to the serial monitor.</w:t>
            </w:r>
          </w:p>
          <w:p w:rsidR="0056156F" w:rsidRDefault="0056156F" w:rsidP="00F45776">
            <w:pPr>
              <w:rPr>
                <w:rFonts w:cs="Arial"/>
              </w:rPr>
            </w:pPr>
          </w:p>
        </w:tc>
      </w:tr>
      <w:tr w:rsidR="004C4BAF" w:rsidTr="00BC3A0F">
        <w:tc>
          <w:tcPr>
            <w:tcW w:w="1844" w:type="dxa"/>
            <w:shd w:val="clear" w:color="auto" w:fill="F2F2F2" w:themeFill="background1" w:themeFillShade="F2"/>
          </w:tcPr>
          <w:p w:rsidR="004C4BAF" w:rsidRDefault="004C4BAF" w:rsidP="00BC3A0F">
            <w:pPr>
              <w:rPr>
                <w:rFonts w:cs="Arial"/>
              </w:rPr>
            </w:pPr>
            <w:r>
              <w:rPr>
                <w:rFonts w:cs="Arial"/>
              </w:rPr>
              <w:t>Return values</w:t>
            </w:r>
          </w:p>
        </w:tc>
        <w:tc>
          <w:tcPr>
            <w:tcW w:w="7934" w:type="dxa"/>
            <w:gridSpan w:val="3"/>
          </w:tcPr>
          <w:p w:rsidR="004C4BAF" w:rsidRDefault="009B0418" w:rsidP="00BC3A0F">
            <w:pPr>
              <w:rPr>
                <w:rFonts w:cs="Arial"/>
              </w:rPr>
            </w:pPr>
            <w:r>
              <w:rPr>
                <w:rFonts w:cs="Arial"/>
              </w:rPr>
              <w:t>none</w:t>
            </w:r>
          </w:p>
        </w:tc>
      </w:tr>
      <w:tr w:rsidR="009B0418" w:rsidTr="00BC3A0F">
        <w:tc>
          <w:tcPr>
            <w:tcW w:w="9778" w:type="dxa"/>
            <w:gridSpan w:val="4"/>
            <w:shd w:val="clear" w:color="auto" w:fill="F2F2F2" w:themeFill="background1" w:themeFillShade="F2"/>
          </w:tcPr>
          <w:p w:rsidR="009B0418" w:rsidRDefault="009B0418" w:rsidP="009B0418">
            <w:pPr>
              <w:jc w:val="center"/>
              <w:rPr>
                <w:rFonts w:cs="Arial"/>
              </w:rPr>
            </w:pPr>
            <w:r>
              <w:rPr>
                <w:rFonts w:cs="Arial"/>
              </w:rPr>
              <w:t>Example</w:t>
            </w:r>
          </w:p>
        </w:tc>
      </w:tr>
      <w:tr w:rsidR="009B0418" w:rsidTr="00BC3A0F">
        <w:tc>
          <w:tcPr>
            <w:tcW w:w="9778" w:type="dxa"/>
            <w:gridSpan w:val="4"/>
            <w:shd w:val="clear" w:color="auto" w:fill="FFFFFF" w:themeFill="background1"/>
          </w:tcPr>
          <w:p w:rsidR="00F45776" w:rsidRPr="00201DE0" w:rsidRDefault="00F45776" w:rsidP="009B0418">
            <w:pPr>
              <w:rPr>
                <w:rFonts w:ascii="Courier New" w:hAnsi="Courier New" w:cs="Courier New"/>
                <w:sz w:val="18"/>
                <w:szCs w:val="18"/>
              </w:rPr>
            </w:pPr>
          </w:p>
          <w:p w:rsidR="009B0418" w:rsidRPr="00201DE0" w:rsidRDefault="00F45776" w:rsidP="009B0418">
            <w:pPr>
              <w:rPr>
                <w:rFonts w:ascii="Courier New" w:hAnsi="Courier New" w:cs="Courier New"/>
                <w:sz w:val="18"/>
                <w:szCs w:val="18"/>
              </w:rPr>
            </w:pPr>
            <w:proofErr w:type="spellStart"/>
            <w:r w:rsidRPr="00201DE0">
              <w:rPr>
                <w:rFonts w:ascii="Courier New" w:hAnsi="Courier New" w:cs="Courier New"/>
                <w:sz w:val="18"/>
                <w:szCs w:val="18"/>
              </w:rPr>
              <w:t>my_switches.</w:t>
            </w:r>
            <w:r w:rsidRPr="00201DE0">
              <w:rPr>
                <w:rFonts w:ascii="Courier New" w:hAnsi="Courier New" w:cs="Courier New"/>
                <w:color w:val="FF0000"/>
                <w:sz w:val="18"/>
                <w:szCs w:val="18"/>
              </w:rPr>
              <w:t>print_switch</w:t>
            </w:r>
            <w:proofErr w:type="spellEnd"/>
            <w:r w:rsidRPr="00201DE0">
              <w:rPr>
                <w:rFonts w:ascii="Courier New" w:hAnsi="Courier New" w:cs="Courier New"/>
                <w:sz w:val="18"/>
                <w:szCs w:val="18"/>
              </w:rPr>
              <w:t>(3);</w:t>
            </w:r>
          </w:p>
          <w:p w:rsidR="00F45776" w:rsidRPr="00201DE0" w:rsidRDefault="00F45776" w:rsidP="00F45776">
            <w:pPr>
              <w:rPr>
                <w:rFonts w:ascii="Courier New" w:hAnsi="Courier New" w:cs="Courier New"/>
                <w:sz w:val="18"/>
                <w:szCs w:val="18"/>
              </w:rPr>
            </w:pPr>
          </w:p>
          <w:p w:rsidR="00F45776" w:rsidRPr="00201DE0" w:rsidRDefault="00F45776" w:rsidP="00F45776">
            <w:pPr>
              <w:rPr>
                <w:rFonts w:ascii="Courier New" w:hAnsi="Courier New" w:cs="Courier New"/>
                <w:sz w:val="18"/>
                <w:szCs w:val="18"/>
              </w:rPr>
            </w:pPr>
            <w:r w:rsidRPr="00201DE0">
              <w:rPr>
                <w:rFonts w:ascii="Courier New" w:hAnsi="Courier New" w:cs="Courier New"/>
                <w:sz w:val="18"/>
                <w:szCs w:val="18"/>
              </w:rPr>
              <w:t xml:space="preserve">Example output a toggle switch, configured as circuit_C2 and occupying slot 3 </w:t>
            </w:r>
            <w:r w:rsidR="0056156F">
              <w:rPr>
                <w:rFonts w:ascii="Courier New" w:hAnsi="Courier New" w:cs="Courier New"/>
                <w:sz w:val="18"/>
                <w:szCs w:val="18"/>
              </w:rPr>
              <w:t>(</w:t>
            </w:r>
            <w:proofErr w:type="spellStart"/>
            <w:r w:rsidR="0056156F">
              <w:rPr>
                <w:rFonts w:ascii="Courier New" w:hAnsi="Courier New" w:cs="Courier New"/>
                <w:sz w:val="18"/>
                <w:szCs w:val="18"/>
              </w:rPr>
              <w:t>switch_id</w:t>
            </w:r>
            <w:proofErr w:type="spellEnd"/>
            <w:r w:rsidR="0056156F">
              <w:rPr>
                <w:rFonts w:ascii="Courier New" w:hAnsi="Courier New" w:cs="Courier New"/>
                <w:sz w:val="18"/>
                <w:szCs w:val="18"/>
              </w:rPr>
              <w:t xml:space="preserve"> = 3)</w:t>
            </w:r>
            <w:r w:rsidRPr="00201DE0">
              <w:rPr>
                <w:rFonts w:ascii="Courier New" w:hAnsi="Courier New" w:cs="Courier New"/>
                <w:sz w:val="18"/>
                <w:szCs w:val="18"/>
              </w:rPr>
              <w:t>in the switch control structure:</w:t>
            </w:r>
          </w:p>
          <w:p w:rsidR="00F45776" w:rsidRPr="00201DE0" w:rsidRDefault="00F45776" w:rsidP="00F45776">
            <w:pPr>
              <w:rPr>
                <w:rFonts w:ascii="Courier New" w:hAnsi="Courier New" w:cs="Courier New"/>
                <w:sz w:val="18"/>
                <w:szCs w:val="18"/>
              </w:rPr>
            </w:pPr>
          </w:p>
          <w:p w:rsidR="00F45776" w:rsidRPr="00201DE0" w:rsidRDefault="00F45776" w:rsidP="00F45776">
            <w:pPr>
              <w:rPr>
                <w:rFonts w:ascii="Courier New" w:hAnsi="Courier New" w:cs="Courier New"/>
                <w:sz w:val="18"/>
                <w:szCs w:val="18"/>
              </w:rPr>
            </w:pPr>
            <w:r w:rsidRPr="00201DE0">
              <w:rPr>
                <w:rFonts w:ascii="Courier New" w:hAnsi="Courier New" w:cs="Courier New"/>
                <w:sz w:val="18"/>
                <w:szCs w:val="18"/>
              </w:rPr>
              <w:t xml:space="preserve">slot: 3 </w:t>
            </w:r>
            <w:proofErr w:type="spellStart"/>
            <w:r w:rsidRPr="00201DE0">
              <w:rPr>
                <w:rFonts w:ascii="Courier New" w:hAnsi="Courier New" w:cs="Courier New"/>
                <w:sz w:val="18"/>
                <w:szCs w:val="18"/>
              </w:rPr>
              <w:t>sw_type</w:t>
            </w:r>
            <w:proofErr w:type="spellEnd"/>
            <w:r w:rsidRPr="00201DE0">
              <w:rPr>
                <w:rFonts w:ascii="Courier New" w:hAnsi="Courier New" w:cs="Courier New"/>
                <w:sz w:val="18"/>
                <w:szCs w:val="18"/>
              </w:rPr>
              <w:t xml:space="preserve">= 2 </w:t>
            </w:r>
            <w:proofErr w:type="spellStart"/>
            <w:r w:rsidRPr="00201DE0">
              <w:rPr>
                <w:rFonts w:ascii="Courier New" w:hAnsi="Courier New" w:cs="Courier New"/>
                <w:sz w:val="18"/>
                <w:szCs w:val="18"/>
              </w:rPr>
              <w:t>sw_pin</w:t>
            </w:r>
            <w:proofErr w:type="spellEnd"/>
            <w:r w:rsidRPr="00201DE0">
              <w:rPr>
                <w:rFonts w:ascii="Courier New" w:hAnsi="Courier New" w:cs="Courier New"/>
                <w:sz w:val="18"/>
                <w:szCs w:val="18"/>
              </w:rPr>
              <w:t xml:space="preserve">= 5 </w:t>
            </w:r>
            <w:proofErr w:type="spellStart"/>
            <w:r w:rsidRPr="00201DE0">
              <w:rPr>
                <w:rFonts w:ascii="Courier New" w:hAnsi="Courier New" w:cs="Courier New"/>
                <w:sz w:val="18"/>
                <w:szCs w:val="18"/>
              </w:rPr>
              <w:t>circ_type</w:t>
            </w:r>
            <w:proofErr w:type="spellEnd"/>
            <w:r w:rsidRPr="00201DE0">
              <w:rPr>
                <w:rFonts w:ascii="Courier New" w:hAnsi="Courier New" w:cs="Courier New"/>
                <w:sz w:val="18"/>
                <w:szCs w:val="18"/>
              </w:rPr>
              <w:t xml:space="preserve">= 2 pending= 0 elapse= 0 </w:t>
            </w:r>
            <w:proofErr w:type="spellStart"/>
            <w:r w:rsidRPr="00201DE0">
              <w:rPr>
                <w:rFonts w:ascii="Courier New" w:hAnsi="Courier New" w:cs="Courier New"/>
                <w:sz w:val="18"/>
                <w:szCs w:val="18"/>
              </w:rPr>
              <w:t>on_value</w:t>
            </w:r>
            <w:proofErr w:type="spellEnd"/>
            <w:r w:rsidRPr="00201DE0">
              <w:rPr>
                <w:rFonts w:ascii="Courier New" w:hAnsi="Courier New" w:cs="Courier New"/>
                <w:sz w:val="18"/>
                <w:szCs w:val="18"/>
              </w:rPr>
              <w:t xml:space="preserve">= 0 </w:t>
            </w:r>
            <w:proofErr w:type="spellStart"/>
            <w:r w:rsidRPr="00201DE0">
              <w:rPr>
                <w:rFonts w:ascii="Courier New" w:hAnsi="Courier New" w:cs="Courier New"/>
                <w:sz w:val="18"/>
                <w:szCs w:val="18"/>
              </w:rPr>
              <w:t>sw_status</w:t>
            </w:r>
            <w:proofErr w:type="spellEnd"/>
            <w:r w:rsidRPr="00201DE0">
              <w:rPr>
                <w:rFonts w:ascii="Courier New" w:hAnsi="Courier New" w:cs="Courier New"/>
                <w:sz w:val="18"/>
                <w:szCs w:val="18"/>
              </w:rPr>
              <w:t>= 0</w:t>
            </w:r>
          </w:p>
          <w:p w:rsidR="00BC3A0F" w:rsidRPr="00201DE0" w:rsidRDefault="00BC3A0F" w:rsidP="00BC3A0F">
            <w:pPr>
              <w:rPr>
                <w:rFonts w:ascii="Courier New" w:hAnsi="Courier New" w:cs="Courier New"/>
                <w:sz w:val="18"/>
                <w:szCs w:val="18"/>
              </w:rPr>
            </w:pPr>
          </w:p>
        </w:tc>
      </w:tr>
    </w:tbl>
    <w:p w:rsidR="004C4BAF" w:rsidRDefault="004C4BAF" w:rsidP="004C4BAF">
      <w:pPr>
        <w:rPr>
          <w:rFonts w:cs="Arial"/>
        </w:rPr>
      </w:pPr>
    </w:p>
    <w:p w:rsidR="004C4BAF" w:rsidRDefault="004C4BAF" w:rsidP="004C4BAF">
      <w:pPr>
        <w:rPr>
          <w:rFonts w:cs="Arial"/>
        </w:rPr>
      </w:pPr>
    </w:p>
    <w:tbl>
      <w:tblPr>
        <w:tblStyle w:val="TableGrid"/>
        <w:tblW w:w="9778" w:type="dxa"/>
        <w:tblInd w:w="-176" w:type="dxa"/>
        <w:tblLook w:val="04A0"/>
      </w:tblPr>
      <w:tblGrid>
        <w:gridCol w:w="1844"/>
        <w:gridCol w:w="850"/>
        <w:gridCol w:w="851"/>
        <w:gridCol w:w="6233"/>
      </w:tblGrid>
      <w:tr w:rsidR="004C4BAF" w:rsidTr="0093698C">
        <w:trPr>
          <w:tblHeader/>
        </w:trPr>
        <w:tc>
          <w:tcPr>
            <w:tcW w:w="1844" w:type="dxa"/>
            <w:shd w:val="clear" w:color="auto" w:fill="F2F2F2" w:themeFill="background1" w:themeFillShade="F2"/>
          </w:tcPr>
          <w:p w:rsidR="004C4BAF" w:rsidRDefault="004C4BAF" w:rsidP="00BC3A0F">
            <w:pPr>
              <w:rPr>
                <w:rFonts w:cs="Arial"/>
              </w:rPr>
            </w:pPr>
            <w:r>
              <w:rPr>
                <w:rFonts w:cs="Arial"/>
              </w:rPr>
              <w:t xml:space="preserve">Type </w:t>
            </w:r>
          </w:p>
        </w:tc>
        <w:tc>
          <w:tcPr>
            <w:tcW w:w="850" w:type="dxa"/>
          </w:tcPr>
          <w:p w:rsidR="004C4BAF" w:rsidRPr="00A41E01" w:rsidRDefault="009E1EFF" w:rsidP="00BC3A0F">
            <w:pPr>
              <w:rPr>
                <w:rFonts w:ascii="Courier New" w:hAnsi="Courier New" w:cs="Courier New"/>
              </w:rPr>
            </w:pPr>
            <w:r w:rsidRPr="00A41E01">
              <w:rPr>
                <w:rFonts w:ascii="Courier New" w:hAnsi="Courier New" w:cs="Courier New"/>
                <w:color w:val="0070C0"/>
              </w:rPr>
              <w:t>void</w:t>
            </w:r>
          </w:p>
        </w:tc>
        <w:tc>
          <w:tcPr>
            <w:tcW w:w="851" w:type="dxa"/>
            <w:shd w:val="clear" w:color="auto" w:fill="F2F2F2" w:themeFill="background1" w:themeFillShade="F2"/>
          </w:tcPr>
          <w:p w:rsidR="004C4BAF" w:rsidRDefault="004C4BAF" w:rsidP="00BC3A0F">
            <w:pPr>
              <w:rPr>
                <w:rFonts w:cs="Arial"/>
              </w:rPr>
            </w:pPr>
            <w:r>
              <w:rPr>
                <w:rFonts w:cs="Arial"/>
              </w:rPr>
              <w:t xml:space="preserve">Name </w:t>
            </w:r>
          </w:p>
        </w:tc>
        <w:tc>
          <w:tcPr>
            <w:tcW w:w="6233" w:type="dxa"/>
          </w:tcPr>
          <w:p w:rsidR="004C4BAF" w:rsidRPr="00A41E01" w:rsidRDefault="009E1EFF" w:rsidP="00BC3A0F">
            <w:pPr>
              <w:rPr>
                <w:rFonts w:ascii="Courier New" w:hAnsi="Courier New" w:cs="Courier New"/>
                <w:color w:val="FF0000"/>
              </w:rPr>
            </w:pPr>
            <w:proofErr w:type="spellStart"/>
            <w:r w:rsidRPr="00A41E01">
              <w:rPr>
                <w:rFonts w:ascii="Courier New" w:hAnsi="Courier New" w:cs="Courier New"/>
                <w:color w:val="FF0000"/>
              </w:rPr>
              <w:t>print_switches</w:t>
            </w:r>
            <w:proofErr w:type="spellEnd"/>
          </w:p>
        </w:tc>
      </w:tr>
      <w:tr w:rsidR="004C4BAF" w:rsidTr="00BC3A0F">
        <w:tc>
          <w:tcPr>
            <w:tcW w:w="1844" w:type="dxa"/>
            <w:shd w:val="clear" w:color="auto" w:fill="F2F2F2" w:themeFill="background1" w:themeFillShade="F2"/>
          </w:tcPr>
          <w:p w:rsidR="004C4BAF" w:rsidRDefault="004C4BAF" w:rsidP="00BC3A0F">
            <w:pPr>
              <w:rPr>
                <w:rFonts w:cs="Arial"/>
              </w:rPr>
            </w:pPr>
            <w:r>
              <w:rPr>
                <w:rFonts w:cs="Arial"/>
              </w:rPr>
              <w:t>Parameters</w:t>
            </w:r>
          </w:p>
        </w:tc>
        <w:tc>
          <w:tcPr>
            <w:tcW w:w="7934" w:type="dxa"/>
            <w:gridSpan w:val="3"/>
          </w:tcPr>
          <w:p w:rsidR="004C4BAF" w:rsidRDefault="009E1EFF" w:rsidP="00BC3A0F">
            <w:pPr>
              <w:rPr>
                <w:rFonts w:cs="Arial"/>
              </w:rPr>
            </w:pPr>
            <w:r>
              <w:rPr>
                <w:rFonts w:cs="Arial"/>
              </w:rPr>
              <w:t>none</w:t>
            </w:r>
          </w:p>
        </w:tc>
      </w:tr>
      <w:tr w:rsidR="004C4BAF" w:rsidTr="00BC3A0F">
        <w:tc>
          <w:tcPr>
            <w:tcW w:w="1844" w:type="dxa"/>
            <w:shd w:val="clear" w:color="auto" w:fill="F2F2F2" w:themeFill="background1" w:themeFillShade="F2"/>
          </w:tcPr>
          <w:p w:rsidR="004C4BAF" w:rsidRDefault="004C4BAF" w:rsidP="00BC3A0F">
            <w:pPr>
              <w:rPr>
                <w:rFonts w:cs="Arial"/>
              </w:rPr>
            </w:pPr>
            <w:r>
              <w:rPr>
                <w:rFonts w:cs="Arial"/>
              </w:rPr>
              <w:t>Purpose / functionality</w:t>
            </w:r>
          </w:p>
        </w:tc>
        <w:tc>
          <w:tcPr>
            <w:tcW w:w="7934" w:type="dxa"/>
            <w:gridSpan w:val="3"/>
          </w:tcPr>
          <w:p w:rsidR="004C4BAF" w:rsidRDefault="00F45776" w:rsidP="00F45776">
            <w:pPr>
              <w:rPr>
                <w:rFonts w:cs="Arial"/>
              </w:rPr>
            </w:pPr>
            <w:r>
              <w:rPr>
                <w:rFonts w:cs="Arial"/>
              </w:rPr>
              <w:t>The function prints the switch parameters of ALL switches held in the switch control structure to the serial monitor.</w:t>
            </w:r>
          </w:p>
        </w:tc>
      </w:tr>
      <w:tr w:rsidR="004C4BAF" w:rsidTr="00BC3A0F">
        <w:tc>
          <w:tcPr>
            <w:tcW w:w="1844" w:type="dxa"/>
            <w:shd w:val="clear" w:color="auto" w:fill="F2F2F2" w:themeFill="background1" w:themeFillShade="F2"/>
          </w:tcPr>
          <w:p w:rsidR="004C4BAF" w:rsidRDefault="004C4BAF" w:rsidP="00BC3A0F">
            <w:pPr>
              <w:rPr>
                <w:rFonts w:cs="Arial"/>
              </w:rPr>
            </w:pPr>
            <w:r>
              <w:rPr>
                <w:rFonts w:cs="Arial"/>
              </w:rPr>
              <w:t>Return values</w:t>
            </w:r>
          </w:p>
        </w:tc>
        <w:tc>
          <w:tcPr>
            <w:tcW w:w="7934" w:type="dxa"/>
            <w:gridSpan w:val="3"/>
          </w:tcPr>
          <w:p w:rsidR="004C4BAF" w:rsidRDefault="00F45776" w:rsidP="00BC3A0F">
            <w:pPr>
              <w:rPr>
                <w:rFonts w:cs="Arial"/>
              </w:rPr>
            </w:pPr>
            <w:r>
              <w:rPr>
                <w:rFonts w:cs="Arial"/>
              </w:rPr>
              <w:t>none</w:t>
            </w:r>
          </w:p>
        </w:tc>
      </w:tr>
      <w:tr w:rsidR="00BC3A0F" w:rsidTr="00BC3A0F">
        <w:tc>
          <w:tcPr>
            <w:tcW w:w="9778" w:type="dxa"/>
            <w:gridSpan w:val="4"/>
            <w:shd w:val="clear" w:color="auto" w:fill="F2F2F2" w:themeFill="background1" w:themeFillShade="F2"/>
          </w:tcPr>
          <w:p w:rsidR="00BC3A0F" w:rsidRDefault="00BC3A0F" w:rsidP="00BC3A0F">
            <w:pPr>
              <w:jc w:val="center"/>
              <w:rPr>
                <w:rFonts w:cs="Arial"/>
              </w:rPr>
            </w:pPr>
            <w:r>
              <w:rPr>
                <w:rFonts w:cs="Arial"/>
              </w:rPr>
              <w:t>Example</w:t>
            </w:r>
          </w:p>
        </w:tc>
      </w:tr>
      <w:tr w:rsidR="00BC3A0F" w:rsidTr="00BC3A0F">
        <w:tc>
          <w:tcPr>
            <w:tcW w:w="9778" w:type="dxa"/>
            <w:gridSpan w:val="4"/>
            <w:shd w:val="clear" w:color="auto" w:fill="FFFFFF" w:themeFill="background1"/>
          </w:tcPr>
          <w:p w:rsidR="00F45776" w:rsidRPr="00201DE0" w:rsidRDefault="00F45776" w:rsidP="00F45776">
            <w:pPr>
              <w:rPr>
                <w:rFonts w:ascii="Courier New" w:hAnsi="Courier New" w:cs="Courier New"/>
                <w:sz w:val="18"/>
                <w:szCs w:val="18"/>
              </w:rPr>
            </w:pPr>
          </w:p>
          <w:p w:rsidR="00F45776" w:rsidRPr="00201DE0" w:rsidRDefault="00F45776" w:rsidP="00F45776">
            <w:pPr>
              <w:rPr>
                <w:rFonts w:ascii="Courier New" w:hAnsi="Courier New" w:cs="Courier New"/>
                <w:sz w:val="18"/>
                <w:szCs w:val="18"/>
              </w:rPr>
            </w:pPr>
            <w:proofErr w:type="spellStart"/>
            <w:r w:rsidRPr="00201DE0">
              <w:rPr>
                <w:rFonts w:ascii="Courier New" w:hAnsi="Courier New" w:cs="Courier New"/>
                <w:sz w:val="18"/>
                <w:szCs w:val="18"/>
              </w:rPr>
              <w:t>my_switches.</w:t>
            </w:r>
            <w:r w:rsidRPr="00201DE0">
              <w:rPr>
                <w:rFonts w:ascii="Courier New" w:hAnsi="Courier New" w:cs="Courier New"/>
                <w:color w:val="FF0000"/>
                <w:sz w:val="18"/>
                <w:szCs w:val="18"/>
              </w:rPr>
              <w:t>print_switches</w:t>
            </w:r>
            <w:proofErr w:type="spellEnd"/>
            <w:r w:rsidRPr="00201DE0">
              <w:rPr>
                <w:rFonts w:ascii="Courier New" w:hAnsi="Courier New" w:cs="Courier New"/>
                <w:sz w:val="18"/>
                <w:szCs w:val="18"/>
              </w:rPr>
              <w:t>();</w:t>
            </w:r>
          </w:p>
          <w:p w:rsidR="00F45776" w:rsidRPr="00201DE0" w:rsidRDefault="00F45776" w:rsidP="00F45776">
            <w:pPr>
              <w:rPr>
                <w:rFonts w:ascii="Courier New" w:hAnsi="Courier New" w:cs="Courier New"/>
                <w:sz w:val="18"/>
                <w:szCs w:val="18"/>
              </w:rPr>
            </w:pPr>
          </w:p>
          <w:p w:rsidR="00F45776" w:rsidRPr="00201DE0" w:rsidRDefault="00F45776" w:rsidP="00F45776">
            <w:pPr>
              <w:rPr>
                <w:rFonts w:ascii="Courier New" w:hAnsi="Courier New" w:cs="Courier New"/>
                <w:sz w:val="18"/>
                <w:szCs w:val="18"/>
              </w:rPr>
            </w:pPr>
            <w:r w:rsidRPr="00201DE0">
              <w:rPr>
                <w:rFonts w:ascii="Courier New" w:hAnsi="Courier New" w:cs="Courier New"/>
                <w:sz w:val="18"/>
                <w:szCs w:val="18"/>
              </w:rPr>
              <w:t>Example output for 6 defined switches - 3 x button &amp; 3 x toggle, configured as either circuit_C1 or circuit_C2:</w:t>
            </w:r>
          </w:p>
          <w:p w:rsidR="00F45776" w:rsidRPr="00201DE0" w:rsidRDefault="00F45776" w:rsidP="00F45776">
            <w:pPr>
              <w:rPr>
                <w:rFonts w:ascii="Courier New" w:hAnsi="Courier New" w:cs="Courier New"/>
                <w:sz w:val="18"/>
                <w:szCs w:val="18"/>
              </w:rPr>
            </w:pPr>
          </w:p>
          <w:p w:rsidR="00F45776" w:rsidRPr="00201DE0" w:rsidRDefault="00F45776" w:rsidP="00F45776">
            <w:pPr>
              <w:rPr>
                <w:rFonts w:ascii="Courier New" w:hAnsi="Courier New" w:cs="Courier New"/>
                <w:sz w:val="18"/>
                <w:szCs w:val="18"/>
              </w:rPr>
            </w:pPr>
            <w:r w:rsidRPr="00201DE0">
              <w:rPr>
                <w:rFonts w:ascii="Courier New" w:hAnsi="Courier New" w:cs="Courier New"/>
                <w:sz w:val="18"/>
                <w:szCs w:val="18"/>
              </w:rPr>
              <w:t xml:space="preserve">slot: 0 </w:t>
            </w:r>
            <w:proofErr w:type="spellStart"/>
            <w:r w:rsidRPr="00201DE0">
              <w:rPr>
                <w:rFonts w:ascii="Courier New" w:hAnsi="Courier New" w:cs="Courier New"/>
                <w:sz w:val="18"/>
                <w:szCs w:val="18"/>
              </w:rPr>
              <w:t>sw_type</w:t>
            </w:r>
            <w:proofErr w:type="spellEnd"/>
            <w:r w:rsidRPr="00201DE0">
              <w:rPr>
                <w:rFonts w:ascii="Courier New" w:hAnsi="Courier New" w:cs="Courier New"/>
                <w:sz w:val="18"/>
                <w:szCs w:val="18"/>
              </w:rPr>
              <w:t xml:space="preserve">= 1 </w:t>
            </w:r>
            <w:proofErr w:type="spellStart"/>
            <w:r w:rsidRPr="00201DE0">
              <w:rPr>
                <w:rFonts w:ascii="Courier New" w:hAnsi="Courier New" w:cs="Courier New"/>
                <w:sz w:val="18"/>
                <w:szCs w:val="18"/>
              </w:rPr>
              <w:t>sw_pin</w:t>
            </w:r>
            <w:proofErr w:type="spellEnd"/>
            <w:r w:rsidRPr="00201DE0">
              <w:rPr>
                <w:rFonts w:ascii="Courier New" w:hAnsi="Courier New" w:cs="Courier New"/>
                <w:sz w:val="18"/>
                <w:szCs w:val="18"/>
              </w:rPr>
              <w:t xml:space="preserve">= 2 </w:t>
            </w:r>
            <w:proofErr w:type="spellStart"/>
            <w:r w:rsidRPr="00201DE0">
              <w:rPr>
                <w:rFonts w:ascii="Courier New" w:hAnsi="Courier New" w:cs="Courier New"/>
                <w:sz w:val="18"/>
                <w:szCs w:val="18"/>
              </w:rPr>
              <w:t>circ_type</w:t>
            </w:r>
            <w:proofErr w:type="spellEnd"/>
            <w:r w:rsidRPr="00201DE0">
              <w:rPr>
                <w:rFonts w:ascii="Courier New" w:hAnsi="Courier New" w:cs="Courier New"/>
                <w:sz w:val="18"/>
                <w:szCs w:val="18"/>
              </w:rPr>
              <w:t xml:space="preserve">= 0 pending= 0 elapse= 0 </w:t>
            </w:r>
            <w:proofErr w:type="spellStart"/>
            <w:r w:rsidRPr="00201DE0">
              <w:rPr>
                <w:rFonts w:ascii="Courier New" w:hAnsi="Courier New" w:cs="Courier New"/>
                <w:sz w:val="18"/>
                <w:szCs w:val="18"/>
              </w:rPr>
              <w:t>on_value</w:t>
            </w:r>
            <w:proofErr w:type="spellEnd"/>
            <w:r w:rsidRPr="00201DE0">
              <w:rPr>
                <w:rFonts w:ascii="Courier New" w:hAnsi="Courier New" w:cs="Courier New"/>
                <w:sz w:val="18"/>
                <w:szCs w:val="18"/>
              </w:rPr>
              <w:t xml:space="preserve">= 1 </w:t>
            </w:r>
            <w:proofErr w:type="spellStart"/>
            <w:r w:rsidRPr="00201DE0">
              <w:rPr>
                <w:rFonts w:ascii="Courier New" w:hAnsi="Courier New" w:cs="Courier New"/>
                <w:sz w:val="18"/>
                <w:szCs w:val="18"/>
              </w:rPr>
              <w:t>sw_status</w:t>
            </w:r>
            <w:proofErr w:type="spellEnd"/>
            <w:r w:rsidRPr="00201DE0">
              <w:rPr>
                <w:rFonts w:ascii="Courier New" w:hAnsi="Courier New" w:cs="Courier New"/>
                <w:sz w:val="18"/>
                <w:szCs w:val="18"/>
              </w:rPr>
              <w:t>= 1</w:t>
            </w:r>
          </w:p>
          <w:p w:rsidR="00F45776" w:rsidRPr="00201DE0" w:rsidRDefault="00F45776" w:rsidP="00F45776">
            <w:pPr>
              <w:rPr>
                <w:rFonts w:ascii="Courier New" w:hAnsi="Courier New" w:cs="Courier New"/>
                <w:sz w:val="18"/>
                <w:szCs w:val="18"/>
              </w:rPr>
            </w:pPr>
            <w:r w:rsidRPr="00201DE0">
              <w:rPr>
                <w:rFonts w:ascii="Courier New" w:hAnsi="Courier New" w:cs="Courier New"/>
                <w:sz w:val="18"/>
                <w:szCs w:val="18"/>
              </w:rPr>
              <w:t xml:space="preserve">slot: 1 </w:t>
            </w:r>
            <w:proofErr w:type="spellStart"/>
            <w:r w:rsidRPr="00201DE0">
              <w:rPr>
                <w:rFonts w:ascii="Courier New" w:hAnsi="Courier New" w:cs="Courier New"/>
                <w:sz w:val="18"/>
                <w:szCs w:val="18"/>
              </w:rPr>
              <w:t>sw_type</w:t>
            </w:r>
            <w:proofErr w:type="spellEnd"/>
            <w:r w:rsidRPr="00201DE0">
              <w:rPr>
                <w:rFonts w:ascii="Courier New" w:hAnsi="Courier New" w:cs="Courier New"/>
                <w:sz w:val="18"/>
                <w:szCs w:val="18"/>
              </w:rPr>
              <w:t xml:space="preserve">= 1 </w:t>
            </w:r>
            <w:proofErr w:type="spellStart"/>
            <w:r w:rsidRPr="00201DE0">
              <w:rPr>
                <w:rFonts w:ascii="Courier New" w:hAnsi="Courier New" w:cs="Courier New"/>
                <w:sz w:val="18"/>
                <w:szCs w:val="18"/>
              </w:rPr>
              <w:t>sw_pin</w:t>
            </w:r>
            <w:proofErr w:type="spellEnd"/>
            <w:r w:rsidRPr="00201DE0">
              <w:rPr>
                <w:rFonts w:ascii="Courier New" w:hAnsi="Courier New" w:cs="Courier New"/>
                <w:sz w:val="18"/>
                <w:szCs w:val="18"/>
              </w:rPr>
              <w:t xml:space="preserve">= 3 </w:t>
            </w:r>
            <w:proofErr w:type="spellStart"/>
            <w:r w:rsidRPr="00201DE0">
              <w:rPr>
                <w:rFonts w:ascii="Courier New" w:hAnsi="Courier New" w:cs="Courier New"/>
                <w:sz w:val="18"/>
                <w:szCs w:val="18"/>
              </w:rPr>
              <w:t>circ_type</w:t>
            </w:r>
            <w:proofErr w:type="spellEnd"/>
            <w:r w:rsidRPr="00201DE0">
              <w:rPr>
                <w:rFonts w:ascii="Courier New" w:hAnsi="Courier New" w:cs="Courier New"/>
                <w:sz w:val="18"/>
                <w:szCs w:val="18"/>
              </w:rPr>
              <w:t xml:space="preserve">= 2 pending= 0 elapse= 0 </w:t>
            </w:r>
            <w:proofErr w:type="spellStart"/>
            <w:r w:rsidRPr="00201DE0">
              <w:rPr>
                <w:rFonts w:ascii="Courier New" w:hAnsi="Courier New" w:cs="Courier New"/>
                <w:sz w:val="18"/>
                <w:szCs w:val="18"/>
              </w:rPr>
              <w:t>on_value</w:t>
            </w:r>
            <w:proofErr w:type="spellEnd"/>
            <w:r w:rsidRPr="00201DE0">
              <w:rPr>
                <w:rFonts w:ascii="Courier New" w:hAnsi="Courier New" w:cs="Courier New"/>
                <w:sz w:val="18"/>
                <w:szCs w:val="18"/>
              </w:rPr>
              <w:t xml:space="preserve">= 0 </w:t>
            </w:r>
            <w:proofErr w:type="spellStart"/>
            <w:r w:rsidRPr="00201DE0">
              <w:rPr>
                <w:rFonts w:ascii="Courier New" w:hAnsi="Courier New" w:cs="Courier New"/>
                <w:sz w:val="18"/>
                <w:szCs w:val="18"/>
              </w:rPr>
              <w:t>sw_status</w:t>
            </w:r>
            <w:proofErr w:type="spellEnd"/>
            <w:r w:rsidRPr="00201DE0">
              <w:rPr>
                <w:rFonts w:ascii="Courier New" w:hAnsi="Courier New" w:cs="Courier New"/>
                <w:sz w:val="18"/>
                <w:szCs w:val="18"/>
              </w:rPr>
              <w:t>= 1</w:t>
            </w:r>
          </w:p>
          <w:p w:rsidR="00F45776" w:rsidRPr="00201DE0" w:rsidRDefault="00F45776" w:rsidP="00F45776">
            <w:pPr>
              <w:rPr>
                <w:rFonts w:ascii="Courier New" w:hAnsi="Courier New" w:cs="Courier New"/>
                <w:sz w:val="18"/>
                <w:szCs w:val="18"/>
              </w:rPr>
            </w:pPr>
            <w:r w:rsidRPr="00201DE0">
              <w:rPr>
                <w:rFonts w:ascii="Courier New" w:hAnsi="Courier New" w:cs="Courier New"/>
                <w:sz w:val="18"/>
                <w:szCs w:val="18"/>
              </w:rPr>
              <w:t xml:space="preserve">slot: 2 </w:t>
            </w:r>
            <w:proofErr w:type="spellStart"/>
            <w:r w:rsidRPr="00201DE0">
              <w:rPr>
                <w:rFonts w:ascii="Courier New" w:hAnsi="Courier New" w:cs="Courier New"/>
                <w:sz w:val="18"/>
                <w:szCs w:val="18"/>
              </w:rPr>
              <w:t>sw_type</w:t>
            </w:r>
            <w:proofErr w:type="spellEnd"/>
            <w:r w:rsidRPr="00201DE0">
              <w:rPr>
                <w:rFonts w:ascii="Courier New" w:hAnsi="Courier New" w:cs="Courier New"/>
                <w:sz w:val="18"/>
                <w:szCs w:val="18"/>
              </w:rPr>
              <w:t xml:space="preserve">= 1 </w:t>
            </w:r>
            <w:proofErr w:type="spellStart"/>
            <w:r w:rsidRPr="00201DE0">
              <w:rPr>
                <w:rFonts w:ascii="Courier New" w:hAnsi="Courier New" w:cs="Courier New"/>
                <w:sz w:val="18"/>
                <w:szCs w:val="18"/>
              </w:rPr>
              <w:t>sw_pin</w:t>
            </w:r>
            <w:proofErr w:type="spellEnd"/>
            <w:r w:rsidRPr="00201DE0">
              <w:rPr>
                <w:rFonts w:ascii="Courier New" w:hAnsi="Courier New" w:cs="Courier New"/>
                <w:sz w:val="18"/>
                <w:szCs w:val="18"/>
              </w:rPr>
              <w:t xml:space="preserve">= 4 </w:t>
            </w:r>
            <w:proofErr w:type="spellStart"/>
            <w:r w:rsidRPr="00201DE0">
              <w:rPr>
                <w:rFonts w:ascii="Courier New" w:hAnsi="Courier New" w:cs="Courier New"/>
                <w:sz w:val="18"/>
                <w:szCs w:val="18"/>
              </w:rPr>
              <w:t>circ_type</w:t>
            </w:r>
            <w:proofErr w:type="spellEnd"/>
            <w:r w:rsidRPr="00201DE0">
              <w:rPr>
                <w:rFonts w:ascii="Courier New" w:hAnsi="Courier New" w:cs="Courier New"/>
                <w:sz w:val="18"/>
                <w:szCs w:val="18"/>
              </w:rPr>
              <w:t xml:space="preserve">= 0 pending= 0 elapse= 0 </w:t>
            </w:r>
            <w:proofErr w:type="spellStart"/>
            <w:r w:rsidRPr="00201DE0">
              <w:rPr>
                <w:rFonts w:ascii="Courier New" w:hAnsi="Courier New" w:cs="Courier New"/>
                <w:sz w:val="18"/>
                <w:szCs w:val="18"/>
              </w:rPr>
              <w:t>on_value</w:t>
            </w:r>
            <w:proofErr w:type="spellEnd"/>
            <w:r w:rsidRPr="00201DE0">
              <w:rPr>
                <w:rFonts w:ascii="Courier New" w:hAnsi="Courier New" w:cs="Courier New"/>
                <w:sz w:val="18"/>
                <w:szCs w:val="18"/>
              </w:rPr>
              <w:t xml:space="preserve">= 1 </w:t>
            </w:r>
            <w:proofErr w:type="spellStart"/>
            <w:r w:rsidRPr="00201DE0">
              <w:rPr>
                <w:rFonts w:ascii="Courier New" w:hAnsi="Courier New" w:cs="Courier New"/>
                <w:sz w:val="18"/>
                <w:szCs w:val="18"/>
              </w:rPr>
              <w:t>sw_status</w:t>
            </w:r>
            <w:proofErr w:type="spellEnd"/>
            <w:r w:rsidRPr="00201DE0">
              <w:rPr>
                <w:rFonts w:ascii="Courier New" w:hAnsi="Courier New" w:cs="Courier New"/>
                <w:sz w:val="18"/>
                <w:szCs w:val="18"/>
              </w:rPr>
              <w:t>= 1</w:t>
            </w:r>
          </w:p>
          <w:p w:rsidR="00F45776" w:rsidRPr="00201DE0" w:rsidRDefault="00F45776" w:rsidP="00F45776">
            <w:pPr>
              <w:rPr>
                <w:rFonts w:ascii="Courier New" w:hAnsi="Courier New" w:cs="Courier New"/>
                <w:sz w:val="18"/>
                <w:szCs w:val="18"/>
              </w:rPr>
            </w:pPr>
            <w:r w:rsidRPr="00201DE0">
              <w:rPr>
                <w:rFonts w:ascii="Courier New" w:hAnsi="Courier New" w:cs="Courier New"/>
                <w:sz w:val="18"/>
                <w:szCs w:val="18"/>
              </w:rPr>
              <w:t xml:space="preserve">slot: 3 </w:t>
            </w:r>
            <w:proofErr w:type="spellStart"/>
            <w:r w:rsidRPr="00201DE0">
              <w:rPr>
                <w:rFonts w:ascii="Courier New" w:hAnsi="Courier New" w:cs="Courier New"/>
                <w:sz w:val="18"/>
                <w:szCs w:val="18"/>
              </w:rPr>
              <w:t>sw_type</w:t>
            </w:r>
            <w:proofErr w:type="spellEnd"/>
            <w:r w:rsidRPr="00201DE0">
              <w:rPr>
                <w:rFonts w:ascii="Courier New" w:hAnsi="Courier New" w:cs="Courier New"/>
                <w:sz w:val="18"/>
                <w:szCs w:val="18"/>
              </w:rPr>
              <w:t xml:space="preserve">= 2 </w:t>
            </w:r>
            <w:proofErr w:type="spellStart"/>
            <w:r w:rsidRPr="00201DE0">
              <w:rPr>
                <w:rFonts w:ascii="Courier New" w:hAnsi="Courier New" w:cs="Courier New"/>
                <w:sz w:val="18"/>
                <w:szCs w:val="18"/>
              </w:rPr>
              <w:t>sw_pin</w:t>
            </w:r>
            <w:proofErr w:type="spellEnd"/>
            <w:r w:rsidRPr="00201DE0">
              <w:rPr>
                <w:rFonts w:ascii="Courier New" w:hAnsi="Courier New" w:cs="Courier New"/>
                <w:sz w:val="18"/>
                <w:szCs w:val="18"/>
              </w:rPr>
              <w:t xml:space="preserve">= 5 </w:t>
            </w:r>
            <w:proofErr w:type="spellStart"/>
            <w:r w:rsidRPr="00201DE0">
              <w:rPr>
                <w:rFonts w:ascii="Courier New" w:hAnsi="Courier New" w:cs="Courier New"/>
                <w:sz w:val="18"/>
                <w:szCs w:val="18"/>
              </w:rPr>
              <w:t>circ_type</w:t>
            </w:r>
            <w:proofErr w:type="spellEnd"/>
            <w:r w:rsidRPr="00201DE0">
              <w:rPr>
                <w:rFonts w:ascii="Courier New" w:hAnsi="Courier New" w:cs="Courier New"/>
                <w:sz w:val="18"/>
                <w:szCs w:val="18"/>
              </w:rPr>
              <w:t xml:space="preserve">= 2 pending= 0 elapse= 0 </w:t>
            </w:r>
            <w:proofErr w:type="spellStart"/>
            <w:r w:rsidRPr="00201DE0">
              <w:rPr>
                <w:rFonts w:ascii="Courier New" w:hAnsi="Courier New" w:cs="Courier New"/>
                <w:sz w:val="18"/>
                <w:szCs w:val="18"/>
              </w:rPr>
              <w:t>on_value</w:t>
            </w:r>
            <w:proofErr w:type="spellEnd"/>
            <w:r w:rsidRPr="00201DE0">
              <w:rPr>
                <w:rFonts w:ascii="Courier New" w:hAnsi="Courier New" w:cs="Courier New"/>
                <w:sz w:val="18"/>
                <w:szCs w:val="18"/>
              </w:rPr>
              <w:t xml:space="preserve">= 0 </w:t>
            </w:r>
            <w:proofErr w:type="spellStart"/>
            <w:r w:rsidRPr="00201DE0">
              <w:rPr>
                <w:rFonts w:ascii="Courier New" w:hAnsi="Courier New" w:cs="Courier New"/>
                <w:sz w:val="18"/>
                <w:szCs w:val="18"/>
              </w:rPr>
              <w:t>sw_status</w:t>
            </w:r>
            <w:proofErr w:type="spellEnd"/>
            <w:r w:rsidRPr="00201DE0">
              <w:rPr>
                <w:rFonts w:ascii="Courier New" w:hAnsi="Courier New" w:cs="Courier New"/>
                <w:sz w:val="18"/>
                <w:szCs w:val="18"/>
              </w:rPr>
              <w:t>= 0</w:t>
            </w:r>
          </w:p>
          <w:p w:rsidR="00F45776" w:rsidRPr="00201DE0" w:rsidRDefault="00F45776" w:rsidP="00F45776">
            <w:pPr>
              <w:rPr>
                <w:rFonts w:ascii="Courier New" w:hAnsi="Courier New" w:cs="Courier New"/>
                <w:sz w:val="18"/>
                <w:szCs w:val="18"/>
              </w:rPr>
            </w:pPr>
            <w:r w:rsidRPr="00201DE0">
              <w:rPr>
                <w:rFonts w:ascii="Courier New" w:hAnsi="Courier New" w:cs="Courier New"/>
                <w:sz w:val="18"/>
                <w:szCs w:val="18"/>
              </w:rPr>
              <w:t xml:space="preserve">slot: 4 </w:t>
            </w:r>
            <w:proofErr w:type="spellStart"/>
            <w:r w:rsidRPr="00201DE0">
              <w:rPr>
                <w:rFonts w:ascii="Courier New" w:hAnsi="Courier New" w:cs="Courier New"/>
                <w:sz w:val="18"/>
                <w:szCs w:val="18"/>
              </w:rPr>
              <w:t>sw_type</w:t>
            </w:r>
            <w:proofErr w:type="spellEnd"/>
            <w:r w:rsidRPr="00201DE0">
              <w:rPr>
                <w:rFonts w:ascii="Courier New" w:hAnsi="Courier New" w:cs="Courier New"/>
                <w:sz w:val="18"/>
                <w:szCs w:val="18"/>
              </w:rPr>
              <w:t xml:space="preserve">= 2 </w:t>
            </w:r>
            <w:proofErr w:type="spellStart"/>
            <w:r w:rsidRPr="00201DE0">
              <w:rPr>
                <w:rFonts w:ascii="Courier New" w:hAnsi="Courier New" w:cs="Courier New"/>
                <w:sz w:val="18"/>
                <w:szCs w:val="18"/>
              </w:rPr>
              <w:t>sw_pin</w:t>
            </w:r>
            <w:proofErr w:type="spellEnd"/>
            <w:r w:rsidRPr="00201DE0">
              <w:rPr>
                <w:rFonts w:ascii="Courier New" w:hAnsi="Courier New" w:cs="Courier New"/>
                <w:sz w:val="18"/>
                <w:szCs w:val="18"/>
              </w:rPr>
              <w:t xml:space="preserve">= 6 </w:t>
            </w:r>
            <w:proofErr w:type="spellStart"/>
            <w:r w:rsidRPr="00201DE0">
              <w:rPr>
                <w:rFonts w:ascii="Courier New" w:hAnsi="Courier New" w:cs="Courier New"/>
                <w:sz w:val="18"/>
                <w:szCs w:val="18"/>
              </w:rPr>
              <w:t>circ_type</w:t>
            </w:r>
            <w:proofErr w:type="spellEnd"/>
            <w:r w:rsidRPr="00201DE0">
              <w:rPr>
                <w:rFonts w:ascii="Courier New" w:hAnsi="Courier New" w:cs="Courier New"/>
                <w:sz w:val="18"/>
                <w:szCs w:val="18"/>
              </w:rPr>
              <w:t xml:space="preserve">= 0 pending= 0 elapse= 0 </w:t>
            </w:r>
            <w:proofErr w:type="spellStart"/>
            <w:r w:rsidRPr="00201DE0">
              <w:rPr>
                <w:rFonts w:ascii="Courier New" w:hAnsi="Courier New" w:cs="Courier New"/>
                <w:sz w:val="18"/>
                <w:szCs w:val="18"/>
              </w:rPr>
              <w:t>on_value</w:t>
            </w:r>
            <w:proofErr w:type="spellEnd"/>
            <w:r w:rsidRPr="00201DE0">
              <w:rPr>
                <w:rFonts w:ascii="Courier New" w:hAnsi="Courier New" w:cs="Courier New"/>
                <w:sz w:val="18"/>
                <w:szCs w:val="18"/>
              </w:rPr>
              <w:t xml:space="preserve">= 1 </w:t>
            </w:r>
            <w:proofErr w:type="spellStart"/>
            <w:r w:rsidRPr="00201DE0">
              <w:rPr>
                <w:rFonts w:ascii="Courier New" w:hAnsi="Courier New" w:cs="Courier New"/>
                <w:sz w:val="18"/>
                <w:szCs w:val="18"/>
              </w:rPr>
              <w:t>sw_status</w:t>
            </w:r>
            <w:proofErr w:type="spellEnd"/>
            <w:r w:rsidRPr="00201DE0">
              <w:rPr>
                <w:rFonts w:ascii="Courier New" w:hAnsi="Courier New" w:cs="Courier New"/>
                <w:sz w:val="18"/>
                <w:szCs w:val="18"/>
              </w:rPr>
              <w:t>= 0</w:t>
            </w:r>
          </w:p>
          <w:p w:rsidR="009532E1" w:rsidRPr="00201DE0" w:rsidRDefault="00F45776" w:rsidP="009532E1">
            <w:pPr>
              <w:rPr>
                <w:rFonts w:ascii="Courier New" w:hAnsi="Courier New" w:cs="Courier New"/>
                <w:sz w:val="18"/>
                <w:szCs w:val="18"/>
              </w:rPr>
            </w:pPr>
            <w:r w:rsidRPr="00201DE0">
              <w:rPr>
                <w:rFonts w:ascii="Courier New" w:hAnsi="Courier New" w:cs="Courier New"/>
                <w:sz w:val="18"/>
                <w:szCs w:val="18"/>
              </w:rPr>
              <w:t xml:space="preserve">slot: 5 </w:t>
            </w:r>
            <w:proofErr w:type="spellStart"/>
            <w:r w:rsidRPr="00201DE0">
              <w:rPr>
                <w:rFonts w:ascii="Courier New" w:hAnsi="Courier New" w:cs="Courier New"/>
                <w:sz w:val="18"/>
                <w:szCs w:val="18"/>
              </w:rPr>
              <w:t>sw_type</w:t>
            </w:r>
            <w:proofErr w:type="spellEnd"/>
            <w:r w:rsidRPr="00201DE0">
              <w:rPr>
                <w:rFonts w:ascii="Courier New" w:hAnsi="Courier New" w:cs="Courier New"/>
                <w:sz w:val="18"/>
                <w:szCs w:val="18"/>
              </w:rPr>
              <w:t xml:space="preserve">= 2 </w:t>
            </w:r>
            <w:proofErr w:type="spellStart"/>
            <w:r w:rsidRPr="00201DE0">
              <w:rPr>
                <w:rFonts w:ascii="Courier New" w:hAnsi="Courier New" w:cs="Courier New"/>
                <w:sz w:val="18"/>
                <w:szCs w:val="18"/>
              </w:rPr>
              <w:t>sw_pin</w:t>
            </w:r>
            <w:proofErr w:type="spellEnd"/>
            <w:r w:rsidRPr="00201DE0">
              <w:rPr>
                <w:rFonts w:ascii="Courier New" w:hAnsi="Courier New" w:cs="Courier New"/>
                <w:sz w:val="18"/>
                <w:szCs w:val="18"/>
              </w:rPr>
              <w:t xml:space="preserve">= 7 </w:t>
            </w:r>
            <w:proofErr w:type="spellStart"/>
            <w:r w:rsidRPr="00201DE0">
              <w:rPr>
                <w:rFonts w:ascii="Courier New" w:hAnsi="Courier New" w:cs="Courier New"/>
                <w:sz w:val="18"/>
                <w:szCs w:val="18"/>
              </w:rPr>
              <w:t>circ_type</w:t>
            </w:r>
            <w:proofErr w:type="spellEnd"/>
            <w:r w:rsidRPr="00201DE0">
              <w:rPr>
                <w:rFonts w:ascii="Courier New" w:hAnsi="Courier New" w:cs="Courier New"/>
                <w:sz w:val="18"/>
                <w:szCs w:val="18"/>
              </w:rPr>
              <w:t xml:space="preserve">= 2 pending= 0 elapse= 0 </w:t>
            </w:r>
            <w:proofErr w:type="spellStart"/>
            <w:r w:rsidRPr="00201DE0">
              <w:rPr>
                <w:rFonts w:ascii="Courier New" w:hAnsi="Courier New" w:cs="Courier New"/>
                <w:sz w:val="18"/>
                <w:szCs w:val="18"/>
              </w:rPr>
              <w:t>on_value</w:t>
            </w:r>
            <w:proofErr w:type="spellEnd"/>
            <w:r w:rsidRPr="00201DE0">
              <w:rPr>
                <w:rFonts w:ascii="Courier New" w:hAnsi="Courier New" w:cs="Courier New"/>
                <w:sz w:val="18"/>
                <w:szCs w:val="18"/>
              </w:rPr>
              <w:t xml:space="preserve">= 0 </w:t>
            </w:r>
            <w:proofErr w:type="spellStart"/>
            <w:r w:rsidRPr="00201DE0">
              <w:rPr>
                <w:rFonts w:ascii="Courier New" w:hAnsi="Courier New" w:cs="Courier New"/>
                <w:sz w:val="18"/>
                <w:szCs w:val="18"/>
              </w:rPr>
              <w:t>sw_status</w:t>
            </w:r>
            <w:proofErr w:type="spellEnd"/>
            <w:r w:rsidRPr="00201DE0">
              <w:rPr>
                <w:rFonts w:ascii="Courier New" w:hAnsi="Courier New" w:cs="Courier New"/>
                <w:sz w:val="18"/>
                <w:szCs w:val="18"/>
              </w:rPr>
              <w:t>= 0</w:t>
            </w:r>
            <w:r w:rsidRPr="00201DE0">
              <w:rPr>
                <w:rFonts w:ascii="Courier New" w:hAnsi="Courier New" w:cs="Courier New"/>
                <w:sz w:val="18"/>
                <w:szCs w:val="18"/>
              </w:rPr>
              <w:cr/>
            </w:r>
          </w:p>
          <w:p w:rsidR="009532E1" w:rsidRPr="00201DE0" w:rsidRDefault="009532E1" w:rsidP="009532E1">
            <w:pPr>
              <w:rPr>
                <w:rFonts w:ascii="Courier New" w:hAnsi="Courier New" w:cs="Courier New"/>
                <w:sz w:val="18"/>
                <w:szCs w:val="18"/>
              </w:rPr>
            </w:pPr>
          </w:p>
        </w:tc>
      </w:tr>
    </w:tbl>
    <w:p w:rsidR="004C4BAF" w:rsidRDefault="004C4BAF" w:rsidP="009E1EFF">
      <w:pPr>
        <w:rPr>
          <w:rFonts w:cs="Arial"/>
        </w:rPr>
      </w:pPr>
    </w:p>
    <w:p w:rsidR="009E1EFF" w:rsidRDefault="009E1EFF" w:rsidP="009E1EFF">
      <w:pPr>
        <w:rPr>
          <w:rFonts w:cs="Arial"/>
        </w:rPr>
      </w:pPr>
    </w:p>
    <w:tbl>
      <w:tblPr>
        <w:tblStyle w:val="TableGrid"/>
        <w:tblW w:w="9602" w:type="dxa"/>
        <w:tblLook w:val="04A0"/>
      </w:tblPr>
      <w:tblGrid>
        <w:gridCol w:w="1668"/>
        <w:gridCol w:w="850"/>
        <w:gridCol w:w="851"/>
        <w:gridCol w:w="6233"/>
      </w:tblGrid>
      <w:tr w:rsidR="009E1EFF" w:rsidTr="0093698C">
        <w:trPr>
          <w:tblHeader/>
        </w:trPr>
        <w:tc>
          <w:tcPr>
            <w:tcW w:w="1668" w:type="dxa"/>
            <w:shd w:val="clear" w:color="auto" w:fill="F2F2F2" w:themeFill="background1" w:themeFillShade="F2"/>
          </w:tcPr>
          <w:p w:rsidR="009E1EFF" w:rsidRDefault="009E1EFF" w:rsidP="00BC3A0F">
            <w:pPr>
              <w:rPr>
                <w:rFonts w:cs="Arial"/>
              </w:rPr>
            </w:pPr>
            <w:r>
              <w:rPr>
                <w:rFonts w:cs="Arial"/>
              </w:rPr>
              <w:t xml:space="preserve">Type </w:t>
            </w:r>
          </w:p>
        </w:tc>
        <w:tc>
          <w:tcPr>
            <w:tcW w:w="850" w:type="dxa"/>
          </w:tcPr>
          <w:p w:rsidR="009E1EFF" w:rsidRPr="00A41E01" w:rsidRDefault="009E1EFF" w:rsidP="00BC3A0F">
            <w:pPr>
              <w:rPr>
                <w:rFonts w:ascii="Courier New" w:hAnsi="Courier New" w:cs="Courier New"/>
              </w:rPr>
            </w:pPr>
            <w:r w:rsidRPr="00A41E01">
              <w:rPr>
                <w:rFonts w:ascii="Courier New" w:hAnsi="Courier New" w:cs="Courier New"/>
                <w:color w:val="0070C0"/>
              </w:rPr>
              <w:t>void</w:t>
            </w:r>
          </w:p>
        </w:tc>
        <w:tc>
          <w:tcPr>
            <w:tcW w:w="851" w:type="dxa"/>
            <w:shd w:val="clear" w:color="auto" w:fill="F2F2F2" w:themeFill="background1" w:themeFillShade="F2"/>
          </w:tcPr>
          <w:p w:rsidR="009E1EFF" w:rsidRDefault="009E1EFF" w:rsidP="00BC3A0F">
            <w:pPr>
              <w:rPr>
                <w:rFonts w:cs="Arial"/>
              </w:rPr>
            </w:pPr>
            <w:r>
              <w:rPr>
                <w:rFonts w:cs="Arial"/>
              </w:rPr>
              <w:t xml:space="preserve">Name </w:t>
            </w:r>
          </w:p>
        </w:tc>
        <w:tc>
          <w:tcPr>
            <w:tcW w:w="6233" w:type="dxa"/>
          </w:tcPr>
          <w:p w:rsidR="009E1EFF" w:rsidRPr="00A41E01" w:rsidRDefault="009E1EFF" w:rsidP="00BC3A0F">
            <w:pPr>
              <w:rPr>
                <w:rFonts w:ascii="Courier New" w:hAnsi="Courier New" w:cs="Courier New"/>
                <w:color w:val="FF0000"/>
              </w:rPr>
            </w:pPr>
            <w:proofErr w:type="spellStart"/>
            <w:r w:rsidRPr="00A41E01">
              <w:rPr>
                <w:rFonts w:ascii="Courier New" w:hAnsi="Courier New" w:cs="Courier New"/>
                <w:color w:val="FF0000"/>
              </w:rPr>
              <w:t>set_debounce</w:t>
            </w:r>
            <w:proofErr w:type="spellEnd"/>
          </w:p>
        </w:tc>
      </w:tr>
      <w:tr w:rsidR="009E1EFF" w:rsidTr="00BC3A0F">
        <w:tc>
          <w:tcPr>
            <w:tcW w:w="1668" w:type="dxa"/>
            <w:shd w:val="clear" w:color="auto" w:fill="F2F2F2" w:themeFill="background1" w:themeFillShade="F2"/>
          </w:tcPr>
          <w:p w:rsidR="009E1EFF" w:rsidRDefault="009E1EFF" w:rsidP="00BC3A0F">
            <w:pPr>
              <w:rPr>
                <w:rFonts w:cs="Arial"/>
              </w:rPr>
            </w:pPr>
            <w:r>
              <w:rPr>
                <w:rFonts w:cs="Arial"/>
              </w:rPr>
              <w:t>Parameters</w:t>
            </w:r>
          </w:p>
        </w:tc>
        <w:tc>
          <w:tcPr>
            <w:tcW w:w="7934" w:type="dxa"/>
            <w:gridSpan w:val="3"/>
          </w:tcPr>
          <w:p w:rsidR="009E1EFF" w:rsidRPr="00A41E01" w:rsidRDefault="009E1EFF" w:rsidP="00BC3A0F">
            <w:pPr>
              <w:tabs>
                <w:tab w:val="left" w:pos="1497"/>
              </w:tabs>
              <w:rPr>
                <w:rFonts w:ascii="Courier New" w:hAnsi="Courier New" w:cs="Courier New"/>
              </w:rPr>
            </w:pPr>
            <w:proofErr w:type="spellStart"/>
            <w:r w:rsidRPr="00A41E01">
              <w:rPr>
                <w:rFonts w:ascii="Courier New" w:hAnsi="Courier New" w:cs="Courier New"/>
                <w:color w:val="0070C0"/>
              </w:rPr>
              <w:t>int</w:t>
            </w:r>
            <w:proofErr w:type="spellEnd"/>
            <w:r w:rsidRPr="00A41E01">
              <w:rPr>
                <w:rFonts w:ascii="Courier New" w:hAnsi="Courier New" w:cs="Courier New"/>
              </w:rPr>
              <w:t xml:space="preserve"> period</w:t>
            </w:r>
          </w:p>
        </w:tc>
      </w:tr>
      <w:tr w:rsidR="009E1EFF" w:rsidTr="00BC3A0F">
        <w:tc>
          <w:tcPr>
            <w:tcW w:w="1668" w:type="dxa"/>
            <w:shd w:val="clear" w:color="auto" w:fill="F2F2F2" w:themeFill="background1" w:themeFillShade="F2"/>
          </w:tcPr>
          <w:p w:rsidR="009E1EFF" w:rsidRDefault="009E1EFF" w:rsidP="00BC3A0F">
            <w:pPr>
              <w:rPr>
                <w:rFonts w:cs="Arial"/>
              </w:rPr>
            </w:pPr>
            <w:r>
              <w:rPr>
                <w:rFonts w:cs="Arial"/>
              </w:rPr>
              <w:t>Purpose / functionality</w:t>
            </w:r>
          </w:p>
        </w:tc>
        <w:tc>
          <w:tcPr>
            <w:tcW w:w="7934" w:type="dxa"/>
            <w:gridSpan w:val="3"/>
          </w:tcPr>
          <w:p w:rsidR="009E1EFF" w:rsidRDefault="00F32E67" w:rsidP="00F32E67">
            <w:pPr>
              <w:rPr>
                <w:rFonts w:cs="Arial"/>
              </w:rPr>
            </w:pPr>
            <w:r>
              <w:rPr>
                <w:rFonts w:cs="Arial"/>
              </w:rPr>
              <w:t xml:space="preserve">The function may be used to set the </w:t>
            </w:r>
            <w:proofErr w:type="spellStart"/>
            <w:r>
              <w:rPr>
                <w:rFonts w:cs="Arial"/>
              </w:rPr>
              <w:t>debounce</w:t>
            </w:r>
            <w:proofErr w:type="spellEnd"/>
            <w:r>
              <w:rPr>
                <w:rFonts w:cs="Arial"/>
              </w:rPr>
              <w:t xml:space="preserve"> period, in milliseconds, for switch reading functions.</w:t>
            </w:r>
          </w:p>
          <w:p w:rsidR="00F32E67" w:rsidRDefault="00F32E67" w:rsidP="00F32E67">
            <w:pPr>
              <w:rPr>
                <w:rFonts w:cs="Arial"/>
              </w:rPr>
            </w:pPr>
          </w:p>
          <w:p w:rsidR="00F32E67" w:rsidRDefault="00F32E67" w:rsidP="00F32E67">
            <w:pPr>
              <w:rPr>
                <w:rFonts w:cs="Arial"/>
              </w:rPr>
            </w:pPr>
            <w:r>
              <w:rPr>
                <w:rFonts w:cs="Arial"/>
              </w:rPr>
              <w:t>Note that:</w:t>
            </w:r>
          </w:p>
          <w:p w:rsidR="00F32E67" w:rsidRDefault="00F32E67" w:rsidP="00F32E67">
            <w:pPr>
              <w:rPr>
                <w:rFonts w:cs="Arial"/>
              </w:rPr>
            </w:pPr>
          </w:p>
          <w:p w:rsidR="00372F84" w:rsidRDefault="00372F84" w:rsidP="00372F84">
            <w:pPr>
              <w:pStyle w:val="ListParagraph"/>
              <w:numPr>
                <w:ilvl w:val="0"/>
                <w:numId w:val="3"/>
              </w:numPr>
              <w:ind w:left="317" w:hanging="284"/>
              <w:rPr>
                <w:rFonts w:cs="Arial"/>
              </w:rPr>
            </w:pPr>
            <w:r>
              <w:rPr>
                <w:rFonts w:cs="Arial"/>
              </w:rPr>
              <w:t xml:space="preserve">the </w:t>
            </w:r>
            <w:proofErr w:type="spellStart"/>
            <w:r>
              <w:rPr>
                <w:rFonts w:cs="Arial"/>
              </w:rPr>
              <w:t>debounce</w:t>
            </w:r>
            <w:proofErr w:type="spellEnd"/>
            <w:r>
              <w:rPr>
                <w:rFonts w:cs="Arial"/>
              </w:rPr>
              <w:t xml:space="preserve"> value is set to 10 milliseconds, by default</w:t>
            </w:r>
          </w:p>
          <w:p w:rsidR="00F32E67" w:rsidRDefault="00372F84" w:rsidP="00372F84">
            <w:pPr>
              <w:pStyle w:val="ListParagraph"/>
              <w:numPr>
                <w:ilvl w:val="0"/>
                <w:numId w:val="3"/>
              </w:numPr>
              <w:ind w:left="317" w:hanging="284"/>
              <w:rPr>
                <w:rFonts w:cs="Arial"/>
              </w:rPr>
            </w:pPr>
            <w:r w:rsidRPr="00F32E67">
              <w:rPr>
                <w:rFonts w:cs="Arial"/>
              </w:rPr>
              <w:t xml:space="preserve">the </w:t>
            </w:r>
            <w:proofErr w:type="spellStart"/>
            <w:r w:rsidRPr="00F32E67">
              <w:rPr>
                <w:rFonts w:cs="Arial"/>
              </w:rPr>
              <w:t>debounce</w:t>
            </w:r>
            <w:proofErr w:type="spellEnd"/>
            <w:r w:rsidRPr="00F32E67">
              <w:rPr>
                <w:rFonts w:cs="Arial"/>
              </w:rPr>
              <w:t xml:space="preserve"> </w:t>
            </w:r>
            <w:r w:rsidR="00F32E67" w:rsidRPr="00F32E67">
              <w:rPr>
                <w:rFonts w:cs="Arial"/>
              </w:rPr>
              <w:t>setting is glo</w:t>
            </w:r>
            <w:r w:rsidR="0056156F">
              <w:rPr>
                <w:rFonts w:cs="Arial"/>
              </w:rPr>
              <w:t>bal and applies to ALL defined switches</w:t>
            </w:r>
          </w:p>
          <w:p w:rsidR="0056156F" w:rsidRDefault="0056156F" w:rsidP="00372F84">
            <w:pPr>
              <w:pStyle w:val="ListParagraph"/>
              <w:numPr>
                <w:ilvl w:val="0"/>
                <w:numId w:val="3"/>
              </w:numPr>
              <w:ind w:left="317" w:hanging="284"/>
              <w:rPr>
                <w:rFonts w:cs="Arial"/>
              </w:rPr>
            </w:pPr>
            <w:proofErr w:type="gramStart"/>
            <w:r>
              <w:rPr>
                <w:rFonts w:cs="Arial"/>
              </w:rPr>
              <w:t>the</w:t>
            </w:r>
            <w:proofErr w:type="gramEnd"/>
            <w:r>
              <w:rPr>
                <w:rFonts w:cs="Arial"/>
              </w:rPr>
              <w:t xml:space="preserve"> parameter value must be &gt;= 0.  Negative values are ignored.</w:t>
            </w:r>
          </w:p>
          <w:p w:rsidR="00372F84" w:rsidRPr="00372F84" w:rsidRDefault="00372F84" w:rsidP="00372F84">
            <w:pPr>
              <w:ind w:left="360"/>
              <w:rPr>
                <w:rFonts w:cs="Arial"/>
              </w:rPr>
            </w:pPr>
          </w:p>
        </w:tc>
      </w:tr>
      <w:tr w:rsidR="009E1EFF" w:rsidTr="00BC3A0F">
        <w:tc>
          <w:tcPr>
            <w:tcW w:w="1668" w:type="dxa"/>
            <w:shd w:val="clear" w:color="auto" w:fill="F2F2F2" w:themeFill="background1" w:themeFillShade="F2"/>
          </w:tcPr>
          <w:p w:rsidR="009E1EFF" w:rsidRDefault="009E1EFF" w:rsidP="00BC3A0F">
            <w:pPr>
              <w:rPr>
                <w:rFonts w:cs="Arial"/>
              </w:rPr>
            </w:pPr>
            <w:r>
              <w:rPr>
                <w:rFonts w:cs="Arial"/>
              </w:rPr>
              <w:t>Return values</w:t>
            </w:r>
          </w:p>
        </w:tc>
        <w:tc>
          <w:tcPr>
            <w:tcW w:w="7934" w:type="dxa"/>
            <w:gridSpan w:val="3"/>
          </w:tcPr>
          <w:p w:rsidR="009E1EFF" w:rsidRDefault="00F32E67" w:rsidP="00BC3A0F">
            <w:pPr>
              <w:rPr>
                <w:rFonts w:cs="Arial"/>
              </w:rPr>
            </w:pPr>
            <w:r>
              <w:rPr>
                <w:rFonts w:cs="Arial"/>
              </w:rPr>
              <w:t>none</w:t>
            </w:r>
          </w:p>
        </w:tc>
      </w:tr>
      <w:tr w:rsidR="00F32E67" w:rsidTr="00CF74A1">
        <w:tc>
          <w:tcPr>
            <w:tcW w:w="9602" w:type="dxa"/>
            <w:gridSpan w:val="4"/>
            <w:shd w:val="clear" w:color="auto" w:fill="F2F2F2" w:themeFill="background1" w:themeFillShade="F2"/>
          </w:tcPr>
          <w:p w:rsidR="00F32E67" w:rsidRDefault="00F32E67" w:rsidP="00F32E67">
            <w:pPr>
              <w:jc w:val="center"/>
              <w:rPr>
                <w:rFonts w:cs="Arial"/>
              </w:rPr>
            </w:pPr>
            <w:r>
              <w:rPr>
                <w:rFonts w:cs="Arial"/>
              </w:rPr>
              <w:t>Example</w:t>
            </w:r>
          </w:p>
        </w:tc>
      </w:tr>
      <w:tr w:rsidR="00F32E67" w:rsidTr="00F32E67">
        <w:tc>
          <w:tcPr>
            <w:tcW w:w="9602" w:type="dxa"/>
            <w:gridSpan w:val="4"/>
            <w:shd w:val="clear" w:color="auto" w:fill="FFFFFF" w:themeFill="background1"/>
          </w:tcPr>
          <w:p w:rsidR="00F32E67" w:rsidRPr="00201DE0" w:rsidRDefault="00F32E67" w:rsidP="00F32E67">
            <w:pPr>
              <w:rPr>
                <w:rFonts w:cs="Arial"/>
                <w:sz w:val="18"/>
              </w:rPr>
            </w:pPr>
          </w:p>
          <w:p w:rsidR="00F32E67" w:rsidRPr="00201DE0" w:rsidRDefault="00F32E67" w:rsidP="00F32E67">
            <w:pPr>
              <w:rPr>
                <w:rFonts w:ascii="Courier New" w:hAnsi="Courier New" w:cs="Courier New"/>
                <w:sz w:val="18"/>
                <w:szCs w:val="20"/>
              </w:rPr>
            </w:pPr>
            <w:proofErr w:type="spellStart"/>
            <w:r w:rsidRPr="00201DE0">
              <w:rPr>
                <w:rFonts w:ascii="Courier New" w:hAnsi="Courier New" w:cs="Courier New"/>
                <w:sz w:val="18"/>
                <w:szCs w:val="20"/>
              </w:rPr>
              <w:t>my_switches.</w:t>
            </w:r>
            <w:r w:rsidRPr="00201DE0">
              <w:rPr>
                <w:rFonts w:ascii="Courier New" w:hAnsi="Courier New" w:cs="Courier New"/>
                <w:color w:val="FF0000"/>
                <w:sz w:val="18"/>
                <w:szCs w:val="20"/>
              </w:rPr>
              <w:t>set_debounce</w:t>
            </w:r>
            <w:proofErr w:type="spellEnd"/>
            <w:r w:rsidRPr="00201DE0">
              <w:rPr>
                <w:rFonts w:ascii="Courier New" w:hAnsi="Courier New" w:cs="Courier New"/>
                <w:sz w:val="18"/>
                <w:szCs w:val="20"/>
              </w:rPr>
              <w:t xml:space="preserve">(20);  // set </w:t>
            </w:r>
            <w:proofErr w:type="spellStart"/>
            <w:r w:rsidRPr="00201DE0">
              <w:rPr>
                <w:rFonts w:ascii="Courier New" w:hAnsi="Courier New" w:cs="Courier New"/>
                <w:sz w:val="18"/>
                <w:szCs w:val="20"/>
              </w:rPr>
              <w:t>debounce</w:t>
            </w:r>
            <w:proofErr w:type="spellEnd"/>
            <w:r w:rsidRPr="00201DE0">
              <w:rPr>
                <w:rFonts w:ascii="Courier New" w:hAnsi="Courier New" w:cs="Courier New"/>
                <w:sz w:val="18"/>
                <w:szCs w:val="20"/>
              </w:rPr>
              <w:t xml:space="preserve"> for 20 msecs</w:t>
            </w:r>
          </w:p>
          <w:p w:rsidR="00F32E67" w:rsidRPr="00201DE0" w:rsidRDefault="00F32E67" w:rsidP="00F32E67">
            <w:pPr>
              <w:rPr>
                <w:rFonts w:cs="Arial"/>
                <w:sz w:val="18"/>
              </w:rPr>
            </w:pPr>
          </w:p>
        </w:tc>
      </w:tr>
    </w:tbl>
    <w:p w:rsidR="009E1EFF" w:rsidRDefault="009E1EFF" w:rsidP="009E1EFF">
      <w:pPr>
        <w:rPr>
          <w:rFonts w:cs="Arial"/>
        </w:rPr>
      </w:pPr>
    </w:p>
    <w:p w:rsidR="0093698C" w:rsidRDefault="0093698C" w:rsidP="009E1EFF">
      <w:pPr>
        <w:rPr>
          <w:rFonts w:cs="Arial"/>
        </w:rPr>
      </w:pPr>
    </w:p>
    <w:p w:rsidR="0093698C" w:rsidRDefault="0093698C">
      <w:pPr>
        <w:rPr>
          <w:rFonts w:cs="Arial"/>
        </w:rPr>
      </w:pPr>
      <w:r>
        <w:rPr>
          <w:rFonts w:cs="Arial"/>
        </w:rPr>
        <w:br w:type="page"/>
      </w:r>
    </w:p>
    <w:p w:rsidR="0093698C" w:rsidRDefault="0093698C" w:rsidP="00CF74A1">
      <w:pPr>
        <w:pStyle w:val="Heading1"/>
      </w:pPr>
      <w:bookmarkStart w:id="12" w:name="_Toc65332395"/>
      <w:r>
        <w:lastRenderedPageBreak/>
        <w:t>Example Sketches</w:t>
      </w:r>
      <w:bookmarkEnd w:id="12"/>
    </w:p>
    <w:p w:rsidR="0093698C" w:rsidRPr="004C4BAF" w:rsidRDefault="0093698C" w:rsidP="009E1EFF">
      <w:pPr>
        <w:rPr>
          <w:rFonts w:cs="Arial"/>
        </w:rPr>
      </w:pPr>
    </w:p>
    <w:sectPr w:rsidR="0093698C" w:rsidRPr="004C4BAF" w:rsidSect="001A48BC">
      <w:pgSz w:w="11906" w:h="16838"/>
      <w:pgMar w:top="851"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D1555"/>
    <w:multiLevelType w:val="hybridMultilevel"/>
    <w:tmpl w:val="03D2D67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03C686F"/>
    <w:multiLevelType w:val="hybridMultilevel"/>
    <w:tmpl w:val="577CA4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BC27FBC"/>
    <w:multiLevelType w:val="hybridMultilevel"/>
    <w:tmpl w:val="823A9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AB481F"/>
    <w:multiLevelType w:val="hybridMultilevel"/>
    <w:tmpl w:val="E4808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7F03C0"/>
    <w:multiLevelType w:val="hybridMultilevel"/>
    <w:tmpl w:val="9FD4314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54A179E1"/>
    <w:multiLevelType w:val="hybridMultilevel"/>
    <w:tmpl w:val="08003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76049CA"/>
    <w:multiLevelType w:val="hybridMultilevel"/>
    <w:tmpl w:val="77707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E4E082E"/>
    <w:multiLevelType w:val="hybridMultilevel"/>
    <w:tmpl w:val="10362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5"/>
  </w:num>
  <w:num w:numId="6">
    <w:abstractNumId w:val="4"/>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20"/>
  <w:characterSpacingControl w:val="doNotCompress"/>
  <w:compat/>
  <w:rsids>
    <w:rsidRoot w:val="004C4BAF"/>
    <w:rsid w:val="00057D54"/>
    <w:rsid w:val="00073CC4"/>
    <w:rsid w:val="000C684C"/>
    <w:rsid w:val="00106179"/>
    <w:rsid w:val="001A48BC"/>
    <w:rsid w:val="001C03DE"/>
    <w:rsid w:val="001E7A17"/>
    <w:rsid w:val="00201DE0"/>
    <w:rsid w:val="002747D2"/>
    <w:rsid w:val="00286E54"/>
    <w:rsid w:val="002C2F77"/>
    <w:rsid w:val="00342853"/>
    <w:rsid w:val="00372F84"/>
    <w:rsid w:val="003A30F2"/>
    <w:rsid w:val="00407888"/>
    <w:rsid w:val="0044296B"/>
    <w:rsid w:val="004474CE"/>
    <w:rsid w:val="004802DA"/>
    <w:rsid w:val="00491D80"/>
    <w:rsid w:val="004A67D8"/>
    <w:rsid w:val="004B3EDA"/>
    <w:rsid w:val="004C4BAF"/>
    <w:rsid w:val="004E1FD4"/>
    <w:rsid w:val="004F2BC8"/>
    <w:rsid w:val="00514343"/>
    <w:rsid w:val="0056156F"/>
    <w:rsid w:val="00593E30"/>
    <w:rsid w:val="00605E12"/>
    <w:rsid w:val="0074378C"/>
    <w:rsid w:val="008071D5"/>
    <w:rsid w:val="008638FC"/>
    <w:rsid w:val="00891D95"/>
    <w:rsid w:val="008B264F"/>
    <w:rsid w:val="0090519C"/>
    <w:rsid w:val="00922933"/>
    <w:rsid w:val="0093698C"/>
    <w:rsid w:val="009532E1"/>
    <w:rsid w:val="0098748C"/>
    <w:rsid w:val="009B0418"/>
    <w:rsid w:val="009D61AC"/>
    <w:rsid w:val="009E1EFF"/>
    <w:rsid w:val="009F49EF"/>
    <w:rsid w:val="00A24EFF"/>
    <w:rsid w:val="00A30DAE"/>
    <w:rsid w:val="00A3467D"/>
    <w:rsid w:val="00A41020"/>
    <w:rsid w:val="00A41E01"/>
    <w:rsid w:val="00A431AE"/>
    <w:rsid w:val="00A92DD0"/>
    <w:rsid w:val="00A964D1"/>
    <w:rsid w:val="00BC3A0F"/>
    <w:rsid w:val="00C2696E"/>
    <w:rsid w:val="00C67871"/>
    <w:rsid w:val="00CF74A1"/>
    <w:rsid w:val="00D0297C"/>
    <w:rsid w:val="00D104E7"/>
    <w:rsid w:val="00D20C0F"/>
    <w:rsid w:val="00D370BD"/>
    <w:rsid w:val="00DE147C"/>
    <w:rsid w:val="00E7535E"/>
    <w:rsid w:val="00E87FD0"/>
    <w:rsid w:val="00ED54D3"/>
    <w:rsid w:val="00F10E38"/>
    <w:rsid w:val="00F12438"/>
    <w:rsid w:val="00F32E67"/>
    <w:rsid w:val="00F45776"/>
    <w:rsid w:val="00FA30F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020"/>
    <w:rPr>
      <w:rFonts w:ascii="Arial" w:hAnsi="Arial"/>
    </w:rPr>
  </w:style>
  <w:style w:type="paragraph" w:styleId="Heading1">
    <w:name w:val="heading 1"/>
    <w:basedOn w:val="Normal"/>
    <w:next w:val="Normal"/>
    <w:link w:val="Heading1Char"/>
    <w:uiPriority w:val="9"/>
    <w:qFormat/>
    <w:rsid w:val="00342853"/>
    <w:pPr>
      <w:keepNext/>
      <w:keepLines/>
      <w:spacing w:before="480" w:after="0"/>
      <w:outlineLvl w:val="0"/>
    </w:pPr>
    <w:rPr>
      <w:rFonts w:eastAsiaTheme="majorEastAsia" w:cstheme="majorBidi"/>
      <w:b/>
      <w:bCs/>
      <w:color w:val="002060"/>
      <w:sz w:val="32"/>
      <w:szCs w:val="28"/>
    </w:rPr>
  </w:style>
  <w:style w:type="paragraph" w:styleId="Heading2">
    <w:name w:val="heading 2"/>
    <w:basedOn w:val="Normal"/>
    <w:next w:val="Normal"/>
    <w:link w:val="Heading2Char"/>
    <w:uiPriority w:val="9"/>
    <w:unhideWhenUsed/>
    <w:qFormat/>
    <w:rsid w:val="00342853"/>
    <w:pPr>
      <w:keepNext/>
      <w:keepLines/>
      <w:spacing w:before="200" w:after="0"/>
      <w:outlineLvl w:val="1"/>
    </w:pPr>
    <w:rPr>
      <w:rFonts w:eastAsiaTheme="majorEastAsia"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4B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7871"/>
    <w:pPr>
      <w:ind w:left="720"/>
      <w:contextualSpacing/>
    </w:pPr>
  </w:style>
  <w:style w:type="paragraph" w:styleId="Title">
    <w:name w:val="Title"/>
    <w:basedOn w:val="Normal"/>
    <w:next w:val="Normal"/>
    <w:link w:val="TitleChar"/>
    <w:autoRedefine/>
    <w:uiPriority w:val="10"/>
    <w:qFormat/>
    <w:rsid w:val="0074378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78C"/>
    <w:rPr>
      <w:rFonts w:ascii="Arial" w:eastAsiaTheme="majorEastAsia" w:hAnsi="Arial"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42853"/>
    <w:rPr>
      <w:rFonts w:ascii="Arial" w:eastAsiaTheme="majorEastAsia" w:hAnsi="Arial" w:cstheme="majorBidi"/>
      <w:b/>
      <w:bCs/>
      <w:color w:val="002060"/>
      <w:sz w:val="32"/>
      <w:szCs w:val="28"/>
    </w:rPr>
  </w:style>
  <w:style w:type="character" w:customStyle="1" w:styleId="Heading2Char">
    <w:name w:val="Heading 2 Char"/>
    <w:basedOn w:val="DefaultParagraphFont"/>
    <w:link w:val="Heading2"/>
    <w:uiPriority w:val="9"/>
    <w:rsid w:val="00342853"/>
    <w:rPr>
      <w:rFonts w:ascii="Arial" w:eastAsiaTheme="majorEastAsia" w:hAnsi="Arial" w:cstheme="majorBidi"/>
      <w:b/>
      <w:bCs/>
      <w:color w:val="4F81BD" w:themeColor="accent1"/>
      <w:sz w:val="24"/>
      <w:szCs w:val="26"/>
    </w:rPr>
  </w:style>
  <w:style w:type="paragraph" w:styleId="TOCHeading">
    <w:name w:val="TOC Heading"/>
    <w:basedOn w:val="Heading1"/>
    <w:next w:val="Normal"/>
    <w:uiPriority w:val="39"/>
    <w:semiHidden/>
    <w:unhideWhenUsed/>
    <w:qFormat/>
    <w:rsid w:val="00CF74A1"/>
    <w:pPr>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74378C"/>
    <w:pPr>
      <w:spacing w:after="100"/>
    </w:pPr>
  </w:style>
  <w:style w:type="paragraph" w:styleId="TOC2">
    <w:name w:val="toc 2"/>
    <w:basedOn w:val="Normal"/>
    <w:next w:val="Normal"/>
    <w:autoRedefine/>
    <w:uiPriority w:val="39"/>
    <w:unhideWhenUsed/>
    <w:rsid w:val="0074378C"/>
    <w:pPr>
      <w:spacing w:after="100"/>
      <w:ind w:left="220"/>
    </w:pPr>
    <w:rPr>
      <w:sz w:val="20"/>
    </w:rPr>
  </w:style>
  <w:style w:type="character" w:styleId="Hyperlink">
    <w:name w:val="Hyperlink"/>
    <w:basedOn w:val="DefaultParagraphFont"/>
    <w:uiPriority w:val="99"/>
    <w:unhideWhenUsed/>
    <w:rsid w:val="00CF74A1"/>
    <w:rPr>
      <w:color w:val="0000FF" w:themeColor="hyperlink"/>
      <w:u w:val="single"/>
    </w:rPr>
  </w:style>
  <w:style w:type="paragraph" w:styleId="BalloonText">
    <w:name w:val="Balloon Text"/>
    <w:basedOn w:val="Normal"/>
    <w:link w:val="BalloonTextChar"/>
    <w:uiPriority w:val="99"/>
    <w:semiHidden/>
    <w:unhideWhenUsed/>
    <w:rsid w:val="00CF7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4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832582-436C-4730-B414-D03C9D9F1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2805</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bentley</dc:creator>
  <cp:lastModifiedBy>ron bentley</cp:lastModifiedBy>
  <cp:revision>3</cp:revision>
  <dcterms:created xsi:type="dcterms:W3CDTF">2021-03-01T13:43:00Z</dcterms:created>
  <dcterms:modified xsi:type="dcterms:W3CDTF">2021-03-01T14:22:00Z</dcterms:modified>
</cp:coreProperties>
</file>