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360"/>
        <w:jc w:val="center"/>
      </w:pPr>
      <w:r>
        <w:rPr>
          <w:b/>
          <w:bCs/>
          <w:color w:val="2E5090"/>
          <w:sz w:val="56"/>
          <w:szCs w:val="56"/>
        </w:rPr>
        <w:t xml:space="preserve">CONTAINER FACILITY PLAN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Phase 1: Coworking + Café</w:t>
      </w:r>
    </w:p>
    <w:p>
      <w:pPr>
        <w:spacing w:after="480"/>
        <w:jc w:val="center"/>
      </w:pPr>
      <w:r>
        <w:rPr>
          <w:sz w:val="24"/>
          <w:szCs w:val="24"/>
        </w:rPr>
        <w:t xml:space="preserve">Complete Land, Container, Layout &amp; Construction Guide</w:t>
      </w:r>
    </w:p>
    <w:p>
      <w:pPr>
        <w:spacing w:before="720" w:after="1440"/>
        <w:jc w:val="center"/>
      </w:pPr>
      <w:r>
        <w:rPr>
          <w:b/>
          <w:bCs/>
          <w:color w:val="2E5090"/>
          <w:sz w:val="28"/>
          <w:szCs w:val="28"/>
        </w:rPr>
        <w:t xml:space="preserve">MODULAR • EXPANDABLE • MODERN</w:t>
      </w:r>
    </w:p>
    <w:p>
      <w:pPr>
        <w:jc w:val="center"/>
      </w:pPr>
      <w:r>
        <w:rPr>
          <w:color w:val="666666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QUICK SUMMARY</w:t>
      </w:r>
    </w:p>
    <w:p>
      <w:pPr>
        <w:spacing w:before="240" w:after="180"/>
      </w:pPr>
      <w:r>
        <w:rPr>
          <w:b/>
          <w:bCs/>
          <w:sz w:val="26"/>
          <w:szCs w:val="26"/>
        </w:rPr>
        <w:t xml:space="preserve">Phase 1 At-A-Glance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 Size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3,000 - 4,000 sq ft (minimum)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Containers (Phase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 units (40-foot containers)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Built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1,280 sq ft (~119 sq 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Coworking Capacity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15-20 workstations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Café Seating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15-20 seats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Investment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NPR 3.8M - 4.5M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Construction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8-12 weeks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Expansion 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Yes - modular design</w:t>
            </w:r>
          </w:p>
        </w:tc>
      </w:tr>
    </w:tbl>
    <w:p>
      <w:pPr>
        <w:spacing w:before="480" w:after="180"/>
      </w:pPr>
      <w:r>
        <w:rPr>
          <w:b/>
          <w:bCs/>
          <w:sz w:val="26"/>
          <w:szCs w:val="26"/>
        </w:rPr>
        <w:t xml:space="preserve">What You Get in Phase 1</w:t>
      </w:r>
    </w:p>
    <w:p>
      <w:pPr>
        <w:pStyle w:val="ListParagraph"/>
        <w:numPr>
          <w:ilvl w:val="0"/>
          <w:numId w:val="2"/>
        </w:numPr>
      </w:pPr>
      <w:r>
        <w:t xml:space="preserve">Modern container-based structure</w:t>
      </w:r>
    </w:p>
    <w:p>
      <w:pPr>
        <w:pStyle w:val="ListParagraph"/>
        <w:numPr>
          <w:ilvl w:val="0"/>
          <w:numId w:val="2"/>
        </w:numPr>
      </w:pPr>
      <w:r>
        <w:t xml:space="preserve">15-20 coworking stations (mix of hot desks, dedicated desks, cabins)</w:t>
      </w:r>
    </w:p>
    <w:p>
      <w:pPr>
        <w:pStyle w:val="ListParagraph"/>
        <w:numPr>
          <w:ilvl w:val="0"/>
          <w:numId w:val="2"/>
        </w:numPr>
      </w:pPr>
      <w:r>
        <w:t xml:space="preserve">Café with 15-20 seating capacity</w:t>
      </w:r>
    </w:p>
    <w:p>
      <w:pPr>
        <w:pStyle w:val="ListParagraph"/>
        <w:numPr>
          <w:ilvl w:val="0"/>
          <w:numId w:val="2"/>
        </w:numPr>
      </w:pPr>
      <w:r>
        <w:t xml:space="preserve">1 meeting room (6-8 people)</w:t>
      </w:r>
    </w:p>
    <w:p>
      <w:pPr>
        <w:pStyle w:val="ListParagraph"/>
        <w:numPr>
          <w:ilvl w:val="0"/>
          <w:numId w:val="2"/>
        </w:numPr>
      </w:pPr>
      <w:r>
        <w:t xml:space="preserve">Reception area</w:t>
      </w:r>
    </w:p>
    <w:p>
      <w:pPr>
        <w:pStyle w:val="ListParagraph"/>
        <w:numPr>
          <w:ilvl w:val="0"/>
          <w:numId w:val="2"/>
        </w:numPr>
      </w:pPr>
      <w:r>
        <w:t xml:space="preserve">Restrooms (2)</w:t>
      </w:r>
    </w:p>
    <w:p>
      <w:pPr>
        <w:pStyle w:val="ListParagraph"/>
        <w:numPr>
          <w:ilvl w:val="0"/>
          <w:numId w:val="2"/>
        </w:numPr>
      </w:pPr>
      <w:r>
        <w:t xml:space="preserve">Outdoor seating/smoking area</w:t>
      </w:r>
    </w:p>
    <w:p>
      <w:pPr>
        <w:pStyle w:val="ListParagraph"/>
        <w:numPr>
          <w:ilvl w:val="0"/>
          <w:numId w:val="2"/>
        </w:numPr>
      </w:pPr>
      <w:r>
        <w:t xml:space="preserve">Parking for 8-10 bikes, 3-4 cars</w:t>
      </w:r>
    </w:p>
    <w:p>
      <w:pPr>
        <w:pStyle w:val="ListParagraph"/>
        <w:numPr>
          <w:ilvl w:val="0"/>
          <w:numId w:val="2"/>
        </w:numPr>
      </w:pPr>
      <w:r>
        <w:t xml:space="preserve">Full HVAC, WiFi, power backup</w:t>
      </w:r>
    </w:p>
    <w:p>
      <w:r>
        <w:br w:type="page"/>
      </w:r>
    </w:p>
    <w:p>
      <w:pPr>
        <w:pStyle w:val="Heading1"/>
      </w:pPr>
      <w:r>
        <w:t xml:space="preserve">SHIPPING CONTAINER BASICS</w:t>
      </w:r>
    </w:p>
    <w:p>
      <w:pPr>
        <w:spacing w:after="240"/>
      </w:pPr>
      <w:r>
        <w:t xml:space="preserve">Shipping containers are the perfect building blocks for your space: strong, modular, quick to build, and 40-50% cheaper than traditional construction.</w:t>
      </w:r>
    </w:p>
    <w:p>
      <w:pPr>
        <w:pStyle w:val="Heading2"/>
      </w:pPr>
      <w:r>
        <w:t xml:space="preserve">Standard Container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Length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Height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Internal 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Price (Nepal)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20-foot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6.0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2.4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2.6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14.4 sq m (155 sq 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NPR 200-300K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40-foot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12.0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2.4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2.6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28.8 sq m (310 sq 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NPR 350-450K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40-foot HC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12.0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2.4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2.9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28.8 sq m (310 sq 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NPR 400-500K</w:t>
            </w:r>
          </w:p>
        </w:tc>
      </w:tr>
    </w:tbl>
    <w:p>
      <w:pPr>
        <w:spacing w:before="240" w:after="120"/>
      </w:pPr>
      <w:r>
        <w:rPr>
          <w:b/>
          <w:bCs/>
          <w:color w:val="2E5090"/>
        </w:rPr>
        <w:t xml:space="preserve">Recommendation: Use 40-foot High Cube (HC) containers</w:t>
      </w:r>
    </w:p>
    <w:p>
      <w:pPr>
        <w:spacing w:after="240"/>
      </w:pPr>
      <w:r>
        <w:t xml:space="preserve">High Cube gives you 2.9m ceiling height (vs 2.6m) which feels much more spacious and professional. The extra NPR 50K per container is worth it.</w:t>
      </w:r>
    </w:p>
    <w:p>
      <w:pPr>
        <w:pStyle w:val="Heading2"/>
      </w:pPr>
      <w:r>
        <w:t xml:space="preserve">Why Containers?</w:t>
      </w:r>
    </w:p>
    <w:p>
      <w:pPr>
        <w:pStyle w:val="ListParagraph"/>
        <w:numPr>
          <w:ilvl w:val="0"/>
          <w:numId w:val="2"/>
        </w:numPr>
      </w:pPr>
      <w:r>
        <w:t xml:space="preserve">Cost: 40-50% cheaper than brick construction</w:t>
      </w:r>
    </w:p>
    <w:p>
      <w:pPr>
        <w:pStyle w:val="ListParagraph"/>
        <w:numPr>
          <w:ilvl w:val="0"/>
          <w:numId w:val="2"/>
        </w:numPr>
      </w:pPr>
      <w:r>
        <w:t xml:space="preserve">Speed: 8-12 weeks vs 6-9 months</w:t>
      </w:r>
    </w:p>
    <w:p>
      <w:pPr>
        <w:pStyle w:val="ListParagraph"/>
        <w:numPr>
          <w:ilvl w:val="0"/>
          <w:numId w:val="2"/>
        </w:numPr>
      </w:pPr>
      <w:r>
        <w:t xml:space="preserve">Quality: Steel structure, weatherproof, durable</w:t>
      </w:r>
    </w:p>
    <w:p>
      <w:pPr>
        <w:pStyle w:val="ListParagraph"/>
        <w:numPr>
          <w:ilvl w:val="0"/>
          <w:numId w:val="2"/>
        </w:numPr>
      </w:pPr>
      <w:r>
        <w:t xml:space="preserve">Modular: Easy to expand by adding more containers</w:t>
      </w:r>
    </w:p>
    <w:p>
      <w:pPr>
        <w:pStyle w:val="ListParagraph"/>
        <w:numPr>
          <w:ilvl w:val="0"/>
          <w:numId w:val="2"/>
        </w:numPr>
      </w:pPr>
      <w:r>
        <w:t xml:space="preserve">Modern: Instagram-worthy, attracts young professionals</w:t>
      </w:r>
    </w:p>
    <w:p>
      <w:pPr>
        <w:pStyle w:val="ListParagraph"/>
        <w:numPr>
          <w:ilvl w:val="0"/>
          <w:numId w:val="2"/>
        </w:numPr>
      </w:pPr>
      <w:r>
        <w:t xml:space="preserve">Relocatable: Can move if lease ends (with effort)</w:t>
      </w:r>
    </w:p>
    <w:p>
      <w:pPr>
        <w:pStyle w:val="ListParagraph"/>
        <w:numPr>
          <w:ilvl w:val="0"/>
          <w:numId w:val="2"/>
        </w:numPr>
      </w:pPr>
      <w:r>
        <w:t xml:space="preserve">Sustainable: Upcycling, eco-friendly image</w:t>
      </w:r>
    </w:p>
    <w:p>
      <w:r>
        <w:br w:type="page"/>
      </w:r>
    </w:p>
    <w:p>
      <w:pPr>
        <w:pStyle w:val="Heading1"/>
      </w:pPr>
      <w:r>
        <w:t xml:space="preserve">PHASE 1: DETAILED LAYOUT</w:t>
      </w:r>
    </w:p>
    <w:p>
      <w:pPr>
        <w:spacing w:after="240"/>
      </w:pPr>
      <w:r>
        <w:t xml:space="preserve">Phase 1 uses 4 containers arranged in an L-shape configuration. This creates an inviting courtyard feel with clear zones.</w:t>
      </w:r>
    </w:p>
    <w:p>
      <w:pPr>
        <w:pStyle w:val="Heading2"/>
      </w:pPr>
      <w:r>
        <w:t xml:space="preserve">Container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Container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Capacity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Container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40ft HC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Coworking - Open Plan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310 sq 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 workstations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Container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40ft HC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Coworking - Cabins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310 sq 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 cabins (8 people)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Container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40ft HC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Café + Kitchen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310 sq 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15-20 customers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Container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40ft HC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Meeting Room +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310 sq 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 room (8 ppl) + storage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Additional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Restrooms (separate)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 sq 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 units</w:t>
            </w:r>
          </w:p>
        </w:tc>
      </w:tr>
    </w:tbl>
    <w:p>
      <w:pPr>
        <w:spacing w:before="360" w:after="180"/>
      </w:pPr>
      <w:r>
        <w:rPr>
          <w:b/>
          <w:bCs/>
          <w:color w:val="2E5090"/>
          <w:sz w:val="24"/>
          <w:szCs w:val="24"/>
        </w:rPr>
        <w:t xml:space="preserve">Total Built Area: 1,280 sq ft</w:t>
      </w:r>
    </w:p>
    <w:p>
      <w:pPr>
        <w:pStyle w:val="Heading2"/>
        <w:spacing w:before="360"/>
      </w:pPr>
      <w:r>
        <w:t xml:space="preserve">Detailed Zone Breakdown</w:t>
      </w:r>
    </w:p>
    <w:p>
      <w:pPr>
        <w:pStyle w:val="Heading3"/>
      </w:pPr>
      <w:r>
        <w:t xml:space="preserve">CONTAINER 1: Coworking Open Plan</w:t>
      </w:r>
    </w:p>
    <w:p>
      <w:pPr>
        <w:pStyle w:val="ListParagraph"/>
        <w:numPr>
          <w:ilvl w:val="0"/>
          <w:numId w:val="2"/>
        </w:numPr>
      </w:pPr>
      <w:r>
        <w:t xml:space="preserve">3 Hot Desks (flexible seating)</w:t>
      </w:r>
    </w:p>
    <w:p>
      <w:pPr>
        <w:pStyle w:val="ListParagraph"/>
        <w:numPr>
          <w:ilvl w:val="0"/>
          <w:numId w:val="2"/>
        </w:numPr>
      </w:pPr>
      <w:r>
        <w:t xml:space="preserve">5 Dedicated Desks (assigned seating)</w:t>
      </w:r>
    </w:p>
    <w:p>
      <w:pPr>
        <w:pStyle w:val="ListParagraph"/>
        <w:numPr>
          <w:ilvl w:val="0"/>
          <w:numId w:val="2"/>
        </w:numPr>
      </w:pPr>
      <w:r>
        <w:t xml:space="preserve">1 Reception desk near entrance</w:t>
      </w:r>
    </w:p>
    <w:p>
      <w:pPr>
        <w:pStyle w:val="ListParagraph"/>
        <w:numPr>
          <w:ilvl w:val="0"/>
          <w:numId w:val="2"/>
        </w:numPr>
      </w:pPr>
      <w:r>
        <w:t xml:space="preserve">Small lounge area with 2 sofas</w:t>
      </w:r>
    </w:p>
    <w:p>
      <w:pPr>
        <w:pStyle w:val="ListParagraph"/>
        <w:numPr>
          <w:ilvl w:val="0"/>
          <w:numId w:val="2"/>
        </w:numPr>
      </w:pPr>
      <w:r>
        <w:t xml:space="preserve">Lockers for hot desk users</w:t>
      </w:r>
    </w:p>
    <w:p>
      <w:pPr>
        <w:pStyle w:val="Heading3"/>
        <w:spacing w:before="240"/>
      </w:pPr>
      <w:r>
        <w:t xml:space="preserve">CONTAINER 2: Private Cabins</w:t>
      </w:r>
    </w:p>
    <w:p>
      <w:pPr>
        <w:pStyle w:val="ListParagraph"/>
        <w:numPr>
          <w:ilvl w:val="0"/>
          <w:numId w:val="2"/>
        </w:numPr>
      </w:pPr>
      <w:r>
        <w:t xml:space="preserve">2 Private Cabins (each 4 people)</w:t>
      </w:r>
    </w:p>
    <w:p>
      <w:pPr>
        <w:pStyle w:val="ListParagraph"/>
        <w:numPr>
          <w:ilvl w:val="0"/>
          <w:numId w:val="2"/>
        </w:numPr>
      </w:pPr>
      <w:r>
        <w:t xml:space="preserve">Glass partitions for natural light</w:t>
      </w:r>
    </w:p>
    <w:p>
      <w:pPr>
        <w:pStyle w:val="ListParagraph"/>
        <w:numPr>
          <w:ilvl w:val="0"/>
          <w:numId w:val="2"/>
        </w:numPr>
      </w:pPr>
      <w:r>
        <w:t xml:space="preserve">Each cabin: 4 desks, whiteboard, mini-fridge</w:t>
      </w:r>
    </w:p>
    <w:p>
      <w:pPr>
        <w:pStyle w:val="ListParagraph"/>
        <w:numPr>
          <w:ilvl w:val="0"/>
          <w:numId w:val="2"/>
        </w:numPr>
      </w:pPr>
      <w:r>
        <w:t xml:space="preserve">Soundproofing for privacy</w:t>
      </w:r>
    </w:p>
    <w:p>
      <w:pPr>
        <w:pStyle w:val="ListParagraph"/>
        <w:numPr>
          <w:ilvl w:val="0"/>
          <w:numId w:val="2"/>
        </w:numPr>
      </w:pPr>
      <w:r>
        <w:t xml:space="preserve">Perfect for small teams/startups</w:t>
      </w:r>
    </w:p>
    <w:p>
      <w:pPr>
        <w:pStyle w:val="Heading3"/>
        <w:spacing w:before="240"/>
      </w:pPr>
      <w:r>
        <w:t xml:space="preserve">CONTAINER 3: Café + Kitchen</w:t>
      </w:r>
    </w:p>
    <w:p>
      <w:pPr>
        <w:pStyle w:val="ListParagraph"/>
        <w:numPr>
          <w:ilvl w:val="0"/>
          <w:numId w:val="2"/>
        </w:numPr>
      </w:pPr>
      <w:r>
        <w:t xml:space="preserve">Front: Café seating for 15-20 people</w:t>
      </w:r>
    </w:p>
    <w:p>
      <w:pPr>
        <w:pStyle w:val="ListParagraph"/>
        <w:numPr>
          <w:ilvl w:val="0"/>
          <w:numId w:val="2"/>
        </w:numPr>
      </w:pPr>
      <w:r>
        <w:t xml:space="preserve">Counter with espresso machine, display fridge</w:t>
      </w:r>
    </w:p>
    <w:p>
      <w:pPr>
        <w:pStyle w:val="ListParagraph"/>
        <w:numPr>
          <w:ilvl w:val="0"/>
          <w:numId w:val="2"/>
        </w:numPr>
      </w:pPr>
      <w:r>
        <w:t xml:space="preserve">Back: Kitchen (microwave, sandwich press, prep area)</w:t>
      </w:r>
    </w:p>
    <w:p>
      <w:pPr>
        <w:pStyle w:val="ListParagraph"/>
        <w:numPr>
          <w:ilvl w:val="0"/>
          <w:numId w:val="2"/>
        </w:numPr>
      </w:pPr>
      <w:r>
        <w:t xml:space="preserve">Plumbing for sink and coffee station</w:t>
      </w:r>
    </w:p>
    <w:p>
      <w:pPr>
        <w:pStyle w:val="ListParagraph"/>
        <w:numPr>
          <w:ilvl w:val="0"/>
          <w:numId w:val="2"/>
        </w:numPr>
      </w:pPr>
      <w:r>
        <w:t xml:space="preserve">Can spill out to outdoor courtyard seating</w:t>
      </w:r>
    </w:p>
    <w:p>
      <w:pPr>
        <w:pStyle w:val="Heading3"/>
        <w:spacing w:before="240"/>
      </w:pPr>
      <w:r>
        <w:t xml:space="preserve">CONTAINER 4: Meeting Room + Storage</w:t>
      </w:r>
    </w:p>
    <w:p>
      <w:pPr>
        <w:pStyle w:val="ListParagraph"/>
        <w:numPr>
          <w:ilvl w:val="0"/>
          <w:numId w:val="2"/>
        </w:numPr>
      </w:pPr>
      <w:r>
        <w:t xml:space="preserve">Meeting room: 6-8 person capacity</w:t>
      </w:r>
    </w:p>
    <w:p>
      <w:pPr>
        <w:pStyle w:val="ListParagraph"/>
        <w:numPr>
          <w:ilvl w:val="0"/>
          <w:numId w:val="2"/>
        </w:numPr>
      </w:pPr>
      <w:r>
        <w:t xml:space="preserve">Conference table, TV/projector, whiteboard</w:t>
      </w:r>
    </w:p>
    <w:p>
      <w:pPr>
        <w:pStyle w:val="ListParagraph"/>
        <w:numPr>
          <w:ilvl w:val="0"/>
          <w:numId w:val="2"/>
        </w:numPr>
      </w:pPr>
      <w:r>
        <w:t xml:space="preserve">Soundproofed for calls and presentations</w:t>
      </w:r>
    </w:p>
    <w:p>
      <w:pPr>
        <w:pStyle w:val="ListParagraph"/>
        <w:numPr>
          <w:ilvl w:val="0"/>
          <w:numId w:val="2"/>
        </w:numPr>
      </w:pPr>
      <w:r>
        <w:t xml:space="preserve">Back section: Storage for supplies, inventory</w:t>
      </w:r>
    </w:p>
    <w:p>
      <w:pPr>
        <w:pStyle w:val="ListParagraph"/>
        <w:numPr>
          <w:ilvl w:val="0"/>
          <w:numId w:val="2"/>
        </w:numPr>
      </w:pPr>
      <w:r>
        <w:t xml:space="preserve">Server room (small, secure)</w:t>
      </w:r>
    </w:p>
    <w:p>
      <w:pPr>
        <w:pStyle w:val="Heading3"/>
        <w:spacing w:before="240"/>
      </w:pPr>
      <w:r>
        <w:t xml:space="preserve">RESTROOMS (Separate Structure)</w:t>
      </w:r>
    </w:p>
    <w:p>
      <w:pPr>
        <w:pStyle w:val="ListParagraph"/>
        <w:numPr>
          <w:ilvl w:val="0"/>
          <w:numId w:val="2"/>
        </w:numPr>
      </w:pPr>
      <w:r>
        <w:t xml:space="preserve">2 full bathrooms (male/female)</w:t>
      </w:r>
    </w:p>
    <w:p>
      <w:pPr>
        <w:pStyle w:val="ListParagraph"/>
        <w:numPr>
          <w:ilvl w:val="0"/>
          <w:numId w:val="2"/>
        </w:numPr>
      </w:pPr>
      <w:r>
        <w:t xml:space="preserve">Modern fixtures, tiled</w:t>
      </w:r>
    </w:p>
    <w:p>
      <w:pPr>
        <w:pStyle w:val="ListParagraph"/>
        <w:numPr>
          <w:ilvl w:val="0"/>
          <w:numId w:val="2"/>
        </w:numPr>
      </w:pPr>
      <w:r>
        <w:t xml:space="preserve">Biogas or septic system</w:t>
      </w:r>
    </w:p>
    <w:p>
      <w:r>
        <w:br w:type="page"/>
      </w:r>
    </w:p>
    <w:p>
      <w:pPr>
        <w:pStyle w:val="Heading1"/>
      </w:pPr>
      <w:r>
        <w:t xml:space="preserve">LAND REQUIREMENTS</w:t>
      </w:r>
    </w:p>
    <w:p>
      <w:pPr>
        <w:pStyle w:val="Heading2"/>
      </w:pPr>
      <w:r>
        <w:t xml:space="preserve">Minimum Land Size</w:t>
      </w:r>
    </w:p>
    <w:p>
      <w:pPr>
        <w:spacing w:after="240"/>
      </w:pPr>
      <w:r>
        <w:rPr>
          <w:b/>
          <w:bCs/>
          <w:color w:val="2E5090"/>
          <w:sz w:val="26"/>
          <w:szCs w:val="26"/>
        </w:rPr>
        <w:t xml:space="preserve">MINIMUM: 3,000 sq ft (80 ft × 40 ft)</w:t>
      </w:r>
    </w:p>
    <w:p>
      <w:pPr>
        <w:spacing w:after="240"/>
      </w:pPr>
      <w:r>
        <w:rPr>
          <w:b/>
          <w:bCs/>
          <w:color w:val="2E5090"/>
          <w:sz w:val="26"/>
          <w:szCs w:val="26"/>
        </w:rPr>
        <w:t xml:space="preserve">RECOMMENDED: 3,500 - 4,000 sq ft (90 ft × 45 ft)</w:t>
      </w:r>
    </w:p>
    <w:p>
      <w:pPr>
        <w:pStyle w:val="Heading2"/>
      </w:pPr>
      <w:r>
        <w:t xml:space="preserve">Land Area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 Containers (building footprint)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1,280 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32-43%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Outdoor courtyard/seating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400 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10-13%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Parking (8 bikes, 3 cars)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800 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20-27%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Walkways &amp; circulation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300 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8-10%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Landscaping &amp;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220 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6-7%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Future expansion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500 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13-17%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3,500 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</w:tbl>
    <w:p>
      <w:pPr>
        <w:spacing w:before="360" w:after="180"/>
      </w:pPr>
      <w:r>
        <w:rPr>
          <w:b/>
          <w:bCs/>
          <w:sz w:val="26"/>
          <w:szCs w:val="26"/>
        </w:rPr>
        <w:t xml:space="preserve">Land Shape Preference</w:t>
      </w:r>
    </w:p>
    <w:p>
      <w:pPr>
        <w:pStyle w:val="ListParagraph"/>
        <w:numPr>
          <w:ilvl w:val="0"/>
          <w:numId w:val="2"/>
        </w:numPr>
      </w:pPr>
      <w:r>
        <w:t xml:space="preserve">Best: Rectangular (90 ft × 40-45 ft)</w:t>
      </w:r>
    </w:p>
    <w:p>
      <w:pPr>
        <w:pStyle w:val="ListParagraph"/>
        <w:numPr>
          <w:ilvl w:val="0"/>
          <w:numId w:val="2"/>
        </w:numPr>
      </w:pPr>
      <w:r>
        <w:t xml:space="preserve">Good: Square (60 ft × 60 ft)</w:t>
      </w:r>
    </w:p>
    <w:p>
      <w:pPr>
        <w:pStyle w:val="ListParagraph"/>
        <w:numPr>
          <w:ilvl w:val="0"/>
          <w:numId w:val="2"/>
        </w:numPr>
      </w:pPr>
      <w:r>
        <w:t xml:space="preserve">Avoid: Narrow/irregular shapes (hard to arrange containers)</w:t>
      </w:r>
    </w:p>
    <w:p>
      <w:pPr>
        <w:pStyle w:val="ListParagraph"/>
        <w:numPr>
          <w:ilvl w:val="0"/>
          <w:numId w:val="2"/>
        </w:numPr>
      </w:pPr>
      <w:r>
        <w:t xml:space="preserve">Road access: Minimum 12 ft wide (for container delivery)</w:t>
      </w:r>
    </w:p>
    <w:p>
      <w:pPr>
        <w:pStyle w:val="Heading2"/>
        <w:spacing w:before="360"/>
      </w:pPr>
      <w:r>
        <w:t xml:space="preserve">Land Location Criteria</w:t>
      </w:r>
    </w:p>
    <w:p>
      <w:pPr>
        <w:pStyle w:val="ListParagraph"/>
        <w:numPr>
          <w:ilvl w:val="0"/>
          <w:numId w:val="2"/>
        </w:numPr>
      </w:pPr>
      <w:r>
        <w:t xml:space="preserve">Zoning: Commercial use permitted</w:t>
      </w:r>
    </w:p>
    <w:p>
      <w:pPr>
        <w:pStyle w:val="ListParagraph"/>
        <w:numPr>
          <w:ilvl w:val="0"/>
          <w:numId w:val="2"/>
        </w:numPr>
      </w:pPr>
      <w:r>
        <w:t xml:space="preserve">Road access: Paved road, minimum 12 ft wide</w:t>
      </w:r>
    </w:p>
    <w:p>
      <w:pPr>
        <w:pStyle w:val="ListParagraph"/>
        <w:numPr>
          <w:ilvl w:val="0"/>
          <w:numId w:val="2"/>
        </w:numPr>
      </w:pPr>
      <w:r>
        <w:t xml:space="preserve">Ground: Relatively flat (max 5° slope)</w:t>
      </w:r>
    </w:p>
    <w:p>
      <w:pPr>
        <w:pStyle w:val="ListParagraph"/>
        <w:numPr>
          <w:ilvl w:val="0"/>
          <w:numId w:val="2"/>
        </w:numPr>
      </w:pPr>
      <w:r>
        <w:t xml:space="preserve">Drainage: No flood risk, good drainage</w:t>
      </w:r>
    </w:p>
    <w:p>
      <w:pPr>
        <w:pStyle w:val="ListParagraph"/>
        <w:numPr>
          <w:ilvl w:val="0"/>
          <w:numId w:val="2"/>
        </w:numPr>
      </w:pPr>
      <w:r>
        <w:t xml:space="preserve">Utilities: Water, 3-phase electricity available</w:t>
      </w:r>
    </w:p>
    <w:p>
      <w:pPr>
        <w:pStyle w:val="ListParagraph"/>
        <w:numPr>
          <w:ilvl w:val="0"/>
          <w:numId w:val="2"/>
        </w:numPr>
      </w:pPr>
      <w:r>
        <w:t xml:space="preserve">Internet: Fiber optic available (Worldlink/Vianet)</w:t>
      </w:r>
    </w:p>
    <w:p>
      <w:pPr>
        <w:pStyle w:val="ListParagraph"/>
        <w:numPr>
          <w:ilvl w:val="0"/>
          <w:numId w:val="2"/>
        </w:numPr>
      </w:pPr>
      <w:r>
        <w:t xml:space="preserve">Visibility: High visibility from main road is plus</w:t>
      </w:r>
    </w:p>
    <w:p>
      <w:pPr>
        <w:pStyle w:val="Heading2"/>
        <w:spacing w:before="360"/>
      </w:pPr>
      <w:r>
        <w:t xml:space="preserve">Lease Terms to Negotiate</w:t>
      </w:r>
    </w:p>
    <w:p>
      <w:pPr>
        <w:pStyle w:val="ListParagraph"/>
        <w:numPr>
          <w:ilvl w:val="0"/>
          <w:numId w:val="2"/>
        </w:numPr>
      </w:pPr>
      <w:r>
        <w:t xml:space="preserve">Duration: Minimum 5 years with renewal option</w:t>
      </w:r>
    </w:p>
    <w:p>
      <w:pPr>
        <w:pStyle w:val="ListParagraph"/>
        <w:numPr>
          <w:ilvl w:val="0"/>
          <w:numId w:val="2"/>
        </w:numPr>
      </w:pPr>
      <w:r>
        <w:t xml:space="preserve">Monthly rent: NPR 60,000 - 100,000 (depending on area)</w:t>
      </w:r>
    </w:p>
    <w:p>
      <w:pPr>
        <w:pStyle w:val="ListParagraph"/>
        <w:numPr>
          <w:ilvl w:val="0"/>
          <w:numId w:val="2"/>
        </w:numPr>
      </w:pPr>
      <w:r>
        <w:t xml:space="preserve">Deposit: 6-12 months (negotiate lower)</w:t>
      </w:r>
    </w:p>
    <w:p>
      <w:pPr>
        <w:pStyle w:val="ListParagraph"/>
        <w:numPr>
          <w:ilvl w:val="0"/>
          <w:numId w:val="2"/>
        </w:numPr>
      </w:pPr>
      <w:r>
        <w:t xml:space="preserve">Escalation: Maximum 10% per year</w:t>
      </w:r>
    </w:p>
    <w:p>
      <w:pPr>
        <w:pStyle w:val="ListParagraph"/>
        <w:numPr>
          <w:ilvl w:val="0"/>
          <w:numId w:val="2"/>
        </w:numPr>
      </w:pPr>
      <w:r>
        <w:t xml:space="preserve">Construction: Permission to install containers</w:t>
      </w:r>
    </w:p>
    <w:p>
      <w:pPr>
        <w:pStyle w:val="ListParagraph"/>
        <w:numPr>
          <w:ilvl w:val="0"/>
          <w:numId w:val="2"/>
        </w:numPr>
      </w:pPr>
      <w:r>
        <w:t xml:space="preserve">Removal: Clear terms on structure removal at lease end</w:t>
      </w:r>
    </w:p>
    <w:p>
      <w:r>
        <w:br w:type="page"/>
      </w:r>
    </w:p>
    <w:p>
      <w:pPr>
        <w:pStyle w:val="Heading1"/>
      </w:pPr>
      <w:r>
        <w:t xml:space="preserve">CONSTRUCTION PROCESS &amp; TIMELINE</w:t>
      </w:r>
    </w:p>
    <w:p>
      <w:pPr>
        <w:spacing w:after="240"/>
      </w:pPr>
      <w:r>
        <w:t xml:space="preserve">Total construction time: 8-12 weeks from container purchase to grand opening. Here's the detailed breakdown.</w:t>
      </w:r>
    </w:p>
    <w:p>
      <w:pPr>
        <w:pStyle w:val="Heading2"/>
      </w:pPr>
      <w:r>
        <w:t xml:space="preserve">Phase 1A: Site Preparation (Weeks 1-2)</w:t>
      </w:r>
    </w:p>
    <w:p>
      <w:pPr>
        <w:spacing w:before="240" w:after="120"/>
      </w:pPr>
      <w:r>
        <w:rPr>
          <w:b/>
          <w:bCs/>
        </w:rPr>
        <w:t xml:space="preserve">Week 1: Site Work</w:t>
      </w:r>
    </w:p>
    <w:p>
      <w:pPr>
        <w:pStyle w:val="ListParagraph"/>
        <w:numPr>
          <w:ilvl w:val="0"/>
          <w:numId w:val="2"/>
        </w:numPr>
      </w:pPr>
      <w:r>
        <w:t xml:space="preserve">Clear and level the land</w:t>
      </w:r>
    </w:p>
    <w:p>
      <w:pPr>
        <w:pStyle w:val="ListParagraph"/>
        <w:numPr>
          <w:ilvl w:val="0"/>
          <w:numId w:val="2"/>
        </w:numPr>
      </w:pPr>
      <w:r>
        <w:t xml:space="preserve">Mark container positions</w:t>
      </w:r>
    </w:p>
    <w:p>
      <w:pPr>
        <w:pStyle w:val="ListParagraph"/>
        <w:numPr>
          <w:ilvl w:val="0"/>
          <w:numId w:val="2"/>
        </w:numPr>
      </w:pPr>
      <w:r>
        <w:t xml:space="preserve">Dig and pour concrete foundations (4 pads, 40×8 ft each)</w:t>
      </w:r>
    </w:p>
    <w:p>
      <w:pPr>
        <w:pStyle w:val="ListParagraph"/>
        <w:numPr>
          <w:ilvl w:val="0"/>
          <w:numId w:val="2"/>
        </w:numPr>
      </w:pPr>
      <w:r>
        <w:t xml:space="preserve">Create parking area base</w:t>
      </w:r>
    </w:p>
    <w:p>
      <w:pPr>
        <w:pStyle w:val="ListParagraph"/>
        <w:numPr>
          <w:ilvl w:val="0"/>
          <w:numId w:val="2"/>
        </w:numPr>
      </w:pPr>
      <w:r>
        <w:t xml:space="preserve">Cost: NPR 200,000-300,000</w:t>
      </w:r>
    </w:p>
    <w:p>
      <w:pPr>
        <w:spacing w:before="240" w:after="120"/>
      </w:pPr>
      <w:r>
        <w:rPr>
          <w:b/>
          <w:bCs/>
        </w:rPr>
        <w:t xml:space="preserve">Week 2: Foundation Curing &amp; Utilities</w:t>
      </w:r>
    </w:p>
    <w:p>
      <w:pPr>
        <w:pStyle w:val="ListParagraph"/>
        <w:numPr>
          <w:ilvl w:val="0"/>
          <w:numId w:val="2"/>
        </w:numPr>
      </w:pPr>
      <w:r>
        <w:t xml:space="preserve">Let concrete cure (5-7 days)</w:t>
      </w:r>
    </w:p>
    <w:p>
      <w:pPr>
        <w:pStyle w:val="ListParagraph"/>
        <w:numPr>
          <w:ilvl w:val="0"/>
          <w:numId w:val="2"/>
        </w:numPr>
      </w:pPr>
      <w:r>
        <w:t xml:space="preserve">Dig trenches for electrical, water, drainage</w:t>
      </w:r>
    </w:p>
    <w:p>
      <w:pPr>
        <w:pStyle w:val="ListParagraph"/>
        <w:numPr>
          <w:ilvl w:val="0"/>
          <w:numId w:val="2"/>
        </w:numPr>
      </w:pPr>
      <w:r>
        <w:t xml:space="preserve">Install main water line</w:t>
      </w:r>
    </w:p>
    <w:p>
      <w:pPr>
        <w:pStyle w:val="ListParagraph"/>
        <w:numPr>
          <w:ilvl w:val="0"/>
          <w:numId w:val="2"/>
        </w:numPr>
      </w:pPr>
      <w:r>
        <w:t xml:space="preserve">Install 3-phase electrical connection</w:t>
      </w:r>
    </w:p>
    <w:p>
      <w:pPr>
        <w:pStyle w:val="ListParagraph"/>
        <w:numPr>
          <w:ilvl w:val="0"/>
          <w:numId w:val="2"/>
        </w:numPr>
      </w:pPr>
      <w:r>
        <w:t xml:space="preserve">Cost: NPR 150,000-200,000</w:t>
      </w:r>
    </w:p>
    <w:p>
      <w:pPr>
        <w:pStyle w:val="Heading2"/>
        <w:spacing w:before="360"/>
      </w:pPr>
      <w:r>
        <w:t xml:space="preserve">Phase 1B: Container Delivery &amp; Placement (Week 3)</w:t>
      </w:r>
    </w:p>
    <w:p>
      <w:pPr>
        <w:pStyle w:val="ListParagraph"/>
        <w:numPr>
          <w:ilvl w:val="0"/>
          <w:numId w:val="2"/>
        </w:numPr>
      </w:pPr>
      <w:r>
        <w:t xml:space="preserve">Purchase 4 containers (40ft HC)</w:t>
      </w:r>
    </w:p>
    <w:p>
      <w:pPr>
        <w:pStyle w:val="ListParagraph"/>
        <w:numPr>
          <w:ilvl w:val="0"/>
          <w:numId w:val="2"/>
        </w:numPr>
      </w:pPr>
      <w:r>
        <w:t xml:space="preserve">Crane delivery to site</w:t>
      </w:r>
    </w:p>
    <w:p>
      <w:pPr>
        <w:pStyle w:val="ListParagraph"/>
        <w:numPr>
          <w:ilvl w:val="0"/>
          <w:numId w:val="2"/>
        </w:numPr>
      </w:pPr>
      <w:r>
        <w:t xml:space="preserve">Placement on foundations</w:t>
      </w:r>
    </w:p>
    <w:p>
      <w:pPr>
        <w:pStyle w:val="ListParagraph"/>
        <w:numPr>
          <w:ilvl w:val="0"/>
          <w:numId w:val="2"/>
        </w:numPr>
      </w:pPr>
      <w:r>
        <w:t xml:space="preserve">Weld containers together at connection points</w:t>
      </w:r>
    </w:p>
    <w:p>
      <w:pPr>
        <w:pStyle w:val="ListParagraph"/>
        <w:numPr>
          <w:ilvl w:val="0"/>
          <w:numId w:val="2"/>
        </w:numPr>
      </w:pPr>
      <w:r>
        <w:t xml:space="preserve">Ensure level and stable</w:t>
      </w:r>
    </w:p>
    <w:p>
      <w:pPr>
        <w:pStyle w:val="ListParagraph"/>
        <w:numPr>
          <w:ilvl w:val="0"/>
          <w:numId w:val="2"/>
        </w:numPr>
      </w:pPr>
      <w:r>
        <w:t xml:space="preserve">Cost: NPR 1,800,000-2,000,000 (containers + delivery + crane)</w:t>
      </w:r>
    </w:p>
    <w:p>
      <w:pPr>
        <w:pStyle w:val="Heading2"/>
        <w:spacing w:before="360"/>
      </w:pPr>
      <w:r>
        <w:t xml:space="preserve">Phase 1C: Modification &amp; Fit-Out (Weeks 4-7)</w:t>
      </w:r>
    </w:p>
    <w:p>
      <w:pPr>
        <w:spacing w:before="240" w:after="120"/>
      </w:pPr>
      <w:r>
        <w:rPr>
          <w:b/>
          <w:bCs/>
        </w:rPr>
        <w:t xml:space="preserve">Week 4: Structural Modifications</w:t>
      </w:r>
    </w:p>
    <w:p>
      <w:pPr>
        <w:pStyle w:val="ListParagraph"/>
        <w:numPr>
          <w:ilvl w:val="0"/>
          <w:numId w:val="2"/>
        </w:numPr>
      </w:pPr>
      <w:r>
        <w:t xml:space="preserve">Cut openings for doors (8-10 doors)</w:t>
      </w:r>
    </w:p>
    <w:p>
      <w:pPr>
        <w:pStyle w:val="ListParagraph"/>
        <w:numPr>
          <w:ilvl w:val="0"/>
          <w:numId w:val="2"/>
        </w:numPr>
      </w:pPr>
      <w:r>
        <w:t xml:space="preserve">Cut openings for windows (12-15 windows)</w:t>
      </w:r>
    </w:p>
    <w:p>
      <w:pPr>
        <w:pStyle w:val="ListParagraph"/>
        <w:numPr>
          <w:ilvl w:val="0"/>
          <w:numId w:val="2"/>
        </w:numPr>
      </w:pPr>
      <w:r>
        <w:t xml:space="preserve">Reinforce cut sections</w:t>
      </w:r>
    </w:p>
    <w:p>
      <w:pPr>
        <w:pStyle w:val="ListParagraph"/>
        <w:numPr>
          <w:ilvl w:val="0"/>
          <w:numId w:val="2"/>
        </w:numPr>
      </w:pPr>
      <w:r>
        <w:t xml:space="preserve">Install door and window frames</w:t>
      </w:r>
    </w:p>
    <w:p>
      <w:pPr>
        <w:pStyle w:val="ListParagraph"/>
        <w:numPr>
          <w:ilvl w:val="0"/>
          <w:numId w:val="2"/>
        </w:numPr>
      </w:pPr>
      <w:r>
        <w:t xml:space="preserve">Cost: NPR 300,000-400,000</w:t>
      </w:r>
    </w:p>
    <w:p>
      <w:pPr>
        <w:spacing w:before="240" w:after="120"/>
      </w:pPr>
      <w:r>
        <w:rPr>
          <w:b/>
          <w:bCs/>
        </w:rPr>
        <w:t xml:space="preserve">Week 5: Insulation &amp; Interior Walls</w:t>
      </w:r>
    </w:p>
    <w:p>
      <w:pPr>
        <w:pStyle w:val="ListParagraph"/>
        <w:numPr>
          <w:ilvl w:val="0"/>
          <w:numId w:val="2"/>
        </w:numPr>
      </w:pPr>
      <w:r>
        <w:t xml:space="preserve">Spray foam insulation on walls and ceiling</w:t>
      </w:r>
    </w:p>
    <w:p>
      <w:pPr>
        <w:pStyle w:val="ListParagraph"/>
        <w:numPr>
          <w:ilvl w:val="0"/>
          <w:numId w:val="2"/>
        </w:numPr>
      </w:pPr>
      <w:r>
        <w:t xml:space="preserve">Install interior wall panels (plywood or gypsum)</w:t>
      </w:r>
    </w:p>
    <w:p>
      <w:pPr>
        <w:pStyle w:val="ListParagraph"/>
        <w:numPr>
          <w:ilvl w:val="0"/>
          <w:numId w:val="2"/>
        </w:numPr>
      </w:pPr>
      <w:r>
        <w:t xml:space="preserve">Build partition walls for cabins</w:t>
      </w:r>
    </w:p>
    <w:p>
      <w:pPr>
        <w:pStyle w:val="ListParagraph"/>
        <w:numPr>
          <w:ilvl w:val="0"/>
          <w:numId w:val="2"/>
        </w:numPr>
      </w:pPr>
      <w:r>
        <w:t xml:space="preserve">Install flooring (vinyl or laminate)</w:t>
      </w:r>
    </w:p>
    <w:p>
      <w:pPr>
        <w:pStyle w:val="ListParagraph"/>
        <w:numPr>
          <w:ilvl w:val="0"/>
          <w:numId w:val="2"/>
        </w:numPr>
      </w:pPr>
      <w:r>
        <w:t xml:space="preserve">Cost: NPR 400,000-500,000</w:t>
      </w:r>
    </w:p>
    <w:p>
      <w:pPr>
        <w:spacing w:before="240" w:after="120"/>
      </w:pPr>
      <w:r>
        <w:rPr>
          <w:b/>
          <w:bCs/>
        </w:rPr>
        <w:t xml:space="preserve">Week 6: Electrical &amp; HVAC</w:t>
      </w:r>
    </w:p>
    <w:p>
      <w:pPr>
        <w:pStyle w:val="ListParagraph"/>
        <w:numPr>
          <w:ilvl w:val="0"/>
          <w:numId w:val="2"/>
        </w:numPr>
      </w:pPr>
      <w:r>
        <w:t xml:space="preserve">Complete electrical wiring (outlets, switches, lights)</w:t>
      </w:r>
    </w:p>
    <w:p>
      <w:pPr>
        <w:pStyle w:val="ListParagraph"/>
        <w:numPr>
          <w:ilvl w:val="0"/>
          <w:numId w:val="2"/>
        </w:numPr>
      </w:pPr>
      <w:r>
        <w:t xml:space="preserve">Install 6-8 split AC units</w:t>
      </w:r>
    </w:p>
    <w:p>
      <w:pPr>
        <w:pStyle w:val="ListParagraph"/>
        <w:numPr>
          <w:ilvl w:val="0"/>
          <w:numId w:val="2"/>
        </w:numPr>
      </w:pPr>
      <w:r>
        <w:t xml:space="preserve">Install LED lighting throughout</w:t>
      </w:r>
    </w:p>
    <w:p>
      <w:pPr>
        <w:pStyle w:val="ListParagraph"/>
        <w:numPr>
          <w:ilvl w:val="0"/>
          <w:numId w:val="2"/>
        </w:numPr>
      </w:pPr>
      <w:r>
        <w:t xml:space="preserve">Install ceiling fans</w:t>
      </w:r>
    </w:p>
    <w:p>
      <w:pPr>
        <w:pStyle w:val="ListParagraph"/>
        <w:numPr>
          <w:ilvl w:val="0"/>
          <w:numId w:val="2"/>
        </w:numPr>
      </w:pPr>
      <w:r>
        <w:t xml:space="preserve">Cost: NPR 400,000-500,000</w:t>
      </w:r>
    </w:p>
    <w:p>
      <w:pPr>
        <w:spacing w:before="240" w:after="120"/>
      </w:pPr>
      <w:r>
        <w:rPr>
          <w:b/>
          <w:bCs/>
        </w:rPr>
        <w:t xml:space="preserve">Week 7: Plumbing &amp; Kitchen</w:t>
      </w:r>
    </w:p>
    <w:p>
      <w:pPr>
        <w:pStyle w:val="ListParagraph"/>
        <w:numPr>
          <w:ilvl w:val="0"/>
          <w:numId w:val="2"/>
        </w:numPr>
      </w:pPr>
      <w:r>
        <w:t xml:space="preserve">Install plumbing for kitchen and restrooms</w:t>
      </w:r>
    </w:p>
    <w:p>
      <w:pPr>
        <w:pStyle w:val="ListParagraph"/>
        <w:numPr>
          <w:ilvl w:val="0"/>
          <w:numId w:val="2"/>
        </w:numPr>
      </w:pPr>
      <w:r>
        <w:t xml:space="preserve">Build restroom units (separate structure)</w:t>
      </w:r>
    </w:p>
    <w:p>
      <w:pPr>
        <w:pStyle w:val="ListParagraph"/>
        <w:numPr>
          <w:ilvl w:val="0"/>
          <w:numId w:val="2"/>
        </w:numPr>
      </w:pPr>
      <w:r>
        <w:t xml:space="preserve">Install sinks, toilets, fixtures</w:t>
      </w:r>
    </w:p>
    <w:p>
      <w:pPr>
        <w:pStyle w:val="ListParagraph"/>
        <w:numPr>
          <w:ilvl w:val="0"/>
          <w:numId w:val="2"/>
        </w:numPr>
      </w:pPr>
      <w:r>
        <w:t xml:space="preserve">Set up water purification system</w:t>
      </w:r>
    </w:p>
    <w:p>
      <w:pPr>
        <w:pStyle w:val="ListParagraph"/>
        <w:numPr>
          <w:ilvl w:val="0"/>
          <w:numId w:val="2"/>
        </w:numPr>
      </w:pPr>
      <w:r>
        <w:t xml:space="preserve">Cost: NPR 200,000-300,000</w:t>
      </w:r>
    </w:p>
    <w:p>
      <w:pPr>
        <w:pStyle w:val="Heading2"/>
        <w:spacing w:before="360"/>
      </w:pPr>
      <w:r>
        <w:t xml:space="preserve">Phase 1D: Finishing &amp; Setup (Weeks 8-10)</w:t>
      </w:r>
    </w:p>
    <w:p>
      <w:pPr>
        <w:spacing w:before="240" w:after="120"/>
      </w:pPr>
      <w:r>
        <w:rPr>
          <w:b/>
          <w:bCs/>
        </w:rPr>
        <w:t xml:space="preserve">Week 8: Interior Finishing</w:t>
      </w:r>
    </w:p>
    <w:p>
      <w:pPr>
        <w:pStyle w:val="ListParagraph"/>
        <w:numPr>
          <w:ilvl w:val="0"/>
          <w:numId w:val="2"/>
        </w:numPr>
      </w:pPr>
      <w:r>
        <w:t xml:space="preserve">Paint all interior walls</w:t>
      </w:r>
    </w:p>
    <w:p>
      <w:pPr>
        <w:pStyle w:val="ListParagraph"/>
        <w:numPr>
          <w:ilvl w:val="0"/>
          <w:numId w:val="2"/>
        </w:numPr>
      </w:pPr>
      <w:r>
        <w:t xml:space="preserve">Install doors and windows</w:t>
      </w:r>
    </w:p>
    <w:p>
      <w:pPr>
        <w:pStyle w:val="ListParagraph"/>
        <w:numPr>
          <w:ilvl w:val="0"/>
          <w:numId w:val="2"/>
        </w:numPr>
      </w:pPr>
      <w:r>
        <w:t xml:space="preserve">Install glass partitions for cabins</w:t>
      </w:r>
    </w:p>
    <w:p>
      <w:pPr>
        <w:pStyle w:val="ListParagraph"/>
        <w:numPr>
          <w:ilvl w:val="0"/>
          <w:numId w:val="2"/>
        </w:numPr>
      </w:pPr>
      <w:r>
        <w:t xml:space="preserve">Install blinds/curtains</w:t>
      </w:r>
    </w:p>
    <w:p>
      <w:pPr>
        <w:pStyle w:val="ListParagraph"/>
        <w:numPr>
          <w:ilvl w:val="0"/>
          <w:numId w:val="2"/>
        </w:numPr>
      </w:pPr>
      <w:r>
        <w:t xml:space="preserve">Cost: NPR 200,000-250,000</w:t>
      </w:r>
    </w:p>
    <w:p>
      <w:pPr>
        <w:spacing w:before="240" w:after="120"/>
      </w:pPr>
      <w:r>
        <w:rPr>
          <w:b/>
          <w:bCs/>
        </w:rPr>
        <w:t xml:space="preserve">Week 9: Furniture &amp; Equipment</w:t>
      </w:r>
    </w:p>
    <w:p>
      <w:pPr>
        <w:pStyle w:val="ListParagraph"/>
        <w:numPr>
          <w:ilvl w:val="0"/>
          <w:numId w:val="2"/>
        </w:numPr>
      </w:pPr>
      <w:r>
        <w:t xml:space="preserve">Deliver and install all coworking furniture</w:t>
      </w:r>
    </w:p>
    <w:p>
      <w:pPr>
        <w:pStyle w:val="ListParagraph"/>
        <w:numPr>
          <w:ilvl w:val="0"/>
          <w:numId w:val="2"/>
        </w:numPr>
      </w:pPr>
      <w:r>
        <w:t xml:space="preserve">Set up café seating and tables</w:t>
      </w:r>
    </w:p>
    <w:p>
      <w:pPr>
        <w:pStyle w:val="ListParagraph"/>
        <w:numPr>
          <w:ilvl w:val="0"/>
          <w:numId w:val="2"/>
        </w:numPr>
      </w:pPr>
      <w:r>
        <w:t xml:space="preserve">Install café equipment (espresso machine, etc)</w:t>
      </w:r>
    </w:p>
    <w:p>
      <w:pPr>
        <w:pStyle w:val="ListParagraph"/>
        <w:numPr>
          <w:ilvl w:val="0"/>
          <w:numId w:val="2"/>
        </w:numPr>
      </w:pPr>
      <w:r>
        <w:t xml:space="preserve">Set up meeting room (table, TV, whiteboard)</w:t>
      </w:r>
    </w:p>
    <w:p>
      <w:pPr>
        <w:pStyle w:val="ListParagraph"/>
        <w:numPr>
          <w:ilvl w:val="0"/>
          <w:numId w:val="2"/>
        </w:numPr>
      </w:pPr>
      <w:r>
        <w:t xml:space="preserve">Cost: NPR 900,000 (from pre-sales)</w:t>
      </w:r>
    </w:p>
    <w:p>
      <w:pPr>
        <w:spacing w:before="240" w:after="120"/>
      </w:pPr>
      <w:r>
        <w:rPr>
          <w:b/>
          <w:bCs/>
        </w:rPr>
        <w:t xml:space="preserve">Week 10: IT &amp; Final Touches</w:t>
      </w:r>
    </w:p>
    <w:p>
      <w:pPr>
        <w:pStyle w:val="ListParagraph"/>
        <w:numPr>
          <w:ilvl w:val="0"/>
          <w:numId w:val="2"/>
        </w:numPr>
      </w:pPr>
      <w:r>
        <w:t xml:space="preserve">Install WiFi routers and network equipment</w:t>
      </w:r>
    </w:p>
    <w:p>
      <w:pPr>
        <w:pStyle w:val="ListParagraph"/>
        <w:numPr>
          <w:ilvl w:val="0"/>
          <w:numId w:val="2"/>
        </w:numPr>
      </w:pPr>
      <w:r>
        <w:t xml:space="preserve">Set up CCTV system</w:t>
      </w:r>
    </w:p>
    <w:p>
      <w:pPr>
        <w:pStyle w:val="ListParagraph"/>
        <w:numPr>
          <w:ilvl w:val="0"/>
          <w:numId w:val="2"/>
        </w:numPr>
      </w:pPr>
      <w:r>
        <w:t xml:space="preserve">Install generator</w:t>
      </w:r>
    </w:p>
    <w:p>
      <w:pPr>
        <w:pStyle w:val="ListParagraph"/>
        <w:numPr>
          <w:ilvl w:val="0"/>
          <w:numId w:val="2"/>
        </w:numPr>
      </w:pPr>
      <w:r>
        <w:t xml:space="preserve">Landscaping and signage</w:t>
      </w:r>
    </w:p>
    <w:p>
      <w:pPr>
        <w:pStyle w:val="ListParagraph"/>
        <w:numPr>
          <w:ilvl w:val="0"/>
          <w:numId w:val="2"/>
        </w:numPr>
      </w:pPr>
      <w:r>
        <w:t xml:space="preserve">Deep cleaning</w:t>
      </w:r>
    </w:p>
    <w:p>
      <w:pPr>
        <w:pStyle w:val="ListParagraph"/>
        <w:numPr>
          <w:ilvl w:val="0"/>
          <w:numId w:val="2"/>
        </w:numPr>
      </w:pPr>
      <w:r>
        <w:t xml:space="preserve">Cost: NPR 350,000</w:t>
      </w:r>
    </w:p>
    <w:p>
      <w:pPr>
        <w:pStyle w:val="Heading2"/>
        <w:spacing w:before="360"/>
      </w:pPr>
      <w:r>
        <w:t xml:space="preserve">Phase 1E: Testing &amp; Launch (Weeks 11-12)</w:t>
      </w:r>
    </w:p>
    <w:p>
      <w:pPr>
        <w:pStyle w:val="ListParagraph"/>
        <w:numPr>
          <w:ilvl w:val="0"/>
          <w:numId w:val="2"/>
        </w:numPr>
      </w:pPr>
      <w:r>
        <w:t xml:space="preserve">Test all systems (HVAC, WiFi, plumbing, electrical)</w:t>
      </w:r>
    </w:p>
    <w:p>
      <w:pPr>
        <w:pStyle w:val="ListParagraph"/>
        <w:numPr>
          <w:ilvl w:val="0"/>
          <w:numId w:val="2"/>
        </w:numPr>
      </w:pPr>
      <w:r>
        <w:t xml:space="preserve">Staff training</w:t>
      </w:r>
    </w:p>
    <w:p>
      <w:pPr>
        <w:pStyle w:val="ListParagraph"/>
        <w:numPr>
          <w:ilvl w:val="0"/>
          <w:numId w:val="2"/>
        </w:numPr>
      </w:pPr>
      <w:r>
        <w:t xml:space="preserve">Soft opening for founding members</w:t>
      </w:r>
    </w:p>
    <w:p>
      <w:pPr>
        <w:pStyle w:val="ListParagraph"/>
        <w:numPr>
          <w:ilvl w:val="0"/>
          <w:numId w:val="2"/>
        </w:numPr>
      </w:pPr>
      <w:r>
        <w:t xml:space="preserve">Gather feedback and make adjustments</w:t>
      </w:r>
    </w:p>
    <w:p>
      <w:pPr>
        <w:pStyle w:val="ListParagraph"/>
        <w:numPr>
          <w:ilvl w:val="0"/>
          <w:numId w:val="2"/>
        </w:numPr>
      </w:pPr>
      <w:r>
        <w:t xml:space="preserve">GRAND OPENING!</w:t>
      </w:r>
    </w:p>
    <w:p>
      <w:r>
        <w:br w:type="page"/>
      </w:r>
    </w:p>
    <w:p>
      <w:pPr>
        <w:pStyle w:val="Heading1"/>
      </w:pPr>
      <w:r>
        <w:t xml:space="preserve">PHASE 1 INVESTMENT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Cost (NPR)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 Lease (6mo deposit)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@ 80K/month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Site 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Foundations, utilities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 Containers (40ft HC)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1,800,000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Including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Doors, windows, cuts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Insulation &amp; Interior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Walls, floors, ceiling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Electrical &amp; HVAC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Wiring, ACs, lighting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Plumbing &amp; Restrooms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Kitchen, toilets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Interior Finishing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Paint, fixtures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IT &amp;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WiFi, CCTV, generator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Landscaping &amp; Signage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Exterior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5,180,000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Furniture &amp; Equipment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From pre-sales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Working Capital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3-4 months buffer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GRAND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6,880,000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Complete ready-to-open</w:t>
            </w:r>
          </w:p>
        </w:tc>
      </w:tr>
    </w:tbl>
    <w:p>
      <w:pPr>
        <w:spacing w:before="360"/>
      </w:pPr>
      <w:r>
        <w:rPr>
          <w:b/>
          <w:bCs/>
          <w:color w:val="008000"/>
          <w:sz w:val="24"/>
          <w:szCs w:val="24"/>
        </w:rPr>
        <w:t xml:space="preserve">MINUS Pre-Sales: NPR 1,200,000</w:t>
      </w:r>
    </w:p>
    <w:p>
      <w:pPr>
        <w:spacing w:before="120"/>
      </w:pPr>
      <w:r>
        <w:rPr>
          <w:b/>
          <w:bCs/>
          <w:color w:val="CC0000"/>
          <w:sz w:val="26"/>
          <w:szCs w:val="26"/>
        </w:rPr>
        <w:t xml:space="preserve">NET INVESTMENT NEEDED: NPR 5,680,000</w:t>
      </w:r>
    </w:p>
    <w:p>
      <w:pPr>
        <w:spacing w:before="360" w:after="120"/>
      </w:pPr>
      <w:r>
        <w:rPr>
          <w:b/>
          <w:bCs/>
        </w:rPr>
        <w:t xml:space="preserve">Funding Split:</w:t>
      </w:r>
    </w:p>
    <w:p>
      <w:r>
        <w:t xml:space="preserve">• You: NPR 2,840,000 (50%)</w:t>
      </w:r>
    </w:p>
    <w:p>
      <w:r>
        <w:t xml:space="preserve">• Investors: NPR 2,840,000 (50%)</w:t>
      </w:r>
    </w:p>
    <w:p>
      <w:r>
        <w:br w:type="page"/>
      </w:r>
    </w:p>
    <w:p>
      <w:pPr>
        <w:pStyle w:val="Heading1"/>
      </w:pPr>
      <w:r>
        <w:t xml:space="preserve">EXPANSION MODULES (Future Phases)</w:t>
      </w:r>
    </w:p>
    <w:p>
      <w:pPr>
        <w:spacing w:after="240"/>
      </w:pPr>
      <w:r>
        <w:t xml:space="preserve">The beauty of container design: you can expand by simply adding more containers. Here's how each future phase looks.</w:t>
      </w:r>
    </w:p>
    <w:p>
      <w:pPr>
        <w:pStyle w:val="Heading2"/>
      </w:pPr>
      <w:r>
        <w:t xml:space="preserve">Phase 2: Expanded Café/Coworking</w:t>
      </w:r>
    </w:p>
    <w:p>
      <w:pPr>
        <w:spacing w:before="240" w:after="120"/>
      </w:pPr>
      <w:r>
        <w:rPr>
          <w:b/>
          <w:bCs/>
        </w:rPr>
        <w:t xml:space="preserve">Add 2 containers:</w:t>
      </w:r>
    </w:p>
    <w:p>
      <w:pPr>
        <w:pStyle w:val="ListParagraph"/>
        <w:numPr>
          <w:ilvl w:val="0"/>
          <w:numId w:val="2"/>
        </w:numPr>
      </w:pPr>
      <w:r>
        <w:t xml:space="preserve">Container 5: Additional coworking (10 more desks)</w:t>
      </w:r>
    </w:p>
    <w:p>
      <w:pPr>
        <w:pStyle w:val="ListParagraph"/>
        <w:numPr>
          <w:ilvl w:val="0"/>
          <w:numId w:val="2"/>
        </w:numPr>
      </w:pPr>
      <w:r>
        <w:t xml:space="preserve">Container 6: Expanded café seating</w:t>
      </w:r>
    </w:p>
    <w:p>
      <w:pPr>
        <w:pStyle w:val="ListParagraph"/>
        <w:numPr>
          <w:ilvl w:val="0"/>
          <w:numId w:val="2"/>
        </w:numPr>
      </w:pPr>
      <w:r>
        <w:t xml:space="preserve">Total added: 620 sq ft</w:t>
      </w:r>
    </w:p>
    <w:p>
      <w:pPr>
        <w:pStyle w:val="ListParagraph"/>
        <w:numPr>
          <w:ilvl w:val="0"/>
          <w:numId w:val="2"/>
        </w:numPr>
      </w:pPr>
      <w:r>
        <w:t xml:space="preserve">Investment: NPR 2,500,000</w:t>
      </w:r>
    </w:p>
    <w:p>
      <w:pPr>
        <w:pStyle w:val="ListParagraph"/>
        <w:numPr>
          <w:ilvl w:val="0"/>
          <w:numId w:val="2"/>
        </w:numPr>
      </w:pPr>
      <w:r>
        <w:t xml:space="preserve">Timeline: 4-6 weeks</w:t>
      </w:r>
    </w:p>
    <w:p>
      <w:pPr>
        <w:pStyle w:val="Heading2"/>
        <w:spacing w:before="360"/>
      </w:pPr>
      <w:r>
        <w:t xml:space="preserve">Phase 3: Sports Viewing Area</w:t>
      </w:r>
    </w:p>
    <w:p>
      <w:pPr>
        <w:spacing w:before="240" w:after="120"/>
      </w:pPr>
      <w:r>
        <w:rPr>
          <w:b/>
          <w:bCs/>
        </w:rPr>
        <w:t xml:space="preserve">Add 2 containers:</w:t>
      </w:r>
    </w:p>
    <w:p>
      <w:pPr>
        <w:pStyle w:val="ListParagraph"/>
        <w:numPr>
          <w:ilvl w:val="0"/>
          <w:numId w:val="2"/>
        </w:numPr>
      </w:pPr>
      <w:r>
        <w:t xml:space="preserve">Container 7-8: Sports lounge with 4 large screens</w:t>
      </w:r>
    </w:p>
    <w:p>
      <w:pPr>
        <w:pStyle w:val="ListParagraph"/>
        <w:numPr>
          <w:ilvl w:val="0"/>
          <w:numId w:val="2"/>
        </w:numPr>
      </w:pPr>
      <w:r>
        <w:t xml:space="preserve">Bar counter</w:t>
      </w:r>
    </w:p>
    <w:p>
      <w:pPr>
        <w:pStyle w:val="ListParagraph"/>
        <w:numPr>
          <w:ilvl w:val="0"/>
          <w:numId w:val="2"/>
        </w:numPr>
      </w:pPr>
      <w:r>
        <w:t xml:space="preserve">Seating for 30-40 people</w:t>
      </w:r>
    </w:p>
    <w:p>
      <w:pPr>
        <w:pStyle w:val="ListParagraph"/>
        <w:numPr>
          <w:ilvl w:val="0"/>
          <w:numId w:val="2"/>
        </w:numPr>
      </w:pPr>
      <w:r>
        <w:t xml:space="preserve">Total added: 620 sq ft</w:t>
      </w:r>
    </w:p>
    <w:p>
      <w:pPr>
        <w:pStyle w:val="ListParagraph"/>
        <w:numPr>
          <w:ilvl w:val="0"/>
          <w:numId w:val="2"/>
        </w:numPr>
      </w:pPr>
      <w:r>
        <w:t xml:space="preserve">Investment: NPR 2,800,000</w:t>
      </w:r>
    </w:p>
    <w:p>
      <w:pPr>
        <w:pStyle w:val="ListParagraph"/>
        <w:numPr>
          <w:ilvl w:val="0"/>
          <w:numId w:val="2"/>
        </w:numPr>
      </w:pPr>
      <w:r>
        <w:t xml:space="preserve">Timeline: 6-8 weeks</w:t>
      </w:r>
    </w:p>
    <w:p>
      <w:pPr>
        <w:pStyle w:val="Heading2"/>
        <w:spacing w:before="360"/>
      </w:pPr>
      <w:r>
        <w:t xml:space="preserve">Phase 4: Full Restaurant Kitchen</w:t>
      </w:r>
    </w:p>
    <w:p>
      <w:pPr>
        <w:spacing w:before="240" w:after="120"/>
      </w:pPr>
      <w:r>
        <w:rPr>
          <w:b/>
          <w:bCs/>
        </w:rPr>
        <w:t xml:space="preserve">Add 1-2 containers:</w:t>
      </w:r>
    </w:p>
    <w:p>
      <w:pPr>
        <w:pStyle w:val="ListParagraph"/>
        <w:numPr>
          <w:ilvl w:val="0"/>
          <w:numId w:val="2"/>
        </w:numPr>
      </w:pPr>
      <w:r>
        <w:t xml:space="preserve">Container 9: Commercial kitchen</w:t>
      </w:r>
    </w:p>
    <w:p>
      <w:pPr>
        <w:pStyle w:val="ListParagraph"/>
        <w:numPr>
          <w:ilvl w:val="0"/>
          <w:numId w:val="2"/>
        </w:numPr>
      </w:pPr>
      <w:r>
        <w:t xml:space="preserve">Container 10 (optional): Staff room/storage</w:t>
      </w:r>
    </w:p>
    <w:p>
      <w:pPr>
        <w:pStyle w:val="ListParagraph"/>
        <w:numPr>
          <w:ilvl w:val="0"/>
          <w:numId w:val="2"/>
        </w:numPr>
      </w:pPr>
      <w:r>
        <w:t xml:space="preserve">Full cooking equipment</w:t>
      </w:r>
    </w:p>
    <w:p>
      <w:pPr>
        <w:pStyle w:val="ListParagraph"/>
        <w:numPr>
          <w:ilvl w:val="0"/>
          <w:numId w:val="2"/>
        </w:numPr>
      </w:pPr>
      <w:r>
        <w:t xml:space="preserve">Total added: 310-620 sq ft</w:t>
      </w:r>
    </w:p>
    <w:p>
      <w:pPr>
        <w:pStyle w:val="ListParagraph"/>
        <w:numPr>
          <w:ilvl w:val="0"/>
          <w:numId w:val="2"/>
        </w:numPr>
      </w:pPr>
      <w:r>
        <w:t xml:space="preserve">Investment: NPR 3,000,000</w:t>
      </w:r>
    </w:p>
    <w:p>
      <w:pPr>
        <w:pStyle w:val="ListParagraph"/>
        <w:numPr>
          <w:ilvl w:val="0"/>
          <w:numId w:val="2"/>
        </w:numPr>
      </w:pPr>
      <w:r>
        <w:t xml:space="preserve">Timeline: 8 weeks</w:t>
      </w:r>
    </w:p>
    <w:p>
      <w:pPr>
        <w:spacing w:before="480"/>
      </w:pPr>
      <w:r>
        <w:rPr>
          <w:b/>
          <w:bCs/>
          <w:color w:val="2E5090"/>
          <w:sz w:val="24"/>
          <w:szCs w:val="24"/>
        </w:rPr>
        <w:t xml:space="preserve">Maximum Capacity: 10-12 containers on 4,000 sq ft land</w:t>
      </w:r>
    </w:p>
    <w:p>
      <w:r>
        <w:br w:type="page"/>
      </w:r>
    </w:p>
    <w:p>
      <w:pPr>
        <w:pStyle w:val="Heading1"/>
      </w:pPr>
      <w:r>
        <w:t xml:space="preserve">KEY CONTRACTORS &amp; SUPPLIERS (NEPAL)</w:t>
      </w:r>
    </w:p>
    <w:p>
      <w:pPr>
        <w:pStyle w:val="Heading2"/>
      </w:pPr>
      <w:r>
        <w:t xml:space="preserve">Container Suppliers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Nepal Container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Balaju, Kathmandu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New &amp; used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Everest Container Depot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Balkhu, Kathmandu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Sales &amp; modification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Container Nepal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Tripureshwor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Custom container buildings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Online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Facebook/Hamrobazaar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Many small suppliers</w:t>
            </w:r>
          </w:p>
        </w:tc>
      </w:tr>
    </w:tbl>
    <w:p>
      <w:pPr>
        <w:spacing w:before="360"/>
      </w:pPr>
      <w:r>
        <w:rPr>
          <w:b/>
          <w:bCs/>
        </w:rPr>
        <w:t xml:space="preserve">Tip: Negotiate! Container prices vary widely. Get 3-4 quotes.</w:t>
      </w:r>
    </w:p>
    <w:p>
      <w:pPr>
        <w:pStyle w:val="Heading2"/>
        <w:spacing w:before="360"/>
      </w:pPr>
      <w:r>
        <w:t xml:space="preserve">Construction/Modification</w:t>
      </w:r>
    </w:p>
    <w:p>
      <w:pPr>
        <w:pStyle w:val="ListParagraph"/>
        <w:numPr>
          <w:ilvl w:val="0"/>
          <w:numId w:val="2"/>
        </w:numPr>
      </w:pPr>
      <w:r>
        <w:t xml:space="preserve">Local fabricators/welders: Check Thapathali, Balaju industrial areas</w:t>
      </w:r>
    </w:p>
    <w:p>
      <w:pPr>
        <w:pStyle w:val="ListParagraph"/>
        <w:numPr>
          <w:ilvl w:val="0"/>
          <w:numId w:val="2"/>
        </w:numPr>
      </w:pPr>
      <w:r>
        <w:t xml:space="preserve">Architecture firms: Several now specialize in container projects</w:t>
      </w:r>
    </w:p>
    <w:p>
      <w:pPr>
        <w:pStyle w:val="ListParagraph"/>
        <w:numPr>
          <w:ilvl w:val="0"/>
          <w:numId w:val="2"/>
        </w:numPr>
      </w:pPr>
      <w:r>
        <w:t xml:space="preserve">Get detailed quotes including cutting, welding, insulation, interior</w:t>
      </w:r>
    </w:p>
    <w:p>
      <w:pPr>
        <w:pStyle w:val="Heading2"/>
        <w:spacing w:before="360"/>
      </w:pPr>
      <w:r>
        <w:t xml:space="preserve">Furniture (Already Researched)</w:t>
      </w:r>
    </w:p>
    <w:p>
      <w:pPr>
        <w:pStyle w:val="ListParagraph"/>
        <w:numPr>
          <w:ilvl w:val="0"/>
          <w:numId w:val="2"/>
        </w:numPr>
      </w:pPr>
      <w:r>
        <w:t xml:space="preserve">KursiNepal.com - Office furniture</w:t>
      </w:r>
    </w:p>
    <w:p>
      <w:pPr>
        <w:pStyle w:val="ListParagraph"/>
        <w:numPr>
          <w:ilvl w:val="0"/>
          <w:numId w:val="2"/>
        </w:numPr>
      </w:pPr>
      <w:r>
        <w:t xml:space="preserve">SB Furniture - Lounge &amp; café furniture</w:t>
      </w:r>
    </w:p>
    <w:p>
      <w:pPr>
        <w:pStyle w:val="ListParagraph"/>
        <w:numPr>
          <w:ilvl w:val="0"/>
          <w:numId w:val="2"/>
        </w:numPr>
      </w:pPr>
      <w:r>
        <w:t xml:space="preserve">Hamrobazaar - Budget options</w:t>
      </w:r>
    </w:p>
    <w:p>
      <w:pPr>
        <w:pStyle w:val="Heading2"/>
        <w:spacing w:before="360"/>
      </w:pPr>
      <w:r>
        <w:t xml:space="preserve">Café Equipment</w:t>
      </w:r>
    </w:p>
    <w:p>
      <w:pPr>
        <w:pStyle w:val="ListParagraph"/>
        <w:numPr>
          <w:ilvl w:val="0"/>
          <w:numId w:val="2"/>
        </w:numPr>
      </w:pPr>
      <w:r>
        <w:t xml:space="preserve">Kitchen Craft Nepal - Complete kitchen equipment</w:t>
      </w:r>
    </w:p>
    <w:p>
      <w:pPr>
        <w:pStyle w:val="ListParagraph"/>
        <w:numPr>
          <w:ilvl w:val="0"/>
          <w:numId w:val="2"/>
        </w:numPr>
      </w:pPr>
      <w:r>
        <w:t xml:space="preserve">Classy Kitchen Equipment - Commercial appliances</w:t>
      </w:r>
    </w:p>
    <w:p>
      <w:pPr>
        <w:pStyle w:val="ListParagraph"/>
        <w:numPr>
          <w:ilvl w:val="0"/>
          <w:numId w:val="2"/>
        </w:numPr>
      </w:pPr>
      <w:r>
        <w:t xml:space="preserve">Local suppliers in New Road/Ason area</w:t>
      </w:r>
    </w:p>
    <w:p>
      <w:r>
        <w:br w:type="page"/>
      </w:r>
    </w:p>
    <w:p>
      <w:pPr>
        <w:pStyle w:val="Heading1"/>
      </w:pPr>
      <w:r>
        <w:t xml:space="preserve">CRITICAL SUCCESS FACTORS</w:t>
      </w:r>
    </w:p>
    <w:p>
      <w:pPr>
        <w:pStyle w:val="Heading3"/>
      </w:pPr>
      <w:r>
        <w:t xml:space="preserve">1. Location is 80% of Success</w:t>
      </w:r>
    </w:p>
    <w:p>
      <w:pPr>
        <w:spacing w:after="180"/>
      </w:pPr>
      <w:r>
        <w:t xml:space="preserve">Don't cheap out on land location. NPR 80K/month in a great location beats NPR 50K/month in a bad one. Target: Battisputali, New Baneshwor, or Pulchowk areas.</w:t>
      </w:r>
    </w:p>
    <w:p>
      <w:pPr>
        <w:pStyle w:val="Heading3"/>
      </w:pPr>
      <w:r>
        <w:t xml:space="preserve">2. Insulation is Essential</w:t>
      </w:r>
    </w:p>
    <w:p>
      <w:pPr>
        <w:spacing w:after="180"/>
      </w:pPr>
      <w:r>
        <w:t xml:space="preserve">Steel containers get HOT in Kathmandu summer. Budget properly for spray foam insulation. This isn't optional - it's essential for comfort and AC efficiency.</w:t>
      </w:r>
    </w:p>
    <w:p>
      <w:pPr>
        <w:pStyle w:val="Heading3"/>
      </w:pPr>
      <w:r>
        <w:t xml:space="preserve">3. Choose Your Container Modifier Carefully</w:t>
      </w:r>
    </w:p>
    <w:p>
      <w:pPr>
        <w:spacing w:after="180"/>
      </w:pPr>
      <w:r>
        <w:t xml:space="preserve">Get 3-4 quotes for modification work. Visit their previous projects. Check welding quality - bad welding = leaks and structural issues. Don't go with cheapest, go with proven.</w:t>
      </w:r>
    </w:p>
    <w:p>
      <w:pPr>
        <w:pStyle w:val="Heading3"/>
      </w:pPr>
      <w:r>
        <w:t xml:space="preserve">4. Build in the Dry Season</w:t>
      </w:r>
    </w:p>
    <w:p>
      <w:pPr>
        <w:spacing w:after="180"/>
      </w:pPr>
      <w:r>
        <w:t xml:space="preserve">Plan construction for October-April (dry season). Monsoon construction is slower and more expensive. Foundations need to cure properly.</w:t>
      </w:r>
    </w:p>
    <w:p>
      <w:pPr>
        <w:pStyle w:val="Heading3"/>
      </w:pPr>
      <w:r>
        <w:t xml:space="preserve">5. Get All Permits First</w:t>
      </w:r>
    </w:p>
    <w:p>
      <w:pPr>
        <w:spacing w:after="180"/>
      </w:pPr>
      <w:r>
        <w:t xml:space="preserve">Ward office permits, food service license, fire safety clearance. Do this BEFORE starting construction. Fines and delays are costly.</w:t>
      </w:r>
    </w:p>
    <w:p>
      <w:pPr>
        <w:pStyle w:val="Heading3"/>
      </w:pPr>
      <w:r>
        <w:t xml:space="preserve">6. Overbudget by 20%</w:t>
      </w:r>
    </w:p>
    <w:p>
      <w:pPr>
        <w:spacing w:after="180"/>
      </w:pPr>
      <w:r>
        <w:t xml:space="preserve">Container projects always have surprises. Budget NPR 5.7M but have NPR 6.8M available. The extra 20% buffer will save you stress.</w:t>
      </w:r>
    </w:p>
    <w:p>
      <w:pPr>
        <w:pStyle w:val="Heading3"/>
      </w:pPr>
      <w:r>
        <w:t xml:space="preserve">7. Phase It Right</w:t>
      </w:r>
    </w:p>
    <w:p>
      <w:pPr>
        <w:spacing w:after="180"/>
      </w:pPr>
      <w:r>
        <w:t xml:space="preserve">Start with Phase 1 (4 containers). Prove the concept. Only expand when you have 85%+ occupancy and waiting lists. Don't overbuild.</w:t>
      </w:r>
    </w:p>
    <w:p>
      <w:pPr>
        <w:spacing w:before="720"/>
        <w:jc w:val="center"/>
      </w:pPr>
      <w:r>
        <w:rPr>
          <w:color w:val="CCCCCC"/>
          <w:sz w:val="32"/>
          <w:szCs w:val="32"/>
        </w:rPr>
        <w:t xml:space="preserve">---</w:t>
      </w:r>
    </w:p>
    <w:p>
      <w:pPr>
        <w:spacing w:before="360"/>
        <w:jc w:val="center"/>
      </w:pPr>
      <w:r>
        <w:rPr>
          <w:b/>
          <w:bCs/>
          <w:color w:val="2E5090"/>
          <w:sz w:val="26"/>
          <w:szCs w:val="26"/>
        </w:rPr>
        <w:t xml:space="preserve">This is your complete container facility blueprint.</w:t>
      </w:r>
    </w:p>
    <w:p>
      <w:pPr>
        <w:spacing w:before="240"/>
        <w:jc w:val="center"/>
      </w:pPr>
      <w:r>
        <w:rPr>
          <w:sz w:val="22"/>
          <w:szCs w:val="22"/>
        </w:rPr>
        <w:t xml:space="preserve">Land: 3,500 sq ft • Containers: 4 units • Timeline: 8-12 weeks</w:t>
      </w:r>
    </w:p>
    <w:p>
      <w:pPr>
        <w:spacing w:before="120"/>
        <w:jc w:val="center"/>
      </w:pPr>
      <w:r>
        <w:rPr>
          <w:sz w:val="22"/>
          <w:szCs w:val="22"/>
        </w:rPr>
        <w:t xml:space="preserve">Investment: NPR 5.7M • Capacity: 15-20 coworkers + 20 café customers</w:t>
      </w:r>
    </w:p>
    <w:p>
      <w:pPr>
        <w:spacing w:before="720"/>
        <w:jc w:val="center"/>
      </w:pPr>
      <w:r>
        <w:rPr>
          <w:b/>
          <w:bCs/>
          <w:color w:val="2E5090"/>
          <w:sz w:val="28"/>
          <w:szCs w:val="28"/>
        </w:rPr>
        <w:t xml:space="preserve">Modern • Modular • Expandable • Ready to Build! 🚀</w:t>
      </w:r>
    </w:p>
    <w:p>
      <w:pPr>
        <w:spacing w:before="480"/>
        <w:jc w:val="center"/>
      </w:pPr>
      <w:r>
        <w:rPr>
          <w:color w:val="666666"/>
          <w:sz w:val="20"/>
          <w:szCs w:val="20"/>
        </w:rPr>
        <w:t xml:space="preserve">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2026-01-27T19:36:58.184Z</dcterms:created>
  <dcterms:modified xsi:type="dcterms:W3CDTF">2026-01-27T19:36:58.184Z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