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06C" w:rsidRPr="00610CD1" w:rsidRDefault="00D24E92" w:rsidP="004D158C">
      <w:pPr>
        <w:jc w:val="center"/>
        <w:rPr>
          <w:sz w:val="44"/>
          <w:szCs w:val="44"/>
          <w:lang w:val="en-GB"/>
        </w:rPr>
      </w:pPr>
      <w:r>
        <w:rPr>
          <w:sz w:val="44"/>
          <w:szCs w:val="44"/>
          <w:lang w:val="en-GB"/>
        </w:rPr>
        <w:t>Lights</w:t>
      </w:r>
      <w:r w:rsidR="00A95D11" w:rsidRPr="00610CD1">
        <w:rPr>
          <w:sz w:val="44"/>
          <w:szCs w:val="44"/>
          <w:lang w:val="en-GB"/>
        </w:rPr>
        <w:t xml:space="preserve"> controller</w:t>
      </w: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lang w:val="en-GB"/>
        </w:rPr>
      </w:pPr>
    </w:p>
    <w:p w:rsidR="005A04B3" w:rsidRPr="00610CD1" w:rsidRDefault="005A04B3" w:rsidP="0031706C">
      <w:pPr>
        <w:rPr>
          <w:sz w:val="44"/>
          <w:szCs w:val="44"/>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1670FC">
        <w:rPr>
          <w:sz w:val="44"/>
          <w:szCs w:val="44"/>
          <w:lang w:val="en-GB"/>
        </w:rPr>
        <w:t>06</w:t>
      </w:r>
      <w:r w:rsidR="00A95D11" w:rsidRPr="00610CD1">
        <w:rPr>
          <w:sz w:val="44"/>
          <w:szCs w:val="44"/>
          <w:lang w:val="en-GB"/>
        </w:rPr>
        <w:t>/07</w:t>
      </w:r>
      <w:r w:rsidRPr="00610CD1">
        <w:rPr>
          <w:sz w:val="44"/>
          <w:szCs w:val="44"/>
          <w:lang w:val="en-GB"/>
        </w:rPr>
        <w:t>/2016</w:t>
      </w:r>
    </w:p>
    <w:p w:rsidR="001C6A77" w:rsidRPr="00610CD1" w:rsidRDefault="005A04B3" w:rsidP="0031706C">
      <w:pPr>
        <w:rPr>
          <w:lang w:val="en-GB"/>
        </w:rPr>
      </w:pP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Pr="00610CD1">
        <w:rPr>
          <w:lang w:val="en-GB"/>
        </w:rPr>
        <w:tab/>
      </w:r>
      <w:r w:rsidR="001670FC">
        <w:rPr>
          <w:lang w:val="en-GB"/>
        </w:rPr>
        <w:t>Victor Moyano</w:t>
      </w:r>
      <w:bookmarkStart w:id="0" w:name="_GoBack"/>
      <w:bookmarkEnd w:id="0"/>
      <w:r w:rsidR="0031706C" w:rsidRPr="00610CD1">
        <w:rPr>
          <w:lang w:val="en-GB"/>
        </w:rPr>
        <w:br w:type="page"/>
      </w:r>
    </w:p>
    <w:p w:rsidR="00475201" w:rsidRPr="00610CD1" w:rsidRDefault="0031706C" w:rsidP="004D158C">
      <w:pPr>
        <w:jc w:val="center"/>
        <w:rPr>
          <w:sz w:val="44"/>
          <w:szCs w:val="44"/>
          <w:lang w:val="en-GB"/>
        </w:rPr>
      </w:pPr>
      <w:r w:rsidRPr="00610CD1">
        <w:rPr>
          <w:sz w:val="44"/>
          <w:szCs w:val="44"/>
          <w:lang w:val="en-GB"/>
        </w:rPr>
        <w:lastRenderedPageBreak/>
        <w:t>INDEX</w:t>
      </w:r>
    </w:p>
    <w:p w:rsidR="004D158C" w:rsidRPr="00610CD1" w:rsidRDefault="0031706C" w:rsidP="0031706C">
      <w:pPr>
        <w:pStyle w:val="ListParagraph"/>
        <w:numPr>
          <w:ilvl w:val="0"/>
          <w:numId w:val="14"/>
        </w:numPr>
        <w:rPr>
          <w:sz w:val="32"/>
          <w:szCs w:val="32"/>
          <w:lang w:val="en-GB"/>
        </w:rPr>
      </w:pPr>
      <w:r w:rsidRPr="00610CD1">
        <w:rPr>
          <w:sz w:val="32"/>
          <w:szCs w:val="32"/>
          <w:lang w:val="en-GB"/>
        </w:rPr>
        <w:t>Preamble</w:t>
      </w:r>
      <w:r w:rsidR="00715946" w:rsidRPr="00610CD1">
        <w:rPr>
          <w:sz w:val="32"/>
          <w:szCs w:val="32"/>
          <w:lang w:val="en-GB"/>
        </w:rPr>
        <w:t>…………………………………………………………………………..</w:t>
      </w:r>
      <w:r w:rsidR="000838C6" w:rsidRPr="00610CD1">
        <w:rPr>
          <w:sz w:val="32"/>
          <w:szCs w:val="32"/>
          <w:lang w:val="en-GB"/>
        </w:rPr>
        <w:t>4</w:t>
      </w:r>
    </w:p>
    <w:p w:rsidR="0031706C" w:rsidRPr="00610CD1" w:rsidRDefault="0031706C" w:rsidP="0031706C">
      <w:pPr>
        <w:pStyle w:val="ListParagraph"/>
        <w:numPr>
          <w:ilvl w:val="0"/>
          <w:numId w:val="14"/>
        </w:numPr>
        <w:rPr>
          <w:sz w:val="32"/>
          <w:szCs w:val="32"/>
          <w:lang w:val="en-GB"/>
        </w:rPr>
      </w:pPr>
      <w:r w:rsidRPr="00610CD1">
        <w:rPr>
          <w:sz w:val="32"/>
          <w:szCs w:val="32"/>
          <w:lang w:val="en-GB"/>
        </w:rPr>
        <w:t>Functionality of Matlab Class</w:t>
      </w:r>
      <w:r w:rsidR="00715946" w:rsidRPr="00610CD1">
        <w:rPr>
          <w:sz w:val="32"/>
          <w:szCs w:val="32"/>
          <w:lang w:val="en-GB"/>
        </w:rPr>
        <w:t>…………………………………………….</w:t>
      </w:r>
      <w:r w:rsidR="000838C6" w:rsidRPr="00610CD1">
        <w:rPr>
          <w:sz w:val="32"/>
          <w:szCs w:val="32"/>
          <w:lang w:val="en-GB"/>
        </w:rPr>
        <w:t>5</w:t>
      </w:r>
    </w:p>
    <w:p w:rsidR="0031706C" w:rsidRPr="00610CD1" w:rsidRDefault="001016B1" w:rsidP="0031706C">
      <w:pPr>
        <w:pStyle w:val="ListParagraph"/>
        <w:numPr>
          <w:ilvl w:val="1"/>
          <w:numId w:val="14"/>
        </w:numPr>
        <w:rPr>
          <w:sz w:val="32"/>
          <w:szCs w:val="32"/>
          <w:lang w:val="en-GB"/>
        </w:rPr>
      </w:pPr>
      <w:r>
        <w:rPr>
          <w:sz w:val="32"/>
          <w:szCs w:val="32"/>
          <w:lang w:val="en-GB"/>
        </w:rPr>
        <w:t>Connecting and disconnecting the</w:t>
      </w:r>
      <w:r w:rsidR="00230F48">
        <w:rPr>
          <w:sz w:val="32"/>
          <w:szCs w:val="32"/>
          <w:lang w:val="en-GB"/>
        </w:rPr>
        <w:t xml:space="preserve"> bridge…..</w:t>
      </w:r>
      <w:r w:rsidR="00715946" w:rsidRPr="00610CD1">
        <w:rPr>
          <w:sz w:val="32"/>
          <w:szCs w:val="32"/>
          <w:lang w:val="en-GB"/>
        </w:rPr>
        <w:t>…</w:t>
      </w:r>
      <w:r>
        <w:rPr>
          <w:sz w:val="32"/>
          <w:szCs w:val="32"/>
          <w:lang w:val="en-GB"/>
        </w:rPr>
        <w:t>.</w:t>
      </w:r>
      <w:r w:rsidR="00715946" w:rsidRPr="00610CD1">
        <w:rPr>
          <w:sz w:val="32"/>
          <w:szCs w:val="32"/>
          <w:lang w:val="en-GB"/>
        </w:rPr>
        <w:t>…………</w:t>
      </w:r>
      <w:r w:rsidR="000838C6" w:rsidRPr="00610CD1">
        <w:rPr>
          <w:sz w:val="32"/>
          <w:szCs w:val="32"/>
          <w:lang w:val="en-GB"/>
        </w:rPr>
        <w:t>5</w:t>
      </w:r>
    </w:p>
    <w:p w:rsidR="0031706C" w:rsidRPr="00610CD1" w:rsidRDefault="0045263D" w:rsidP="0031706C">
      <w:pPr>
        <w:pStyle w:val="ListParagraph"/>
        <w:numPr>
          <w:ilvl w:val="1"/>
          <w:numId w:val="14"/>
        </w:numPr>
        <w:rPr>
          <w:sz w:val="32"/>
          <w:szCs w:val="32"/>
          <w:lang w:val="en-GB"/>
        </w:rPr>
      </w:pPr>
      <w:r>
        <w:rPr>
          <w:sz w:val="32"/>
          <w:szCs w:val="32"/>
          <w:lang w:val="en-GB"/>
        </w:rPr>
        <w:t>Get Light parameters........</w:t>
      </w:r>
      <w:r w:rsidR="001016B1">
        <w:rPr>
          <w:sz w:val="32"/>
          <w:szCs w:val="32"/>
          <w:lang w:val="en-GB"/>
        </w:rPr>
        <w:t>.......................……</w:t>
      </w:r>
      <w:r w:rsidR="00230F48">
        <w:rPr>
          <w:sz w:val="32"/>
          <w:szCs w:val="32"/>
          <w:lang w:val="en-GB"/>
        </w:rPr>
        <w:t>.</w:t>
      </w:r>
      <w:r w:rsidR="001016B1">
        <w:rPr>
          <w:sz w:val="32"/>
          <w:szCs w:val="32"/>
          <w:lang w:val="en-GB"/>
        </w:rPr>
        <w:t>..</w:t>
      </w:r>
      <w:r w:rsidR="00715946" w:rsidRPr="00610CD1">
        <w:rPr>
          <w:sz w:val="32"/>
          <w:szCs w:val="32"/>
          <w:lang w:val="en-GB"/>
        </w:rPr>
        <w:t>…………</w:t>
      </w:r>
      <w:r w:rsidR="000838C6" w:rsidRPr="00610CD1">
        <w:rPr>
          <w:sz w:val="32"/>
          <w:szCs w:val="32"/>
          <w:lang w:val="en-GB"/>
        </w:rPr>
        <w:t>5</w:t>
      </w:r>
    </w:p>
    <w:p w:rsidR="0031706C" w:rsidRPr="00610CD1" w:rsidRDefault="0045263D" w:rsidP="0031706C">
      <w:pPr>
        <w:pStyle w:val="ListParagraph"/>
        <w:numPr>
          <w:ilvl w:val="1"/>
          <w:numId w:val="14"/>
        </w:numPr>
        <w:rPr>
          <w:sz w:val="32"/>
          <w:szCs w:val="32"/>
          <w:lang w:val="en-GB"/>
        </w:rPr>
      </w:pPr>
      <w:r>
        <w:rPr>
          <w:sz w:val="32"/>
          <w:szCs w:val="32"/>
          <w:lang w:val="en-GB"/>
        </w:rPr>
        <w:t>Set Light parameters.</w:t>
      </w:r>
      <w:r w:rsidR="001016B1">
        <w:rPr>
          <w:sz w:val="32"/>
          <w:szCs w:val="32"/>
          <w:lang w:val="en-GB"/>
        </w:rPr>
        <w:t>……</w:t>
      </w:r>
      <w:r>
        <w:rPr>
          <w:sz w:val="32"/>
          <w:szCs w:val="32"/>
          <w:lang w:val="en-GB"/>
        </w:rPr>
        <w:t>.</w:t>
      </w:r>
      <w:r w:rsidR="001016B1">
        <w:rPr>
          <w:sz w:val="32"/>
          <w:szCs w:val="32"/>
          <w:lang w:val="en-GB"/>
        </w:rPr>
        <w:t>.........</w:t>
      </w:r>
      <w:r w:rsidR="00715946" w:rsidRPr="00610CD1">
        <w:rPr>
          <w:sz w:val="32"/>
          <w:szCs w:val="32"/>
          <w:lang w:val="en-GB"/>
        </w:rPr>
        <w:t>…………………………………</w:t>
      </w:r>
      <w:r w:rsidR="00E439B1">
        <w:rPr>
          <w:sz w:val="32"/>
          <w:szCs w:val="32"/>
          <w:lang w:val="en-GB"/>
        </w:rPr>
        <w:t>6</w:t>
      </w:r>
    </w:p>
    <w:p w:rsidR="0031706C" w:rsidRPr="00610CD1" w:rsidRDefault="0045263D" w:rsidP="0031706C">
      <w:pPr>
        <w:pStyle w:val="ListParagraph"/>
        <w:numPr>
          <w:ilvl w:val="0"/>
          <w:numId w:val="14"/>
        </w:numPr>
        <w:rPr>
          <w:sz w:val="32"/>
          <w:szCs w:val="32"/>
          <w:lang w:val="en-GB"/>
        </w:rPr>
      </w:pPr>
      <w:r>
        <w:rPr>
          <w:sz w:val="32"/>
          <w:szCs w:val="32"/>
          <w:lang w:val="en-GB"/>
        </w:rPr>
        <w:t>Bridge and Light Parameters..</w:t>
      </w:r>
      <w:r w:rsidR="00715946" w:rsidRPr="00610CD1">
        <w:rPr>
          <w:sz w:val="32"/>
          <w:szCs w:val="32"/>
          <w:lang w:val="en-GB"/>
        </w:rPr>
        <w:t>…………</w:t>
      </w:r>
      <w:r w:rsidR="001016B1">
        <w:rPr>
          <w:sz w:val="32"/>
          <w:szCs w:val="32"/>
          <w:lang w:val="en-GB"/>
        </w:rPr>
        <w:t>...............</w:t>
      </w:r>
      <w:r w:rsidR="00715946" w:rsidRPr="00610CD1">
        <w:rPr>
          <w:sz w:val="32"/>
          <w:szCs w:val="32"/>
          <w:lang w:val="en-GB"/>
        </w:rPr>
        <w:t>………</w:t>
      </w:r>
      <w:r w:rsidR="00230F48">
        <w:rPr>
          <w:sz w:val="32"/>
          <w:szCs w:val="32"/>
          <w:lang w:val="en-GB"/>
        </w:rPr>
        <w:t>.</w:t>
      </w:r>
      <w:r w:rsidR="00715946" w:rsidRPr="00610CD1">
        <w:rPr>
          <w:sz w:val="32"/>
          <w:szCs w:val="32"/>
          <w:lang w:val="en-GB"/>
        </w:rPr>
        <w:t>……….</w:t>
      </w:r>
      <w:r w:rsidR="00E439B1">
        <w:rPr>
          <w:sz w:val="32"/>
          <w:szCs w:val="32"/>
          <w:lang w:val="en-GB"/>
        </w:rPr>
        <w:t>..8</w:t>
      </w:r>
    </w:p>
    <w:p w:rsidR="00715946" w:rsidRPr="00610CD1" w:rsidRDefault="001016B1" w:rsidP="00715946">
      <w:pPr>
        <w:pStyle w:val="ListParagraph"/>
        <w:numPr>
          <w:ilvl w:val="0"/>
          <w:numId w:val="14"/>
        </w:numPr>
        <w:rPr>
          <w:sz w:val="32"/>
          <w:szCs w:val="32"/>
          <w:lang w:val="en-GB"/>
        </w:rPr>
      </w:pPr>
      <w:r>
        <w:rPr>
          <w:sz w:val="32"/>
          <w:szCs w:val="32"/>
          <w:lang w:val="en-GB"/>
        </w:rPr>
        <w:t xml:space="preserve">About the </w:t>
      </w:r>
      <w:r w:rsidR="0045263D">
        <w:rPr>
          <w:sz w:val="32"/>
          <w:szCs w:val="32"/>
          <w:lang w:val="en-GB"/>
        </w:rPr>
        <w:t>Philips Bridge…</w:t>
      </w:r>
      <w:r w:rsidR="00715946" w:rsidRPr="00610CD1">
        <w:rPr>
          <w:sz w:val="32"/>
          <w:szCs w:val="32"/>
          <w:lang w:val="en-GB"/>
        </w:rPr>
        <w:t>…</w:t>
      </w:r>
      <w:r>
        <w:rPr>
          <w:sz w:val="32"/>
          <w:szCs w:val="32"/>
          <w:lang w:val="en-GB"/>
        </w:rPr>
        <w:t>...........</w:t>
      </w:r>
      <w:r w:rsidR="00715946" w:rsidRPr="00610CD1">
        <w:rPr>
          <w:sz w:val="32"/>
          <w:szCs w:val="32"/>
          <w:lang w:val="en-GB"/>
        </w:rPr>
        <w:t>…………………………………</w:t>
      </w:r>
      <w:r w:rsidR="00E439B1">
        <w:rPr>
          <w:sz w:val="32"/>
          <w:szCs w:val="32"/>
          <w:lang w:val="en-GB"/>
        </w:rPr>
        <w:t>.10</w:t>
      </w: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4D158C" w:rsidRPr="00610CD1" w:rsidRDefault="004D158C" w:rsidP="004D158C">
      <w:pPr>
        <w:jc w:val="center"/>
        <w:rPr>
          <w:sz w:val="44"/>
          <w:szCs w:val="44"/>
          <w:lang w:val="en-GB"/>
        </w:rPr>
      </w:pPr>
    </w:p>
    <w:p w:rsidR="0031706C" w:rsidRPr="00610CD1" w:rsidRDefault="0031706C" w:rsidP="004D158C">
      <w:pPr>
        <w:jc w:val="center"/>
        <w:rPr>
          <w:sz w:val="44"/>
          <w:szCs w:val="44"/>
          <w:lang w:val="en-GB"/>
        </w:rPr>
      </w:pPr>
    </w:p>
    <w:p w:rsidR="004D158C" w:rsidRPr="00610CD1" w:rsidRDefault="004D158C" w:rsidP="0031706C">
      <w:pPr>
        <w:rPr>
          <w:lang w:val="en-GB"/>
        </w:rPr>
      </w:pPr>
      <w:r w:rsidRPr="00610CD1">
        <w:rPr>
          <w:sz w:val="44"/>
          <w:szCs w:val="44"/>
          <w:lang w:val="en-GB"/>
        </w:rPr>
        <w:tab/>
      </w:r>
      <w:r w:rsidRPr="00610CD1">
        <w:rPr>
          <w:sz w:val="44"/>
          <w:szCs w:val="44"/>
          <w:lang w:val="en-GB"/>
        </w:rPr>
        <w:tab/>
      </w:r>
      <w:r w:rsidRPr="00610CD1">
        <w:rPr>
          <w:sz w:val="44"/>
          <w:szCs w:val="44"/>
          <w:lang w:val="en-GB"/>
        </w:rPr>
        <w:tab/>
      </w:r>
    </w:p>
    <w:p w:rsidR="008B78EA" w:rsidRPr="00610CD1" w:rsidRDefault="0031706C" w:rsidP="005A04B3">
      <w:pPr>
        <w:rPr>
          <w:lang w:val="en-GB"/>
        </w:rPr>
      </w:pPr>
      <w:r w:rsidRPr="00610CD1">
        <w:rPr>
          <w:lang w:val="en-GB"/>
        </w:rPr>
        <w:br w:type="page"/>
      </w:r>
    </w:p>
    <w:p w:rsidR="008B78EA" w:rsidRPr="00610CD1" w:rsidRDefault="005B7F79" w:rsidP="005B7F79">
      <w:pPr>
        <w:spacing w:after="200" w:line="240" w:lineRule="auto"/>
        <w:jc w:val="center"/>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36"/>
          <w:szCs w:val="36"/>
          <w:lang w:val="en-GB" w:eastAsia="es-ES"/>
        </w:rPr>
        <w:lastRenderedPageBreak/>
        <w:t>Revision History</w:t>
      </w:r>
    </w:p>
    <w:tbl>
      <w:tblPr>
        <w:tblW w:w="0" w:type="auto"/>
        <w:tblCellMar>
          <w:top w:w="15" w:type="dxa"/>
          <w:left w:w="15" w:type="dxa"/>
          <w:bottom w:w="15" w:type="dxa"/>
          <w:right w:w="15" w:type="dxa"/>
        </w:tblCellMar>
        <w:tblLook w:val="04A0" w:firstRow="1" w:lastRow="0" w:firstColumn="1" w:lastColumn="0" w:noHBand="0" w:noVBand="1"/>
      </w:tblPr>
      <w:tblGrid>
        <w:gridCol w:w="1399"/>
        <w:gridCol w:w="872"/>
        <w:gridCol w:w="5303"/>
        <w:gridCol w:w="1170"/>
      </w:tblGrid>
      <w:tr w:rsidR="00A95D11" w:rsidRPr="0045263D" w:rsidTr="008B78EA">
        <w:trPr>
          <w:trHeight w:val="28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Data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Versió</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Descripció</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b/>
                <w:bCs/>
                <w:color w:val="000000"/>
                <w:sz w:val="24"/>
                <w:szCs w:val="24"/>
                <w:lang w:val="en-GB" w:eastAsia="es-ES"/>
              </w:rPr>
              <w:t>Autor/s</w:t>
            </w:r>
          </w:p>
        </w:tc>
      </w:tr>
      <w:tr w:rsidR="00A95D11" w:rsidRPr="00610CD1" w:rsidTr="005A04B3">
        <w:trPr>
          <w:trHeight w:val="20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D24E92" w:rsidP="00E439B1">
            <w:pPr>
              <w:spacing w:after="0" w:line="240" w:lineRule="auto"/>
              <w:jc w:val="both"/>
              <w:rPr>
                <w:rFonts w:ascii="Times New Roman" w:eastAsia="Times New Roman" w:hAnsi="Times New Roman" w:cs="Times New Roman"/>
                <w:sz w:val="24"/>
                <w:szCs w:val="24"/>
                <w:lang w:val="en-GB" w:eastAsia="es-ES"/>
              </w:rPr>
            </w:pPr>
            <w:r>
              <w:rPr>
                <w:rFonts w:ascii="Calibri" w:eastAsia="Times New Roman" w:hAnsi="Calibri" w:cs="Times New Roman"/>
                <w:color w:val="000000"/>
                <w:sz w:val="24"/>
                <w:szCs w:val="24"/>
                <w:lang w:val="en-GB" w:eastAsia="es-ES"/>
              </w:rPr>
              <w:t>06</w:t>
            </w:r>
            <w:r w:rsidR="005A04B3" w:rsidRPr="00610CD1">
              <w:rPr>
                <w:rFonts w:ascii="Calibri" w:eastAsia="Times New Roman" w:hAnsi="Calibri" w:cs="Times New Roman"/>
                <w:color w:val="000000"/>
                <w:sz w:val="24"/>
                <w:szCs w:val="24"/>
                <w:lang w:val="en-GB" w:eastAsia="es-ES"/>
              </w:rPr>
              <w:t>/0</w:t>
            </w:r>
            <w:r w:rsidR="00E439B1">
              <w:rPr>
                <w:rFonts w:ascii="Calibri" w:eastAsia="Times New Roman" w:hAnsi="Calibri" w:cs="Times New Roman"/>
                <w:color w:val="000000"/>
                <w:sz w:val="24"/>
                <w:szCs w:val="24"/>
                <w:lang w:val="en-GB" w:eastAsia="es-ES"/>
              </w:rPr>
              <w:t>7</w:t>
            </w:r>
            <w:r w:rsidR="008B78EA" w:rsidRPr="00610CD1">
              <w:rPr>
                <w:rFonts w:ascii="Calibri" w:eastAsia="Times New Roman" w:hAnsi="Calibri" w:cs="Times New Roman"/>
                <w:color w:val="000000"/>
                <w:sz w:val="24"/>
                <w:szCs w:val="24"/>
                <w:lang w:val="en-GB" w:eastAsia="es-ES"/>
              </w:rPr>
              <w:t>/2016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A95D11"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EB3BFD" w:rsidP="00D24E92">
            <w:pPr>
              <w:spacing w:after="0" w:line="240" w:lineRule="auto"/>
              <w:jc w:val="center"/>
              <w:rPr>
                <w:rFonts w:eastAsia="Times New Roman" w:cs="Times New Roman"/>
                <w:sz w:val="24"/>
                <w:szCs w:val="24"/>
                <w:lang w:val="en-GB" w:eastAsia="es-ES"/>
              </w:rPr>
            </w:pPr>
            <w:r w:rsidRPr="00610CD1">
              <w:rPr>
                <w:rFonts w:eastAsia="Times New Roman" w:cs="Times New Roman"/>
                <w:sz w:val="24"/>
                <w:szCs w:val="24"/>
                <w:lang w:val="en-GB" w:eastAsia="es-ES"/>
              </w:rPr>
              <w:t xml:space="preserve">First version of the documentation. At this point, </w:t>
            </w:r>
            <w:r w:rsidR="00A95D11" w:rsidRPr="00610CD1">
              <w:rPr>
                <w:rFonts w:eastAsia="Times New Roman" w:cs="Times New Roman"/>
                <w:sz w:val="24"/>
                <w:szCs w:val="24"/>
                <w:lang w:val="en-GB" w:eastAsia="es-ES"/>
              </w:rPr>
              <w:t xml:space="preserve">the software to control the </w:t>
            </w:r>
            <w:r w:rsidR="00D24E92">
              <w:rPr>
                <w:rFonts w:eastAsia="Times New Roman" w:cs="Times New Roman"/>
                <w:sz w:val="24"/>
                <w:szCs w:val="24"/>
                <w:lang w:val="en-GB" w:eastAsia="es-ES"/>
              </w:rPr>
              <w:t>lights</w:t>
            </w:r>
            <w:r w:rsidR="00A95D11" w:rsidRPr="00610CD1">
              <w:rPr>
                <w:rFonts w:eastAsia="Times New Roman" w:cs="Times New Roman"/>
                <w:sz w:val="24"/>
                <w:szCs w:val="24"/>
                <w:lang w:val="en-GB" w:eastAsia="es-ES"/>
              </w:rPr>
              <w:t xml:space="preserve"> is 100% functional, with some additional features. This doc pretends to be a very simple guide of basic use of the software.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8B78EA" w:rsidRPr="00610CD1" w:rsidRDefault="008B78EA" w:rsidP="00EB3BFD">
            <w:pPr>
              <w:spacing w:after="0" w:line="240" w:lineRule="auto"/>
              <w:jc w:val="both"/>
              <w:rPr>
                <w:rFonts w:ascii="Times New Roman" w:eastAsia="Times New Roman" w:hAnsi="Times New Roman" w:cs="Times New Roman"/>
                <w:sz w:val="24"/>
                <w:szCs w:val="24"/>
                <w:lang w:val="en-GB" w:eastAsia="es-ES"/>
              </w:rPr>
            </w:pPr>
            <w:r w:rsidRPr="00610CD1">
              <w:rPr>
                <w:rFonts w:ascii="Calibri" w:eastAsia="Times New Roman" w:hAnsi="Calibri" w:cs="Times New Roman"/>
                <w:color w:val="000000"/>
                <w:sz w:val="24"/>
                <w:szCs w:val="24"/>
                <w:lang w:val="en-GB" w:eastAsia="es-ES"/>
              </w:rPr>
              <w:t>Victor Moyano</w:t>
            </w:r>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r w:rsidR="00A95D11" w:rsidRPr="00610CD1" w:rsidTr="005A04B3">
        <w:trPr>
          <w:trHeight w:val="88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tcPr>
          <w:p w:rsidR="005A04B3" w:rsidRPr="00610CD1" w:rsidRDefault="005A04B3" w:rsidP="00EB3BFD">
            <w:pPr>
              <w:spacing w:after="0" w:line="240" w:lineRule="auto"/>
              <w:jc w:val="both"/>
              <w:rPr>
                <w:rFonts w:ascii="Calibri" w:eastAsia="Times New Roman" w:hAnsi="Calibri" w:cs="Times New Roman"/>
                <w:color w:val="000000"/>
                <w:sz w:val="24"/>
                <w:szCs w:val="24"/>
                <w:lang w:val="en-GB" w:eastAsia="es-ES"/>
              </w:rPr>
            </w:pPr>
          </w:p>
        </w:tc>
      </w:tr>
    </w:tbl>
    <w:p w:rsidR="0031706C" w:rsidRPr="00610CD1" w:rsidRDefault="008B78EA">
      <w:pPr>
        <w:rPr>
          <w:b/>
          <w:lang w:val="en-GB"/>
        </w:rPr>
      </w:pPr>
      <w:r w:rsidRPr="00610CD1">
        <w:rPr>
          <w:b/>
          <w:lang w:val="en-GB"/>
        </w:rPr>
        <w:br w:type="page"/>
      </w:r>
    </w:p>
    <w:p w:rsidR="004D158C" w:rsidRPr="00610CD1" w:rsidRDefault="004D158C" w:rsidP="00BC1A08">
      <w:pPr>
        <w:pStyle w:val="Heading1"/>
        <w:jc w:val="center"/>
        <w:rPr>
          <w:b/>
          <w:color w:val="auto"/>
          <w:u w:val="single"/>
          <w:lang w:val="en-GB"/>
        </w:rPr>
      </w:pPr>
      <w:r w:rsidRPr="00610CD1">
        <w:rPr>
          <w:b/>
          <w:color w:val="auto"/>
          <w:u w:val="single"/>
          <w:lang w:val="en-GB"/>
        </w:rPr>
        <w:lastRenderedPageBreak/>
        <w:t>Preamble</w:t>
      </w:r>
    </w:p>
    <w:p w:rsidR="00F1517B" w:rsidRDefault="00610CD1" w:rsidP="00F1517B">
      <w:pPr>
        <w:rPr>
          <w:sz w:val="24"/>
          <w:szCs w:val="24"/>
          <w:lang w:val="en-GB"/>
        </w:rPr>
      </w:pPr>
      <w:r w:rsidRPr="00610CD1">
        <w:rPr>
          <w:sz w:val="24"/>
          <w:szCs w:val="24"/>
          <w:lang w:val="en-GB"/>
        </w:rPr>
        <w:t xml:space="preserve">This matlab software has been written in order to control </w:t>
      </w:r>
      <w:r w:rsidR="00D24E92">
        <w:rPr>
          <w:sz w:val="24"/>
          <w:szCs w:val="24"/>
          <w:lang w:val="en-GB"/>
        </w:rPr>
        <w:t>the N lights connected to the Philips Bridge.</w:t>
      </w:r>
      <w:r w:rsidRPr="00610CD1">
        <w:rPr>
          <w:sz w:val="24"/>
          <w:szCs w:val="24"/>
          <w:lang w:val="en-GB"/>
        </w:rPr>
        <w:t xml:space="preserve"> </w:t>
      </w:r>
      <w:r w:rsidR="00D24E92">
        <w:rPr>
          <w:sz w:val="24"/>
          <w:szCs w:val="24"/>
          <w:lang w:val="en-GB"/>
        </w:rPr>
        <w:t>The Philips Bridge should be connected to your PC via an Ethernet cable. The bridge is connected wireless to each light, and this way we can control any light parameter by sending specific instructions to the bridge.</w:t>
      </w:r>
    </w:p>
    <w:p w:rsidR="003304F2" w:rsidRDefault="00D24E92" w:rsidP="00F1517B">
      <w:pPr>
        <w:rPr>
          <w:sz w:val="24"/>
          <w:szCs w:val="24"/>
          <w:lang w:val="en-GB"/>
        </w:rPr>
      </w:pPr>
      <w:r>
        <w:rPr>
          <w:sz w:val="24"/>
          <w:szCs w:val="24"/>
          <w:lang w:val="en-GB"/>
        </w:rPr>
        <w:tab/>
      </w:r>
      <w:r>
        <w:rPr>
          <w:sz w:val="24"/>
          <w:szCs w:val="24"/>
          <w:lang w:val="en-GB"/>
        </w:rPr>
        <w:tab/>
      </w:r>
      <w:r>
        <w:rPr>
          <w:sz w:val="24"/>
          <w:szCs w:val="24"/>
          <w:lang w:val="en-GB"/>
        </w:rPr>
        <w:tab/>
      </w:r>
      <w:r>
        <w:rPr>
          <w:sz w:val="24"/>
          <w:szCs w:val="24"/>
          <w:lang w:val="en-GB"/>
        </w:rPr>
        <w:tab/>
      </w:r>
      <w:r>
        <w:rPr>
          <w:noProof/>
          <w:sz w:val="24"/>
          <w:szCs w:val="24"/>
          <w:lang w:eastAsia="es-ES"/>
        </w:rPr>
        <w:drawing>
          <wp:inline distT="0" distB="0" distL="0" distR="0" wp14:anchorId="461B8CCC">
            <wp:extent cx="4942702" cy="46880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258" cy="4692359"/>
                    </a:xfrm>
                    <a:prstGeom prst="rect">
                      <a:avLst/>
                    </a:prstGeom>
                    <a:noFill/>
                  </pic:spPr>
                </pic:pic>
              </a:graphicData>
            </a:graphic>
          </wp:inline>
        </w:drawing>
      </w:r>
    </w:p>
    <w:p w:rsidR="003304F2" w:rsidRPr="003304F2" w:rsidRDefault="003304F2" w:rsidP="00F1517B">
      <w:pPr>
        <w:rPr>
          <w:lang w:val="en-GB"/>
        </w:rPr>
      </w:pPr>
      <w:r>
        <w:rPr>
          <w:lang w:val="en-GB"/>
        </w:rPr>
        <w:t>The code is wri</w:t>
      </w:r>
      <w:r w:rsidR="005F412A">
        <w:rPr>
          <w:lang w:val="en-GB"/>
        </w:rPr>
        <w:t>tten uniquely as a matlab class and a matlab function. N</w:t>
      </w:r>
      <w:r>
        <w:rPr>
          <w:lang w:val="en-GB"/>
        </w:rPr>
        <w:t>o extra librarys or files are needed for its execution. Only a matlab version, probably higher than 2014b, is needed.</w:t>
      </w:r>
    </w:p>
    <w:p w:rsidR="001016B1" w:rsidRDefault="001016B1">
      <w:pPr>
        <w:rPr>
          <w:rFonts w:asciiTheme="majorHAnsi" w:eastAsiaTheme="majorEastAsia" w:hAnsiTheme="majorHAnsi" w:cstheme="majorBidi"/>
          <w:b/>
          <w:sz w:val="32"/>
          <w:szCs w:val="32"/>
          <w:u w:val="single"/>
          <w:lang w:val="en-GB"/>
        </w:rPr>
      </w:pPr>
      <w:r>
        <w:rPr>
          <w:b/>
          <w:u w:val="single"/>
          <w:lang w:val="en-GB"/>
        </w:rPr>
        <w:br w:type="page"/>
      </w:r>
    </w:p>
    <w:p w:rsidR="003C6E98" w:rsidRPr="00610CD1" w:rsidRDefault="003C6E98" w:rsidP="00BC1A08">
      <w:pPr>
        <w:pStyle w:val="Heading1"/>
        <w:jc w:val="center"/>
        <w:rPr>
          <w:b/>
          <w:color w:val="auto"/>
          <w:u w:val="single"/>
          <w:lang w:val="en-GB"/>
        </w:rPr>
      </w:pPr>
      <w:r w:rsidRPr="00610CD1">
        <w:rPr>
          <w:b/>
          <w:color w:val="auto"/>
          <w:u w:val="single"/>
          <w:lang w:val="en-GB"/>
        </w:rPr>
        <w:lastRenderedPageBreak/>
        <w:t>Functionality of Matlab Class</w:t>
      </w:r>
    </w:p>
    <w:p w:rsidR="001E4CA6" w:rsidRPr="00610CD1" w:rsidRDefault="003304F2" w:rsidP="003327FC">
      <w:pPr>
        <w:pStyle w:val="Heading2"/>
        <w:numPr>
          <w:ilvl w:val="1"/>
          <w:numId w:val="10"/>
        </w:numPr>
        <w:rPr>
          <w:b/>
          <w:color w:val="auto"/>
          <w:lang w:val="en-GB"/>
        </w:rPr>
      </w:pPr>
      <w:r>
        <w:rPr>
          <w:b/>
          <w:color w:val="auto"/>
          <w:lang w:val="en-GB"/>
        </w:rPr>
        <w:t xml:space="preserve">Connecting and disconnecting </w:t>
      </w:r>
      <w:r w:rsidR="00995A3A">
        <w:rPr>
          <w:b/>
          <w:color w:val="auto"/>
          <w:lang w:val="en-GB"/>
        </w:rPr>
        <w:t>from the bridge</w:t>
      </w:r>
    </w:p>
    <w:p w:rsidR="005B7F79" w:rsidRDefault="003304F2" w:rsidP="005B7F79">
      <w:pPr>
        <w:rPr>
          <w:lang w:val="en-GB"/>
        </w:rPr>
      </w:pPr>
      <w:r>
        <w:rPr>
          <w:lang w:val="en-GB"/>
        </w:rPr>
        <w:t xml:space="preserve">The connecting and disconnecting procedures are trivial. </w:t>
      </w:r>
      <w:r w:rsidR="00EA4682">
        <w:rPr>
          <w:lang w:val="en-GB"/>
        </w:rPr>
        <w:t>For connecting to the bridge (which controls the lights), you can do</w:t>
      </w:r>
      <w:r>
        <w:rPr>
          <w:lang w:val="en-GB"/>
        </w:rPr>
        <w:t>:</w:t>
      </w:r>
    </w:p>
    <w:p w:rsidR="00995A3A" w:rsidRDefault="00230F48" w:rsidP="005B7F79">
      <w:pPr>
        <w:rPr>
          <w:lang w:val="en-GB"/>
        </w:rPr>
      </w:pPr>
      <w:r>
        <w:rPr>
          <w:noProof/>
          <w:lang w:eastAsia="es-ES"/>
        </w:rPr>
        <w:drawing>
          <wp:inline distT="0" distB="0" distL="0" distR="0">
            <wp:extent cx="3029373" cy="17147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9">
                      <a:extLst>
                        <a:ext uri="{28A0092B-C50C-407E-A947-70E740481C1C}">
                          <a14:useLocalDpi xmlns:a14="http://schemas.microsoft.com/office/drawing/2010/main" val="0"/>
                        </a:ext>
                      </a:extLst>
                    </a:blip>
                    <a:stretch>
                      <a:fillRect/>
                    </a:stretch>
                  </pic:blipFill>
                  <pic:spPr>
                    <a:xfrm>
                      <a:off x="0" y="0"/>
                      <a:ext cx="3029373" cy="1714739"/>
                    </a:xfrm>
                    <a:prstGeom prst="rect">
                      <a:avLst/>
                    </a:prstGeom>
                  </pic:spPr>
                </pic:pic>
              </a:graphicData>
            </a:graphic>
          </wp:inline>
        </w:drawing>
      </w:r>
    </w:p>
    <w:p w:rsidR="00EA4682" w:rsidRDefault="00EA4682" w:rsidP="005B7F79">
      <w:pPr>
        <w:rPr>
          <w:lang w:val="en-GB"/>
        </w:rPr>
      </w:pPr>
      <w:r w:rsidRPr="00230F48">
        <w:rPr>
          <w:rFonts w:ascii="Century" w:hAnsi="Century"/>
          <w:lang w:val="en-GB"/>
        </w:rPr>
        <w:t>l</w:t>
      </w:r>
      <w:r>
        <w:rPr>
          <w:lang w:val="en-GB"/>
        </w:rPr>
        <w:t xml:space="preserve"> Is a handle to an object from the lightsController class. When we connect to the bridge, all lights are turned on. When we disconnect from the bridge, all lights are turned off. For disconnecting from the bridge, you should do:</w:t>
      </w:r>
    </w:p>
    <w:p w:rsidR="00EA4682" w:rsidRDefault="00230F48" w:rsidP="005B7F79">
      <w:pPr>
        <w:rPr>
          <w:lang w:val="en-GB"/>
        </w:rPr>
      </w:pPr>
      <w:r>
        <w:rPr>
          <w:noProof/>
          <w:lang w:eastAsia="es-ES"/>
        </w:rPr>
        <w:drawing>
          <wp:inline distT="0" distB="0" distL="0" distR="0">
            <wp:extent cx="981212" cy="2572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1.png"/>
                    <pic:cNvPicPr/>
                  </pic:nvPicPr>
                  <pic:blipFill>
                    <a:blip r:embed="rId10">
                      <a:extLst>
                        <a:ext uri="{28A0092B-C50C-407E-A947-70E740481C1C}">
                          <a14:useLocalDpi xmlns:a14="http://schemas.microsoft.com/office/drawing/2010/main" val="0"/>
                        </a:ext>
                      </a:extLst>
                    </a:blip>
                    <a:stretch>
                      <a:fillRect/>
                    </a:stretch>
                  </pic:blipFill>
                  <pic:spPr>
                    <a:xfrm>
                      <a:off x="0" y="0"/>
                      <a:ext cx="981212" cy="257211"/>
                    </a:xfrm>
                    <a:prstGeom prst="rect">
                      <a:avLst/>
                    </a:prstGeom>
                  </pic:spPr>
                </pic:pic>
              </a:graphicData>
            </a:graphic>
          </wp:inline>
        </w:drawing>
      </w:r>
    </w:p>
    <w:p w:rsidR="00995A3A" w:rsidRDefault="00995A3A" w:rsidP="005B7F79">
      <w:pPr>
        <w:rPr>
          <w:lang w:val="en-GB"/>
        </w:rPr>
      </w:pPr>
      <w:r>
        <w:rPr>
          <w:lang w:val="en-GB"/>
        </w:rPr>
        <w:t xml:space="preserve">If for some reason in the first try </w:t>
      </w:r>
      <w:r w:rsidR="00230F48">
        <w:rPr>
          <w:lang w:val="en-GB"/>
        </w:rPr>
        <w:t xml:space="preserve">of connecting to the bridge </w:t>
      </w:r>
      <w:r>
        <w:rPr>
          <w:lang w:val="en-GB"/>
        </w:rPr>
        <w:t>you receive an error, try a second. Sometimes it fails to find the right ip of the bridge, so the matlab program returns an error, but is not a problem, just try again.</w:t>
      </w:r>
    </w:p>
    <w:p w:rsidR="001E4CA6" w:rsidRPr="00610CD1" w:rsidRDefault="001E4CA6" w:rsidP="001E4CA6">
      <w:pPr>
        <w:pStyle w:val="ListParagraph"/>
        <w:rPr>
          <w:rFonts w:asciiTheme="majorHAnsi" w:hAnsiTheme="majorHAnsi"/>
          <w:sz w:val="28"/>
          <w:szCs w:val="28"/>
          <w:lang w:val="en-GB"/>
        </w:rPr>
      </w:pPr>
    </w:p>
    <w:p w:rsidR="003C6E98" w:rsidRPr="00610CD1" w:rsidRDefault="00EA4682" w:rsidP="003C6E98">
      <w:pPr>
        <w:pStyle w:val="ListParagraph"/>
        <w:numPr>
          <w:ilvl w:val="1"/>
          <w:numId w:val="10"/>
        </w:numPr>
        <w:rPr>
          <w:rFonts w:asciiTheme="majorHAnsi" w:hAnsiTheme="majorHAnsi"/>
          <w:b/>
          <w:sz w:val="26"/>
          <w:szCs w:val="26"/>
          <w:lang w:val="en-GB"/>
        </w:rPr>
      </w:pPr>
      <w:r>
        <w:rPr>
          <w:rFonts w:asciiTheme="majorHAnsi" w:hAnsiTheme="majorHAnsi"/>
          <w:b/>
          <w:sz w:val="26"/>
          <w:szCs w:val="26"/>
          <w:lang w:val="en-GB"/>
        </w:rPr>
        <w:t>Get Light parameters</w:t>
      </w:r>
      <w:r w:rsidR="001E4CA6" w:rsidRPr="00610CD1">
        <w:rPr>
          <w:rFonts w:asciiTheme="majorHAnsi" w:hAnsiTheme="majorHAnsi"/>
          <w:b/>
          <w:sz w:val="26"/>
          <w:szCs w:val="26"/>
          <w:lang w:val="en-GB"/>
        </w:rPr>
        <w:t>:</w:t>
      </w:r>
    </w:p>
    <w:p w:rsidR="00F6384F" w:rsidRDefault="004B6F54" w:rsidP="00593E0D">
      <w:pPr>
        <w:rPr>
          <w:lang w:val="en-GB"/>
        </w:rPr>
      </w:pPr>
      <w:r>
        <w:rPr>
          <w:lang w:val="en-GB"/>
        </w:rPr>
        <w:t xml:space="preserve">Once the bridge is properly connected </w:t>
      </w:r>
      <w:r w:rsidR="00F6384F">
        <w:rPr>
          <w:lang w:val="en-GB"/>
        </w:rPr>
        <w:t>you</w:t>
      </w:r>
      <w:r>
        <w:rPr>
          <w:lang w:val="en-GB"/>
        </w:rPr>
        <w:t xml:space="preserve"> can get the light parameters, doing as usual. If you want to get all the lights parameters, you should do:</w:t>
      </w:r>
    </w:p>
    <w:p w:rsidR="00230F48" w:rsidRDefault="00230F48" w:rsidP="00593E0D">
      <w:pPr>
        <w:rPr>
          <w:lang w:val="en-GB"/>
        </w:rPr>
      </w:pPr>
      <w:r>
        <w:rPr>
          <w:noProof/>
          <w:lang w:eastAsia="es-ES"/>
        </w:rPr>
        <w:drawing>
          <wp:inline distT="0" distB="0" distL="0" distR="0">
            <wp:extent cx="2410161" cy="2886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1">
                      <a:extLst>
                        <a:ext uri="{28A0092B-C50C-407E-A947-70E740481C1C}">
                          <a14:useLocalDpi xmlns:a14="http://schemas.microsoft.com/office/drawing/2010/main" val="0"/>
                        </a:ext>
                      </a:extLst>
                    </a:blip>
                    <a:stretch>
                      <a:fillRect/>
                    </a:stretch>
                  </pic:blipFill>
                  <pic:spPr>
                    <a:xfrm>
                      <a:off x="0" y="0"/>
                      <a:ext cx="2410161" cy="2886478"/>
                    </a:xfrm>
                    <a:prstGeom prst="rect">
                      <a:avLst/>
                    </a:prstGeom>
                  </pic:spPr>
                </pic:pic>
              </a:graphicData>
            </a:graphic>
          </wp:inline>
        </w:drawing>
      </w:r>
    </w:p>
    <w:p w:rsidR="00F6384F" w:rsidRDefault="00F6384F" w:rsidP="00593E0D">
      <w:pPr>
        <w:rPr>
          <w:lang w:val="en-GB"/>
        </w:rPr>
      </w:pPr>
      <w:r>
        <w:rPr>
          <w:lang w:val="en-GB"/>
        </w:rPr>
        <w:t xml:space="preserve">As you can see, I’m getting a 1x4 struct, because we have 4 lights, so we get 4 different structs. </w:t>
      </w:r>
    </w:p>
    <w:p w:rsidR="004B6F54" w:rsidRPr="00593E0D" w:rsidRDefault="004B6F54" w:rsidP="00593E0D">
      <w:pPr>
        <w:rPr>
          <w:color w:val="FF0000"/>
          <w:lang w:val="en-US"/>
        </w:rPr>
      </w:pPr>
      <w:r>
        <w:rPr>
          <w:lang w:val="en-GB"/>
        </w:rPr>
        <w:lastRenderedPageBreak/>
        <w:t>If you only want to get the information of one light,</w:t>
      </w:r>
      <w:r w:rsidR="00F6384F">
        <w:rPr>
          <w:lang w:val="en-GB"/>
        </w:rPr>
        <w:t xml:space="preserve"> you could</w:t>
      </w:r>
      <w:r>
        <w:rPr>
          <w:lang w:val="en-GB"/>
        </w:rPr>
        <w:t xml:space="preserve"> do:</w:t>
      </w:r>
    </w:p>
    <w:p w:rsidR="00593E0D" w:rsidRPr="00593E0D" w:rsidRDefault="00230F48" w:rsidP="003304F2">
      <w:pPr>
        <w:rPr>
          <w:lang w:val="en-US"/>
        </w:rPr>
      </w:pPr>
      <w:r>
        <w:rPr>
          <w:noProof/>
          <w:lang w:eastAsia="es-ES"/>
        </w:rPr>
        <w:drawing>
          <wp:inline distT="0" distB="0" distL="0" distR="0">
            <wp:extent cx="2686425" cy="2467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_1.png"/>
                    <pic:cNvPicPr/>
                  </pic:nvPicPr>
                  <pic:blipFill>
                    <a:blip r:embed="rId12">
                      <a:extLst>
                        <a:ext uri="{28A0092B-C50C-407E-A947-70E740481C1C}">
                          <a14:useLocalDpi xmlns:a14="http://schemas.microsoft.com/office/drawing/2010/main" val="0"/>
                        </a:ext>
                      </a:extLst>
                    </a:blip>
                    <a:stretch>
                      <a:fillRect/>
                    </a:stretch>
                  </pic:blipFill>
                  <pic:spPr>
                    <a:xfrm>
                      <a:off x="0" y="0"/>
                      <a:ext cx="2686425" cy="2467319"/>
                    </a:xfrm>
                    <a:prstGeom prst="rect">
                      <a:avLst/>
                    </a:prstGeom>
                  </pic:spPr>
                </pic:pic>
              </a:graphicData>
            </a:graphic>
          </wp:inline>
        </w:drawing>
      </w:r>
    </w:p>
    <w:p w:rsidR="00A95D11" w:rsidRPr="00F6384F" w:rsidRDefault="00EA4682" w:rsidP="00A95D11">
      <w:pPr>
        <w:pStyle w:val="ListParagraph"/>
        <w:numPr>
          <w:ilvl w:val="1"/>
          <w:numId w:val="10"/>
        </w:numPr>
        <w:rPr>
          <w:b/>
          <w:sz w:val="24"/>
          <w:szCs w:val="24"/>
          <w:lang w:val="en-GB"/>
        </w:rPr>
      </w:pPr>
      <w:r>
        <w:rPr>
          <w:rFonts w:asciiTheme="majorHAnsi" w:hAnsiTheme="majorHAnsi"/>
          <w:b/>
          <w:sz w:val="26"/>
          <w:szCs w:val="26"/>
          <w:lang w:val="en-GB"/>
        </w:rPr>
        <w:t>Set Light parameters</w:t>
      </w:r>
      <w:r w:rsidR="001E4CA6" w:rsidRPr="00610CD1">
        <w:rPr>
          <w:rFonts w:asciiTheme="majorHAnsi" w:hAnsiTheme="majorHAnsi"/>
          <w:b/>
          <w:sz w:val="26"/>
          <w:szCs w:val="26"/>
          <w:lang w:val="en-GB"/>
        </w:rPr>
        <w:t>:</w:t>
      </w:r>
    </w:p>
    <w:p w:rsidR="00F6384F" w:rsidRDefault="00F6384F" w:rsidP="00F6384F">
      <w:pPr>
        <w:rPr>
          <w:sz w:val="24"/>
          <w:szCs w:val="24"/>
          <w:lang w:val="en-GB"/>
        </w:rPr>
      </w:pPr>
      <w:r>
        <w:rPr>
          <w:sz w:val="24"/>
          <w:szCs w:val="24"/>
          <w:lang w:val="en-GB"/>
        </w:rPr>
        <w:t>For setting the light parameters, several ways have been implemented, in order to fulfill different purposes:</w:t>
      </w:r>
    </w:p>
    <w:p w:rsidR="00F6384F" w:rsidRDefault="00F6384F" w:rsidP="00F6384F">
      <w:pPr>
        <w:pStyle w:val="ListParagraph"/>
        <w:numPr>
          <w:ilvl w:val="0"/>
          <w:numId w:val="18"/>
        </w:numPr>
        <w:rPr>
          <w:sz w:val="24"/>
          <w:szCs w:val="24"/>
          <w:lang w:val="en-GB"/>
        </w:rPr>
      </w:pPr>
      <w:r>
        <w:rPr>
          <w:sz w:val="24"/>
          <w:szCs w:val="24"/>
          <w:lang w:val="en-GB"/>
        </w:rPr>
        <w:t>If you have a struct (which you got previously using the get function), you could pass this struct to the set function, and the parameters from the struct will be set automatically</w:t>
      </w:r>
      <w:r w:rsidR="00F46BFE">
        <w:rPr>
          <w:sz w:val="24"/>
          <w:szCs w:val="24"/>
          <w:lang w:val="en-GB"/>
        </w:rPr>
        <w:t>. This can useful for saving a given scene configuration(all the lights parameters) , and load it whenever you want</w:t>
      </w:r>
      <w:r>
        <w:rPr>
          <w:sz w:val="24"/>
          <w:szCs w:val="24"/>
          <w:lang w:val="en-GB"/>
        </w:rPr>
        <w:t>:</w:t>
      </w:r>
    </w:p>
    <w:p w:rsidR="00F6384F" w:rsidRDefault="00230F48" w:rsidP="00F6384F">
      <w:pPr>
        <w:pStyle w:val="ListParagraph"/>
        <w:rPr>
          <w:sz w:val="24"/>
          <w:szCs w:val="24"/>
          <w:lang w:val="en-GB"/>
        </w:rPr>
      </w:pPr>
      <w:r>
        <w:rPr>
          <w:noProof/>
          <w:sz w:val="24"/>
          <w:szCs w:val="24"/>
          <w:lang w:eastAsia="es-ES"/>
        </w:rPr>
        <w:drawing>
          <wp:inline distT="0" distB="0" distL="0" distR="0">
            <wp:extent cx="2400635" cy="31532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png"/>
                    <pic:cNvPicPr/>
                  </pic:nvPicPr>
                  <pic:blipFill>
                    <a:blip r:embed="rId13">
                      <a:extLst>
                        <a:ext uri="{28A0092B-C50C-407E-A947-70E740481C1C}">
                          <a14:useLocalDpi xmlns:a14="http://schemas.microsoft.com/office/drawing/2010/main" val="0"/>
                        </a:ext>
                      </a:extLst>
                    </a:blip>
                    <a:stretch>
                      <a:fillRect/>
                    </a:stretch>
                  </pic:blipFill>
                  <pic:spPr>
                    <a:xfrm>
                      <a:off x="0" y="0"/>
                      <a:ext cx="2400635" cy="3153215"/>
                    </a:xfrm>
                    <a:prstGeom prst="rect">
                      <a:avLst/>
                    </a:prstGeom>
                  </pic:spPr>
                </pic:pic>
              </a:graphicData>
            </a:graphic>
          </wp:inline>
        </w:drawing>
      </w:r>
    </w:p>
    <w:p w:rsidR="00230F48" w:rsidRDefault="00230F48" w:rsidP="00F6384F">
      <w:pPr>
        <w:pStyle w:val="ListParagraph"/>
        <w:rPr>
          <w:sz w:val="24"/>
          <w:szCs w:val="24"/>
          <w:lang w:val="en-GB"/>
        </w:rPr>
      </w:pPr>
    </w:p>
    <w:p w:rsidR="00F6384F" w:rsidRDefault="00F6384F" w:rsidP="00F6384F">
      <w:pPr>
        <w:pStyle w:val="ListParagraph"/>
        <w:numPr>
          <w:ilvl w:val="0"/>
          <w:numId w:val="18"/>
        </w:numPr>
        <w:rPr>
          <w:sz w:val="24"/>
          <w:szCs w:val="24"/>
          <w:lang w:val="en-GB"/>
        </w:rPr>
      </w:pPr>
      <w:r>
        <w:rPr>
          <w:sz w:val="24"/>
          <w:szCs w:val="24"/>
          <w:lang w:val="en-GB"/>
        </w:rPr>
        <w:t>If you want to turn off one light, you should do the following (In this case, we are turning off light number 2):</w:t>
      </w:r>
    </w:p>
    <w:p w:rsidR="00F6384F" w:rsidRDefault="00230F48" w:rsidP="00F6384F">
      <w:pPr>
        <w:pStyle w:val="ListParagraph"/>
        <w:rPr>
          <w:sz w:val="24"/>
          <w:szCs w:val="24"/>
          <w:lang w:val="en-GB"/>
        </w:rPr>
      </w:pPr>
      <w:r>
        <w:rPr>
          <w:noProof/>
          <w:sz w:val="24"/>
          <w:szCs w:val="24"/>
          <w:lang w:eastAsia="es-ES"/>
        </w:rPr>
        <w:drawing>
          <wp:inline distT="0" distB="0" distL="0" distR="0">
            <wp:extent cx="1448002" cy="2572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_1.png"/>
                    <pic:cNvPicPr/>
                  </pic:nvPicPr>
                  <pic:blipFill>
                    <a:blip r:embed="rId14">
                      <a:extLst>
                        <a:ext uri="{28A0092B-C50C-407E-A947-70E740481C1C}">
                          <a14:useLocalDpi xmlns:a14="http://schemas.microsoft.com/office/drawing/2010/main" val="0"/>
                        </a:ext>
                      </a:extLst>
                    </a:blip>
                    <a:stretch>
                      <a:fillRect/>
                    </a:stretch>
                  </pic:blipFill>
                  <pic:spPr>
                    <a:xfrm>
                      <a:off x="0" y="0"/>
                      <a:ext cx="1448002" cy="257211"/>
                    </a:xfrm>
                    <a:prstGeom prst="rect">
                      <a:avLst/>
                    </a:prstGeom>
                  </pic:spPr>
                </pic:pic>
              </a:graphicData>
            </a:graphic>
          </wp:inline>
        </w:drawing>
      </w:r>
    </w:p>
    <w:p w:rsidR="00230F48" w:rsidRPr="00F6384F" w:rsidRDefault="00230F48" w:rsidP="00F6384F">
      <w:pPr>
        <w:pStyle w:val="ListParagraph"/>
        <w:rPr>
          <w:sz w:val="24"/>
          <w:szCs w:val="24"/>
          <w:lang w:val="en-GB"/>
        </w:rPr>
      </w:pPr>
    </w:p>
    <w:p w:rsidR="00F6384F" w:rsidRDefault="00F6384F" w:rsidP="00E72769">
      <w:pPr>
        <w:pStyle w:val="ListParagraph"/>
        <w:numPr>
          <w:ilvl w:val="0"/>
          <w:numId w:val="18"/>
        </w:numPr>
        <w:rPr>
          <w:sz w:val="24"/>
          <w:szCs w:val="24"/>
          <w:lang w:val="en-GB"/>
        </w:rPr>
      </w:pPr>
      <w:r w:rsidRPr="00230F48">
        <w:rPr>
          <w:sz w:val="24"/>
          <w:szCs w:val="24"/>
          <w:lang w:val="en-GB"/>
        </w:rPr>
        <w:lastRenderedPageBreak/>
        <w:t xml:space="preserve">If you want to </w:t>
      </w:r>
      <w:r w:rsidRPr="00230F48">
        <w:rPr>
          <w:sz w:val="24"/>
          <w:szCs w:val="24"/>
          <w:lang w:val="en-GB"/>
        </w:rPr>
        <w:t>turn on</w:t>
      </w:r>
      <w:r w:rsidRPr="00230F48">
        <w:rPr>
          <w:sz w:val="24"/>
          <w:szCs w:val="24"/>
          <w:lang w:val="en-GB"/>
        </w:rPr>
        <w:t xml:space="preserve"> light, you should do the following (In this case, we are </w:t>
      </w:r>
      <w:r w:rsidRPr="00230F48">
        <w:rPr>
          <w:sz w:val="24"/>
          <w:szCs w:val="24"/>
          <w:lang w:val="en-GB"/>
        </w:rPr>
        <w:t>turning</w:t>
      </w:r>
      <w:r w:rsidRPr="00230F48">
        <w:rPr>
          <w:sz w:val="24"/>
          <w:szCs w:val="24"/>
          <w:lang w:val="en-GB"/>
        </w:rPr>
        <w:t xml:space="preserve"> </w:t>
      </w:r>
      <w:r w:rsidRPr="00230F48">
        <w:rPr>
          <w:sz w:val="24"/>
          <w:szCs w:val="24"/>
          <w:lang w:val="en-GB"/>
        </w:rPr>
        <w:t>on</w:t>
      </w:r>
      <w:r w:rsidRPr="00230F48">
        <w:rPr>
          <w:sz w:val="24"/>
          <w:szCs w:val="24"/>
          <w:lang w:val="en-GB"/>
        </w:rPr>
        <w:t xml:space="preserve"> light number 2):</w:t>
      </w:r>
    </w:p>
    <w:p w:rsidR="00230F48" w:rsidRDefault="00230F48" w:rsidP="00230F48">
      <w:pPr>
        <w:pStyle w:val="ListParagraph"/>
        <w:rPr>
          <w:sz w:val="24"/>
          <w:szCs w:val="24"/>
          <w:lang w:val="en-GB"/>
        </w:rPr>
      </w:pPr>
      <w:r>
        <w:rPr>
          <w:noProof/>
          <w:sz w:val="24"/>
          <w:szCs w:val="24"/>
          <w:lang w:eastAsia="es-ES"/>
        </w:rPr>
        <w:drawing>
          <wp:inline distT="0" distB="0" distL="0" distR="0">
            <wp:extent cx="1267002" cy="25721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_2.png"/>
                    <pic:cNvPicPr/>
                  </pic:nvPicPr>
                  <pic:blipFill>
                    <a:blip r:embed="rId15">
                      <a:extLst>
                        <a:ext uri="{28A0092B-C50C-407E-A947-70E740481C1C}">
                          <a14:useLocalDpi xmlns:a14="http://schemas.microsoft.com/office/drawing/2010/main" val="0"/>
                        </a:ext>
                      </a:extLst>
                    </a:blip>
                    <a:stretch>
                      <a:fillRect/>
                    </a:stretch>
                  </pic:blipFill>
                  <pic:spPr>
                    <a:xfrm>
                      <a:off x="0" y="0"/>
                      <a:ext cx="1267002" cy="257211"/>
                    </a:xfrm>
                    <a:prstGeom prst="rect">
                      <a:avLst/>
                    </a:prstGeom>
                  </pic:spPr>
                </pic:pic>
              </a:graphicData>
            </a:graphic>
          </wp:inline>
        </w:drawing>
      </w:r>
    </w:p>
    <w:p w:rsidR="00230F48" w:rsidRPr="00230F48" w:rsidRDefault="00230F48" w:rsidP="00230F48">
      <w:pPr>
        <w:pStyle w:val="ListParagraph"/>
        <w:rPr>
          <w:sz w:val="24"/>
          <w:szCs w:val="24"/>
          <w:lang w:val="en-GB"/>
        </w:rPr>
      </w:pPr>
    </w:p>
    <w:p w:rsidR="00F6384F" w:rsidRDefault="00F6384F" w:rsidP="00F6384F">
      <w:pPr>
        <w:pStyle w:val="ListParagraph"/>
        <w:numPr>
          <w:ilvl w:val="0"/>
          <w:numId w:val="18"/>
        </w:numPr>
        <w:rPr>
          <w:sz w:val="24"/>
          <w:szCs w:val="24"/>
          <w:lang w:val="en-GB"/>
        </w:rPr>
      </w:pPr>
      <w:r>
        <w:rPr>
          <w:sz w:val="24"/>
          <w:szCs w:val="24"/>
          <w:lang w:val="en-GB"/>
        </w:rPr>
        <w:t>If you want to change the colour of one light</w:t>
      </w:r>
      <w:r w:rsidR="00F46BFE">
        <w:rPr>
          <w:sz w:val="24"/>
          <w:szCs w:val="24"/>
          <w:lang w:val="en-GB"/>
        </w:rPr>
        <w:t xml:space="preserve"> (and you know the xyY coordinates)</w:t>
      </w:r>
      <w:r>
        <w:rPr>
          <w:sz w:val="24"/>
          <w:szCs w:val="24"/>
          <w:lang w:val="en-GB"/>
        </w:rPr>
        <w:t>, you should do the following</w:t>
      </w:r>
      <w:r w:rsidR="00F46BFE">
        <w:rPr>
          <w:sz w:val="24"/>
          <w:szCs w:val="24"/>
          <w:lang w:val="en-GB"/>
        </w:rPr>
        <w:t>. Remember that the coordinates should be between 0 and 1:</w:t>
      </w:r>
    </w:p>
    <w:p w:rsidR="00F46BFE" w:rsidRDefault="00230F48" w:rsidP="00F46BFE">
      <w:pPr>
        <w:pStyle w:val="ListParagraph"/>
        <w:rPr>
          <w:sz w:val="24"/>
          <w:szCs w:val="24"/>
          <w:lang w:val="en-GB"/>
        </w:rPr>
      </w:pPr>
      <w:r>
        <w:rPr>
          <w:noProof/>
          <w:sz w:val="24"/>
          <w:szCs w:val="24"/>
          <w:lang w:eastAsia="es-ES"/>
        </w:rPr>
        <w:drawing>
          <wp:inline distT="0" distB="0" distL="0" distR="0">
            <wp:extent cx="1705213" cy="25721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_3.png"/>
                    <pic:cNvPicPr/>
                  </pic:nvPicPr>
                  <pic:blipFill>
                    <a:blip r:embed="rId16">
                      <a:extLst>
                        <a:ext uri="{28A0092B-C50C-407E-A947-70E740481C1C}">
                          <a14:useLocalDpi xmlns:a14="http://schemas.microsoft.com/office/drawing/2010/main" val="0"/>
                        </a:ext>
                      </a:extLst>
                    </a:blip>
                    <a:stretch>
                      <a:fillRect/>
                    </a:stretch>
                  </pic:blipFill>
                  <pic:spPr>
                    <a:xfrm>
                      <a:off x="0" y="0"/>
                      <a:ext cx="1705213" cy="257211"/>
                    </a:xfrm>
                    <a:prstGeom prst="rect">
                      <a:avLst/>
                    </a:prstGeom>
                  </pic:spPr>
                </pic:pic>
              </a:graphicData>
            </a:graphic>
          </wp:inline>
        </w:drawing>
      </w:r>
    </w:p>
    <w:p w:rsidR="00230F48" w:rsidRPr="00F46BFE" w:rsidRDefault="00230F48" w:rsidP="00F46BFE">
      <w:pPr>
        <w:pStyle w:val="ListParagraph"/>
        <w:rPr>
          <w:sz w:val="24"/>
          <w:szCs w:val="24"/>
          <w:lang w:val="en-GB"/>
        </w:rPr>
      </w:pPr>
    </w:p>
    <w:p w:rsidR="00F46BFE" w:rsidRDefault="00F46BFE" w:rsidP="00F6384F">
      <w:pPr>
        <w:pStyle w:val="ListParagraph"/>
        <w:numPr>
          <w:ilvl w:val="0"/>
          <w:numId w:val="18"/>
        </w:numPr>
        <w:rPr>
          <w:sz w:val="24"/>
          <w:szCs w:val="24"/>
          <w:lang w:val="en-GB"/>
        </w:rPr>
      </w:pPr>
      <w:r>
        <w:rPr>
          <w:sz w:val="24"/>
          <w:szCs w:val="24"/>
          <w:lang w:val="en-GB"/>
        </w:rPr>
        <w:t xml:space="preserve">If you want to change the colour of one light (and you know the rgb coordinates), you should do the following. Remember that not each RGB colour has a representation in the xyY colour space: </w:t>
      </w:r>
    </w:p>
    <w:p w:rsidR="00F46BFE" w:rsidRDefault="00230F48" w:rsidP="00F46BFE">
      <w:pPr>
        <w:pStyle w:val="ListParagraph"/>
        <w:rPr>
          <w:sz w:val="24"/>
          <w:szCs w:val="24"/>
          <w:lang w:val="en-GB"/>
        </w:rPr>
      </w:pPr>
      <w:r>
        <w:rPr>
          <w:noProof/>
          <w:sz w:val="24"/>
          <w:szCs w:val="24"/>
          <w:lang w:eastAsia="es-ES"/>
        </w:rPr>
        <w:drawing>
          <wp:inline distT="0" distB="0" distL="0" distR="0">
            <wp:extent cx="2505425" cy="25721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_4.png"/>
                    <pic:cNvPicPr/>
                  </pic:nvPicPr>
                  <pic:blipFill>
                    <a:blip r:embed="rId17">
                      <a:extLst>
                        <a:ext uri="{28A0092B-C50C-407E-A947-70E740481C1C}">
                          <a14:useLocalDpi xmlns:a14="http://schemas.microsoft.com/office/drawing/2010/main" val="0"/>
                        </a:ext>
                      </a:extLst>
                    </a:blip>
                    <a:stretch>
                      <a:fillRect/>
                    </a:stretch>
                  </pic:blipFill>
                  <pic:spPr>
                    <a:xfrm>
                      <a:off x="0" y="0"/>
                      <a:ext cx="2505425" cy="257211"/>
                    </a:xfrm>
                    <a:prstGeom prst="rect">
                      <a:avLst/>
                    </a:prstGeom>
                  </pic:spPr>
                </pic:pic>
              </a:graphicData>
            </a:graphic>
          </wp:inline>
        </w:drawing>
      </w:r>
    </w:p>
    <w:p w:rsidR="00230F48" w:rsidRPr="00F46BFE" w:rsidRDefault="00230F48" w:rsidP="00F46BFE">
      <w:pPr>
        <w:pStyle w:val="ListParagraph"/>
        <w:rPr>
          <w:sz w:val="24"/>
          <w:szCs w:val="24"/>
          <w:lang w:val="en-GB"/>
        </w:rPr>
      </w:pPr>
    </w:p>
    <w:p w:rsidR="00F46BFE" w:rsidRDefault="00F46BFE" w:rsidP="00F6384F">
      <w:pPr>
        <w:pStyle w:val="ListParagraph"/>
        <w:numPr>
          <w:ilvl w:val="0"/>
          <w:numId w:val="18"/>
        </w:numPr>
        <w:rPr>
          <w:sz w:val="24"/>
          <w:szCs w:val="24"/>
          <w:lang w:val="en-GB"/>
        </w:rPr>
      </w:pPr>
      <w:r>
        <w:rPr>
          <w:sz w:val="24"/>
          <w:szCs w:val="24"/>
          <w:lang w:val="en-GB"/>
        </w:rPr>
        <w:t>If you want to change the brightness of one light, you should do the following:</w:t>
      </w:r>
    </w:p>
    <w:p w:rsidR="00F46BFE" w:rsidRDefault="00230F48" w:rsidP="00F46BFE">
      <w:pPr>
        <w:pStyle w:val="ListParagraph"/>
        <w:rPr>
          <w:sz w:val="24"/>
          <w:szCs w:val="24"/>
          <w:lang w:val="en-GB"/>
        </w:rPr>
      </w:pPr>
      <w:r>
        <w:rPr>
          <w:noProof/>
          <w:sz w:val="24"/>
          <w:szCs w:val="24"/>
          <w:lang w:eastAsia="es-ES"/>
        </w:rPr>
        <w:drawing>
          <wp:inline distT="0" distB="0" distL="0" distR="0">
            <wp:extent cx="1086002" cy="25721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_5.png"/>
                    <pic:cNvPicPr/>
                  </pic:nvPicPr>
                  <pic:blipFill>
                    <a:blip r:embed="rId18">
                      <a:extLst>
                        <a:ext uri="{28A0092B-C50C-407E-A947-70E740481C1C}">
                          <a14:useLocalDpi xmlns:a14="http://schemas.microsoft.com/office/drawing/2010/main" val="0"/>
                        </a:ext>
                      </a:extLst>
                    </a:blip>
                    <a:stretch>
                      <a:fillRect/>
                    </a:stretch>
                  </pic:blipFill>
                  <pic:spPr>
                    <a:xfrm>
                      <a:off x="0" y="0"/>
                      <a:ext cx="1086002" cy="257211"/>
                    </a:xfrm>
                    <a:prstGeom prst="rect">
                      <a:avLst/>
                    </a:prstGeom>
                  </pic:spPr>
                </pic:pic>
              </a:graphicData>
            </a:graphic>
          </wp:inline>
        </w:drawing>
      </w:r>
    </w:p>
    <w:p w:rsidR="00230F48" w:rsidRPr="00F46BFE" w:rsidRDefault="00230F48" w:rsidP="00F46BFE">
      <w:pPr>
        <w:pStyle w:val="ListParagraph"/>
        <w:rPr>
          <w:sz w:val="24"/>
          <w:szCs w:val="24"/>
          <w:lang w:val="en-GB"/>
        </w:rPr>
      </w:pPr>
    </w:p>
    <w:p w:rsidR="00F46BFE" w:rsidRDefault="00F46BFE" w:rsidP="00F6384F">
      <w:pPr>
        <w:pStyle w:val="ListParagraph"/>
        <w:numPr>
          <w:ilvl w:val="0"/>
          <w:numId w:val="18"/>
        </w:numPr>
        <w:rPr>
          <w:sz w:val="24"/>
          <w:szCs w:val="24"/>
          <w:lang w:val="en-GB"/>
        </w:rPr>
      </w:pPr>
      <w:r>
        <w:rPr>
          <w:sz w:val="24"/>
          <w:szCs w:val="24"/>
          <w:lang w:val="en-GB"/>
        </w:rPr>
        <w:t xml:space="preserve">If you want to change the colour and the brightness at the same time of one light, you should do the following (In this case the colour is the one with chromatic coordinates [0.6 0.5] and brightness 255): </w:t>
      </w:r>
    </w:p>
    <w:p w:rsidR="00F46BFE" w:rsidRDefault="00230F48" w:rsidP="00F46BFE">
      <w:pPr>
        <w:pStyle w:val="ListParagraph"/>
        <w:rPr>
          <w:sz w:val="24"/>
          <w:szCs w:val="24"/>
          <w:lang w:val="en-GB"/>
        </w:rPr>
      </w:pPr>
      <w:r>
        <w:rPr>
          <w:noProof/>
          <w:sz w:val="24"/>
          <w:szCs w:val="24"/>
          <w:lang w:eastAsia="es-ES"/>
        </w:rPr>
        <w:drawing>
          <wp:inline distT="0" distB="0" distL="0" distR="0">
            <wp:extent cx="1943371" cy="25721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_6.png"/>
                    <pic:cNvPicPr/>
                  </pic:nvPicPr>
                  <pic:blipFill>
                    <a:blip r:embed="rId19">
                      <a:extLst>
                        <a:ext uri="{28A0092B-C50C-407E-A947-70E740481C1C}">
                          <a14:useLocalDpi xmlns:a14="http://schemas.microsoft.com/office/drawing/2010/main" val="0"/>
                        </a:ext>
                      </a:extLst>
                    </a:blip>
                    <a:stretch>
                      <a:fillRect/>
                    </a:stretch>
                  </pic:blipFill>
                  <pic:spPr>
                    <a:xfrm>
                      <a:off x="0" y="0"/>
                      <a:ext cx="1943371" cy="257211"/>
                    </a:xfrm>
                    <a:prstGeom prst="rect">
                      <a:avLst/>
                    </a:prstGeom>
                  </pic:spPr>
                </pic:pic>
              </a:graphicData>
            </a:graphic>
          </wp:inline>
        </w:drawing>
      </w:r>
    </w:p>
    <w:p w:rsidR="00230F48" w:rsidRPr="00F46BFE" w:rsidRDefault="00230F48" w:rsidP="00F46BFE">
      <w:pPr>
        <w:pStyle w:val="ListParagraph"/>
        <w:rPr>
          <w:sz w:val="24"/>
          <w:szCs w:val="24"/>
          <w:lang w:val="en-GB"/>
        </w:rPr>
      </w:pPr>
    </w:p>
    <w:p w:rsidR="00F46BFE" w:rsidRDefault="00F46BFE" w:rsidP="00F6384F">
      <w:pPr>
        <w:pStyle w:val="ListParagraph"/>
        <w:numPr>
          <w:ilvl w:val="0"/>
          <w:numId w:val="18"/>
        </w:numPr>
        <w:rPr>
          <w:sz w:val="24"/>
          <w:szCs w:val="24"/>
          <w:lang w:val="en-GB"/>
        </w:rPr>
      </w:pPr>
      <w:r>
        <w:rPr>
          <w:sz w:val="24"/>
          <w:szCs w:val="24"/>
          <w:lang w:val="en-GB"/>
        </w:rPr>
        <w:t>All the previous actions can be done for all the lights at the same time. Some examples here:</w:t>
      </w:r>
    </w:p>
    <w:p w:rsidR="00AC64D7" w:rsidRPr="00610CD1" w:rsidRDefault="00230F48" w:rsidP="00230F48">
      <w:pPr>
        <w:ind w:left="708"/>
        <w:rPr>
          <w:sz w:val="24"/>
          <w:szCs w:val="24"/>
          <w:lang w:val="en-GB"/>
        </w:rPr>
      </w:pPr>
      <w:r>
        <w:rPr>
          <w:noProof/>
          <w:sz w:val="24"/>
          <w:szCs w:val="24"/>
          <w:lang w:eastAsia="es-ES"/>
        </w:rPr>
        <w:drawing>
          <wp:inline distT="0" distB="0" distL="0" distR="0">
            <wp:extent cx="2753109" cy="1219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_7.png"/>
                    <pic:cNvPicPr/>
                  </pic:nvPicPr>
                  <pic:blipFill>
                    <a:blip r:embed="rId20">
                      <a:extLst>
                        <a:ext uri="{28A0092B-C50C-407E-A947-70E740481C1C}">
                          <a14:useLocalDpi xmlns:a14="http://schemas.microsoft.com/office/drawing/2010/main" val="0"/>
                        </a:ext>
                      </a:extLst>
                    </a:blip>
                    <a:stretch>
                      <a:fillRect/>
                    </a:stretch>
                  </pic:blipFill>
                  <pic:spPr>
                    <a:xfrm>
                      <a:off x="0" y="0"/>
                      <a:ext cx="2753109" cy="1219370"/>
                    </a:xfrm>
                    <a:prstGeom prst="rect">
                      <a:avLst/>
                    </a:prstGeom>
                  </pic:spPr>
                </pic:pic>
              </a:graphicData>
            </a:graphic>
          </wp:inline>
        </w:drawing>
      </w:r>
    </w:p>
    <w:p w:rsidR="000838C6" w:rsidRPr="00610CD1" w:rsidRDefault="000838C6">
      <w:pPr>
        <w:rPr>
          <w:rFonts w:asciiTheme="majorHAnsi" w:eastAsiaTheme="majorEastAsia" w:hAnsiTheme="majorHAnsi" w:cstheme="majorBidi"/>
          <w:b/>
          <w:sz w:val="32"/>
          <w:szCs w:val="32"/>
          <w:u w:val="single"/>
          <w:lang w:val="en-GB"/>
        </w:rPr>
      </w:pPr>
      <w:r w:rsidRPr="00610CD1">
        <w:rPr>
          <w:b/>
          <w:u w:val="single"/>
          <w:lang w:val="en-GB"/>
        </w:rPr>
        <w:br w:type="page"/>
      </w:r>
    </w:p>
    <w:p w:rsidR="00F1517B" w:rsidRPr="00610CD1" w:rsidRDefault="00EA4682" w:rsidP="00BC1A08">
      <w:pPr>
        <w:pStyle w:val="Heading1"/>
        <w:numPr>
          <w:ilvl w:val="0"/>
          <w:numId w:val="10"/>
        </w:numPr>
        <w:jc w:val="center"/>
        <w:rPr>
          <w:b/>
          <w:color w:val="auto"/>
          <w:u w:val="single"/>
          <w:lang w:val="en-GB"/>
        </w:rPr>
      </w:pPr>
      <w:r>
        <w:rPr>
          <w:b/>
          <w:color w:val="auto"/>
          <w:u w:val="single"/>
          <w:lang w:val="en-GB"/>
        </w:rPr>
        <w:lastRenderedPageBreak/>
        <w:t>Bridge and Light</w:t>
      </w:r>
      <w:r w:rsidR="0073291F" w:rsidRPr="00610CD1">
        <w:rPr>
          <w:b/>
          <w:color w:val="auto"/>
          <w:u w:val="single"/>
          <w:lang w:val="en-GB"/>
        </w:rPr>
        <w:t xml:space="preserve"> Parameters</w:t>
      </w:r>
    </w:p>
    <w:p w:rsidR="00506E3D" w:rsidRPr="00610CD1" w:rsidRDefault="00506E3D" w:rsidP="00506E3D">
      <w:pPr>
        <w:rPr>
          <w:sz w:val="24"/>
          <w:szCs w:val="24"/>
          <w:lang w:val="en-GB"/>
        </w:rPr>
      </w:pPr>
      <w:r w:rsidRPr="00610CD1">
        <w:rPr>
          <w:sz w:val="24"/>
          <w:szCs w:val="24"/>
          <w:lang w:val="en-GB"/>
        </w:rPr>
        <w:t xml:space="preserve">The current </w:t>
      </w:r>
      <w:r w:rsidR="00EA4682">
        <w:rPr>
          <w:sz w:val="24"/>
          <w:szCs w:val="24"/>
          <w:lang w:val="en-GB"/>
        </w:rPr>
        <w:t>bridge</w:t>
      </w:r>
      <w:r w:rsidRPr="00610CD1">
        <w:rPr>
          <w:sz w:val="24"/>
          <w:szCs w:val="24"/>
          <w:lang w:val="en-GB"/>
        </w:rPr>
        <w:t xml:space="preserve"> parameters supported in this </w:t>
      </w:r>
      <w:r w:rsidR="00EA4682">
        <w:rPr>
          <w:sz w:val="24"/>
          <w:szCs w:val="24"/>
          <w:lang w:val="en-GB"/>
        </w:rPr>
        <w:t>code are</w:t>
      </w:r>
      <w:r w:rsidRPr="00610CD1">
        <w:rPr>
          <w:sz w:val="24"/>
          <w:szCs w:val="24"/>
          <w:lang w:val="en-GB"/>
        </w:rPr>
        <w:t xml:space="preserve"> shown in the following table:</w:t>
      </w:r>
    </w:p>
    <w:tbl>
      <w:tblPr>
        <w:tblStyle w:val="TableGrid"/>
        <w:tblW w:w="10759" w:type="dxa"/>
        <w:tblInd w:w="-1001" w:type="dxa"/>
        <w:tblLook w:val="04A0" w:firstRow="1" w:lastRow="0" w:firstColumn="1" w:lastColumn="0" w:noHBand="0" w:noVBand="1"/>
      </w:tblPr>
      <w:tblGrid>
        <w:gridCol w:w="2949"/>
        <w:gridCol w:w="3065"/>
        <w:gridCol w:w="2837"/>
        <w:gridCol w:w="1908"/>
      </w:tblGrid>
      <w:tr w:rsidR="00EA4682" w:rsidRPr="00610CD1" w:rsidTr="009E656C">
        <w:trPr>
          <w:trHeight w:val="326"/>
        </w:trPr>
        <w:tc>
          <w:tcPr>
            <w:tcW w:w="2949" w:type="dxa"/>
            <w:vAlign w:val="center"/>
          </w:tcPr>
          <w:p w:rsidR="00EA4682" w:rsidRPr="00610CD1" w:rsidRDefault="00EA4682" w:rsidP="009E656C">
            <w:pPr>
              <w:jc w:val="center"/>
              <w:rPr>
                <w:b/>
                <w:sz w:val="24"/>
                <w:szCs w:val="24"/>
                <w:lang w:val="en-GB"/>
              </w:rPr>
            </w:pPr>
            <w:r>
              <w:rPr>
                <w:b/>
                <w:sz w:val="24"/>
                <w:szCs w:val="24"/>
                <w:lang w:val="en-GB"/>
              </w:rPr>
              <w:t>Name of Parameter</w:t>
            </w:r>
          </w:p>
        </w:tc>
        <w:tc>
          <w:tcPr>
            <w:tcW w:w="3065" w:type="dxa"/>
            <w:vAlign w:val="center"/>
          </w:tcPr>
          <w:p w:rsidR="00EA4682" w:rsidRPr="00610CD1" w:rsidRDefault="00EA4682" w:rsidP="009E656C">
            <w:pPr>
              <w:jc w:val="center"/>
              <w:rPr>
                <w:b/>
                <w:sz w:val="24"/>
                <w:szCs w:val="24"/>
                <w:lang w:val="en-GB"/>
              </w:rPr>
            </w:pPr>
            <w:r>
              <w:rPr>
                <w:b/>
                <w:sz w:val="24"/>
                <w:szCs w:val="24"/>
                <w:lang w:val="en-GB"/>
              </w:rPr>
              <w:t>Short Description</w:t>
            </w:r>
          </w:p>
        </w:tc>
        <w:tc>
          <w:tcPr>
            <w:tcW w:w="2837" w:type="dxa"/>
            <w:vAlign w:val="center"/>
          </w:tcPr>
          <w:p w:rsidR="00EA4682" w:rsidRPr="00610CD1" w:rsidRDefault="00EA4682" w:rsidP="009E656C">
            <w:pPr>
              <w:jc w:val="center"/>
              <w:rPr>
                <w:b/>
                <w:sz w:val="24"/>
                <w:szCs w:val="24"/>
                <w:lang w:val="en-GB"/>
              </w:rPr>
            </w:pPr>
            <w:r>
              <w:rPr>
                <w:b/>
                <w:sz w:val="24"/>
                <w:szCs w:val="24"/>
                <w:lang w:val="en-GB"/>
              </w:rPr>
              <w:t xml:space="preserve">Range </w:t>
            </w:r>
          </w:p>
        </w:tc>
        <w:tc>
          <w:tcPr>
            <w:tcW w:w="1908" w:type="dxa"/>
          </w:tcPr>
          <w:p w:rsidR="00EA4682" w:rsidRDefault="00EA4682" w:rsidP="009E656C">
            <w:pPr>
              <w:jc w:val="center"/>
              <w:rPr>
                <w:b/>
                <w:sz w:val="24"/>
                <w:szCs w:val="24"/>
                <w:lang w:val="en-GB"/>
              </w:rPr>
            </w:pPr>
          </w:p>
          <w:p w:rsidR="00EA4682" w:rsidRDefault="00EA4682" w:rsidP="009E656C">
            <w:pPr>
              <w:rPr>
                <w:b/>
                <w:sz w:val="24"/>
                <w:szCs w:val="24"/>
                <w:lang w:val="en-GB"/>
              </w:rPr>
            </w:pPr>
            <w:r>
              <w:rPr>
                <w:b/>
                <w:sz w:val="24"/>
                <w:szCs w:val="24"/>
                <w:lang w:val="en-GB"/>
              </w:rPr>
              <w:t>Recommended Value</w:t>
            </w:r>
          </w:p>
        </w:tc>
      </w:tr>
      <w:tr w:rsidR="00EA4682" w:rsidRPr="00995A3A" w:rsidTr="009E656C">
        <w:trPr>
          <w:trHeight w:val="326"/>
        </w:trPr>
        <w:tc>
          <w:tcPr>
            <w:tcW w:w="2949" w:type="dxa"/>
            <w:vAlign w:val="center"/>
          </w:tcPr>
          <w:p w:rsidR="00EA4682" w:rsidRPr="00610CD1" w:rsidRDefault="00EA4682" w:rsidP="009E656C">
            <w:pPr>
              <w:jc w:val="center"/>
              <w:rPr>
                <w:sz w:val="24"/>
                <w:szCs w:val="24"/>
                <w:lang w:val="en-GB"/>
              </w:rPr>
            </w:pPr>
            <w:r>
              <w:rPr>
                <w:sz w:val="24"/>
                <w:szCs w:val="24"/>
                <w:lang w:val="en-GB"/>
              </w:rPr>
              <w:t>defaultBrightness</w:t>
            </w:r>
          </w:p>
        </w:tc>
        <w:tc>
          <w:tcPr>
            <w:tcW w:w="3065" w:type="dxa"/>
            <w:vAlign w:val="center"/>
          </w:tcPr>
          <w:p w:rsidR="00EA4682" w:rsidRPr="00610CD1" w:rsidRDefault="00EA4682" w:rsidP="009E656C">
            <w:pPr>
              <w:jc w:val="center"/>
              <w:rPr>
                <w:sz w:val="24"/>
                <w:szCs w:val="24"/>
                <w:lang w:val="en-GB"/>
              </w:rPr>
            </w:pPr>
            <w:r>
              <w:rPr>
                <w:sz w:val="24"/>
                <w:szCs w:val="24"/>
                <w:lang w:val="en-GB"/>
              </w:rPr>
              <w:t xml:space="preserve">Default brightness set to the lights when turn on. </w:t>
            </w:r>
          </w:p>
        </w:tc>
        <w:tc>
          <w:tcPr>
            <w:tcW w:w="2837" w:type="dxa"/>
            <w:vAlign w:val="center"/>
          </w:tcPr>
          <w:p w:rsidR="00EA4682" w:rsidRPr="00610CD1" w:rsidRDefault="00EA4682" w:rsidP="009E656C">
            <w:pPr>
              <w:jc w:val="center"/>
              <w:rPr>
                <w:sz w:val="24"/>
                <w:szCs w:val="24"/>
                <w:lang w:val="en-GB"/>
              </w:rPr>
            </w:pPr>
            <w:r>
              <w:rPr>
                <w:sz w:val="24"/>
                <w:szCs w:val="24"/>
                <w:lang w:val="en-GB"/>
              </w:rPr>
              <w:t>From 1 to 255</w:t>
            </w:r>
          </w:p>
        </w:tc>
        <w:tc>
          <w:tcPr>
            <w:tcW w:w="1908" w:type="dxa"/>
          </w:tcPr>
          <w:p w:rsidR="00EA4682" w:rsidRPr="00610CD1" w:rsidRDefault="00EA4682" w:rsidP="009E656C">
            <w:pPr>
              <w:rPr>
                <w:sz w:val="24"/>
                <w:szCs w:val="24"/>
                <w:lang w:val="en-GB"/>
              </w:rPr>
            </w:pPr>
            <w:r>
              <w:rPr>
                <w:sz w:val="24"/>
                <w:szCs w:val="24"/>
                <w:lang w:val="en-GB"/>
              </w:rPr>
              <w:t>255</w:t>
            </w:r>
          </w:p>
        </w:tc>
      </w:tr>
      <w:tr w:rsidR="00EA4682" w:rsidRPr="00995A3A" w:rsidTr="009E656C">
        <w:trPr>
          <w:trHeight w:val="326"/>
        </w:trPr>
        <w:tc>
          <w:tcPr>
            <w:tcW w:w="2949" w:type="dxa"/>
            <w:vAlign w:val="center"/>
          </w:tcPr>
          <w:p w:rsidR="00EA4682" w:rsidRDefault="004B6F54" w:rsidP="009E656C">
            <w:pPr>
              <w:jc w:val="center"/>
              <w:rPr>
                <w:sz w:val="24"/>
                <w:szCs w:val="24"/>
                <w:lang w:val="en-GB"/>
              </w:rPr>
            </w:pPr>
            <w:r>
              <w:rPr>
                <w:sz w:val="24"/>
                <w:szCs w:val="24"/>
                <w:lang w:val="en-GB"/>
              </w:rPr>
              <w:t>Philips_IP</w:t>
            </w:r>
          </w:p>
        </w:tc>
        <w:tc>
          <w:tcPr>
            <w:tcW w:w="3065" w:type="dxa"/>
            <w:vAlign w:val="center"/>
          </w:tcPr>
          <w:p w:rsidR="00EA4682" w:rsidRDefault="004B6F54" w:rsidP="009E656C">
            <w:pPr>
              <w:jc w:val="center"/>
              <w:rPr>
                <w:sz w:val="24"/>
                <w:szCs w:val="24"/>
                <w:lang w:val="en-GB"/>
              </w:rPr>
            </w:pPr>
            <w:r>
              <w:rPr>
                <w:sz w:val="24"/>
                <w:szCs w:val="24"/>
                <w:lang w:val="en-GB"/>
              </w:rPr>
              <w:t>Ip where the bridge is found (Only readable)</w:t>
            </w:r>
          </w:p>
        </w:tc>
        <w:tc>
          <w:tcPr>
            <w:tcW w:w="2837" w:type="dxa"/>
            <w:vAlign w:val="center"/>
          </w:tcPr>
          <w:p w:rsidR="00EA4682" w:rsidRDefault="004B6F54" w:rsidP="009E656C">
            <w:pPr>
              <w:jc w:val="center"/>
              <w:rPr>
                <w:sz w:val="24"/>
                <w:szCs w:val="24"/>
                <w:lang w:val="en-GB"/>
              </w:rPr>
            </w:pPr>
            <w:r>
              <w:rPr>
                <w:sz w:val="24"/>
                <w:szCs w:val="24"/>
                <w:lang w:val="en-GB"/>
              </w:rPr>
              <w:t>-</w:t>
            </w:r>
          </w:p>
        </w:tc>
        <w:tc>
          <w:tcPr>
            <w:tcW w:w="1908" w:type="dxa"/>
          </w:tcPr>
          <w:p w:rsidR="00EA4682" w:rsidRDefault="004B6F54" w:rsidP="004B6F54">
            <w:pPr>
              <w:jc w:val="cente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numberOfLights</w:t>
            </w:r>
          </w:p>
        </w:tc>
        <w:tc>
          <w:tcPr>
            <w:tcW w:w="3065" w:type="dxa"/>
            <w:vAlign w:val="center"/>
          </w:tcPr>
          <w:p w:rsidR="004B6F54" w:rsidRDefault="004B6F54" w:rsidP="009E656C">
            <w:pPr>
              <w:jc w:val="center"/>
              <w:rPr>
                <w:sz w:val="24"/>
                <w:szCs w:val="24"/>
                <w:lang w:val="en-GB"/>
              </w:rPr>
            </w:pPr>
            <w:r>
              <w:rPr>
                <w:sz w:val="24"/>
                <w:szCs w:val="24"/>
                <w:lang w:val="en-GB"/>
              </w:rPr>
              <w:t>Number of lights connected to the bridge (Only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4B6F54">
            <w:pPr>
              <w:jc w:val="center"/>
              <w:rPr>
                <w:sz w:val="24"/>
                <w:szCs w:val="24"/>
                <w:lang w:val="en-GB"/>
              </w:rPr>
            </w:pPr>
            <w:r>
              <w:rPr>
                <w:sz w:val="24"/>
                <w:szCs w:val="24"/>
                <w:lang w:val="en-GB"/>
              </w:rPr>
              <w:t>-</w:t>
            </w:r>
          </w:p>
        </w:tc>
      </w:tr>
    </w:tbl>
    <w:p w:rsidR="00506E3D" w:rsidRDefault="00506E3D" w:rsidP="004D158C">
      <w:pPr>
        <w:rPr>
          <w:sz w:val="24"/>
          <w:szCs w:val="24"/>
          <w:lang w:val="ca-ES"/>
        </w:rPr>
      </w:pPr>
    </w:p>
    <w:p w:rsidR="00EA4682" w:rsidRPr="004B07D1" w:rsidRDefault="00EA4682" w:rsidP="004D158C">
      <w:pPr>
        <w:rPr>
          <w:sz w:val="24"/>
          <w:szCs w:val="24"/>
          <w:lang w:val="ca-ES"/>
        </w:rPr>
      </w:pPr>
      <w:r>
        <w:rPr>
          <w:sz w:val="24"/>
          <w:szCs w:val="24"/>
          <w:lang w:val="ca-ES"/>
        </w:rPr>
        <w:t>The current light parameters supported in this code are shown in the following table:</w:t>
      </w:r>
    </w:p>
    <w:tbl>
      <w:tblPr>
        <w:tblStyle w:val="TableGrid"/>
        <w:tblW w:w="10759" w:type="dxa"/>
        <w:tblInd w:w="-1001" w:type="dxa"/>
        <w:tblLook w:val="04A0" w:firstRow="1" w:lastRow="0" w:firstColumn="1" w:lastColumn="0" w:noHBand="0" w:noVBand="1"/>
      </w:tblPr>
      <w:tblGrid>
        <w:gridCol w:w="2949"/>
        <w:gridCol w:w="3065"/>
        <w:gridCol w:w="2837"/>
        <w:gridCol w:w="1908"/>
      </w:tblGrid>
      <w:tr w:rsidR="00EA4682" w:rsidRPr="00610CD1" w:rsidTr="009E656C">
        <w:trPr>
          <w:trHeight w:val="326"/>
        </w:trPr>
        <w:tc>
          <w:tcPr>
            <w:tcW w:w="2949" w:type="dxa"/>
            <w:vAlign w:val="center"/>
          </w:tcPr>
          <w:p w:rsidR="00EA4682" w:rsidRPr="00610CD1" w:rsidRDefault="00EA4682" w:rsidP="009E656C">
            <w:pPr>
              <w:jc w:val="center"/>
              <w:rPr>
                <w:b/>
                <w:sz w:val="24"/>
                <w:szCs w:val="24"/>
                <w:lang w:val="en-GB"/>
              </w:rPr>
            </w:pPr>
            <w:r>
              <w:rPr>
                <w:b/>
                <w:sz w:val="24"/>
                <w:szCs w:val="24"/>
                <w:lang w:val="en-GB"/>
              </w:rPr>
              <w:t>Name of Parameter</w:t>
            </w:r>
          </w:p>
        </w:tc>
        <w:tc>
          <w:tcPr>
            <w:tcW w:w="3065" w:type="dxa"/>
            <w:vAlign w:val="center"/>
          </w:tcPr>
          <w:p w:rsidR="00EA4682" w:rsidRPr="00610CD1" w:rsidRDefault="00EA4682" w:rsidP="009E656C">
            <w:pPr>
              <w:jc w:val="center"/>
              <w:rPr>
                <w:b/>
                <w:sz w:val="24"/>
                <w:szCs w:val="24"/>
                <w:lang w:val="en-GB"/>
              </w:rPr>
            </w:pPr>
            <w:r>
              <w:rPr>
                <w:b/>
                <w:sz w:val="24"/>
                <w:szCs w:val="24"/>
                <w:lang w:val="en-GB"/>
              </w:rPr>
              <w:t>Short Description</w:t>
            </w:r>
          </w:p>
        </w:tc>
        <w:tc>
          <w:tcPr>
            <w:tcW w:w="2837" w:type="dxa"/>
            <w:vAlign w:val="center"/>
          </w:tcPr>
          <w:p w:rsidR="00EA4682" w:rsidRPr="00610CD1" w:rsidRDefault="00EA4682" w:rsidP="009E656C">
            <w:pPr>
              <w:jc w:val="center"/>
              <w:rPr>
                <w:b/>
                <w:sz w:val="24"/>
                <w:szCs w:val="24"/>
                <w:lang w:val="en-GB"/>
              </w:rPr>
            </w:pPr>
            <w:r>
              <w:rPr>
                <w:b/>
                <w:sz w:val="24"/>
                <w:szCs w:val="24"/>
                <w:lang w:val="en-GB"/>
              </w:rPr>
              <w:t xml:space="preserve">Range </w:t>
            </w:r>
          </w:p>
        </w:tc>
        <w:tc>
          <w:tcPr>
            <w:tcW w:w="1908" w:type="dxa"/>
          </w:tcPr>
          <w:p w:rsidR="00EA4682" w:rsidRDefault="00EA4682" w:rsidP="009E656C">
            <w:pPr>
              <w:jc w:val="center"/>
              <w:rPr>
                <w:b/>
                <w:sz w:val="24"/>
                <w:szCs w:val="24"/>
                <w:lang w:val="en-GB"/>
              </w:rPr>
            </w:pPr>
          </w:p>
          <w:p w:rsidR="00EA4682" w:rsidRDefault="00EA4682" w:rsidP="009E656C">
            <w:pPr>
              <w:rPr>
                <w:b/>
                <w:sz w:val="24"/>
                <w:szCs w:val="24"/>
                <w:lang w:val="en-GB"/>
              </w:rPr>
            </w:pPr>
            <w:r>
              <w:rPr>
                <w:b/>
                <w:sz w:val="24"/>
                <w:szCs w:val="24"/>
                <w:lang w:val="en-GB"/>
              </w:rPr>
              <w:t>Recommended Value</w:t>
            </w:r>
          </w:p>
        </w:tc>
      </w:tr>
      <w:tr w:rsidR="00EA4682" w:rsidRPr="00995A3A" w:rsidTr="009E656C">
        <w:trPr>
          <w:trHeight w:val="326"/>
        </w:trPr>
        <w:tc>
          <w:tcPr>
            <w:tcW w:w="2949" w:type="dxa"/>
            <w:vAlign w:val="center"/>
          </w:tcPr>
          <w:p w:rsidR="00EA4682" w:rsidRPr="00610CD1" w:rsidRDefault="004B6F54" w:rsidP="009E656C">
            <w:pPr>
              <w:jc w:val="center"/>
              <w:rPr>
                <w:sz w:val="24"/>
                <w:szCs w:val="24"/>
                <w:lang w:val="en-GB"/>
              </w:rPr>
            </w:pPr>
            <w:r>
              <w:rPr>
                <w:sz w:val="24"/>
                <w:szCs w:val="24"/>
                <w:lang w:val="en-GB"/>
              </w:rPr>
              <w:t>LightNumber</w:t>
            </w:r>
          </w:p>
        </w:tc>
        <w:tc>
          <w:tcPr>
            <w:tcW w:w="3065" w:type="dxa"/>
            <w:vAlign w:val="center"/>
          </w:tcPr>
          <w:p w:rsidR="00EA4682" w:rsidRDefault="00EA4682" w:rsidP="009E656C">
            <w:pPr>
              <w:jc w:val="center"/>
              <w:rPr>
                <w:sz w:val="24"/>
                <w:szCs w:val="24"/>
                <w:lang w:val="en-GB"/>
              </w:rPr>
            </w:pPr>
            <w:r>
              <w:rPr>
                <w:sz w:val="24"/>
                <w:szCs w:val="24"/>
                <w:lang w:val="en-GB"/>
              </w:rPr>
              <w:t xml:space="preserve">Default brightness set to the lights when turn on. </w:t>
            </w:r>
          </w:p>
          <w:p w:rsidR="004B6F54" w:rsidRPr="00610CD1" w:rsidRDefault="004B6F54" w:rsidP="009E656C">
            <w:pPr>
              <w:jc w:val="center"/>
              <w:rPr>
                <w:sz w:val="24"/>
                <w:szCs w:val="24"/>
                <w:lang w:val="en-GB"/>
              </w:rPr>
            </w:pPr>
            <w:r>
              <w:rPr>
                <w:sz w:val="24"/>
                <w:szCs w:val="24"/>
                <w:lang w:val="en-GB"/>
              </w:rPr>
              <w:t>(Only readable)</w:t>
            </w:r>
          </w:p>
        </w:tc>
        <w:tc>
          <w:tcPr>
            <w:tcW w:w="2837" w:type="dxa"/>
            <w:vAlign w:val="center"/>
          </w:tcPr>
          <w:p w:rsidR="00EA4682" w:rsidRPr="00610CD1" w:rsidRDefault="00EA4682" w:rsidP="004B6F54">
            <w:pPr>
              <w:jc w:val="center"/>
              <w:rPr>
                <w:sz w:val="24"/>
                <w:szCs w:val="24"/>
                <w:lang w:val="en-GB"/>
              </w:rPr>
            </w:pPr>
            <w:r>
              <w:rPr>
                <w:sz w:val="24"/>
                <w:szCs w:val="24"/>
                <w:lang w:val="en-GB"/>
              </w:rPr>
              <w:t xml:space="preserve">From 1 to </w:t>
            </w:r>
            <w:r w:rsidR="004B6F54">
              <w:rPr>
                <w:sz w:val="24"/>
                <w:szCs w:val="24"/>
                <w:lang w:val="en-GB"/>
              </w:rPr>
              <w:t>?</w:t>
            </w:r>
          </w:p>
        </w:tc>
        <w:tc>
          <w:tcPr>
            <w:tcW w:w="1908" w:type="dxa"/>
          </w:tcPr>
          <w:p w:rsidR="004B6F54" w:rsidRPr="00610CD1" w:rsidRDefault="004B6F54" w:rsidP="009E656C">
            <w:pPr>
              <w:rPr>
                <w:sz w:val="24"/>
                <w:szCs w:val="24"/>
                <w:lang w:val="en-GB"/>
              </w:rPr>
            </w:pPr>
            <w:r>
              <w:rPr>
                <w:sz w:val="24"/>
                <w:szCs w:val="24"/>
                <w:lang w:val="en-GB"/>
              </w:rPr>
              <w:t>-</w:t>
            </w:r>
          </w:p>
        </w:tc>
      </w:tr>
      <w:tr w:rsidR="00EA4682" w:rsidRPr="00995A3A" w:rsidTr="009E656C">
        <w:trPr>
          <w:trHeight w:val="326"/>
        </w:trPr>
        <w:tc>
          <w:tcPr>
            <w:tcW w:w="2949" w:type="dxa"/>
            <w:vAlign w:val="center"/>
          </w:tcPr>
          <w:p w:rsidR="00EA4682" w:rsidRDefault="004B6F54" w:rsidP="009E656C">
            <w:pPr>
              <w:jc w:val="center"/>
              <w:rPr>
                <w:sz w:val="24"/>
                <w:szCs w:val="24"/>
                <w:lang w:val="en-GB"/>
              </w:rPr>
            </w:pPr>
            <w:r>
              <w:rPr>
                <w:sz w:val="24"/>
                <w:szCs w:val="24"/>
                <w:lang w:val="en-GB"/>
              </w:rPr>
              <w:t>On</w:t>
            </w:r>
          </w:p>
        </w:tc>
        <w:tc>
          <w:tcPr>
            <w:tcW w:w="3065" w:type="dxa"/>
            <w:vAlign w:val="center"/>
          </w:tcPr>
          <w:p w:rsidR="00EA4682" w:rsidRDefault="004B6F54" w:rsidP="009E656C">
            <w:pPr>
              <w:jc w:val="center"/>
              <w:rPr>
                <w:sz w:val="24"/>
                <w:szCs w:val="24"/>
                <w:lang w:val="en-GB"/>
              </w:rPr>
            </w:pPr>
            <w:r>
              <w:rPr>
                <w:sz w:val="24"/>
                <w:szCs w:val="24"/>
                <w:lang w:val="en-GB"/>
              </w:rPr>
              <w:t>‘true’ if the light is on, or ‘false’ if the light is off</w:t>
            </w:r>
          </w:p>
        </w:tc>
        <w:tc>
          <w:tcPr>
            <w:tcW w:w="2837" w:type="dxa"/>
            <w:vAlign w:val="center"/>
          </w:tcPr>
          <w:p w:rsidR="00EA4682" w:rsidRDefault="004B6F54" w:rsidP="009E656C">
            <w:pPr>
              <w:jc w:val="center"/>
              <w:rPr>
                <w:sz w:val="24"/>
                <w:szCs w:val="24"/>
                <w:lang w:val="en-GB"/>
              </w:rPr>
            </w:pPr>
            <w:r>
              <w:rPr>
                <w:sz w:val="24"/>
                <w:szCs w:val="24"/>
                <w:lang w:val="en-GB"/>
              </w:rPr>
              <w:t>‘true’-‘false’</w:t>
            </w:r>
          </w:p>
        </w:tc>
        <w:tc>
          <w:tcPr>
            <w:tcW w:w="1908" w:type="dxa"/>
          </w:tcPr>
          <w:p w:rsidR="00EA4682"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Brightness</w:t>
            </w:r>
          </w:p>
        </w:tc>
        <w:tc>
          <w:tcPr>
            <w:tcW w:w="3065" w:type="dxa"/>
            <w:vAlign w:val="center"/>
          </w:tcPr>
          <w:p w:rsidR="004B6F54" w:rsidRDefault="004B6F54" w:rsidP="009E656C">
            <w:pPr>
              <w:jc w:val="center"/>
              <w:rPr>
                <w:sz w:val="24"/>
                <w:szCs w:val="24"/>
                <w:lang w:val="en-GB"/>
              </w:rPr>
            </w:pPr>
            <w:r>
              <w:rPr>
                <w:sz w:val="24"/>
                <w:szCs w:val="24"/>
                <w:lang w:val="en-GB"/>
              </w:rPr>
              <w:t>Brightness of the current colour</w:t>
            </w:r>
          </w:p>
        </w:tc>
        <w:tc>
          <w:tcPr>
            <w:tcW w:w="2837" w:type="dxa"/>
            <w:vAlign w:val="center"/>
          </w:tcPr>
          <w:p w:rsidR="004B6F54" w:rsidRDefault="004B6F54" w:rsidP="009E656C">
            <w:pPr>
              <w:jc w:val="center"/>
              <w:rPr>
                <w:sz w:val="24"/>
                <w:szCs w:val="24"/>
                <w:lang w:val="en-GB"/>
              </w:rPr>
            </w:pPr>
            <w:r>
              <w:rPr>
                <w:sz w:val="24"/>
                <w:szCs w:val="24"/>
                <w:lang w:val="en-GB"/>
              </w:rPr>
              <w:t>From 1 to 255</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Hue</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Saturation</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Effect</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xyCoordinates</w:t>
            </w:r>
          </w:p>
        </w:tc>
        <w:tc>
          <w:tcPr>
            <w:tcW w:w="3065" w:type="dxa"/>
            <w:vAlign w:val="center"/>
          </w:tcPr>
          <w:p w:rsidR="004B6F54" w:rsidRDefault="004B6F54" w:rsidP="009E656C">
            <w:pPr>
              <w:jc w:val="center"/>
              <w:rPr>
                <w:sz w:val="24"/>
                <w:szCs w:val="24"/>
                <w:lang w:val="en-GB"/>
              </w:rPr>
            </w:pPr>
            <w:r>
              <w:rPr>
                <w:sz w:val="24"/>
                <w:szCs w:val="24"/>
                <w:lang w:val="en-GB"/>
              </w:rPr>
              <w:t>X,y coordinates (in xyY colour space) of the colour being used.</w:t>
            </w:r>
          </w:p>
        </w:tc>
        <w:tc>
          <w:tcPr>
            <w:tcW w:w="2837" w:type="dxa"/>
            <w:vAlign w:val="center"/>
          </w:tcPr>
          <w:p w:rsidR="004B6F54" w:rsidRDefault="004B6F54" w:rsidP="009E656C">
            <w:pPr>
              <w:jc w:val="center"/>
              <w:rPr>
                <w:sz w:val="24"/>
                <w:szCs w:val="24"/>
                <w:lang w:val="en-GB"/>
              </w:rPr>
            </w:pPr>
            <w:r>
              <w:rPr>
                <w:sz w:val="24"/>
                <w:szCs w:val="24"/>
                <w:lang w:val="en-GB"/>
              </w:rPr>
              <w:t>Vector of two elements with each element from 0 to 1.</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ct</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Alert</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r w:rsidR="004B6F54" w:rsidRPr="00995A3A" w:rsidTr="009E656C">
        <w:trPr>
          <w:trHeight w:val="326"/>
        </w:trPr>
        <w:tc>
          <w:tcPr>
            <w:tcW w:w="2949" w:type="dxa"/>
            <w:vAlign w:val="center"/>
          </w:tcPr>
          <w:p w:rsidR="004B6F54" w:rsidRDefault="004B6F54" w:rsidP="009E656C">
            <w:pPr>
              <w:jc w:val="center"/>
              <w:rPr>
                <w:sz w:val="24"/>
                <w:szCs w:val="24"/>
                <w:lang w:val="en-GB"/>
              </w:rPr>
            </w:pPr>
            <w:r>
              <w:rPr>
                <w:sz w:val="24"/>
                <w:szCs w:val="24"/>
                <w:lang w:val="en-GB"/>
              </w:rPr>
              <w:t>Colour Mode</w:t>
            </w:r>
          </w:p>
        </w:tc>
        <w:tc>
          <w:tcPr>
            <w:tcW w:w="3065" w:type="dxa"/>
            <w:vAlign w:val="center"/>
          </w:tcPr>
          <w:p w:rsidR="004B6F54" w:rsidRDefault="004B6F54" w:rsidP="009E656C">
            <w:pPr>
              <w:jc w:val="center"/>
              <w:rPr>
                <w:sz w:val="24"/>
                <w:szCs w:val="24"/>
                <w:lang w:val="en-GB"/>
              </w:rPr>
            </w:pPr>
            <w:r>
              <w:rPr>
                <w:sz w:val="24"/>
                <w:szCs w:val="24"/>
                <w:lang w:val="en-GB"/>
              </w:rPr>
              <w:t>(Only readable)</w:t>
            </w:r>
          </w:p>
        </w:tc>
        <w:tc>
          <w:tcPr>
            <w:tcW w:w="2837" w:type="dxa"/>
            <w:vAlign w:val="center"/>
          </w:tcPr>
          <w:p w:rsidR="004B6F54" w:rsidRDefault="004B6F54" w:rsidP="009E656C">
            <w:pPr>
              <w:jc w:val="center"/>
              <w:rPr>
                <w:sz w:val="24"/>
                <w:szCs w:val="24"/>
                <w:lang w:val="en-GB"/>
              </w:rPr>
            </w:pPr>
            <w:r>
              <w:rPr>
                <w:sz w:val="24"/>
                <w:szCs w:val="24"/>
                <w:lang w:val="en-GB"/>
              </w:rPr>
              <w:t>-</w:t>
            </w:r>
          </w:p>
        </w:tc>
        <w:tc>
          <w:tcPr>
            <w:tcW w:w="1908" w:type="dxa"/>
          </w:tcPr>
          <w:p w:rsidR="004B6F54" w:rsidRDefault="004B6F54" w:rsidP="009E656C">
            <w:pPr>
              <w:rPr>
                <w:sz w:val="24"/>
                <w:szCs w:val="24"/>
                <w:lang w:val="en-GB"/>
              </w:rPr>
            </w:pPr>
            <w:r>
              <w:rPr>
                <w:sz w:val="24"/>
                <w:szCs w:val="24"/>
                <w:lang w:val="en-GB"/>
              </w:rPr>
              <w:t>-</w:t>
            </w:r>
          </w:p>
        </w:tc>
      </w:tr>
    </w:tbl>
    <w:p w:rsidR="0073291F" w:rsidRPr="004B07D1" w:rsidRDefault="0073291F">
      <w:pPr>
        <w:rPr>
          <w:rFonts w:asciiTheme="majorHAnsi" w:eastAsiaTheme="majorEastAsia" w:hAnsiTheme="majorHAnsi" w:cstheme="majorBidi"/>
          <w:sz w:val="28"/>
          <w:szCs w:val="28"/>
          <w:lang w:val="en-GB"/>
        </w:rPr>
      </w:pPr>
      <w:r w:rsidRPr="004B07D1">
        <w:rPr>
          <w:sz w:val="28"/>
          <w:szCs w:val="28"/>
          <w:lang w:val="en-GB"/>
        </w:rPr>
        <w:br w:type="page"/>
      </w:r>
    </w:p>
    <w:p w:rsidR="0073291F" w:rsidRPr="00610CD1" w:rsidRDefault="0073291F" w:rsidP="00BC1A08">
      <w:pPr>
        <w:pStyle w:val="Heading1"/>
        <w:numPr>
          <w:ilvl w:val="0"/>
          <w:numId w:val="10"/>
        </w:numPr>
        <w:jc w:val="center"/>
        <w:rPr>
          <w:b/>
          <w:color w:val="auto"/>
          <w:u w:val="single"/>
          <w:lang w:val="en-GB"/>
        </w:rPr>
      </w:pPr>
      <w:r w:rsidRPr="00610CD1">
        <w:rPr>
          <w:b/>
          <w:color w:val="auto"/>
          <w:u w:val="single"/>
          <w:lang w:val="en-GB"/>
        </w:rPr>
        <w:lastRenderedPageBreak/>
        <w:t xml:space="preserve">About </w:t>
      </w:r>
      <w:r w:rsidR="00842DF1" w:rsidRPr="00610CD1">
        <w:rPr>
          <w:b/>
          <w:color w:val="auto"/>
          <w:u w:val="single"/>
          <w:lang w:val="en-GB"/>
        </w:rPr>
        <w:t xml:space="preserve">the </w:t>
      </w:r>
      <w:r w:rsidR="00230F48">
        <w:rPr>
          <w:b/>
          <w:color w:val="auto"/>
          <w:u w:val="single"/>
          <w:lang w:val="en-GB"/>
        </w:rPr>
        <w:t>Philips Bridge</w:t>
      </w:r>
    </w:p>
    <w:p w:rsidR="00B067F9" w:rsidRDefault="00EF426D" w:rsidP="00230F48">
      <w:pPr>
        <w:rPr>
          <w:b/>
          <w:u w:val="single"/>
          <w:lang w:val="en-GB"/>
        </w:rPr>
      </w:pPr>
      <w:r w:rsidRPr="00610CD1">
        <w:rPr>
          <w:b/>
          <w:u w:val="single"/>
          <w:lang w:val="en-GB"/>
        </w:rPr>
        <w:t>Note: this section is a work in progress.</w:t>
      </w:r>
    </w:p>
    <w:p w:rsidR="00230F48" w:rsidRPr="00230F48" w:rsidRDefault="00230F48" w:rsidP="00230F48">
      <w:pPr>
        <w:rPr>
          <w:lang w:val="en-GB"/>
        </w:rPr>
      </w:pPr>
      <w:r>
        <w:rPr>
          <w:lang w:val="en-GB"/>
        </w:rPr>
        <w:t>Information about the protocols used for communicating with the bridge should be in this section. TO DO.</w:t>
      </w:r>
    </w:p>
    <w:sectPr w:rsidR="00230F48" w:rsidRPr="00230F48" w:rsidSect="005A04B3">
      <w:headerReference w:type="default" r:id="rId21"/>
      <w:footerReference w:type="default" r:id="rId22"/>
      <w:pgSz w:w="11906" w:h="16838"/>
      <w:pgMar w:top="1417" w:right="1701" w:bottom="1417" w:left="1701" w:header="397"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9C4" w:rsidRDefault="003E09C4" w:rsidP="004D158C">
      <w:pPr>
        <w:spacing w:after="0" w:line="240" w:lineRule="auto"/>
      </w:pPr>
      <w:r>
        <w:separator/>
      </w:r>
    </w:p>
  </w:endnote>
  <w:endnote w:type="continuationSeparator" w:id="0">
    <w:p w:rsidR="003E09C4" w:rsidRDefault="003E09C4" w:rsidP="004D1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895133"/>
      <w:docPartObj>
        <w:docPartGallery w:val="Page Numbers (Bottom of Page)"/>
        <w:docPartUnique/>
      </w:docPartObj>
    </w:sdtPr>
    <w:sdtEndPr>
      <w:rPr>
        <w:noProof/>
      </w:rPr>
    </w:sdtEndPr>
    <w:sdtContent>
      <w:p w:rsidR="001016B1" w:rsidRDefault="003E09C4">
        <w:pPr>
          <w:pStyle w:val="Footer"/>
          <w:jc w:val="right"/>
        </w:pPr>
        <w:r>
          <w:fldChar w:fldCharType="begin"/>
        </w:r>
        <w:r>
          <w:instrText xml:space="preserve"> PAGE   \* MERGEFORMAT </w:instrText>
        </w:r>
        <w:r>
          <w:fldChar w:fldCharType="separate"/>
        </w:r>
        <w:r w:rsidR="001670FC">
          <w:rPr>
            <w:noProof/>
          </w:rPr>
          <w:t>9</w:t>
        </w:r>
        <w:r>
          <w:rPr>
            <w:noProof/>
          </w:rPr>
          <w:fldChar w:fldCharType="end"/>
        </w:r>
      </w:p>
    </w:sdtContent>
  </w:sdt>
  <w:p w:rsidR="001016B1" w:rsidRDefault="001016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9C4" w:rsidRDefault="003E09C4" w:rsidP="004D158C">
      <w:pPr>
        <w:spacing w:after="0" w:line="240" w:lineRule="auto"/>
      </w:pPr>
      <w:r>
        <w:separator/>
      </w:r>
    </w:p>
  </w:footnote>
  <w:footnote w:type="continuationSeparator" w:id="0">
    <w:p w:rsidR="003E09C4" w:rsidRDefault="003E09C4" w:rsidP="004D1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6B1" w:rsidRPr="008B78EA" w:rsidRDefault="001016B1" w:rsidP="008B78EA">
    <w:pPr>
      <w:spacing w:after="0" w:line="240" w:lineRule="auto"/>
      <w:rPr>
        <w:rFonts w:ascii="Times New Roman" w:eastAsia="Times New Roman" w:hAnsi="Times New Roman" w:cs="Times New Roman"/>
        <w:sz w:val="24"/>
        <w:szCs w:val="24"/>
        <w:lang w:eastAsia="es-ES"/>
      </w:rPr>
    </w:pPr>
  </w:p>
  <w:tbl>
    <w:tblPr>
      <w:tblW w:w="10420" w:type="dxa"/>
      <w:tblInd w:w="-717" w:type="dxa"/>
      <w:tblCellMar>
        <w:top w:w="15" w:type="dxa"/>
        <w:left w:w="15" w:type="dxa"/>
        <w:bottom w:w="15" w:type="dxa"/>
        <w:right w:w="15" w:type="dxa"/>
      </w:tblCellMar>
      <w:tblLook w:val="04A0" w:firstRow="1" w:lastRow="0" w:firstColumn="1" w:lastColumn="0" w:noHBand="0" w:noVBand="1"/>
    </w:tblPr>
    <w:tblGrid>
      <w:gridCol w:w="2997"/>
      <w:gridCol w:w="3997"/>
      <w:gridCol w:w="3426"/>
    </w:tblGrid>
    <w:tr w:rsidR="001016B1" w:rsidRPr="008B78EA" w:rsidTr="005A04B3">
      <w:trPr>
        <w:trHeight w:val="306"/>
      </w:trPr>
      <w:tc>
        <w:tcPr>
          <w:tcW w:w="2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5A04B3">
          <w:pPr>
            <w:spacing w:after="0" w:line="240" w:lineRule="auto"/>
            <w:jc w:val="center"/>
            <w:rPr>
              <w:rFonts w:ascii="Calibri" w:eastAsia="Times New Roman" w:hAnsi="Calibri" w:cs="Times New Roman"/>
              <w:color w:val="000000"/>
              <w:sz w:val="28"/>
              <w:szCs w:val="28"/>
              <w:lang w:eastAsia="es-ES"/>
            </w:rPr>
          </w:pPr>
          <w:r w:rsidRPr="005A04B3">
            <w:rPr>
              <w:rFonts w:ascii="Calibri" w:eastAsia="Times New Roman" w:hAnsi="Calibri" w:cs="Times New Roman"/>
              <w:color w:val="000000"/>
              <w:sz w:val="28"/>
              <w:szCs w:val="28"/>
              <w:lang w:eastAsia="es-ES"/>
            </w:rPr>
            <w:t>Victor Moyano</w:t>
          </w:r>
        </w:p>
      </w:tc>
      <w:tc>
        <w:tcPr>
          <w:tcW w:w="399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8B78EA" w:rsidRDefault="005F412A" w:rsidP="00995A3A">
          <w:pPr>
            <w:spacing w:after="0" w:line="240" w:lineRule="auto"/>
            <w:jc w:val="center"/>
            <w:rPr>
              <w:rFonts w:ascii="Calibri" w:eastAsia="Times New Roman" w:hAnsi="Calibri" w:cs="Times New Roman"/>
              <w:b/>
              <w:bCs/>
              <w:color w:val="000000"/>
              <w:sz w:val="28"/>
              <w:szCs w:val="28"/>
              <w:lang w:eastAsia="es-ES"/>
            </w:rPr>
          </w:pPr>
          <w:r>
            <w:rPr>
              <w:rFonts w:ascii="Calibri" w:eastAsia="Times New Roman" w:hAnsi="Calibri" w:cs="Times New Roman"/>
              <w:b/>
              <w:bCs/>
              <w:color w:val="000000"/>
              <w:sz w:val="28"/>
              <w:szCs w:val="28"/>
              <w:lang w:eastAsia="es-ES"/>
            </w:rPr>
            <w:t>Lig</w:t>
          </w:r>
          <w:r w:rsidR="00995A3A">
            <w:rPr>
              <w:rFonts w:ascii="Calibri" w:eastAsia="Times New Roman" w:hAnsi="Calibri" w:cs="Times New Roman"/>
              <w:b/>
              <w:bCs/>
              <w:color w:val="000000"/>
              <w:sz w:val="28"/>
              <w:szCs w:val="28"/>
              <w:lang w:eastAsia="es-ES"/>
            </w:rPr>
            <w:t>ht</w:t>
          </w:r>
          <w:r>
            <w:rPr>
              <w:rFonts w:ascii="Calibri" w:eastAsia="Times New Roman" w:hAnsi="Calibri" w:cs="Times New Roman"/>
              <w:b/>
              <w:bCs/>
              <w:color w:val="000000"/>
              <w:sz w:val="28"/>
              <w:szCs w:val="28"/>
              <w:lang w:eastAsia="es-ES"/>
            </w:rPr>
            <w:t>s</w:t>
          </w:r>
          <w:r w:rsidR="001016B1">
            <w:rPr>
              <w:rFonts w:ascii="Calibri" w:eastAsia="Times New Roman" w:hAnsi="Calibri" w:cs="Times New Roman"/>
              <w:b/>
              <w:bCs/>
              <w:color w:val="000000"/>
              <w:sz w:val="28"/>
              <w:szCs w:val="28"/>
              <w:lang w:eastAsia="es-ES"/>
            </w:rPr>
            <w:t xml:space="preserve"> Controller</w:t>
          </w:r>
        </w:p>
      </w:tc>
      <w:tc>
        <w:tcPr>
          <w:tcW w:w="342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016B1" w:rsidRPr="005A04B3" w:rsidRDefault="001016B1" w:rsidP="00A95D11">
          <w:pPr>
            <w:spacing w:after="0" w:line="240" w:lineRule="auto"/>
            <w:jc w:val="center"/>
            <w:rPr>
              <w:rFonts w:ascii="Times New Roman" w:eastAsia="Times New Roman" w:hAnsi="Times New Roman" w:cs="Times New Roman"/>
              <w:sz w:val="28"/>
              <w:szCs w:val="28"/>
              <w:lang w:eastAsia="es-ES"/>
            </w:rPr>
          </w:pPr>
          <w:r w:rsidRPr="005A04B3">
            <w:rPr>
              <w:rFonts w:ascii="Calibri" w:eastAsia="Times New Roman" w:hAnsi="Calibri" w:cs="Times New Roman"/>
              <w:color w:val="000000"/>
              <w:sz w:val="28"/>
              <w:szCs w:val="28"/>
              <w:lang w:eastAsia="es-ES"/>
            </w:rPr>
            <w:t>V1.0</w:t>
          </w:r>
          <w:r w:rsidRPr="008B78EA">
            <w:rPr>
              <w:rFonts w:ascii="Calibri" w:eastAsia="Times New Roman" w:hAnsi="Calibri" w:cs="Times New Roman"/>
              <w:color w:val="000000"/>
              <w:sz w:val="28"/>
              <w:szCs w:val="28"/>
              <w:lang w:eastAsia="es-ES"/>
            </w:rPr>
            <w:t xml:space="preserve">- </w:t>
          </w:r>
          <w:r w:rsidR="005F412A">
            <w:rPr>
              <w:rFonts w:ascii="Calibri" w:eastAsia="Times New Roman" w:hAnsi="Calibri" w:cs="Times New Roman"/>
              <w:color w:val="000000"/>
              <w:sz w:val="28"/>
              <w:szCs w:val="28"/>
              <w:lang w:eastAsia="es-ES"/>
            </w:rPr>
            <w:t>06</w:t>
          </w:r>
          <w:r w:rsidRPr="008B78EA">
            <w:rPr>
              <w:rFonts w:ascii="Calibri" w:eastAsia="Times New Roman" w:hAnsi="Calibri" w:cs="Times New Roman"/>
              <w:color w:val="000000"/>
              <w:sz w:val="28"/>
              <w:szCs w:val="28"/>
              <w:lang w:eastAsia="es-ES"/>
            </w:rPr>
            <w:t>/0</w:t>
          </w:r>
          <w:r>
            <w:rPr>
              <w:rFonts w:ascii="Calibri" w:eastAsia="Times New Roman" w:hAnsi="Calibri" w:cs="Times New Roman"/>
              <w:color w:val="000000"/>
              <w:sz w:val="28"/>
              <w:szCs w:val="28"/>
              <w:lang w:eastAsia="es-ES"/>
            </w:rPr>
            <w:t>7</w:t>
          </w:r>
          <w:r w:rsidRPr="008B78EA">
            <w:rPr>
              <w:rFonts w:ascii="Calibri" w:eastAsia="Times New Roman" w:hAnsi="Calibri" w:cs="Times New Roman"/>
              <w:color w:val="000000"/>
              <w:sz w:val="28"/>
              <w:szCs w:val="28"/>
              <w:lang w:eastAsia="es-ES"/>
            </w:rPr>
            <w:t>/2016</w:t>
          </w:r>
        </w:p>
      </w:tc>
    </w:tr>
  </w:tbl>
  <w:p w:rsidR="001016B1" w:rsidRPr="008B78EA" w:rsidRDefault="001016B1" w:rsidP="008B78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952"/>
    <w:multiLevelType w:val="hybridMultilevel"/>
    <w:tmpl w:val="89FE46F2"/>
    <w:lvl w:ilvl="0" w:tplc="8A8816A8">
      <w:start w:val="2"/>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1F6252"/>
    <w:multiLevelType w:val="multilevel"/>
    <w:tmpl w:val="85660CD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D860B36"/>
    <w:multiLevelType w:val="hybridMultilevel"/>
    <w:tmpl w:val="72A80D66"/>
    <w:lvl w:ilvl="0" w:tplc="300CA612">
      <w:start w:val="2"/>
      <w:numFmt w:val="bullet"/>
      <w:lvlText w:val="-"/>
      <w:lvlJc w:val="left"/>
      <w:pPr>
        <w:ind w:left="720" w:hanging="360"/>
      </w:pPr>
      <w:rPr>
        <w:rFonts w:ascii="Calibri Light" w:eastAsiaTheme="minorHAnsi" w:hAnsi="Calibri Light"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B348D"/>
    <w:multiLevelType w:val="multilevel"/>
    <w:tmpl w:val="0C0A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CB12D4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08664A"/>
    <w:multiLevelType w:val="multilevel"/>
    <w:tmpl w:val="19984154"/>
    <w:lvl w:ilvl="0">
      <w:start w:val="2"/>
      <w:numFmt w:val="decimal"/>
      <w:lvlText w:val="%1."/>
      <w:lvlJc w:val="left"/>
      <w:pPr>
        <w:ind w:left="390" w:hanging="390"/>
      </w:pPr>
      <w:rPr>
        <w:rFonts w:hint="default"/>
      </w:rPr>
    </w:lvl>
    <w:lvl w:ilvl="1">
      <w:start w:val="1"/>
      <w:numFmt w:val="decimal"/>
      <w:lvlText w:val="%1.%2."/>
      <w:lvlJc w:val="left"/>
      <w:pPr>
        <w:ind w:left="720" w:hanging="15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A657605"/>
    <w:multiLevelType w:val="multilevel"/>
    <w:tmpl w:val="F4F031D0"/>
    <w:lvl w:ilvl="0">
      <w:start w:val="2"/>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B7660B2"/>
    <w:multiLevelType w:val="hybridMultilevel"/>
    <w:tmpl w:val="FFD63FA6"/>
    <w:lvl w:ilvl="0" w:tplc="D7DCC286">
      <w:start w:val="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012D29"/>
    <w:multiLevelType w:val="hybridMultilevel"/>
    <w:tmpl w:val="955C58D2"/>
    <w:lvl w:ilvl="0" w:tplc="893EB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C1C36AA"/>
    <w:multiLevelType w:val="hybridMultilevel"/>
    <w:tmpl w:val="1E8E992C"/>
    <w:lvl w:ilvl="0" w:tplc="DC2E8962">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9A0D38"/>
    <w:multiLevelType w:val="hybridMultilevel"/>
    <w:tmpl w:val="068C9DDC"/>
    <w:lvl w:ilvl="0" w:tplc="4AD2EE64">
      <w:start w:val="1"/>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6100B58"/>
    <w:multiLevelType w:val="hybridMultilevel"/>
    <w:tmpl w:val="30082136"/>
    <w:lvl w:ilvl="0" w:tplc="B998AA6A">
      <w:start w:val="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6C381F"/>
    <w:multiLevelType w:val="multilevel"/>
    <w:tmpl w:val="0C0A0023"/>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3" w15:restartNumberingAfterBreak="0">
    <w:nsid w:val="538E2886"/>
    <w:multiLevelType w:val="hybridMultilevel"/>
    <w:tmpl w:val="96E0B4EE"/>
    <w:lvl w:ilvl="0" w:tplc="214A7DA4">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DC40DD"/>
    <w:multiLevelType w:val="multilevel"/>
    <w:tmpl w:val="1A1AC788"/>
    <w:lvl w:ilvl="0">
      <w:start w:val="1"/>
      <w:numFmt w:val="decimal"/>
      <w:pStyle w:val="Heading1"/>
      <w:lvlText w:val="%1."/>
      <w:lvlJc w:val="left"/>
      <w:pPr>
        <w:ind w:left="0" w:firstLine="0"/>
      </w:pPr>
      <w:rPr>
        <w:rFonts w:hint="default"/>
      </w:rPr>
    </w:lvl>
    <w:lvl w:ilvl="1">
      <w:start w:val="1"/>
      <w:numFmt w:val="decimalZero"/>
      <w:pStyle w:val="Heading2"/>
      <w:isLgl/>
      <w:lvlText w:val="Section %1.%2"/>
      <w:lvlJc w:val="left"/>
      <w:pPr>
        <w:ind w:left="0" w:firstLine="0"/>
      </w:pPr>
      <w:rPr>
        <w:rFonts w:hint="default"/>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15" w15:restartNumberingAfterBreak="0">
    <w:nsid w:val="559E4C85"/>
    <w:multiLevelType w:val="multilevel"/>
    <w:tmpl w:val="88580AF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79BF65B4"/>
    <w:multiLevelType w:val="multilevel"/>
    <w:tmpl w:val="DC8466AC"/>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C104740"/>
    <w:multiLevelType w:val="hybridMultilevel"/>
    <w:tmpl w:val="E3AA9F02"/>
    <w:lvl w:ilvl="0" w:tplc="16BA546A">
      <w:start w:val="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0"/>
  </w:num>
  <w:num w:numId="4">
    <w:abstractNumId w:val="1"/>
  </w:num>
  <w:num w:numId="5">
    <w:abstractNumId w:val="3"/>
  </w:num>
  <w:num w:numId="6">
    <w:abstractNumId w:val="12"/>
  </w:num>
  <w:num w:numId="7">
    <w:abstractNumId w:val="4"/>
  </w:num>
  <w:num w:numId="8">
    <w:abstractNumId w:val="16"/>
  </w:num>
  <w:num w:numId="9">
    <w:abstractNumId w:val="6"/>
  </w:num>
  <w:num w:numId="10">
    <w:abstractNumId w:val="5"/>
  </w:num>
  <w:num w:numId="11">
    <w:abstractNumId w:val="17"/>
  </w:num>
  <w:num w:numId="12">
    <w:abstractNumId w:val="13"/>
  </w:num>
  <w:num w:numId="13">
    <w:abstractNumId w:val="8"/>
  </w:num>
  <w:num w:numId="14">
    <w:abstractNumId w:val="15"/>
  </w:num>
  <w:num w:numId="15">
    <w:abstractNumId w:val="2"/>
  </w:num>
  <w:num w:numId="16">
    <w:abstractNumId w:val="9"/>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158C"/>
    <w:rsid w:val="00002680"/>
    <w:rsid w:val="00070177"/>
    <w:rsid w:val="000838C6"/>
    <w:rsid w:val="000D66B6"/>
    <w:rsid w:val="001016B1"/>
    <w:rsid w:val="00133DC2"/>
    <w:rsid w:val="001670FC"/>
    <w:rsid w:val="001A5635"/>
    <w:rsid w:val="001C6A77"/>
    <w:rsid w:val="001E4CA6"/>
    <w:rsid w:val="00210F8F"/>
    <w:rsid w:val="002250A1"/>
    <w:rsid w:val="00230F48"/>
    <w:rsid w:val="0031706C"/>
    <w:rsid w:val="003304F2"/>
    <w:rsid w:val="003327FC"/>
    <w:rsid w:val="003C6E98"/>
    <w:rsid w:val="003E09C4"/>
    <w:rsid w:val="0040463E"/>
    <w:rsid w:val="00435E4E"/>
    <w:rsid w:val="0045263D"/>
    <w:rsid w:val="00475201"/>
    <w:rsid w:val="00484996"/>
    <w:rsid w:val="00494F26"/>
    <w:rsid w:val="004B07D1"/>
    <w:rsid w:val="004B6F54"/>
    <w:rsid w:val="004D158C"/>
    <w:rsid w:val="004F1D79"/>
    <w:rsid w:val="00506E3D"/>
    <w:rsid w:val="00544801"/>
    <w:rsid w:val="00593E0D"/>
    <w:rsid w:val="005A04B3"/>
    <w:rsid w:val="005B7F79"/>
    <w:rsid w:val="005C6BA4"/>
    <w:rsid w:val="005F412A"/>
    <w:rsid w:val="006069A8"/>
    <w:rsid w:val="00610CD1"/>
    <w:rsid w:val="00691EF9"/>
    <w:rsid w:val="006D57CC"/>
    <w:rsid w:val="00715946"/>
    <w:rsid w:val="007173E4"/>
    <w:rsid w:val="0073291F"/>
    <w:rsid w:val="007C0E96"/>
    <w:rsid w:val="007D0323"/>
    <w:rsid w:val="00842DF1"/>
    <w:rsid w:val="008B78EA"/>
    <w:rsid w:val="008E7630"/>
    <w:rsid w:val="0091506A"/>
    <w:rsid w:val="00993CFB"/>
    <w:rsid w:val="00995A3A"/>
    <w:rsid w:val="009F3A4C"/>
    <w:rsid w:val="00A95D11"/>
    <w:rsid w:val="00AC64D7"/>
    <w:rsid w:val="00AD2AD4"/>
    <w:rsid w:val="00AD748C"/>
    <w:rsid w:val="00B067F9"/>
    <w:rsid w:val="00B26D2A"/>
    <w:rsid w:val="00B527CA"/>
    <w:rsid w:val="00BC1A08"/>
    <w:rsid w:val="00BD7000"/>
    <w:rsid w:val="00C71BCA"/>
    <w:rsid w:val="00CE19D8"/>
    <w:rsid w:val="00D07EAE"/>
    <w:rsid w:val="00D24E92"/>
    <w:rsid w:val="00E304D3"/>
    <w:rsid w:val="00E439B1"/>
    <w:rsid w:val="00E8633D"/>
    <w:rsid w:val="00EA4682"/>
    <w:rsid w:val="00EB3BFD"/>
    <w:rsid w:val="00EF426D"/>
    <w:rsid w:val="00F1517B"/>
    <w:rsid w:val="00F46BFE"/>
    <w:rsid w:val="00F6384F"/>
    <w:rsid w:val="00F70980"/>
    <w:rsid w:val="00F87687"/>
    <w:rsid w:val="00F94E2D"/>
    <w:rsid w:val="00FA64A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BF9217-8A0F-41A5-B03C-AB1A7237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63E"/>
  </w:style>
  <w:style w:type="paragraph" w:styleId="Heading1">
    <w:name w:val="heading 1"/>
    <w:basedOn w:val="Normal"/>
    <w:next w:val="Normal"/>
    <w:link w:val="Heading1Char"/>
    <w:uiPriority w:val="9"/>
    <w:qFormat/>
    <w:rsid w:val="003C6E9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E9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6E9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6E9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6E9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6E9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6E9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6E9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E9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58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158C"/>
  </w:style>
  <w:style w:type="paragraph" w:styleId="Footer">
    <w:name w:val="footer"/>
    <w:basedOn w:val="Normal"/>
    <w:link w:val="FooterChar"/>
    <w:uiPriority w:val="99"/>
    <w:unhideWhenUsed/>
    <w:rsid w:val="004D158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158C"/>
  </w:style>
  <w:style w:type="paragraph" w:styleId="ListParagraph">
    <w:name w:val="List Paragraph"/>
    <w:basedOn w:val="Normal"/>
    <w:uiPriority w:val="34"/>
    <w:qFormat/>
    <w:rsid w:val="004D158C"/>
    <w:pPr>
      <w:ind w:left="720"/>
      <w:contextualSpacing/>
    </w:pPr>
  </w:style>
  <w:style w:type="character" w:customStyle="1" w:styleId="Heading1Char">
    <w:name w:val="Heading 1 Char"/>
    <w:basedOn w:val="DefaultParagraphFont"/>
    <w:link w:val="Heading1"/>
    <w:uiPriority w:val="9"/>
    <w:rsid w:val="003C6E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E9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6E9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6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6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6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6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6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E9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06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06E3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506E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506E3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070177"/>
    <w:pPr>
      <w:numPr>
        <w:numId w:val="0"/>
      </w:numPr>
      <w:outlineLvl w:val="9"/>
    </w:pPr>
    <w:rPr>
      <w:lang w:val="en-US"/>
    </w:rPr>
  </w:style>
  <w:style w:type="paragraph" w:styleId="TOC1">
    <w:name w:val="toc 1"/>
    <w:basedOn w:val="Normal"/>
    <w:next w:val="Normal"/>
    <w:autoRedefine/>
    <w:uiPriority w:val="39"/>
    <w:unhideWhenUsed/>
    <w:rsid w:val="00070177"/>
    <w:pPr>
      <w:spacing w:after="100"/>
    </w:pPr>
  </w:style>
  <w:style w:type="paragraph" w:styleId="TOC2">
    <w:name w:val="toc 2"/>
    <w:basedOn w:val="Normal"/>
    <w:next w:val="Normal"/>
    <w:autoRedefine/>
    <w:uiPriority w:val="39"/>
    <w:unhideWhenUsed/>
    <w:rsid w:val="00070177"/>
    <w:pPr>
      <w:spacing w:after="100"/>
      <w:ind w:left="220"/>
    </w:pPr>
  </w:style>
  <w:style w:type="character" w:styleId="Hyperlink">
    <w:name w:val="Hyperlink"/>
    <w:basedOn w:val="DefaultParagraphFont"/>
    <w:uiPriority w:val="99"/>
    <w:unhideWhenUsed/>
    <w:rsid w:val="00070177"/>
    <w:rPr>
      <w:color w:val="0563C1" w:themeColor="hyperlink"/>
      <w:u w:val="single"/>
    </w:rPr>
  </w:style>
  <w:style w:type="paragraph" w:styleId="TOC3">
    <w:name w:val="toc 3"/>
    <w:basedOn w:val="Normal"/>
    <w:next w:val="Normal"/>
    <w:autoRedefine/>
    <w:uiPriority w:val="39"/>
    <w:unhideWhenUsed/>
    <w:rsid w:val="00070177"/>
    <w:pPr>
      <w:spacing w:after="100"/>
      <w:ind w:left="440"/>
    </w:pPr>
    <w:rPr>
      <w:rFonts w:eastAsiaTheme="minorEastAsia" w:cs="Times New Roman"/>
      <w:lang w:val="en-US"/>
    </w:rPr>
  </w:style>
  <w:style w:type="paragraph" w:styleId="NormalWeb">
    <w:name w:val="Normal (Web)"/>
    <w:basedOn w:val="Normal"/>
    <w:uiPriority w:val="99"/>
    <w:semiHidden/>
    <w:unhideWhenUsed/>
    <w:rsid w:val="008B78E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A9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302271">
      <w:bodyDiv w:val="1"/>
      <w:marLeft w:val="0"/>
      <w:marRight w:val="0"/>
      <w:marTop w:val="0"/>
      <w:marBottom w:val="0"/>
      <w:divBdr>
        <w:top w:val="none" w:sz="0" w:space="0" w:color="auto"/>
        <w:left w:val="none" w:sz="0" w:space="0" w:color="auto"/>
        <w:bottom w:val="none" w:sz="0" w:space="0" w:color="auto"/>
        <w:right w:val="none" w:sz="0" w:space="0" w:color="auto"/>
      </w:divBdr>
    </w:div>
    <w:div w:id="1449663250">
      <w:bodyDiv w:val="1"/>
      <w:marLeft w:val="0"/>
      <w:marRight w:val="0"/>
      <w:marTop w:val="0"/>
      <w:marBottom w:val="0"/>
      <w:divBdr>
        <w:top w:val="none" w:sz="0" w:space="0" w:color="auto"/>
        <w:left w:val="none" w:sz="0" w:space="0" w:color="auto"/>
        <w:bottom w:val="none" w:sz="0" w:space="0" w:color="auto"/>
        <w:right w:val="none" w:sz="0" w:space="0" w:color="auto"/>
      </w:divBdr>
      <w:divsChild>
        <w:div w:id="865556738">
          <w:marLeft w:val="-683"/>
          <w:marRight w:val="0"/>
          <w:marTop w:val="0"/>
          <w:marBottom w:val="0"/>
          <w:divBdr>
            <w:top w:val="none" w:sz="0" w:space="0" w:color="auto"/>
            <w:left w:val="none" w:sz="0" w:space="0" w:color="auto"/>
            <w:bottom w:val="none" w:sz="0" w:space="0" w:color="auto"/>
            <w:right w:val="none" w:sz="0" w:space="0" w:color="auto"/>
          </w:divBdr>
        </w:div>
      </w:divsChild>
    </w:div>
    <w:div w:id="1869368737">
      <w:bodyDiv w:val="1"/>
      <w:marLeft w:val="0"/>
      <w:marRight w:val="0"/>
      <w:marTop w:val="0"/>
      <w:marBottom w:val="0"/>
      <w:divBdr>
        <w:top w:val="none" w:sz="0" w:space="0" w:color="auto"/>
        <w:left w:val="none" w:sz="0" w:space="0" w:color="auto"/>
        <w:bottom w:val="none" w:sz="0" w:space="0" w:color="auto"/>
        <w:right w:val="none" w:sz="0" w:space="0" w:color="auto"/>
      </w:divBdr>
      <w:divsChild>
        <w:div w:id="1725444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7D7F-EB7A-4D08-8715-40BD1DCB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9</Pages>
  <Words>770</Words>
  <Characters>4240</Characters>
  <Application>Microsoft Office Word</Application>
  <DocSecurity>0</DocSecurity>
  <Lines>35</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Moyano Diaz</dc:creator>
  <cp:lastModifiedBy>Victor Moyano Diaz</cp:lastModifiedBy>
  <cp:revision>11</cp:revision>
  <dcterms:created xsi:type="dcterms:W3CDTF">2016-07-04T10:01:00Z</dcterms:created>
  <dcterms:modified xsi:type="dcterms:W3CDTF">2016-07-06T13:27:00Z</dcterms:modified>
</cp:coreProperties>
</file>