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57A" w:rsidRDefault="00AF3C9E" w:rsidP="003026FC">
      <w:pPr>
        <w:jc w:val="both"/>
      </w:pPr>
      <w:r>
        <w:t>Semesterprojekt WS 2017 / 2018</w:t>
      </w:r>
    </w:p>
    <w:p w:rsidR="00AF3C9E" w:rsidRDefault="00AF3C9E" w:rsidP="003026FC">
      <w:pPr>
        <w:jc w:val="both"/>
      </w:pPr>
      <w:r>
        <w:t xml:space="preserve">Katharina Ziegler, Janka Siewert, Patrick </w:t>
      </w:r>
      <w:proofErr w:type="spellStart"/>
      <w:r>
        <w:t>Taege</w:t>
      </w:r>
      <w:proofErr w:type="spellEnd"/>
    </w:p>
    <w:p w:rsidR="00AF3C9E" w:rsidRDefault="00AF3C9E" w:rsidP="003026FC">
      <w:pPr>
        <w:pStyle w:val="Titel"/>
        <w:jc w:val="both"/>
      </w:pPr>
      <w:r>
        <w:t>Dokumentation</w:t>
      </w:r>
    </w:p>
    <w:p w:rsidR="00AF3C9E" w:rsidRDefault="00AF3C9E" w:rsidP="003026FC">
      <w:pPr>
        <w:jc w:val="both"/>
      </w:pPr>
    </w:p>
    <w:p w:rsidR="00AF3C9E" w:rsidRDefault="00AF3C9E" w:rsidP="003026FC">
      <w:pPr>
        <w:pStyle w:val="berschrift1"/>
        <w:jc w:val="both"/>
      </w:pPr>
      <w:r>
        <w:t>Das Projekt</w:t>
      </w:r>
    </w:p>
    <w:p w:rsidR="00AF3C9E" w:rsidRPr="00AF3C9E" w:rsidRDefault="00AF3C9E" w:rsidP="003026FC">
      <w:pPr>
        <w:jc w:val="both"/>
      </w:pPr>
      <w:r>
        <w:t xml:space="preserve">Programmierung neuer UI Elemente in Blender zur Erstellung und Anpassung vorgegebener Lichtsetzungen. Mit wenigen Klicks kann ein fertiges Setup mit Lampen geladen werden, die automatisch an vorgegebenen Positionen generiert werden. Beispielhaft wurden Setups für eine Portrait- eine </w:t>
      </w:r>
      <w:proofErr w:type="spellStart"/>
      <w:r>
        <w:t>Packshot</w:t>
      </w:r>
      <w:proofErr w:type="spellEnd"/>
      <w:r>
        <w:t>- und eine Grid- Lichtsituation programmiert. Die Einstellungsmöglichkeiten beziehen sich auf Helligkeit und Farbe des gesamten Setups.</w:t>
      </w:r>
    </w:p>
    <w:p w:rsidR="00AF3C9E" w:rsidRDefault="00AF3C9E" w:rsidP="003026FC">
      <w:pPr>
        <w:pStyle w:val="berschrift1"/>
        <w:jc w:val="both"/>
      </w:pPr>
      <w:r>
        <w:t>Arbeitsmittel</w:t>
      </w:r>
    </w:p>
    <w:p w:rsidR="00AF3C9E" w:rsidRDefault="00AF3C9E" w:rsidP="003026FC">
      <w:pPr>
        <w:jc w:val="both"/>
      </w:pPr>
      <w:r>
        <w:t xml:space="preserve">Programmiert wurde teilweise ausschließlich innerhalb der Blender Arbeitsumgebung, teilweise auch mit </w:t>
      </w:r>
      <w:proofErr w:type="spellStart"/>
      <w:r>
        <w:t>PyCharm</w:t>
      </w:r>
      <w:proofErr w:type="spellEnd"/>
      <w:r>
        <w:t xml:space="preserve"> und anschließender Übertragung des Codes in Blender.</w:t>
      </w:r>
    </w:p>
    <w:p w:rsidR="003026FC" w:rsidRDefault="003026FC" w:rsidP="003026FC">
      <w:pPr>
        <w:pStyle w:val="berschrift1"/>
        <w:jc w:val="both"/>
      </w:pPr>
      <w:r>
        <w:t>Klassen und Methoden</w:t>
      </w:r>
    </w:p>
    <w:p w:rsidR="003026FC" w:rsidRDefault="003026FC" w:rsidP="003026FC">
      <w:pPr>
        <w:jc w:val="both"/>
      </w:pPr>
      <w:proofErr w:type="spellStart"/>
      <w:r w:rsidRPr="003026FC">
        <w:t>ViewLightningPanel</w:t>
      </w:r>
      <w:proofErr w:type="spellEnd"/>
      <w:r>
        <w:t>: Definiert, unter welchen Tabs das neue Menü erreichbar ist</w:t>
      </w:r>
    </w:p>
    <w:p w:rsidR="003026FC" w:rsidRDefault="003026FC" w:rsidP="003026FC">
      <w:pPr>
        <w:jc w:val="both"/>
      </w:pPr>
      <w:proofErr w:type="spellStart"/>
      <w:r w:rsidRPr="003026FC">
        <w:t>LampAdjustPanel</w:t>
      </w:r>
      <w:proofErr w:type="spellEnd"/>
      <w:r>
        <w:t xml:space="preserve"> / </w:t>
      </w:r>
      <w:proofErr w:type="spellStart"/>
      <w:r w:rsidRPr="003026FC">
        <w:t>SetupSelectionPanel</w:t>
      </w:r>
      <w:proofErr w:type="spellEnd"/>
      <w:r>
        <w:t xml:space="preserve">: Enthält Namen, ID und mehr für eines der Panel im neuen Menü. Enthält die </w:t>
      </w:r>
      <w:proofErr w:type="spellStart"/>
      <w:proofErr w:type="gramStart"/>
      <w:r>
        <w:t>draw</w:t>
      </w:r>
      <w:proofErr w:type="spellEnd"/>
      <w:r>
        <w:t>(</w:t>
      </w:r>
      <w:proofErr w:type="gramEnd"/>
      <w:r>
        <w:t>) Methode, welche dem Panel Buttons und entsprechende Funktionen zuweist.</w:t>
      </w:r>
    </w:p>
    <w:p w:rsidR="003026FC" w:rsidRDefault="003026FC" w:rsidP="003026FC">
      <w:pPr>
        <w:jc w:val="both"/>
      </w:pPr>
      <w:proofErr w:type="spellStart"/>
      <w:r w:rsidRPr="003026FC">
        <w:t>ColourOperator</w:t>
      </w:r>
      <w:proofErr w:type="spellEnd"/>
      <w:r>
        <w:t xml:space="preserve">: Operator für den Button zur Farbwahl. Lädt bei Klick drei Slider mit Min und Max Werten, jeweils für Rot, Grün und Blau, die dann an die </w:t>
      </w:r>
      <w:proofErr w:type="spellStart"/>
      <w:proofErr w:type="gramStart"/>
      <w:r>
        <w:t>SetColour</w:t>
      </w:r>
      <w:proofErr w:type="spellEnd"/>
      <w:r>
        <w:t>(</w:t>
      </w:r>
      <w:proofErr w:type="gramEnd"/>
      <w:r>
        <w:t>) Methode weitergegeben werden.</w:t>
      </w:r>
    </w:p>
    <w:p w:rsidR="003026FC" w:rsidRDefault="003026FC" w:rsidP="003026FC">
      <w:pPr>
        <w:jc w:val="both"/>
      </w:pPr>
      <w:proofErr w:type="spellStart"/>
      <w:r w:rsidRPr="003026FC">
        <w:t>BrightnessOperator</w:t>
      </w:r>
      <w:proofErr w:type="spellEnd"/>
      <w:r>
        <w:t xml:space="preserve">: Operator für den Button zur Einstellung der Helligkeit der Lampen. Lädt bei </w:t>
      </w:r>
      <w:r w:rsidR="00774D00">
        <w:t xml:space="preserve">Klick einen Slider mit Min und Max Wert, der dann bei einer Iteration durch alle Objekte vom Typ LAMP an die </w:t>
      </w:r>
      <w:proofErr w:type="spellStart"/>
      <w:proofErr w:type="gramStart"/>
      <w:r w:rsidR="00774D00">
        <w:t>SetLampStrength</w:t>
      </w:r>
      <w:proofErr w:type="spellEnd"/>
      <w:r w:rsidR="00774D00">
        <w:t>(</w:t>
      </w:r>
      <w:proofErr w:type="gramEnd"/>
      <w:r w:rsidR="00774D00">
        <w:t>) übergeben wird.</w:t>
      </w:r>
    </w:p>
    <w:p w:rsidR="00774D00" w:rsidRDefault="00774D00" w:rsidP="003026FC">
      <w:pPr>
        <w:jc w:val="both"/>
      </w:pPr>
      <w:proofErr w:type="spellStart"/>
      <w:r w:rsidRPr="00774D00">
        <w:t>SelectPortraitSetup</w:t>
      </w:r>
      <w:proofErr w:type="spellEnd"/>
      <w:r>
        <w:t>:</w:t>
      </w:r>
    </w:p>
    <w:p w:rsidR="00774D00" w:rsidRDefault="00774D00" w:rsidP="003026FC">
      <w:pPr>
        <w:jc w:val="both"/>
      </w:pPr>
      <w:proofErr w:type="spellStart"/>
      <w:r w:rsidRPr="00774D00">
        <w:t>SelectGritSetup</w:t>
      </w:r>
      <w:proofErr w:type="spellEnd"/>
      <w:r>
        <w:t>:</w:t>
      </w:r>
    </w:p>
    <w:p w:rsidR="00774D00" w:rsidRDefault="00774D00" w:rsidP="003026FC">
      <w:pPr>
        <w:jc w:val="both"/>
      </w:pPr>
      <w:proofErr w:type="spellStart"/>
      <w:r w:rsidRPr="00774D00">
        <w:t>SelectPackshotSetup</w:t>
      </w:r>
      <w:proofErr w:type="spellEnd"/>
      <w:r>
        <w:t>:</w:t>
      </w:r>
    </w:p>
    <w:p w:rsidR="00774D00" w:rsidRPr="00774D00" w:rsidRDefault="00774D00" w:rsidP="003026FC">
      <w:pPr>
        <w:jc w:val="both"/>
      </w:pPr>
      <w:proofErr w:type="spellStart"/>
      <w:r w:rsidRPr="00774D00">
        <w:rPr>
          <w:lang w:val="en-US"/>
        </w:rPr>
        <w:t>SwitchOffAllLampsOperator</w:t>
      </w:r>
      <w:proofErr w:type="spellEnd"/>
      <w:r w:rsidRPr="00774D00">
        <w:rPr>
          <w:lang w:val="en-US"/>
        </w:rPr>
        <w:t xml:space="preserve">: Operator </w:t>
      </w:r>
      <w:proofErr w:type="spellStart"/>
      <w:r w:rsidRPr="00774D00">
        <w:rPr>
          <w:lang w:val="en-US"/>
        </w:rPr>
        <w:t>für</w:t>
      </w:r>
      <w:proofErr w:type="spellEnd"/>
      <w:r w:rsidRPr="00774D00">
        <w:rPr>
          <w:lang w:val="en-US"/>
        </w:rPr>
        <w:t xml:space="preserve"> den Switch Button. </w:t>
      </w:r>
      <w:r w:rsidRPr="00774D00">
        <w:t>Iteriert durch alle Objekte i</w:t>
      </w:r>
      <w:r>
        <w:t xml:space="preserve">n der Szene vom Typ LAMP, speichert die aktuelle Einstellung der Helligkeit </w:t>
      </w:r>
      <w:r w:rsidR="00B02248">
        <w:t xml:space="preserve">mittels der </w:t>
      </w:r>
      <w:proofErr w:type="spellStart"/>
      <w:proofErr w:type="gramStart"/>
      <w:r w:rsidR="00B02248">
        <w:t>GetLampStrength</w:t>
      </w:r>
      <w:proofErr w:type="spellEnd"/>
      <w:r w:rsidR="00B02248">
        <w:t>(</w:t>
      </w:r>
      <w:proofErr w:type="gramEnd"/>
      <w:r w:rsidR="00B02248">
        <w:t xml:space="preserve">) </w:t>
      </w:r>
      <w:r>
        <w:t xml:space="preserve">und stellt diese durch Aufruf der </w:t>
      </w:r>
      <w:proofErr w:type="spellStart"/>
      <w:r>
        <w:t>SetLampStrength</w:t>
      </w:r>
      <w:proofErr w:type="spellEnd"/>
      <w:r>
        <w:t>() auf 0. Bei erneuter Betätigung des Buttons wird die Helligkeit der Lampen auf den zwischengespeicherten Wert zurückgesetzt.</w:t>
      </w:r>
    </w:p>
    <w:p w:rsidR="003026FC" w:rsidRDefault="00774D00" w:rsidP="003026FC">
      <w:pPr>
        <w:jc w:val="both"/>
      </w:pPr>
      <w:proofErr w:type="spellStart"/>
      <w:r w:rsidRPr="00774D00">
        <w:t>SetColour</w:t>
      </w:r>
      <w:proofErr w:type="spellEnd"/>
      <w:r>
        <w:t>: Iteriert durch die Objekte in der Szene vom Typ LAMP und setzt die übergebenen Werte für Rot, Grün und Blau.</w:t>
      </w:r>
    </w:p>
    <w:p w:rsidR="00774D00" w:rsidRDefault="00774D00" w:rsidP="003026FC">
      <w:pPr>
        <w:jc w:val="both"/>
      </w:pPr>
      <w:proofErr w:type="spellStart"/>
      <w:r w:rsidRPr="00774D00">
        <w:t>SetLampStrength</w:t>
      </w:r>
      <w:proofErr w:type="spellEnd"/>
      <w:r>
        <w:t>: Setzt die Helligkeit für die übergebene Lampe auf den übergebenen Wert.</w:t>
      </w:r>
    </w:p>
    <w:p w:rsidR="00774D00" w:rsidRDefault="00774D00" w:rsidP="003026FC">
      <w:pPr>
        <w:jc w:val="both"/>
      </w:pPr>
      <w:proofErr w:type="spellStart"/>
      <w:r w:rsidRPr="00774D00">
        <w:lastRenderedPageBreak/>
        <w:t>GetLampStrength</w:t>
      </w:r>
      <w:proofErr w:type="spellEnd"/>
      <w:r>
        <w:t>: Gibt den Wert der Helligkeit für die übergebene Lampe zurück.</w:t>
      </w:r>
    </w:p>
    <w:p w:rsidR="005A52E1" w:rsidRPr="00774D00" w:rsidRDefault="005A52E1" w:rsidP="003026FC">
      <w:pPr>
        <w:jc w:val="both"/>
      </w:pPr>
      <w:proofErr w:type="spellStart"/>
      <w:r w:rsidRPr="005A52E1">
        <w:t>SelectAllLampsOperator</w:t>
      </w:r>
      <w:proofErr w:type="spellEnd"/>
      <w:r>
        <w:t>: Iteriert durch alle Objekte in der Szene und deaktiviert alle, die nicht vom Typ LAMP sind, bzw. aktiviert alle, die vom Typ LAMP sind.</w:t>
      </w:r>
    </w:p>
    <w:p w:rsidR="00AF3C9E" w:rsidRDefault="00AF3C9E" w:rsidP="003026FC">
      <w:pPr>
        <w:pStyle w:val="berschrift1"/>
        <w:jc w:val="both"/>
      </w:pPr>
      <w:r>
        <w:t>Bekannte Bugs</w:t>
      </w:r>
    </w:p>
    <w:p w:rsidR="00AF3C9E" w:rsidRDefault="00AF3C9E" w:rsidP="003026FC">
      <w:pPr>
        <w:pStyle w:val="Listenabsatz"/>
        <w:numPr>
          <w:ilvl w:val="0"/>
          <w:numId w:val="1"/>
        </w:numPr>
        <w:jc w:val="both"/>
      </w:pPr>
      <w:r>
        <w:t xml:space="preserve">Es kann auftreten, dass die Buttons zur Anpassung der Lichtsituation auf die falschen Objekte in der Szene verweisen, wenn </w:t>
      </w:r>
      <w:r w:rsidR="005113F6">
        <w:t>Lampen zur Laufzeit gelöscht oder umbenannt werden.</w:t>
      </w:r>
    </w:p>
    <w:p w:rsidR="00610755" w:rsidRPr="00AF3C9E" w:rsidRDefault="00610755" w:rsidP="003026FC">
      <w:pPr>
        <w:pStyle w:val="Listenabsatz"/>
        <w:numPr>
          <w:ilvl w:val="0"/>
          <w:numId w:val="1"/>
        </w:numPr>
        <w:jc w:val="both"/>
      </w:pPr>
      <w:r>
        <w:t xml:space="preserve">Obwohl der Code es nicht erlauben sollte, wird beim Betätigen des „Switch“ Buttons immer die letzte Lampe in der Szene ignoriert, was dazu </w:t>
      </w:r>
      <w:proofErr w:type="gramStart"/>
      <w:r>
        <w:t>führt</w:t>
      </w:r>
      <w:proofErr w:type="gramEnd"/>
      <w:r>
        <w:t xml:space="preserve"> dass </w:t>
      </w:r>
      <w:r w:rsidR="00EB36A5">
        <w:t>alle Lampen bis auf die letzte aus gehen während die letzte eingeschaltet wird und umgekehrt.</w:t>
      </w:r>
    </w:p>
    <w:p w:rsidR="00AF3C9E" w:rsidRDefault="00AF3C9E" w:rsidP="003026FC">
      <w:pPr>
        <w:pStyle w:val="berschrift1"/>
        <w:jc w:val="both"/>
      </w:pPr>
      <w:r>
        <w:t>Schwierigkeiten</w:t>
      </w:r>
    </w:p>
    <w:p w:rsidR="00AF3C9E" w:rsidRDefault="005113F6" w:rsidP="003026FC">
      <w:pPr>
        <w:jc w:val="both"/>
      </w:pPr>
      <w:r>
        <w:t xml:space="preserve">Während der Arbeit am Projekt änderten sich durch Updates seitens Blender Teile der Zugriffe im Code. Diese Änderungen waren zwar teilweise sehr nützlich, wurden allerdings nicht sichtbar dokumentiert und konnten erst nach einiger Recherche im Internet entdeckt werden. </w:t>
      </w:r>
    </w:p>
    <w:p w:rsidR="005113F6" w:rsidRDefault="005113F6" w:rsidP="003026FC">
      <w:pPr>
        <w:jc w:val="both"/>
      </w:pPr>
      <w:r>
        <w:t>Einige Änderungen sind:</w:t>
      </w:r>
    </w:p>
    <w:p w:rsidR="005113F6" w:rsidRDefault="005113F6" w:rsidP="003026FC">
      <w:pPr>
        <w:jc w:val="both"/>
      </w:pPr>
      <w:r>
        <w:t>Der Zugriff auf die Nodes von Lampen war:</w:t>
      </w:r>
    </w:p>
    <w:p w:rsidR="005113F6" w:rsidRPr="005113F6" w:rsidRDefault="005113F6" w:rsidP="003026FC">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eastAsia="de-DE"/>
        </w:rPr>
        <w:t>+</w:t>
      </w:r>
      <w:proofErr w:type="spellStart"/>
      <w:r w:rsidRPr="005113F6">
        <w:rPr>
          <w:rFonts w:ascii="Consolas" w:eastAsia="Times New Roman" w:hAnsi="Consolas" w:cs="Times New Roman"/>
          <w:b/>
          <w:bCs/>
          <w:color w:val="006699"/>
          <w:sz w:val="18"/>
          <w:szCs w:val="18"/>
          <w:bdr w:val="none" w:sz="0" w:space="0" w:color="auto" w:frame="1"/>
          <w:lang w:eastAsia="de-DE"/>
        </w:rPr>
        <w:t>def</w:t>
      </w:r>
      <w:proofErr w:type="spellEnd"/>
      <w:r w:rsidRPr="005113F6">
        <w:rPr>
          <w:rFonts w:ascii="Consolas" w:eastAsia="Times New Roman" w:hAnsi="Consolas" w:cs="Times New Roman"/>
          <w:color w:val="000000"/>
          <w:sz w:val="18"/>
          <w:szCs w:val="18"/>
          <w:bdr w:val="none" w:sz="0" w:space="0" w:color="auto" w:frame="1"/>
          <w:lang w:eastAsia="de-DE"/>
        </w:rPr>
        <w:t> </w:t>
      </w:r>
      <w:proofErr w:type="spellStart"/>
      <w:proofErr w:type="gramStart"/>
      <w:r w:rsidRPr="005113F6">
        <w:rPr>
          <w:rFonts w:ascii="Consolas" w:eastAsia="Times New Roman" w:hAnsi="Consolas" w:cs="Times New Roman"/>
          <w:color w:val="000000"/>
          <w:sz w:val="18"/>
          <w:szCs w:val="18"/>
          <w:bdr w:val="none" w:sz="0" w:space="0" w:color="auto" w:frame="1"/>
          <w:lang w:eastAsia="de-DE"/>
        </w:rPr>
        <w:t>SetLampStrength</w:t>
      </w:r>
      <w:proofErr w:type="spellEnd"/>
      <w:r w:rsidRPr="005113F6">
        <w:rPr>
          <w:rFonts w:ascii="Consolas" w:eastAsia="Times New Roman" w:hAnsi="Consolas" w:cs="Times New Roman"/>
          <w:color w:val="000000"/>
          <w:sz w:val="18"/>
          <w:szCs w:val="18"/>
          <w:bdr w:val="none" w:sz="0" w:space="0" w:color="auto" w:frame="1"/>
          <w:lang w:eastAsia="de-DE"/>
        </w:rPr>
        <w:t>(</w:t>
      </w:r>
      <w:proofErr w:type="spellStart"/>
      <w:proofErr w:type="gramEnd"/>
      <w:r w:rsidRPr="005113F6">
        <w:rPr>
          <w:rFonts w:ascii="Consolas" w:eastAsia="Times New Roman" w:hAnsi="Consolas" w:cs="Times New Roman"/>
          <w:color w:val="000000"/>
          <w:sz w:val="18"/>
          <w:szCs w:val="18"/>
          <w:bdr w:val="none" w:sz="0" w:space="0" w:color="auto" w:frame="1"/>
          <w:lang w:eastAsia="de-DE"/>
        </w:rPr>
        <w:t>context</w:t>
      </w:r>
      <w:proofErr w:type="spellEnd"/>
      <w:r w:rsidRPr="005113F6">
        <w:rPr>
          <w:rFonts w:ascii="Consolas" w:eastAsia="Times New Roman" w:hAnsi="Consolas" w:cs="Times New Roman"/>
          <w:color w:val="000000"/>
          <w:sz w:val="18"/>
          <w:szCs w:val="18"/>
          <w:bdr w:val="none" w:sz="0" w:space="0" w:color="auto" w:frame="1"/>
          <w:lang w:eastAsia="de-DE"/>
        </w:rPr>
        <w:t>, </w:t>
      </w:r>
      <w:proofErr w:type="spellStart"/>
      <w:r w:rsidRPr="005113F6">
        <w:rPr>
          <w:rFonts w:ascii="Consolas" w:eastAsia="Times New Roman" w:hAnsi="Consolas" w:cs="Times New Roman"/>
          <w:color w:val="000000"/>
          <w:sz w:val="18"/>
          <w:szCs w:val="18"/>
          <w:bdr w:val="none" w:sz="0" w:space="0" w:color="auto" w:frame="1"/>
          <w:lang w:eastAsia="de-DE"/>
        </w:rPr>
        <w:t>lampStrength</w:t>
      </w:r>
      <w:proofErr w:type="spellEnd"/>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3026FC">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eastAsia="de-DE"/>
        </w:rPr>
        <w:t>    </w:t>
      </w:r>
      <w:proofErr w:type="spellStart"/>
      <w:r w:rsidRPr="005113F6">
        <w:rPr>
          <w:rFonts w:ascii="Consolas" w:eastAsia="Times New Roman" w:hAnsi="Consolas" w:cs="Times New Roman"/>
          <w:color w:val="000000"/>
          <w:sz w:val="18"/>
          <w:szCs w:val="18"/>
          <w:bdr w:val="none" w:sz="0" w:space="0" w:color="auto" w:frame="1"/>
          <w:lang w:eastAsia="de-DE"/>
        </w:rPr>
        <w:t>helligkeit</w:t>
      </w:r>
      <w:proofErr w:type="spellEnd"/>
      <w:r w:rsidRPr="005113F6">
        <w:rPr>
          <w:rFonts w:ascii="Consolas" w:eastAsia="Times New Roman" w:hAnsi="Consolas" w:cs="Times New Roman"/>
          <w:color w:val="000000"/>
          <w:sz w:val="18"/>
          <w:szCs w:val="18"/>
          <w:bdr w:val="none" w:sz="0" w:space="0" w:color="auto" w:frame="1"/>
          <w:lang w:eastAsia="de-DE"/>
        </w:rPr>
        <w:t> = </w:t>
      </w:r>
      <w:proofErr w:type="spellStart"/>
      <w:r w:rsidRPr="005113F6">
        <w:rPr>
          <w:rFonts w:ascii="Consolas" w:eastAsia="Times New Roman" w:hAnsi="Consolas" w:cs="Times New Roman"/>
          <w:color w:val="000000"/>
          <w:sz w:val="18"/>
          <w:szCs w:val="18"/>
          <w:bdr w:val="none" w:sz="0" w:space="0" w:color="auto" w:frame="1"/>
          <w:lang w:eastAsia="de-DE"/>
        </w:rPr>
        <w:t>lampStrength</w:t>
      </w:r>
      <w:proofErr w:type="spellEnd"/>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3026FC">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eastAsia="de-DE"/>
        </w:rPr>
        <w:t>    </w:t>
      </w:r>
      <w:proofErr w:type="spellStart"/>
      <w:r w:rsidRPr="005113F6">
        <w:rPr>
          <w:rFonts w:ascii="Consolas" w:eastAsia="Times New Roman" w:hAnsi="Consolas" w:cs="Times New Roman"/>
          <w:color w:val="000000"/>
          <w:sz w:val="18"/>
          <w:szCs w:val="18"/>
          <w:bdr w:val="none" w:sz="0" w:space="0" w:color="auto" w:frame="1"/>
          <w:lang w:eastAsia="de-DE"/>
        </w:rPr>
        <w:t>sce</w:t>
      </w:r>
      <w:proofErr w:type="spellEnd"/>
      <w:r w:rsidRPr="005113F6">
        <w:rPr>
          <w:rFonts w:ascii="Consolas" w:eastAsia="Times New Roman" w:hAnsi="Consolas" w:cs="Times New Roman"/>
          <w:color w:val="000000"/>
          <w:sz w:val="18"/>
          <w:szCs w:val="18"/>
          <w:bdr w:val="none" w:sz="0" w:space="0" w:color="auto" w:frame="1"/>
          <w:lang w:eastAsia="de-DE"/>
        </w:rPr>
        <w:t> = </w:t>
      </w:r>
      <w:proofErr w:type="spellStart"/>
      <w:proofErr w:type="gramStart"/>
      <w:r w:rsidRPr="005113F6">
        <w:rPr>
          <w:rFonts w:ascii="Consolas" w:eastAsia="Times New Roman" w:hAnsi="Consolas" w:cs="Times New Roman"/>
          <w:color w:val="000000"/>
          <w:sz w:val="18"/>
          <w:szCs w:val="18"/>
          <w:bdr w:val="none" w:sz="0" w:space="0" w:color="auto" w:frame="1"/>
          <w:lang w:eastAsia="de-DE"/>
        </w:rPr>
        <w:t>bpy.context</w:t>
      </w:r>
      <w:proofErr w:type="gramEnd"/>
      <w:r w:rsidRPr="005113F6">
        <w:rPr>
          <w:rFonts w:ascii="Consolas" w:eastAsia="Times New Roman" w:hAnsi="Consolas" w:cs="Times New Roman"/>
          <w:color w:val="000000"/>
          <w:sz w:val="18"/>
          <w:szCs w:val="18"/>
          <w:bdr w:val="none" w:sz="0" w:space="0" w:color="auto" w:frame="1"/>
          <w:lang w:eastAsia="de-DE"/>
        </w:rPr>
        <w:t>.scene</w:t>
      </w:r>
      <w:proofErr w:type="spellEnd"/>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3026FC">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n-US" w:eastAsia="de-DE"/>
        </w:rPr>
      </w:pPr>
      <w:r w:rsidRPr="005113F6">
        <w:rPr>
          <w:rFonts w:ascii="Consolas" w:eastAsia="Times New Roman" w:hAnsi="Consolas" w:cs="Times New Roman"/>
          <w:color w:val="000000"/>
          <w:sz w:val="18"/>
          <w:szCs w:val="18"/>
          <w:bdr w:val="none" w:sz="0" w:space="0" w:color="auto" w:frame="1"/>
          <w:lang w:val="en-US" w:eastAsia="de-DE"/>
        </w:rPr>
        <w:t>    </w:t>
      </w:r>
      <w:r w:rsidRPr="005113F6">
        <w:rPr>
          <w:rFonts w:ascii="Consolas" w:eastAsia="Times New Roman" w:hAnsi="Consolas" w:cs="Times New Roman"/>
          <w:b/>
          <w:bCs/>
          <w:color w:val="006699"/>
          <w:sz w:val="18"/>
          <w:szCs w:val="18"/>
          <w:bdr w:val="none" w:sz="0" w:space="0" w:color="auto" w:frame="1"/>
          <w:lang w:val="en-US" w:eastAsia="de-DE"/>
        </w:rPr>
        <w:t>for</w:t>
      </w:r>
      <w:r w:rsidRPr="005113F6">
        <w:rPr>
          <w:rFonts w:ascii="Consolas" w:eastAsia="Times New Roman" w:hAnsi="Consolas" w:cs="Times New Roman"/>
          <w:color w:val="000000"/>
          <w:sz w:val="18"/>
          <w:szCs w:val="18"/>
          <w:bdr w:val="none" w:sz="0" w:space="0" w:color="auto" w:frame="1"/>
          <w:lang w:val="en-US" w:eastAsia="de-DE"/>
        </w:rPr>
        <w:t> object </w:t>
      </w:r>
      <w:r w:rsidRPr="005113F6">
        <w:rPr>
          <w:rFonts w:ascii="Consolas" w:eastAsia="Times New Roman" w:hAnsi="Consolas" w:cs="Times New Roman"/>
          <w:b/>
          <w:bCs/>
          <w:color w:val="006699"/>
          <w:sz w:val="18"/>
          <w:szCs w:val="18"/>
          <w:bdr w:val="none" w:sz="0" w:space="0" w:color="auto" w:frame="1"/>
          <w:lang w:val="en-US" w:eastAsia="de-DE"/>
        </w:rPr>
        <w:t>in</w:t>
      </w:r>
      <w:r w:rsidRPr="005113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5113F6">
        <w:rPr>
          <w:rFonts w:ascii="Consolas" w:eastAsia="Times New Roman" w:hAnsi="Consolas" w:cs="Times New Roman"/>
          <w:color w:val="000000"/>
          <w:sz w:val="18"/>
          <w:szCs w:val="18"/>
          <w:bdr w:val="none" w:sz="0" w:space="0" w:color="auto" w:frame="1"/>
          <w:lang w:val="en-US" w:eastAsia="de-DE"/>
        </w:rPr>
        <w:t>sce.objects</w:t>
      </w:r>
      <w:proofErr w:type="spellEnd"/>
      <w:proofErr w:type="gramEnd"/>
      <w:r w:rsidRPr="005113F6">
        <w:rPr>
          <w:rFonts w:ascii="Consolas" w:eastAsia="Times New Roman" w:hAnsi="Consolas" w:cs="Times New Roman"/>
          <w:color w:val="000000"/>
          <w:sz w:val="18"/>
          <w:szCs w:val="18"/>
          <w:bdr w:val="none" w:sz="0" w:space="0" w:color="auto" w:frame="1"/>
          <w:lang w:val="en-US" w:eastAsia="de-DE"/>
        </w:rPr>
        <w:t>:  </w:t>
      </w:r>
    </w:p>
    <w:p w:rsidR="005113F6" w:rsidRPr="005113F6" w:rsidRDefault="005113F6" w:rsidP="003026FC">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val="en-US" w:eastAsia="de-DE"/>
        </w:rPr>
        <w:t>        </w:t>
      </w:r>
      <w:proofErr w:type="spellStart"/>
      <w:r w:rsidRPr="005113F6">
        <w:rPr>
          <w:rFonts w:ascii="Consolas" w:eastAsia="Times New Roman" w:hAnsi="Consolas" w:cs="Times New Roman"/>
          <w:b/>
          <w:bCs/>
          <w:color w:val="006699"/>
          <w:sz w:val="18"/>
          <w:szCs w:val="18"/>
          <w:bdr w:val="none" w:sz="0" w:space="0" w:color="auto" w:frame="1"/>
          <w:lang w:eastAsia="de-DE"/>
        </w:rPr>
        <w:t>if</w:t>
      </w:r>
      <w:proofErr w:type="spellEnd"/>
      <w:r w:rsidRPr="005113F6">
        <w:rPr>
          <w:rFonts w:ascii="Consolas" w:eastAsia="Times New Roman" w:hAnsi="Consolas" w:cs="Times New Roman"/>
          <w:color w:val="000000"/>
          <w:sz w:val="18"/>
          <w:szCs w:val="18"/>
          <w:bdr w:val="none" w:sz="0" w:space="0" w:color="auto" w:frame="1"/>
          <w:lang w:eastAsia="de-DE"/>
        </w:rPr>
        <w:t> </w:t>
      </w:r>
      <w:proofErr w:type="spellStart"/>
      <w:proofErr w:type="gramStart"/>
      <w:r w:rsidRPr="005113F6">
        <w:rPr>
          <w:rFonts w:ascii="Consolas" w:eastAsia="Times New Roman" w:hAnsi="Consolas" w:cs="Times New Roman"/>
          <w:color w:val="000000"/>
          <w:sz w:val="18"/>
          <w:szCs w:val="18"/>
          <w:bdr w:val="none" w:sz="0" w:space="0" w:color="auto" w:frame="1"/>
          <w:lang w:eastAsia="de-DE"/>
        </w:rPr>
        <w:t>object.type</w:t>
      </w:r>
      <w:proofErr w:type="spellEnd"/>
      <w:proofErr w:type="gramEnd"/>
      <w:r w:rsidRPr="005113F6">
        <w:rPr>
          <w:rFonts w:ascii="Consolas" w:eastAsia="Times New Roman" w:hAnsi="Consolas" w:cs="Times New Roman"/>
          <w:color w:val="000000"/>
          <w:sz w:val="18"/>
          <w:szCs w:val="18"/>
          <w:bdr w:val="none" w:sz="0" w:space="0" w:color="auto" w:frame="1"/>
          <w:lang w:eastAsia="de-DE"/>
        </w:rPr>
        <w:t> == </w:t>
      </w:r>
      <w:r w:rsidRPr="005113F6">
        <w:rPr>
          <w:rFonts w:ascii="Consolas" w:eastAsia="Times New Roman" w:hAnsi="Consolas" w:cs="Times New Roman"/>
          <w:color w:val="0000FF"/>
          <w:sz w:val="18"/>
          <w:szCs w:val="18"/>
          <w:bdr w:val="none" w:sz="0" w:space="0" w:color="auto" w:frame="1"/>
          <w:lang w:eastAsia="de-DE"/>
        </w:rPr>
        <w:t>"LAMP"</w:t>
      </w:r>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3026FC">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n-US" w:eastAsia="de-DE"/>
        </w:rPr>
      </w:pPr>
      <w:r w:rsidRPr="005113F6">
        <w:rPr>
          <w:rFonts w:ascii="Consolas" w:eastAsia="Times New Roman" w:hAnsi="Consolas" w:cs="Times New Roman"/>
          <w:color w:val="000000"/>
          <w:sz w:val="18"/>
          <w:szCs w:val="18"/>
          <w:bdr w:val="none" w:sz="0" w:space="0" w:color="auto" w:frame="1"/>
          <w:lang w:val="en-US" w:eastAsia="de-DE"/>
        </w:rPr>
        <w:t>            bpy.</w:t>
      </w:r>
      <w:proofErr w:type="gramStart"/>
      <w:r w:rsidRPr="005113F6">
        <w:rPr>
          <w:rFonts w:ascii="Consolas" w:eastAsia="Times New Roman" w:hAnsi="Consolas" w:cs="Times New Roman"/>
          <w:color w:val="000000"/>
          <w:sz w:val="18"/>
          <w:szCs w:val="18"/>
          <w:bdr w:val="none" w:sz="0" w:space="0" w:color="auto" w:frame="1"/>
          <w:lang w:val="en-US" w:eastAsia="de-DE"/>
        </w:rPr>
        <w:t>data.lamps</w:t>
      </w:r>
      <w:proofErr w:type="gramEnd"/>
      <w:r w:rsidRPr="005113F6">
        <w:rPr>
          <w:rFonts w:ascii="Consolas" w:eastAsia="Times New Roman" w:hAnsi="Consolas" w:cs="Times New Roman"/>
          <w:color w:val="000000"/>
          <w:sz w:val="18"/>
          <w:szCs w:val="18"/>
          <w:bdr w:val="none" w:sz="0" w:space="0" w:color="auto" w:frame="1"/>
          <w:lang w:val="en-US" w:eastAsia="de-DE"/>
        </w:rPr>
        <w:t>[object.name].node_tree.nodes[</w:t>
      </w:r>
      <w:r w:rsidRPr="005113F6">
        <w:rPr>
          <w:rFonts w:ascii="Consolas" w:eastAsia="Times New Roman" w:hAnsi="Consolas" w:cs="Times New Roman"/>
          <w:color w:val="0000FF"/>
          <w:sz w:val="18"/>
          <w:szCs w:val="18"/>
          <w:bdr w:val="none" w:sz="0" w:space="0" w:color="auto" w:frame="1"/>
          <w:lang w:val="en-US" w:eastAsia="de-DE"/>
        </w:rPr>
        <w:t>"Emission"</w:t>
      </w:r>
      <w:r w:rsidRPr="005113F6">
        <w:rPr>
          <w:rFonts w:ascii="Consolas" w:eastAsia="Times New Roman" w:hAnsi="Consolas" w:cs="Times New Roman"/>
          <w:color w:val="000000"/>
          <w:sz w:val="18"/>
          <w:szCs w:val="18"/>
          <w:bdr w:val="none" w:sz="0" w:space="0" w:color="auto" w:frame="1"/>
          <w:lang w:val="en-US" w:eastAsia="de-DE"/>
        </w:rPr>
        <w:t>].inputs[1].default_value = helligkeit  </w:t>
      </w:r>
    </w:p>
    <w:p w:rsidR="007F76AE" w:rsidRDefault="005113F6" w:rsidP="003026FC">
      <w:pPr>
        <w:jc w:val="both"/>
        <w:rPr>
          <w:lang w:val="en-US"/>
        </w:rPr>
      </w:pPr>
      <w:r>
        <w:rPr>
          <w:lang w:val="en-US"/>
        </w:rPr>
        <w:t xml:space="preserve">Und </w:t>
      </w:r>
      <w:proofErr w:type="spellStart"/>
      <w:r>
        <w:rPr>
          <w:lang w:val="en-US"/>
        </w:rPr>
        <w:t>wurde</w:t>
      </w:r>
      <w:proofErr w:type="spellEnd"/>
      <w:r>
        <w:rPr>
          <w:lang w:val="en-US"/>
        </w:rPr>
        <w:t xml:space="preserve"> </w:t>
      </w:r>
      <w:proofErr w:type="spellStart"/>
      <w:r>
        <w:rPr>
          <w:lang w:val="en-US"/>
        </w:rPr>
        <w:t>angepasst</w:t>
      </w:r>
      <w:proofErr w:type="spellEnd"/>
      <w:r>
        <w:rPr>
          <w:lang w:val="en-US"/>
        </w:rPr>
        <w:t xml:space="preserve"> in:</w:t>
      </w:r>
    </w:p>
    <w:p w:rsidR="007F76AE" w:rsidRPr="007F76AE" w:rsidRDefault="007F76AE" w:rsidP="003026FC">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proofErr w:type="spellStart"/>
      <w:r w:rsidRPr="007F76AE">
        <w:rPr>
          <w:rFonts w:ascii="Consolas" w:eastAsia="Times New Roman" w:hAnsi="Consolas" w:cs="Times New Roman"/>
          <w:b/>
          <w:bCs/>
          <w:color w:val="006699"/>
          <w:sz w:val="18"/>
          <w:szCs w:val="18"/>
          <w:bdr w:val="none" w:sz="0" w:space="0" w:color="auto" w:frame="1"/>
          <w:lang w:eastAsia="de-DE"/>
        </w:rPr>
        <w:t>def</w:t>
      </w:r>
      <w:proofErr w:type="spellEnd"/>
      <w:r w:rsidRPr="007F76AE">
        <w:rPr>
          <w:rFonts w:ascii="Consolas" w:eastAsia="Times New Roman" w:hAnsi="Consolas" w:cs="Times New Roman"/>
          <w:color w:val="000000"/>
          <w:sz w:val="18"/>
          <w:szCs w:val="18"/>
          <w:bdr w:val="none" w:sz="0" w:space="0" w:color="auto" w:frame="1"/>
          <w:lang w:eastAsia="de-DE"/>
        </w:rPr>
        <w:t> </w:t>
      </w:r>
      <w:proofErr w:type="spellStart"/>
      <w:proofErr w:type="gramStart"/>
      <w:r w:rsidRPr="007F76AE">
        <w:rPr>
          <w:rFonts w:ascii="Consolas" w:eastAsia="Times New Roman" w:hAnsi="Consolas" w:cs="Times New Roman"/>
          <w:color w:val="000000"/>
          <w:sz w:val="18"/>
          <w:szCs w:val="18"/>
          <w:bdr w:val="none" w:sz="0" w:space="0" w:color="auto" w:frame="1"/>
          <w:lang w:eastAsia="de-DE"/>
        </w:rPr>
        <w:t>SetLampStrength</w:t>
      </w:r>
      <w:proofErr w:type="spellEnd"/>
      <w:r w:rsidRPr="007F76AE">
        <w:rPr>
          <w:rFonts w:ascii="Consolas" w:eastAsia="Times New Roman" w:hAnsi="Consolas" w:cs="Times New Roman"/>
          <w:color w:val="000000"/>
          <w:sz w:val="18"/>
          <w:szCs w:val="18"/>
          <w:bdr w:val="none" w:sz="0" w:space="0" w:color="auto" w:frame="1"/>
          <w:lang w:eastAsia="de-DE"/>
        </w:rPr>
        <w:t>(</w:t>
      </w:r>
      <w:proofErr w:type="spellStart"/>
      <w:proofErr w:type="gramEnd"/>
      <w:r w:rsidRPr="007F76AE">
        <w:rPr>
          <w:rFonts w:ascii="Consolas" w:eastAsia="Times New Roman" w:hAnsi="Consolas" w:cs="Times New Roman"/>
          <w:color w:val="000000"/>
          <w:sz w:val="18"/>
          <w:szCs w:val="18"/>
          <w:bdr w:val="none" w:sz="0" w:space="0" w:color="auto" w:frame="1"/>
          <w:lang w:eastAsia="de-DE"/>
        </w:rPr>
        <w:t>object</w:t>
      </w:r>
      <w:proofErr w:type="spellEnd"/>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color w:val="000000"/>
          <w:sz w:val="18"/>
          <w:szCs w:val="18"/>
          <w:bdr w:val="none" w:sz="0" w:space="0" w:color="auto" w:frame="1"/>
          <w:lang w:eastAsia="de-DE"/>
        </w:rPr>
        <w:t>lampStrength</w:t>
      </w:r>
      <w:proofErr w:type="spellEnd"/>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3026FC">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color w:val="000000"/>
          <w:sz w:val="18"/>
          <w:szCs w:val="18"/>
          <w:bdr w:val="none" w:sz="0" w:space="0" w:color="auto" w:frame="1"/>
          <w:lang w:eastAsia="de-DE"/>
        </w:rPr>
        <w:t>helligkeit</w:t>
      </w:r>
      <w:proofErr w:type="spellEnd"/>
      <w:r w:rsidRPr="007F76AE">
        <w:rPr>
          <w:rFonts w:ascii="Consolas" w:eastAsia="Times New Roman" w:hAnsi="Consolas" w:cs="Times New Roman"/>
          <w:color w:val="000000"/>
          <w:sz w:val="18"/>
          <w:szCs w:val="18"/>
          <w:bdr w:val="none" w:sz="0" w:space="0" w:color="auto" w:frame="1"/>
          <w:lang w:eastAsia="de-DE"/>
        </w:rPr>
        <w:t> = </w:t>
      </w:r>
      <w:proofErr w:type="spellStart"/>
      <w:r w:rsidRPr="007F76AE">
        <w:rPr>
          <w:rFonts w:ascii="Consolas" w:eastAsia="Times New Roman" w:hAnsi="Consolas" w:cs="Times New Roman"/>
          <w:color w:val="000000"/>
          <w:sz w:val="18"/>
          <w:szCs w:val="18"/>
          <w:bdr w:val="none" w:sz="0" w:space="0" w:color="auto" w:frame="1"/>
          <w:lang w:eastAsia="de-DE"/>
        </w:rPr>
        <w:t>lampStrength</w:t>
      </w:r>
      <w:proofErr w:type="spellEnd"/>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3026FC">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3026FC">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color w:val="000000"/>
          <w:sz w:val="18"/>
          <w:szCs w:val="18"/>
          <w:bdr w:val="none" w:sz="0" w:space="0" w:color="auto" w:frame="1"/>
          <w:lang w:eastAsia="de-DE"/>
        </w:rPr>
        <w:t>object.</w:t>
      </w:r>
      <w:proofErr w:type="gramStart"/>
      <w:r w:rsidRPr="007F76AE">
        <w:rPr>
          <w:rFonts w:ascii="Consolas" w:eastAsia="Times New Roman" w:hAnsi="Consolas" w:cs="Times New Roman"/>
          <w:color w:val="000000"/>
          <w:sz w:val="18"/>
          <w:szCs w:val="18"/>
          <w:bdr w:val="none" w:sz="0" w:space="0" w:color="auto" w:frame="1"/>
          <w:lang w:eastAsia="de-DE"/>
        </w:rPr>
        <w:t>data.energy</w:t>
      </w:r>
      <w:proofErr w:type="spellEnd"/>
      <w:proofErr w:type="gramEnd"/>
      <w:r w:rsidRPr="007F76AE">
        <w:rPr>
          <w:rFonts w:ascii="Consolas" w:eastAsia="Times New Roman" w:hAnsi="Consolas" w:cs="Times New Roman"/>
          <w:color w:val="000000"/>
          <w:sz w:val="18"/>
          <w:szCs w:val="18"/>
          <w:bdr w:val="none" w:sz="0" w:space="0" w:color="auto" w:frame="1"/>
          <w:lang w:eastAsia="de-DE"/>
        </w:rPr>
        <w:t> = </w:t>
      </w:r>
      <w:proofErr w:type="spellStart"/>
      <w:r w:rsidRPr="007F76AE">
        <w:rPr>
          <w:rFonts w:ascii="Consolas" w:eastAsia="Times New Roman" w:hAnsi="Consolas" w:cs="Times New Roman"/>
          <w:color w:val="000000"/>
          <w:sz w:val="18"/>
          <w:szCs w:val="18"/>
          <w:bdr w:val="none" w:sz="0" w:space="0" w:color="auto" w:frame="1"/>
          <w:lang w:eastAsia="de-DE"/>
        </w:rPr>
        <w:t>helligkeit</w:t>
      </w:r>
      <w:proofErr w:type="spellEnd"/>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3026FC">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b/>
          <w:bCs/>
          <w:color w:val="006699"/>
          <w:sz w:val="18"/>
          <w:szCs w:val="18"/>
          <w:bdr w:val="none" w:sz="0" w:space="0" w:color="auto" w:frame="1"/>
          <w:lang w:eastAsia="de-DE"/>
        </w:rPr>
        <w:t>return</w:t>
      </w:r>
      <w:proofErr w:type="spellEnd"/>
      <w:r w:rsidRPr="007F76AE">
        <w:rPr>
          <w:rFonts w:ascii="Consolas" w:eastAsia="Times New Roman" w:hAnsi="Consolas" w:cs="Times New Roman"/>
          <w:color w:val="000000"/>
          <w:sz w:val="18"/>
          <w:szCs w:val="18"/>
          <w:bdr w:val="none" w:sz="0" w:space="0" w:color="auto" w:frame="1"/>
          <w:lang w:eastAsia="de-DE"/>
        </w:rPr>
        <w:t> {</w:t>
      </w:r>
      <w:r w:rsidRPr="007F76AE">
        <w:rPr>
          <w:rFonts w:ascii="Consolas" w:eastAsia="Times New Roman" w:hAnsi="Consolas" w:cs="Times New Roman"/>
          <w:color w:val="0000FF"/>
          <w:sz w:val="18"/>
          <w:szCs w:val="18"/>
          <w:bdr w:val="none" w:sz="0" w:space="0" w:color="auto" w:frame="1"/>
          <w:lang w:eastAsia="de-DE"/>
        </w:rPr>
        <w:t>'FINISHED'</w:t>
      </w:r>
      <w:r w:rsidRPr="007F76AE">
        <w:rPr>
          <w:rFonts w:ascii="Consolas" w:eastAsia="Times New Roman" w:hAnsi="Consolas" w:cs="Times New Roman"/>
          <w:color w:val="000000"/>
          <w:sz w:val="18"/>
          <w:szCs w:val="18"/>
          <w:bdr w:val="none" w:sz="0" w:space="0" w:color="auto" w:frame="1"/>
          <w:lang w:eastAsia="de-DE"/>
        </w:rPr>
        <w:t>}  </w:t>
      </w:r>
    </w:p>
    <w:p w:rsidR="007F76AE" w:rsidRDefault="007F76AE" w:rsidP="003026FC">
      <w:pPr>
        <w:jc w:val="both"/>
        <w:rPr>
          <w:lang w:val="en-US"/>
        </w:rPr>
      </w:pPr>
    </w:p>
    <w:p w:rsidR="007F76AE" w:rsidRDefault="007F76AE" w:rsidP="003026FC">
      <w:pPr>
        <w:jc w:val="both"/>
      </w:pPr>
      <w:r w:rsidRPr="007F76AE">
        <w:t>Die Values für Rot, Grü</w:t>
      </w:r>
      <w:r>
        <w:t>n und Blau waren die Standard Werte von RGB zwischen 0 und 255</w:t>
      </w:r>
    </w:p>
    <w:p w:rsidR="007F76AE" w:rsidRPr="007F76AE" w:rsidRDefault="007F76AE" w:rsidP="003026FC">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redValue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.IntProperty(name=</w:t>
      </w:r>
      <w:r w:rsidRPr="007F76AE">
        <w:rPr>
          <w:rFonts w:ascii="Consolas" w:eastAsia="Times New Roman" w:hAnsi="Consolas" w:cs="Times New Roman"/>
          <w:color w:val="0000FF"/>
          <w:sz w:val="18"/>
          <w:szCs w:val="18"/>
          <w:bdr w:val="none" w:sz="0" w:space="0" w:color="auto" w:frame="1"/>
          <w:lang w:val="en-US" w:eastAsia="de-DE"/>
        </w:rPr>
        <w:t>"Red"</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"Red Proportion"</w:t>
      </w:r>
      <w:r w:rsidRPr="007F76AE">
        <w:rPr>
          <w:rFonts w:ascii="Consolas" w:eastAsia="Times New Roman" w:hAnsi="Consolas" w:cs="Times New Roman"/>
          <w:color w:val="000000"/>
          <w:sz w:val="18"/>
          <w:szCs w:val="18"/>
          <w:bdr w:val="none" w:sz="0" w:space="0" w:color="auto" w:frame="1"/>
          <w:lang w:val="en-US" w:eastAsia="de-DE"/>
        </w:rPr>
        <w:t>, max=255, min=0)  </w:t>
      </w:r>
    </w:p>
    <w:p w:rsidR="007F76AE" w:rsidRPr="007F76AE" w:rsidRDefault="007F76AE" w:rsidP="003026FC">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greenValue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.IntProperty(name=</w:t>
      </w:r>
      <w:r w:rsidRPr="007F76AE">
        <w:rPr>
          <w:rFonts w:ascii="Consolas" w:eastAsia="Times New Roman" w:hAnsi="Consolas" w:cs="Times New Roman"/>
          <w:color w:val="0000FF"/>
          <w:sz w:val="18"/>
          <w:szCs w:val="18"/>
          <w:bdr w:val="none" w:sz="0" w:space="0" w:color="auto" w:frame="1"/>
          <w:lang w:val="en-US" w:eastAsia="de-DE"/>
        </w:rPr>
        <w:t>"Green"</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"Green Proportion"</w:t>
      </w:r>
      <w:r w:rsidRPr="007F76AE">
        <w:rPr>
          <w:rFonts w:ascii="Consolas" w:eastAsia="Times New Roman" w:hAnsi="Consolas" w:cs="Times New Roman"/>
          <w:color w:val="000000"/>
          <w:sz w:val="18"/>
          <w:szCs w:val="18"/>
          <w:bdr w:val="none" w:sz="0" w:space="0" w:color="auto" w:frame="1"/>
          <w:lang w:val="en-US" w:eastAsia="de-DE"/>
        </w:rPr>
        <w:t>, max=255, min=0)  </w:t>
      </w:r>
    </w:p>
    <w:p w:rsidR="007F76AE" w:rsidRPr="007F76AE" w:rsidRDefault="007F76AE" w:rsidP="003026FC">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blueValue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.IntProperty(name=</w:t>
      </w:r>
      <w:r w:rsidRPr="007F76AE">
        <w:rPr>
          <w:rFonts w:ascii="Consolas" w:eastAsia="Times New Roman" w:hAnsi="Consolas" w:cs="Times New Roman"/>
          <w:color w:val="0000FF"/>
          <w:sz w:val="18"/>
          <w:szCs w:val="18"/>
          <w:bdr w:val="none" w:sz="0" w:space="0" w:color="auto" w:frame="1"/>
          <w:lang w:val="en-US" w:eastAsia="de-DE"/>
        </w:rPr>
        <w:t>"Blue"</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"Blue Proportion"</w:t>
      </w:r>
      <w:r w:rsidRPr="007F76AE">
        <w:rPr>
          <w:rFonts w:ascii="Consolas" w:eastAsia="Times New Roman" w:hAnsi="Consolas" w:cs="Times New Roman"/>
          <w:color w:val="000000"/>
          <w:sz w:val="18"/>
          <w:szCs w:val="18"/>
          <w:bdr w:val="none" w:sz="0" w:space="0" w:color="auto" w:frame="1"/>
          <w:lang w:val="en-US" w:eastAsia="de-DE"/>
        </w:rPr>
        <w:t>, max=255, min=0)  </w:t>
      </w:r>
    </w:p>
    <w:p w:rsidR="007F76AE" w:rsidRPr="007F76AE" w:rsidRDefault="007F76AE" w:rsidP="003026FC">
      <w:pPr>
        <w:jc w:val="both"/>
      </w:pPr>
      <w:r w:rsidRPr="007F76AE">
        <w:t>Mit einem Update wurden diese abgeändert in Werte bis 1.000</w:t>
      </w:r>
      <w:r>
        <w:t xml:space="preserve">, was dazu </w:t>
      </w:r>
      <w:proofErr w:type="gramStart"/>
      <w:r>
        <w:t>führte</w:t>
      </w:r>
      <w:proofErr w:type="gramEnd"/>
      <w:r>
        <w:t xml:space="preserve"> dass die Slider in der UI bei jedem Wert über 1 die komplette Farbe übernahmen. Folgende Anpassungen im </w:t>
      </w:r>
      <w:proofErr w:type="spellStart"/>
      <w:r>
        <w:t>Script</w:t>
      </w:r>
      <w:proofErr w:type="spellEnd"/>
      <w:r>
        <w:t xml:space="preserve"> schafften Abhilfe:</w:t>
      </w:r>
    </w:p>
    <w:p w:rsidR="007F76AE" w:rsidRPr="007F76AE" w:rsidRDefault="007F76AE" w:rsidP="003026FC">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lastRenderedPageBreak/>
        <w:t>redValue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.FloatProperty(name=</w:t>
      </w:r>
      <w:r w:rsidRPr="007F76AE">
        <w:rPr>
          <w:rFonts w:ascii="Consolas" w:eastAsia="Times New Roman" w:hAnsi="Consolas" w:cs="Times New Roman"/>
          <w:color w:val="0000FF"/>
          <w:sz w:val="18"/>
          <w:szCs w:val="18"/>
          <w:bdr w:val="none" w:sz="0" w:space="0" w:color="auto" w:frame="1"/>
          <w:lang w:val="en-US" w:eastAsia="de-DE"/>
        </w:rPr>
        <w:t>"Red"</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"Red Proportion"</w:t>
      </w:r>
      <w:r w:rsidRPr="007F76AE">
        <w:rPr>
          <w:rFonts w:ascii="Consolas" w:eastAsia="Times New Roman" w:hAnsi="Consolas" w:cs="Times New Roman"/>
          <w:color w:val="000000"/>
          <w:sz w:val="18"/>
          <w:szCs w:val="18"/>
          <w:bdr w:val="none" w:sz="0" w:space="0" w:color="auto" w:frame="1"/>
          <w:lang w:val="en-US" w:eastAsia="de-DE"/>
        </w:rPr>
        <w:t>, max=1.000, min=0)  </w:t>
      </w:r>
    </w:p>
    <w:p w:rsidR="007F76AE" w:rsidRPr="007F76AE" w:rsidRDefault="007F76AE" w:rsidP="003026FC">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greenValue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.FloatProperty(name=</w:t>
      </w:r>
      <w:r w:rsidRPr="007F76AE">
        <w:rPr>
          <w:rFonts w:ascii="Consolas" w:eastAsia="Times New Roman" w:hAnsi="Consolas" w:cs="Times New Roman"/>
          <w:color w:val="0000FF"/>
          <w:sz w:val="18"/>
          <w:szCs w:val="18"/>
          <w:bdr w:val="none" w:sz="0" w:space="0" w:color="auto" w:frame="1"/>
          <w:lang w:val="en-US" w:eastAsia="de-DE"/>
        </w:rPr>
        <w:t>"Green"</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"Green Proportion"</w:t>
      </w:r>
      <w:r w:rsidRPr="007F76AE">
        <w:rPr>
          <w:rFonts w:ascii="Consolas" w:eastAsia="Times New Roman" w:hAnsi="Consolas" w:cs="Times New Roman"/>
          <w:color w:val="000000"/>
          <w:sz w:val="18"/>
          <w:szCs w:val="18"/>
          <w:bdr w:val="none" w:sz="0" w:space="0" w:color="auto" w:frame="1"/>
          <w:lang w:val="en-US" w:eastAsia="de-DE"/>
        </w:rPr>
        <w:t>, max=1.000, min=0)  </w:t>
      </w:r>
    </w:p>
    <w:p w:rsidR="007F76AE" w:rsidRPr="007F76AE" w:rsidRDefault="007F76AE" w:rsidP="003026FC">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blueValue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.FloatProperty(name=</w:t>
      </w:r>
      <w:r w:rsidRPr="007F76AE">
        <w:rPr>
          <w:rFonts w:ascii="Consolas" w:eastAsia="Times New Roman" w:hAnsi="Consolas" w:cs="Times New Roman"/>
          <w:color w:val="0000FF"/>
          <w:sz w:val="18"/>
          <w:szCs w:val="18"/>
          <w:bdr w:val="none" w:sz="0" w:space="0" w:color="auto" w:frame="1"/>
          <w:lang w:val="en-US" w:eastAsia="de-DE"/>
        </w:rPr>
        <w:t>"Blue"</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"Blue Proportion"</w:t>
      </w:r>
      <w:r w:rsidRPr="007F76AE">
        <w:rPr>
          <w:rFonts w:ascii="Consolas" w:eastAsia="Times New Roman" w:hAnsi="Consolas" w:cs="Times New Roman"/>
          <w:color w:val="000000"/>
          <w:sz w:val="18"/>
          <w:szCs w:val="18"/>
          <w:bdr w:val="none" w:sz="0" w:space="0" w:color="auto" w:frame="1"/>
          <w:lang w:val="en-US" w:eastAsia="de-DE"/>
        </w:rPr>
        <w:t>, max=1.000, min=0)  </w:t>
      </w:r>
    </w:p>
    <w:p w:rsidR="007F76AE" w:rsidRDefault="007F76AE" w:rsidP="003026FC">
      <w:pPr>
        <w:jc w:val="both"/>
      </w:pPr>
    </w:p>
    <w:p w:rsidR="007F76AE" w:rsidRDefault="007F76AE" w:rsidP="003026FC">
      <w:pPr>
        <w:jc w:val="both"/>
      </w:pPr>
      <w:r w:rsidRPr="007F76AE">
        <w:t>Ähnlich mit den Values für d</w:t>
      </w:r>
      <w:r>
        <w:t xml:space="preserve">ie Helligkeit von Lampen, die vor dem Update </w:t>
      </w:r>
      <w:proofErr w:type="spellStart"/>
      <w:r>
        <w:t>ints</w:t>
      </w:r>
      <w:proofErr w:type="spellEnd"/>
      <w:r>
        <w:t xml:space="preserve"> zwischen 0 – </w:t>
      </w:r>
      <w:r w:rsidR="00760349">
        <w:t>100</w:t>
      </w:r>
      <w:r>
        <w:t xml:space="preserve"> waren, und nach dem Update </w:t>
      </w:r>
      <w:proofErr w:type="spellStart"/>
      <w:r>
        <w:t>floats</w:t>
      </w:r>
      <w:proofErr w:type="spellEnd"/>
      <w:r>
        <w:t>, die zwischen 0.001 und 10.000 liegen.</w:t>
      </w:r>
    </w:p>
    <w:p w:rsidR="00EB1FA1" w:rsidRDefault="00EB1FA1" w:rsidP="003026FC">
      <w:pPr>
        <w:jc w:val="both"/>
      </w:pPr>
    </w:p>
    <w:p w:rsidR="00EB1FA1" w:rsidRPr="005113F6" w:rsidRDefault="00EB1FA1" w:rsidP="003026FC">
      <w:pPr>
        <w:jc w:val="both"/>
      </w:pPr>
      <w:r>
        <w:t>Es war außerdem zu beobachten, dass der Code bei den Projektteilnehmern zum Teil unterschiedlich funktionierte – so kam es vor, dass bei einem Teilnehmer alle Buttons ihre Funktion erfüllten, während sie bei einem Anderen zu Fehlermeldungen führten. Dies kann jedoch an dem Unter „Bekannte Bugs“ erwähnten Fehler bei der Umbenennung bzw. Entfernung von Lampen liegen.</w:t>
      </w:r>
      <w:bookmarkStart w:id="0" w:name="_GoBack"/>
      <w:bookmarkEnd w:id="0"/>
    </w:p>
    <w:sectPr w:rsidR="00EB1FA1" w:rsidRPr="005113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2A38"/>
    <w:multiLevelType w:val="multilevel"/>
    <w:tmpl w:val="A9AE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61601"/>
    <w:multiLevelType w:val="multilevel"/>
    <w:tmpl w:val="B736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E428B"/>
    <w:multiLevelType w:val="multilevel"/>
    <w:tmpl w:val="07D2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A61EF"/>
    <w:multiLevelType w:val="multilevel"/>
    <w:tmpl w:val="B1A2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26FB4"/>
    <w:multiLevelType w:val="multilevel"/>
    <w:tmpl w:val="46B2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3748D"/>
    <w:multiLevelType w:val="multilevel"/>
    <w:tmpl w:val="21B6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693966"/>
    <w:multiLevelType w:val="hybridMultilevel"/>
    <w:tmpl w:val="6CC2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9E"/>
    <w:rsid w:val="001A157A"/>
    <w:rsid w:val="003026FC"/>
    <w:rsid w:val="005113F6"/>
    <w:rsid w:val="005A52E1"/>
    <w:rsid w:val="005F39A0"/>
    <w:rsid w:val="00610755"/>
    <w:rsid w:val="00760349"/>
    <w:rsid w:val="00774D00"/>
    <w:rsid w:val="007F76AE"/>
    <w:rsid w:val="00827A92"/>
    <w:rsid w:val="00A93B96"/>
    <w:rsid w:val="00AF3C9E"/>
    <w:rsid w:val="00B02248"/>
    <w:rsid w:val="00EB1FA1"/>
    <w:rsid w:val="00EB3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A131"/>
  <w15:chartTrackingRefBased/>
  <w15:docId w15:val="{4ED913E0-C806-4FB2-9EF3-58A91A5A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F3C9E"/>
  </w:style>
  <w:style w:type="paragraph" w:styleId="berschrift1">
    <w:name w:val="heading 1"/>
    <w:basedOn w:val="Standard"/>
    <w:next w:val="Standard"/>
    <w:link w:val="berschrift1Zchn"/>
    <w:uiPriority w:val="9"/>
    <w:qFormat/>
    <w:rsid w:val="00AF3C9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AF3C9E"/>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AF3C9E"/>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AF3C9E"/>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AF3C9E"/>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AF3C9E"/>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AF3C9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AF3C9E"/>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AF3C9E"/>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F3C9E"/>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AF3C9E"/>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AF3C9E"/>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AF3C9E"/>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AF3C9E"/>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AF3C9E"/>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AF3C9E"/>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AF3C9E"/>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AF3C9E"/>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AF3C9E"/>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AF3C9E"/>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AF3C9E"/>
    <w:pPr>
      <w:spacing w:line="240" w:lineRule="auto"/>
    </w:pPr>
    <w:rPr>
      <w:b/>
      <w:bCs/>
      <w:color w:val="ED7D31" w:themeColor="accent2"/>
      <w:spacing w:val="10"/>
      <w:sz w:val="16"/>
      <w:szCs w:val="16"/>
    </w:rPr>
  </w:style>
  <w:style w:type="paragraph" w:styleId="Untertitel">
    <w:name w:val="Subtitle"/>
    <w:basedOn w:val="Standard"/>
    <w:next w:val="Standard"/>
    <w:link w:val="UntertitelZchn"/>
    <w:uiPriority w:val="11"/>
    <w:qFormat/>
    <w:rsid w:val="00AF3C9E"/>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AF3C9E"/>
    <w:rPr>
      <w:color w:val="000000" w:themeColor="text1"/>
      <w:sz w:val="24"/>
      <w:szCs w:val="24"/>
    </w:rPr>
  </w:style>
  <w:style w:type="character" w:styleId="Fett">
    <w:name w:val="Strong"/>
    <w:basedOn w:val="Absatz-Standardschriftart"/>
    <w:uiPriority w:val="22"/>
    <w:qFormat/>
    <w:rsid w:val="00AF3C9E"/>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AF3C9E"/>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AF3C9E"/>
    <w:pPr>
      <w:spacing w:after="0" w:line="240" w:lineRule="auto"/>
    </w:pPr>
  </w:style>
  <w:style w:type="paragraph" w:styleId="Zitat">
    <w:name w:val="Quote"/>
    <w:basedOn w:val="Standard"/>
    <w:next w:val="Standard"/>
    <w:link w:val="ZitatZchn"/>
    <w:uiPriority w:val="29"/>
    <w:qFormat/>
    <w:rsid w:val="00AF3C9E"/>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AF3C9E"/>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AF3C9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AF3C9E"/>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AF3C9E"/>
    <w:rPr>
      <w:i/>
      <w:iCs/>
      <w:color w:val="auto"/>
    </w:rPr>
  </w:style>
  <w:style w:type="character" w:styleId="IntensiveHervorhebung">
    <w:name w:val="Intense Emphasis"/>
    <w:basedOn w:val="Absatz-Standardschriftart"/>
    <w:uiPriority w:val="21"/>
    <w:qFormat/>
    <w:rsid w:val="00AF3C9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AF3C9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AF3C9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AF3C9E"/>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AF3C9E"/>
    <w:pPr>
      <w:outlineLvl w:val="9"/>
    </w:pPr>
  </w:style>
  <w:style w:type="paragraph" w:styleId="Listenabsatz">
    <w:name w:val="List Paragraph"/>
    <w:basedOn w:val="Standard"/>
    <w:uiPriority w:val="34"/>
    <w:qFormat/>
    <w:rsid w:val="005113F6"/>
    <w:pPr>
      <w:ind w:left="720"/>
      <w:contextualSpacing/>
    </w:pPr>
  </w:style>
  <w:style w:type="character" w:customStyle="1" w:styleId="keyword">
    <w:name w:val="keyword"/>
    <w:basedOn w:val="Absatz-Standardschriftart"/>
    <w:rsid w:val="005113F6"/>
  </w:style>
  <w:style w:type="character" w:customStyle="1" w:styleId="string">
    <w:name w:val="string"/>
    <w:basedOn w:val="Absatz-Standardschriftart"/>
    <w:rsid w:val="005113F6"/>
  </w:style>
  <w:style w:type="character" w:customStyle="1" w:styleId="number">
    <w:name w:val="number"/>
    <w:basedOn w:val="Absatz-Standardschriftart"/>
    <w:rsid w:val="00511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7495">
      <w:bodyDiv w:val="1"/>
      <w:marLeft w:val="0"/>
      <w:marRight w:val="0"/>
      <w:marTop w:val="0"/>
      <w:marBottom w:val="0"/>
      <w:divBdr>
        <w:top w:val="none" w:sz="0" w:space="0" w:color="auto"/>
        <w:left w:val="none" w:sz="0" w:space="0" w:color="auto"/>
        <w:bottom w:val="none" w:sz="0" w:space="0" w:color="auto"/>
        <w:right w:val="none" w:sz="0" w:space="0" w:color="auto"/>
      </w:divBdr>
    </w:div>
    <w:div w:id="887689014">
      <w:bodyDiv w:val="1"/>
      <w:marLeft w:val="0"/>
      <w:marRight w:val="0"/>
      <w:marTop w:val="0"/>
      <w:marBottom w:val="0"/>
      <w:divBdr>
        <w:top w:val="none" w:sz="0" w:space="0" w:color="auto"/>
        <w:left w:val="none" w:sz="0" w:space="0" w:color="auto"/>
        <w:bottom w:val="none" w:sz="0" w:space="0" w:color="auto"/>
        <w:right w:val="none" w:sz="0" w:space="0" w:color="auto"/>
      </w:divBdr>
      <w:divsChild>
        <w:div w:id="1328167207">
          <w:marLeft w:val="0"/>
          <w:marRight w:val="0"/>
          <w:marTop w:val="0"/>
          <w:marBottom w:val="0"/>
          <w:divBdr>
            <w:top w:val="none" w:sz="0" w:space="0" w:color="auto"/>
            <w:left w:val="none" w:sz="0" w:space="0" w:color="auto"/>
            <w:bottom w:val="none" w:sz="0" w:space="0" w:color="auto"/>
            <w:right w:val="none" w:sz="0" w:space="0" w:color="auto"/>
          </w:divBdr>
          <w:divsChild>
            <w:div w:id="14426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8069">
      <w:bodyDiv w:val="1"/>
      <w:marLeft w:val="0"/>
      <w:marRight w:val="0"/>
      <w:marTop w:val="0"/>
      <w:marBottom w:val="0"/>
      <w:divBdr>
        <w:top w:val="none" w:sz="0" w:space="0" w:color="auto"/>
        <w:left w:val="none" w:sz="0" w:space="0" w:color="auto"/>
        <w:bottom w:val="none" w:sz="0" w:space="0" w:color="auto"/>
        <w:right w:val="none" w:sz="0" w:space="0" w:color="auto"/>
      </w:divBdr>
    </w:div>
    <w:div w:id="989484184">
      <w:bodyDiv w:val="1"/>
      <w:marLeft w:val="0"/>
      <w:marRight w:val="0"/>
      <w:marTop w:val="0"/>
      <w:marBottom w:val="0"/>
      <w:divBdr>
        <w:top w:val="none" w:sz="0" w:space="0" w:color="auto"/>
        <w:left w:val="none" w:sz="0" w:space="0" w:color="auto"/>
        <w:bottom w:val="none" w:sz="0" w:space="0" w:color="auto"/>
        <w:right w:val="none" w:sz="0" w:space="0" w:color="auto"/>
      </w:divBdr>
    </w:div>
    <w:div w:id="1334722221">
      <w:bodyDiv w:val="1"/>
      <w:marLeft w:val="0"/>
      <w:marRight w:val="0"/>
      <w:marTop w:val="0"/>
      <w:marBottom w:val="0"/>
      <w:divBdr>
        <w:top w:val="none" w:sz="0" w:space="0" w:color="auto"/>
        <w:left w:val="none" w:sz="0" w:space="0" w:color="auto"/>
        <w:bottom w:val="none" w:sz="0" w:space="0" w:color="auto"/>
        <w:right w:val="none" w:sz="0" w:space="0" w:color="auto"/>
      </w:divBdr>
    </w:div>
    <w:div w:id="1504776799">
      <w:bodyDiv w:val="1"/>
      <w:marLeft w:val="0"/>
      <w:marRight w:val="0"/>
      <w:marTop w:val="0"/>
      <w:marBottom w:val="0"/>
      <w:divBdr>
        <w:top w:val="none" w:sz="0" w:space="0" w:color="auto"/>
        <w:left w:val="none" w:sz="0" w:space="0" w:color="auto"/>
        <w:bottom w:val="none" w:sz="0" w:space="0" w:color="auto"/>
        <w:right w:val="none" w:sz="0" w:space="0" w:color="auto"/>
      </w:divBdr>
      <w:divsChild>
        <w:div w:id="457184883">
          <w:marLeft w:val="0"/>
          <w:marRight w:val="0"/>
          <w:marTop w:val="0"/>
          <w:marBottom w:val="0"/>
          <w:divBdr>
            <w:top w:val="none" w:sz="0" w:space="0" w:color="auto"/>
            <w:left w:val="none" w:sz="0" w:space="0" w:color="auto"/>
            <w:bottom w:val="none" w:sz="0" w:space="0" w:color="auto"/>
            <w:right w:val="none" w:sz="0" w:space="0" w:color="auto"/>
          </w:divBdr>
          <w:divsChild>
            <w:div w:id="1504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426">
      <w:bodyDiv w:val="1"/>
      <w:marLeft w:val="0"/>
      <w:marRight w:val="0"/>
      <w:marTop w:val="0"/>
      <w:marBottom w:val="0"/>
      <w:divBdr>
        <w:top w:val="none" w:sz="0" w:space="0" w:color="auto"/>
        <w:left w:val="none" w:sz="0" w:space="0" w:color="auto"/>
        <w:bottom w:val="none" w:sz="0" w:space="0" w:color="auto"/>
        <w:right w:val="none" w:sz="0" w:space="0" w:color="auto"/>
      </w:divBdr>
      <w:divsChild>
        <w:div w:id="1238436674">
          <w:marLeft w:val="0"/>
          <w:marRight w:val="0"/>
          <w:marTop w:val="0"/>
          <w:marBottom w:val="0"/>
          <w:divBdr>
            <w:top w:val="none" w:sz="0" w:space="0" w:color="auto"/>
            <w:left w:val="none" w:sz="0" w:space="0" w:color="auto"/>
            <w:bottom w:val="none" w:sz="0" w:space="0" w:color="auto"/>
            <w:right w:val="none" w:sz="0" w:space="0" w:color="auto"/>
          </w:divBdr>
          <w:divsChild>
            <w:div w:id="9759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6111">
      <w:bodyDiv w:val="1"/>
      <w:marLeft w:val="0"/>
      <w:marRight w:val="0"/>
      <w:marTop w:val="0"/>
      <w:marBottom w:val="0"/>
      <w:divBdr>
        <w:top w:val="none" w:sz="0" w:space="0" w:color="auto"/>
        <w:left w:val="none" w:sz="0" w:space="0" w:color="auto"/>
        <w:bottom w:val="none" w:sz="0" w:space="0" w:color="auto"/>
        <w:right w:val="none" w:sz="0" w:space="0" w:color="auto"/>
      </w:divBdr>
    </w:div>
    <w:div w:id="1925188560">
      <w:bodyDiv w:val="1"/>
      <w:marLeft w:val="0"/>
      <w:marRight w:val="0"/>
      <w:marTop w:val="0"/>
      <w:marBottom w:val="0"/>
      <w:divBdr>
        <w:top w:val="none" w:sz="0" w:space="0" w:color="auto"/>
        <w:left w:val="none" w:sz="0" w:space="0" w:color="auto"/>
        <w:bottom w:val="none" w:sz="0" w:space="0" w:color="auto"/>
        <w:right w:val="none" w:sz="0" w:space="0" w:color="auto"/>
      </w:divBdr>
    </w:div>
    <w:div w:id="1967851615">
      <w:bodyDiv w:val="1"/>
      <w:marLeft w:val="0"/>
      <w:marRight w:val="0"/>
      <w:marTop w:val="0"/>
      <w:marBottom w:val="0"/>
      <w:divBdr>
        <w:top w:val="none" w:sz="0" w:space="0" w:color="auto"/>
        <w:left w:val="none" w:sz="0" w:space="0" w:color="auto"/>
        <w:bottom w:val="none" w:sz="0" w:space="0" w:color="auto"/>
        <w:right w:val="none" w:sz="0" w:space="0" w:color="auto"/>
      </w:divBdr>
      <w:divsChild>
        <w:div w:id="361126604">
          <w:marLeft w:val="0"/>
          <w:marRight w:val="0"/>
          <w:marTop w:val="0"/>
          <w:marBottom w:val="0"/>
          <w:divBdr>
            <w:top w:val="none" w:sz="0" w:space="0" w:color="auto"/>
            <w:left w:val="none" w:sz="0" w:space="0" w:color="auto"/>
            <w:bottom w:val="none" w:sz="0" w:space="0" w:color="auto"/>
            <w:right w:val="none" w:sz="0" w:space="0" w:color="auto"/>
          </w:divBdr>
          <w:divsChild>
            <w:div w:id="12099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249">
      <w:bodyDiv w:val="1"/>
      <w:marLeft w:val="0"/>
      <w:marRight w:val="0"/>
      <w:marTop w:val="0"/>
      <w:marBottom w:val="0"/>
      <w:divBdr>
        <w:top w:val="none" w:sz="0" w:space="0" w:color="auto"/>
        <w:left w:val="none" w:sz="0" w:space="0" w:color="auto"/>
        <w:bottom w:val="none" w:sz="0" w:space="0" w:color="auto"/>
        <w:right w:val="none" w:sz="0" w:space="0" w:color="auto"/>
      </w:divBdr>
      <w:divsChild>
        <w:div w:id="765150703">
          <w:marLeft w:val="0"/>
          <w:marRight w:val="0"/>
          <w:marTop w:val="0"/>
          <w:marBottom w:val="0"/>
          <w:divBdr>
            <w:top w:val="none" w:sz="0" w:space="0" w:color="auto"/>
            <w:left w:val="none" w:sz="0" w:space="0" w:color="auto"/>
            <w:bottom w:val="none" w:sz="0" w:space="0" w:color="auto"/>
            <w:right w:val="none" w:sz="0" w:space="0" w:color="auto"/>
          </w:divBdr>
          <w:divsChild>
            <w:div w:id="830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43F60-5B24-4B78-BAB9-AA7A54DE3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4295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8</cp:revision>
  <dcterms:created xsi:type="dcterms:W3CDTF">2018-02-08T15:29:00Z</dcterms:created>
  <dcterms:modified xsi:type="dcterms:W3CDTF">2018-02-08T16:20:00Z</dcterms:modified>
</cp:coreProperties>
</file>