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A7110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86F80B2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C36C8C7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F4133F9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7FE06F0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4E18A87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8A2023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ABC6138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D5B9F84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1AE80DD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575E585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1A0CCF6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1A88D37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DD5015C" w14:textId="50E3E3D7" w:rsidR="00FD35F7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D5E34">
        <w:rPr>
          <w:rFonts w:ascii="Times New Roman" w:hAnsi="Times New Roman" w:cs="Times New Roman"/>
          <w:sz w:val="28"/>
          <w:szCs w:val="28"/>
        </w:rPr>
        <w:t>ПРАКТИЧЕСКАЯ РАБОТА</w:t>
      </w:r>
    </w:p>
    <w:p w14:paraId="547E50A6" w14:textId="117916DD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D5E34">
        <w:rPr>
          <w:rFonts w:ascii="Times New Roman" w:hAnsi="Times New Roman" w:cs="Times New Roman"/>
          <w:sz w:val="28"/>
          <w:szCs w:val="28"/>
        </w:rPr>
        <w:t>Государственный</w:t>
      </w:r>
      <w:r w:rsidRPr="004D5E34">
        <w:rPr>
          <w:rFonts w:ascii="Times New Roman" w:hAnsi="Times New Roman" w:cs="Times New Roman"/>
          <w:sz w:val="28"/>
          <w:szCs w:val="28"/>
        </w:rPr>
        <w:t xml:space="preserve"> </w:t>
      </w:r>
      <w:r w:rsidRPr="004D5E34">
        <w:rPr>
          <w:rFonts w:ascii="Times New Roman" w:hAnsi="Times New Roman" w:cs="Times New Roman"/>
          <w:sz w:val="28"/>
          <w:szCs w:val="28"/>
        </w:rPr>
        <w:t>указатель</w:t>
      </w:r>
      <w:r w:rsidRPr="004D5E34">
        <w:rPr>
          <w:rFonts w:ascii="Times New Roman" w:hAnsi="Times New Roman" w:cs="Times New Roman"/>
          <w:sz w:val="28"/>
          <w:szCs w:val="28"/>
        </w:rPr>
        <w:t xml:space="preserve"> </w:t>
      </w:r>
      <w:r w:rsidRPr="004D5E34">
        <w:rPr>
          <w:rFonts w:ascii="Times New Roman" w:hAnsi="Times New Roman" w:cs="Times New Roman"/>
          <w:sz w:val="28"/>
          <w:szCs w:val="28"/>
        </w:rPr>
        <w:t>стандартов</w:t>
      </w:r>
      <w:r w:rsidRPr="004D5E34">
        <w:rPr>
          <w:rFonts w:ascii="Times New Roman" w:hAnsi="Times New Roman" w:cs="Times New Roman"/>
          <w:sz w:val="28"/>
          <w:szCs w:val="28"/>
        </w:rPr>
        <w:t xml:space="preserve"> </w:t>
      </w:r>
      <w:r w:rsidRPr="004D5E34">
        <w:rPr>
          <w:rFonts w:ascii="Times New Roman" w:hAnsi="Times New Roman" w:cs="Times New Roman"/>
          <w:sz w:val="28"/>
          <w:szCs w:val="28"/>
        </w:rPr>
        <w:t>и информационные указатели стандартов</w:t>
      </w:r>
    </w:p>
    <w:p w14:paraId="504D5031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117C72A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B80BC19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E593B77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9FBEAAC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C263F0F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2F46A27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105870E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1B78858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B5D2A3B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ECF1682" w14:textId="77777777" w:rsidR="004D5E34" w:rsidRDefault="004D5E34" w:rsidP="004D5E3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A33E38D" w14:textId="77777777" w:rsidR="004D5E34" w:rsidRDefault="004D5E34" w:rsidP="004D5E3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 студент группы КИСП-23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Сафаргалеев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Владимир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pPr w:leftFromText="180" w:rightFromText="180" w:vertAnchor="page" w:horzAnchor="margin" w:tblpY="1849"/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4"/>
        <w:gridCol w:w="3102"/>
        <w:gridCol w:w="1719"/>
        <w:gridCol w:w="2774"/>
      </w:tblGrid>
      <w:tr w:rsidR="004D5E34" w:rsidRPr="004D5E34" w14:paraId="2090B9BD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90797" w14:textId="77777777" w:rsidR="004D5E34" w:rsidRPr="004D5E34" w:rsidRDefault="004D5E34" w:rsidP="004D5E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Номер стандарта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50C49" w14:textId="77777777" w:rsidR="004D5E34" w:rsidRPr="004D5E34" w:rsidRDefault="004D5E34" w:rsidP="004D5E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Даты принятия изменений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543F4" w14:textId="77777777" w:rsidR="004D5E34" w:rsidRPr="004D5E34" w:rsidRDefault="004D5E34" w:rsidP="004D5E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Номер стандарта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C5CD629" w14:textId="77777777" w:rsidR="004D5E34" w:rsidRPr="004D5E34" w:rsidRDefault="004D5E34" w:rsidP="004D5E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Даты принятия изменений</w:t>
            </w:r>
          </w:p>
        </w:tc>
      </w:tr>
      <w:tr w:rsidR="004D5E34" w:rsidRPr="004D5E34" w14:paraId="7008B4AF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24F24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ГОСТ 19086-80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2FCDC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1984, 1986 (дважды), 1987, 1989, 1990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B433C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ГОСТ 8072-77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CF414A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1981, 1983, 1985, 1986, 1987, 1991</w:t>
            </w:r>
          </w:p>
        </w:tc>
      </w:tr>
      <w:tr w:rsidR="004D5E34" w:rsidRPr="004D5E34" w14:paraId="43C3D3F0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880B5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ГОСТ 16274.0-77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E5F37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1983, 1987, 1992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D7BB6A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ГОСТ 6323-79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3DA3DA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1981, 1984, 1987</w:t>
            </w:r>
          </w:p>
        </w:tc>
      </w:tr>
      <w:tr w:rsidR="004D5E34" w:rsidRPr="004D5E34" w14:paraId="2635E45D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A66DB0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ГОСТ 9721-79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AC80F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1985, 1986, 1988, 1990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69E076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ГОСТ 4366-76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D4CFD4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1980, 1982, 1984, 1986, 1990</w:t>
            </w:r>
          </w:p>
        </w:tc>
      </w:tr>
      <w:tr w:rsidR="004D5E34" w:rsidRPr="004D5E34" w14:paraId="5BD09EA4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869049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ГОСТ 9246-79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A2BD1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1983, 1985, 1987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FCEF7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ГОСТ 3122-67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FC38BA3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1982, 1984, 1989</w:t>
            </w:r>
          </w:p>
        </w:tc>
      </w:tr>
    </w:tbl>
    <w:p w14:paraId="5C15E856" w14:textId="710DAE4E" w:rsidR="004D5E34" w:rsidRDefault="004D5E34" w:rsidP="004D5E3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1 - </w:t>
      </w:r>
      <w:r w:rsidRPr="004D5E34">
        <w:rPr>
          <w:rFonts w:ascii="Times New Roman" w:hAnsi="Times New Roman" w:cs="Times New Roman"/>
          <w:sz w:val="28"/>
          <w:szCs w:val="28"/>
        </w:rPr>
        <w:t>Количество и даты принятия изменений к национальным стандартам</w:t>
      </w:r>
    </w:p>
    <w:p w14:paraId="372C3701" w14:textId="14D3415C" w:rsidR="004D5E34" w:rsidRDefault="004D5E34" w:rsidP="004D5E34">
      <w:pPr>
        <w:jc w:val="right"/>
        <w:rPr>
          <w:rFonts w:ascii="Times New Roman" w:hAnsi="Times New Roman" w:cs="Times New Roman"/>
          <w:sz w:val="28"/>
          <w:szCs w:val="28"/>
        </w:rPr>
      </w:pPr>
      <w:r w:rsidRPr="004D5E34">
        <w:rPr>
          <w:rFonts w:ascii="Times New Roman" w:hAnsi="Times New Roman" w:cs="Times New Roman"/>
          <w:sz w:val="28"/>
          <w:szCs w:val="28"/>
        </w:rPr>
        <w:t>Таблица 2. Изменения в национальные стандарты по ИУС</w:t>
      </w:r>
    </w:p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5"/>
        <w:gridCol w:w="2932"/>
        <w:gridCol w:w="1775"/>
        <w:gridCol w:w="2857"/>
      </w:tblGrid>
      <w:tr w:rsidR="004D5E34" w:rsidRPr="004D5E34" w14:paraId="6CE6D69E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35074" w14:textId="77777777" w:rsidR="004D5E34" w:rsidRPr="004D5E34" w:rsidRDefault="004D5E34" w:rsidP="004D5E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Номер стандарта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24EAC" w14:textId="77777777" w:rsidR="004D5E34" w:rsidRPr="004D5E34" w:rsidRDefault="004D5E34" w:rsidP="004D5E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 xml:space="preserve">Номер изменения и номер </w:t>
            </w:r>
            <w:proofErr w:type="spellStart"/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ИУСа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12932" w14:textId="77777777" w:rsidR="004D5E34" w:rsidRPr="004D5E34" w:rsidRDefault="004D5E34" w:rsidP="004D5E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Номер стандарта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B566829" w14:textId="77777777" w:rsidR="004D5E34" w:rsidRPr="004D5E34" w:rsidRDefault="004D5E34" w:rsidP="004D5E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 xml:space="preserve">Номер изменения и номер </w:t>
            </w:r>
            <w:proofErr w:type="spellStart"/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ИУСа</w:t>
            </w:r>
            <w:proofErr w:type="spellEnd"/>
          </w:p>
        </w:tc>
      </w:tr>
      <w:tr w:rsidR="004D5E34" w:rsidRPr="004D5E34" w14:paraId="65A1DA8C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450A0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ГОСТ 7319-80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5F33F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№ 3, ИУС № 4-1990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61B219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ГОСТ 17492-72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FA2673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№ 1, ИУС № 6-1978</w:t>
            </w:r>
          </w:p>
        </w:tc>
      </w:tr>
      <w:tr w:rsidR="004D5E34" w:rsidRPr="004D5E34" w14:paraId="7274F677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A25B9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ГОСТ 9307-78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95DD28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№ 1, ИУС № 7-1984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23527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ГОСТ 22460-77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CCDE91E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№ 1, ИУС № 4-1981</w:t>
            </w:r>
          </w:p>
        </w:tc>
      </w:tr>
      <w:tr w:rsidR="004D5E34" w:rsidRPr="004D5E34" w14:paraId="46049F41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039E1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ГОСТ 15054-80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592FF3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№ 1, ИУС № 2-1986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1547F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ГОСТ 25418-82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D635018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№ 1, ИУС № 11-1987</w:t>
            </w:r>
          </w:p>
        </w:tc>
      </w:tr>
      <w:tr w:rsidR="004D5E34" w:rsidRPr="004D5E34" w14:paraId="5C99F0B5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5E6817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ГОСТ 16524-70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C0E46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№ 1, ИУС № 11-1990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C7E0D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ГОСТ 25556-82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8CA4C6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№ 1, ИУС № 12-1987</w:t>
            </w:r>
          </w:p>
        </w:tc>
      </w:tr>
    </w:tbl>
    <w:p w14:paraId="28E56273" w14:textId="51FED419" w:rsidR="004D5E34" w:rsidRDefault="004D5E34" w:rsidP="004D5E34">
      <w:pPr>
        <w:jc w:val="right"/>
        <w:rPr>
          <w:rFonts w:ascii="Times New Roman" w:hAnsi="Times New Roman" w:cs="Times New Roman"/>
          <w:sz w:val="28"/>
          <w:szCs w:val="28"/>
        </w:rPr>
      </w:pPr>
      <w:r w:rsidRPr="004D5E34">
        <w:rPr>
          <w:rFonts w:ascii="Times New Roman" w:hAnsi="Times New Roman" w:cs="Times New Roman"/>
          <w:sz w:val="28"/>
          <w:szCs w:val="28"/>
        </w:rPr>
        <w:t>Таблица 3. Номера стандартов на виды продукции</w:t>
      </w:r>
    </w:p>
    <w:tbl>
      <w:tblPr>
        <w:tblW w:w="88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1"/>
        <w:gridCol w:w="5008"/>
      </w:tblGrid>
      <w:tr w:rsidR="004D5E34" w:rsidRPr="004D5E34" w14:paraId="4CCBA0C0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1693F" w14:textId="77777777" w:rsidR="004D5E34" w:rsidRPr="004D5E34" w:rsidRDefault="004D5E34" w:rsidP="004D5E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Наименование продукции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4F71BF" w14:textId="77777777" w:rsidR="004D5E34" w:rsidRPr="004D5E34" w:rsidRDefault="004D5E34" w:rsidP="004D5E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Номер стандарта</w:t>
            </w:r>
          </w:p>
        </w:tc>
      </w:tr>
      <w:tr w:rsidR="004D5E34" w:rsidRPr="004D5E34" w14:paraId="40591283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2C2F6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Порошок стиральный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E2FB6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ГОСТ 25644-96</w:t>
            </w:r>
          </w:p>
        </w:tc>
      </w:tr>
      <w:tr w:rsidR="004D5E34" w:rsidRPr="004D5E34" w14:paraId="2F95FA97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280AAD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Бензин автомобильный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2E5594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ГОСТ 32513-2013 (ранее ГОСТ 2084-77)</w:t>
            </w:r>
          </w:p>
        </w:tc>
      </w:tr>
      <w:tr w:rsidR="004D5E34" w:rsidRPr="004D5E34" w14:paraId="6366792E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B3505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 xml:space="preserve">Паста </w:t>
            </w:r>
            <w:proofErr w:type="spellStart"/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хлорофилло-каротиновая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DC334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ГОСТ 21802-84</w:t>
            </w:r>
          </w:p>
        </w:tc>
      </w:tr>
      <w:tr w:rsidR="004D5E34" w:rsidRPr="004D5E34" w14:paraId="26D6176F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43CB00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Пленка полиэтиленовая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FB16A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ГОСТ 10354-82</w:t>
            </w:r>
          </w:p>
        </w:tc>
      </w:tr>
      <w:tr w:rsidR="004D5E34" w:rsidRPr="004D5E34" w14:paraId="1C0ED889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DD4B0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Зубная паста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55C33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ГОСТ 7983-99</w:t>
            </w:r>
          </w:p>
        </w:tc>
      </w:tr>
      <w:tr w:rsidR="004D5E34" w:rsidRPr="004D5E34" w14:paraId="0C18AF2F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5C89B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Плита древесностружечная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3D84B4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ГОСТ 10632-2014 (ранее ГОСТ 10632-89)</w:t>
            </w:r>
          </w:p>
        </w:tc>
      </w:tr>
      <w:tr w:rsidR="004D5E34" w:rsidRPr="004D5E34" w14:paraId="647824E1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5491F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Канифоль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2FE72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ГОСТ 19113-84</w:t>
            </w:r>
          </w:p>
        </w:tc>
      </w:tr>
    </w:tbl>
    <w:p w14:paraId="294A9574" w14:textId="30CEA92D" w:rsidR="004D5E34" w:rsidRDefault="004D5E34" w:rsidP="004D5E34">
      <w:pPr>
        <w:jc w:val="right"/>
        <w:rPr>
          <w:rFonts w:ascii="Times New Roman" w:hAnsi="Times New Roman" w:cs="Times New Roman"/>
          <w:sz w:val="28"/>
          <w:szCs w:val="28"/>
        </w:rPr>
      </w:pPr>
      <w:r w:rsidRPr="004D5E34">
        <w:rPr>
          <w:rFonts w:ascii="Times New Roman" w:hAnsi="Times New Roman" w:cs="Times New Roman"/>
          <w:sz w:val="28"/>
          <w:szCs w:val="28"/>
        </w:rPr>
        <w:t>Таблица 4. Коды продукции по общероссийскому классификатору (ОКП/ОКПД 2)</w:t>
      </w:r>
    </w:p>
    <w:tbl>
      <w:tblPr>
        <w:tblW w:w="7115" w:type="dxa"/>
        <w:tblInd w:w="68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4"/>
        <w:gridCol w:w="3071"/>
      </w:tblGrid>
      <w:tr w:rsidR="004D5E34" w:rsidRPr="004D5E34" w14:paraId="0D6EC592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92BFB" w14:textId="77777777" w:rsidR="004D5E34" w:rsidRPr="004D5E34" w:rsidRDefault="004D5E34" w:rsidP="004D5E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Наименование продукции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2938A5" w14:textId="77777777" w:rsidR="004D5E34" w:rsidRPr="004D5E34" w:rsidRDefault="004D5E34" w:rsidP="004D5E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Код продукции (ОКПД 2)</w:t>
            </w:r>
          </w:p>
        </w:tc>
      </w:tr>
      <w:tr w:rsidR="004D5E34" w:rsidRPr="004D5E34" w14:paraId="655C4F2B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E2B48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Шпалы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F60AA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16.10.12.110</w:t>
            </w:r>
          </w:p>
        </w:tc>
      </w:tr>
      <w:tr w:rsidR="004D5E34" w:rsidRPr="004D5E34" w14:paraId="4A181035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616AA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 xml:space="preserve">Стол письменный </w:t>
            </w:r>
            <w:proofErr w:type="spellStart"/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однотумбовый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03CC3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31.01.12.110</w:t>
            </w:r>
          </w:p>
        </w:tc>
      </w:tr>
      <w:tr w:rsidR="004D5E34" w:rsidRPr="004D5E34" w14:paraId="24119B07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329567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Масло пихтовое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9A4338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20.53.10.131</w:t>
            </w:r>
          </w:p>
        </w:tc>
      </w:tr>
      <w:tr w:rsidR="004D5E34" w:rsidRPr="004D5E34" w14:paraId="720F4D55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533A8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Шины автомобильные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4BA53F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22.11.11.000</w:t>
            </w:r>
          </w:p>
        </w:tc>
      </w:tr>
      <w:tr w:rsidR="004D5E34" w:rsidRPr="004D5E34" w14:paraId="4D0E0989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6A200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Масло редукторное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1B80A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19.20.29.112</w:t>
            </w:r>
          </w:p>
        </w:tc>
      </w:tr>
      <w:tr w:rsidR="004D5E34" w:rsidRPr="004D5E34" w14:paraId="02F2BEE5" w14:textId="77777777" w:rsidTr="004D5E3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0A590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Дизельное топливо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C4227" w14:textId="77777777" w:rsidR="004D5E34" w:rsidRPr="004D5E34" w:rsidRDefault="004D5E34" w:rsidP="004D5E3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5E34">
              <w:rPr>
                <w:rFonts w:ascii="Times New Roman" w:hAnsi="Times New Roman" w:cs="Times New Roman"/>
                <w:sz w:val="28"/>
                <w:szCs w:val="28"/>
              </w:rPr>
              <w:t>19.20.21.300</w:t>
            </w:r>
          </w:p>
        </w:tc>
      </w:tr>
    </w:tbl>
    <w:p w14:paraId="14BBCB3C" w14:textId="77777777" w:rsidR="004D5E34" w:rsidRDefault="004D5E34" w:rsidP="004D5E3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D5E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34"/>
    <w:rsid w:val="0001269F"/>
    <w:rsid w:val="004D5E34"/>
    <w:rsid w:val="00807FE5"/>
    <w:rsid w:val="009C0BA4"/>
    <w:rsid w:val="00FD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F73D5"/>
  <w15:chartTrackingRefBased/>
  <w15:docId w15:val="{997CDD1F-5865-4DA5-8F3A-594CFC899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5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5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5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5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5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5E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5E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5E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5E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5E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5E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5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5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5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5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5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5E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5E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5E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5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5E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5E3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D5E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9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1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5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3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0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2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3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8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3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4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45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0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8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36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9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7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1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5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93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14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46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2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8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1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6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7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4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16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9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САФАРГАЛЕЕВ</dc:creator>
  <cp:keywords/>
  <dc:description/>
  <cp:lastModifiedBy>ВЛАДИМИР САФАРГАЛЕЕВ</cp:lastModifiedBy>
  <cp:revision>1</cp:revision>
  <dcterms:created xsi:type="dcterms:W3CDTF">2026-03-11T03:13:00Z</dcterms:created>
  <dcterms:modified xsi:type="dcterms:W3CDTF">2026-03-11T03:24:00Z</dcterms:modified>
</cp:coreProperties>
</file>