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850"/>
        <w:gridCol w:w="3543"/>
        <w:gridCol w:w="426"/>
        <w:gridCol w:w="1134"/>
        <w:gridCol w:w="992"/>
        <w:gridCol w:w="1417"/>
        <w:gridCol w:w="852"/>
        <w:gridCol w:w="34"/>
        <w:gridCol w:w="249"/>
      </w:tblGrid>
      <w:tr w:rsidR="00861BDE" w:rsidRPr="00883444" w:rsidTr="00DD0DB7">
        <w:trPr>
          <w:gridAfter w:val="1"/>
          <w:wAfter w:w="249" w:type="dxa"/>
        </w:trPr>
        <w:tc>
          <w:tcPr>
            <w:tcW w:w="284" w:type="dxa"/>
          </w:tcPr>
          <w:p w:rsidR="00861BDE" w:rsidRPr="00883444" w:rsidRDefault="00861BDE" w:rsidP="00861BDE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  <w:tc>
          <w:tcPr>
            <w:tcW w:w="9248" w:type="dxa"/>
            <w:gridSpan w:val="8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after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gridAfter w:val="2"/>
          <w:wAfter w:w="283" w:type="dxa"/>
        </w:trPr>
        <w:tc>
          <w:tcPr>
            <w:tcW w:w="284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ОТДЕЛЕНИЕ ИНФОРМАЦИОННЫХ ТЕХНОЛОГИЙ И ТУРИЗМА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D1432B" w:rsidRDefault="00DD0DB7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</w:t>
            </w:r>
            <w:r w:rsidR="00D1432B">
              <w:rPr>
                <w:b/>
                <w:sz w:val="28"/>
                <w:szCs w:val="28"/>
              </w:rPr>
              <w:t>Языкам программирования</w:t>
            </w:r>
          </w:p>
        </w:tc>
      </w:tr>
      <w:tr w:rsidR="00861BDE" w:rsidRPr="00883444" w:rsidTr="00854243">
        <w:tc>
          <w:tcPr>
            <w:tcW w:w="9781" w:type="dxa"/>
            <w:gridSpan w:val="10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 w:rsidRPr="00861BDE">
              <w:rPr>
                <w:sz w:val="28"/>
                <w:szCs w:val="28"/>
                <w:lang w:eastAsia="en-US"/>
              </w:rPr>
              <w:t>Веб-</w:t>
            </w:r>
            <w:proofErr w:type="spellStart"/>
            <w:r w:rsidRPr="00861BDE">
              <w:rPr>
                <w:sz w:val="28"/>
                <w:szCs w:val="28"/>
                <w:lang w:eastAsia="en-US"/>
              </w:rPr>
              <w:t>парсинг</w:t>
            </w:r>
            <w:proofErr w:type="spellEnd"/>
            <w:r w:rsidRPr="00861BDE">
              <w:rPr>
                <w:sz w:val="28"/>
                <w:szCs w:val="28"/>
                <w:lang w:eastAsia="en-US"/>
              </w:rPr>
              <w:t xml:space="preserve"> сайта Озон для сбора отзывов с использование</w:t>
            </w:r>
            <w:r>
              <w:rPr>
                <w:sz w:val="28"/>
                <w:szCs w:val="28"/>
                <w:lang w:eastAsia="en-US"/>
              </w:rPr>
              <w:t>м семантического анализа текста</w:t>
            </w:r>
          </w:p>
        </w:tc>
      </w:tr>
      <w:tr w:rsidR="00861BDE" w:rsidRPr="00614FC5" w:rsidTr="00854243">
        <w:tc>
          <w:tcPr>
            <w:tcW w:w="9781" w:type="dxa"/>
            <w:gridSpan w:val="10"/>
            <w:tcBorders>
              <w:top w:val="single" w:sz="4" w:space="0" w:color="auto"/>
            </w:tcBorders>
          </w:tcPr>
          <w:p w:rsidR="00861BDE" w:rsidRPr="00614FC5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обучающиеся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61BDE" w:rsidRP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861BDE">
              <w:rPr>
                <w:lang w:eastAsia="en-US"/>
              </w:rPr>
              <w:t>КИСП-23</w:t>
            </w:r>
          </w:p>
        </w:tc>
        <w:tc>
          <w:tcPr>
            <w:tcW w:w="1135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Варламов Никита Андреевич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Исаков Илья Игоревич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Левин Артем Данилович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Огонерова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Сардаана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Васильевна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Сафаргалеев</w:t>
            </w:r>
            <w:proofErr w:type="spellEnd"/>
            <w:r>
              <w:rPr>
                <w:sz w:val="28"/>
                <w:szCs w:val="28"/>
              </w:rPr>
              <w:t xml:space="preserve"> Владимир Викторович</w:t>
            </w:r>
          </w:p>
          <w:p w:rsidR="00861BDE" w:rsidRP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Яковлева Евгения Николаевна</w:t>
            </w:r>
          </w:p>
        </w:tc>
      </w:tr>
      <w:tr w:rsidR="00861BDE" w:rsidRPr="002C5CFF" w:rsidTr="00DD0DB7">
        <w:trPr>
          <w:trHeight w:val="77"/>
        </w:trPr>
        <w:tc>
          <w:tcPr>
            <w:tcW w:w="4677" w:type="dxa"/>
            <w:gridSpan w:val="3"/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A278A9" w:rsidTr="00DD0DB7">
        <w:trPr>
          <w:trHeight w:val="87"/>
        </w:trPr>
        <w:tc>
          <w:tcPr>
            <w:tcW w:w="4677" w:type="dxa"/>
            <w:gridSpan w:val="3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руководитель практики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от профильной организации: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образовательной организации: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</w:tr>
      <w:tr w:rsidR="00861BDE" w:rsidRPr="004C52D3" w:rsidTr="00DD0DB7">
        <w:trPr>
          <w:trHeight w:val="81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:rsidR="00861BDE" w:rsidRPr="004C52D3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4C52D3" w:rsidRDefault="00861BDE" w:rsidP="00854243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Федоров </w:t>
            </w:r>
            <w:proofErr w:type="spellStart"/>
            <w:r>
              <w:rPr>
                <w:sz w:val="28"/>
                <w:szCs w:val="28"/>
                <w:lang w:eastAsia="en-US"/>
              </w:rPr>
              <w:t>Дьулуур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Андрианович</w:t>
            </w:r>
          </w:p>
        </w:tc>
      </w:tr>
      <w:tr w:rsidR="00861BDE" w:rsidRPr="002C5CFF" w:rsidTr="00DD0DB7">
        <w:trPr>
          <w:trHeight w:val="77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861BDE" w:rsidTr="00DD0DB7">
        <w:trPr>
          <w:trHeight w:val="360"/>
        </w:trPr>
        <w:tc>
          <w:tcPr>
            <w:tcW w:w="1134" w:type="dxa"/>
            <w:gridSpan w:val="2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A278A9" w:rsidTr="00DD0DB7">
        <w:trPr>
          <w:trHeight w:val="87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Рег. № _______ от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883444" w:rsidTr="00861BDE">
        <w:trPr>
          <w:trHeight w:val="1429"/>
        </w:trPr>
        <w:tc>
          <w:tcPr>
            <w:tcW w:w="9781" w:type="dxa"/>
            <w:gridSpan w:val="10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Pr="00883444" w:rsidRDefault="00DD0DB7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</w:p>
        </w:tc>
      </w:tr>
    </w:tbl>
    <w:p w:rsidR="009B7B4F" w:rsidRPr="009B7B4F" w:rsidRDefault="000931F4" w:rsidP="000931F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6849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0FCA" w:rsidRPr="009B19DE" w:rsidRDefault="00CD0FCA" w:rsidP="009B19DE">
          <w:pPr>
            <w:pStyle w:val="a6"/>
            <w:spacing w:before="0" w:line="360" w:lineRule="auto"/>
            <w:ind w:left="-1701" w:right="-850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:rsidR="009B19DE" w:rsidRPr="009B19DE" w:rsidRDefault="00CD0FCA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9B19D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B19D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B19D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1723608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>ВВЕДЕНИЕ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_Toc191723608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94AD6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09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  <w:lang w:val="en-US"/>
              </w:rPr>
              <w:t>1.</w:t>
            </w:r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 xml:space="preserve"> ТЕОРЕТИЧЕСКАЯ ЧАСТЬ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_Toc191723609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94AD6" w:rsidP="009B19D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0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1.1.</w:t>
            </w:r>
            <w:r w:rsidR="009B19DE" w:rsidRPr="009B19D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Основы веб-парсинга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_Toc191723610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94AD6" w:rsidP="009B19D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1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1.2.</w:t>
            </w:r>
            <w:r w:rsidR="009B19DE" w:rsidRPr="009B19D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Семантический анализ текста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_Toc191723611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94AD6" w:rsidP="009B19D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2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spacing w:val="-5"/>
                <w:sz w:val="28"/>
                <w:szCs w:val="28"/>
              </w:rPr>
              <w:t>1.3.</w:t>
            </w:r>
            <w:r w:rsidR="009B19DE" w:rsidRPr="009B19D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B19DE" w:rsidRPr="009B19DE">
              <w:rPr>
                <w:rStyle w:val="a4"/>
                <w:rFonts w:ascii="Times New Roman" w:hAnsi="Times New Roman"/>
                <w:bCs/>
                <w:noProof/>
                <w:spacing w:val="-5"/>
                <w:sz w:val="28"/>
                <w:szCs w:val="28"/>
                <w:bdr w:val="none" w:sz="0" w:space="0" w:color="auto" w:frame="1"/>
              </w:rPr>
              <w:t>Анализ отзывов как источник информации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_Toc191723612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94AD6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3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>ПРАКТИЧЕСКАЯ ЧАСТЬ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_Toc191723613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94AD6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4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>ЗАКЛЮЧЕНИЕ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_Toc191723614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FCA" w:rsidRPr="009B19DE" w:rsidRDefault="00CD0FCA" w:rsidP="009B19DE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D0FCA" w:rsidRDefault="00CD0FCA" w:rsidP="000931F4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7B4F" w:rsidRPr="009B7B4F" w:rsidRDefault="00CD0FCA" w:rsidP="00CD0F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B7B4F" w:rsidRPr="009B7B4F" w:rsidRDefault="009B7B4F" w:rsidP="00D1432B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91723608"/>
      <w:r w:rsidRPr="009B7B4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ВВЕДЕНИЕ</w:t>
      </w:r>
      <w:bookmarkEnd w:id="0"/>
    </w:p>
    <w:p w:rsidR="009B7B4F" w:rsidRPr="009B19DE" w:rsidRDefault="009B7B4F" w:rsidP="00D1432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одним из крупнейших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маркетплейсов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территории СНГ, предлагающим широкий выбор товаров в различных категориях. Удобная система поиска и интуитивно понятный личный кабинет позволяют пользователям легко находить нужные товары и отслеживать свои покупки.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 текста — это процесс оценки содержательности текста и определения его значения. Этот метод анализа помогает понять, какие ключевые идеи и смыслы заложены в тексте.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Актуальность: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крупнейший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A269D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территории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СНГ. Отзывы являются неотъемлемой частью любого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помогают, более детально изучить товар и подтолкнуть к его покупке или избежать некачественного товара.</w:t>
      </w:r>
    </w:p>
    <w:p w:rsidR="009B7B4F" w:rsidRPr="008F4040" w:rsidRDefault="009B7B4F" w:rsidP="00D143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 исследования является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4040" w:rsidRPr="008F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proofErr w:type="spellStart"/>
      <w:r w:rsidR="008F4040" w:rsidRPr="008F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м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етод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 исследования -</w:t>
      </w:r>
      <w:r w:rsidR="008F4040" w:rsidRPr="008F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8F4040">
        <w:rPr>
          <w:rFonts w:ascii="Times New Roman" w:hAnsi="Times New Roman" w:cs="Times New Roman"/>
          <w:sz w:val="28"/>
          <w:szCs w:val="28"/>
        </w:rPr>
        <w:t>семантический анализ</w:t>
      </w:r>
      <w:r w:rsidR="008F4040" w:rsidRPr="008F4040">
        <w:rPr>
          <w:rFonts w:ascii="Times New Roman" w:hAnsi="Times New Roman" w:cs="Times New Roman"/>
          <w:sz w:val="28"/>
          <w:szCs w:val="28"/>
        </w:rPr>
        <w:t>.</w:t>
      </w:r>
    </w:p>
    <w:p w:rsidR="000931F4" w:rsidRDefault="00D1432B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проекта является</w:t>
      </w:r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веб-</w:t>
      </w:r>
      <w:proofErr w:type="spellStart"/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парсера</w:t>
      </w:r>
      <w:proofErr w:type="spellEnd"/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сбора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отзывов с платформы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анализа тональности.</w:t>
      </w:r>
    </w:p>
    <w:p w:rsidR="00D1432B" w:rsidRDefault="00D1432B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 с отзывами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емантический анализ</w:t>
      </w:r>
      <w:r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:rsidR="008F4040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Визуализация результатов</w:t>
      </w:r>
      <w:bookmarkStart w:id="1" w:name="_GoBack"/>
      <w:bookmarkEnd w:id="1"/>
    </w:p>
    <w:p w:rsidR="009B7B4F" w:rsidRPr="009B19DE" w:rsidRDefault="000931F4" w:rsidP="009B19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B7B4F" w:rsidRPr="009B19DE" w:rsidRDefault="009B19DE" w:rsidP="00D1432B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2" w:name="_Toc191723609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lastRenderedPageBreak/>
        <w:t>1.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ТЕОРЕТИЧЕСКАЯ ЧАСТЬ</w:t>
      </w:r>
      <w:bookmarkEnd w:id="2"/>
    </w:p>
    <w:p w:rsidR="009B7B4F" w:rsidRPr="00397826" w:rsidRDefault="00D1432B" w:rsidP="00D1432B">
      <w:pPr>
        <w:pStyle w:val="a5"/>
        <w:numPr>
          <w:ilvl w:val="1"/>
          <w:numId w:val="28"/>
        </w:numPr>
        <w:spacing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Терминология по проекту и глоссарий</w:t>
      </w:r>
    </w:p>
    <w:p w:rsidR="009B7B4F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данных) — это процесс автоматизированного извлечения информации с веб-сайтов. Этот метод позволяет собирать данные, которые обычно представлены в виде текста, изображений и других форматов, преобразуя их в структурированный вид для дальнейшего анализа или использования.</w:t>
      </w:r>
    </w:p>
    <w:p w:rsidR="009B7B4F" w:rsidRPr="00397826" w:rsidRDefault="009B7B4F" w:rsidP="003978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веб-</w:t>
      </w:r>
      <w:proofErr w:type="spellStart"/>
      <w:r w:rsidR="000931F4"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специальные программы или скрипты, которые имитируют действия пользователя, загружают страницы сайта, анализируют HTML-код и извлекают нужные данные. Веб-</w:t>
      </w:r>
      <w:proofErr w:type="spellStart"/>
      <w:r w:rsidR="000931F4"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применяться для различных целей, таких как мониторинг цен, сбор новостей, создание баз данных и многое другое.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начала необходимо получить доступ к содержимому веб-страницы. Это делается с помощью HTTP-запросов. Популярные библиотеки для этого: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equests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самая популярная библиотека для отправки HTTP-запросов.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rllib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встроенная библиотека для работы с URL.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Fonts w:ascii="Times New Roman" w:hAnsi="Times New Roman" w:cs="Times New Roman"/>
          <w:spacing w:val="-5"/>
          <w:sz w:val="28"/>
          <w:szCs w:val="28"/>
        </w:rPr>
        <w:t xml:space="preserve"> Современная асинхронная библиотека для работы с HTTP-запросами. 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pacing w:val="-5"/>
          <w:sz w:val="28"/>
          <w:szCs w:val="28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Style w:val="10"/>
          <w:rFonts w:eastAsiaTheme="minorHAnsi"/>
          <w:spacing w:val="-5"/>
          <w:sz w:val="28"/>
          <w:szCs w:val="28"/>
          <w:bdr w:val="none" w:sz="0" w:space="0" w:color="auto" w:frame="1"/>
        </w:rPr>
        <w:t xml:space="preserve"> </w:t>
      </w: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Асинхронная библиотека для работы с HTTP-запросами, которая использует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asyncio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Если же вы работаете над высоконагруженным проектом, где важна скорость и возможность параллельного выполнения запросов, стоит рассмотреть использование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или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B7B4F" w:rsidRPr="009B19DE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Ручной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="00D14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самый простой метод, когда вы вручную копируете данные с сайта. Подходит только для небольших объемов информации и не подходит для автоматизации.</w:t>
      </w:r>
    </w:p>
    <w:p w:rsidR="000931F4" w:rsidRPr="00D1432B" w:rsidRDefault="009B7B4F" w:rsidP="00D1432B">
      <w:pPr>
        <w:spacing w:after="0" w:line="360" w:lineRule="auto"/>
        <w:ind w:left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Автоматический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регулярных выражений 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Регулярные выражения позволяют находить и извлекать текстовые шаблоны из HTML-кода страницы. Этот метод эффективен при работе с простыми структурами данных, но становится сложным при обработке сложных веб-страниц.</w:t>
      </w:r>
    </w:p>
    <w:p w:rsidR="009B7B4F" w:rsidRPr="00D1432B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CSS-селекторов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Многие библиотеки 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фреймворки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поддерживают работу с CSS-селекторами, что позволяет легко выбирать нужные элементы на странице. Например, </w:t>
      </w:r>
      <w:proofErr w:type="spellStart"/>
      <w:proofErr w:type="gram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document.querySelector</w:t>
      </w:r>
      <w:proofErr w:type="spellEnd"/>
      <w:proofErr w:type="gram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функции селекции в библиотеках вроде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BeautifulSoup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B7B4F" w:rsidRPr="00D1432B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язык запросов к XML-документам, который также используется для работы с HTML. С его помощью можно извлекать информацию из структурированных документов, включая сложные структуры страниц.</w:t>
      </w:r>
    </w:p>
    <w:p w:rsidR="009B7B4F" w:rsidRPr="00D1432B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1.5. API</w:t>
      </w:r>
    </w:p>
    <w:p w:rsidR="00D1432B" w:rsidRDefault="009B7B4F" w:rsidP="00D143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сайт предоставляет API, то использование этого метода будет наиболее предпочтительным, так как он обеспечивает доступ к данным напрямую без необходимости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парсить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HTML-код.</w:t>
      </w:r>
    </w:p>
    <w:p w:rsidR="009B7B4F" w:rsidRPr="00D1432B" w:rsidRDefault="00D1432B" w:rsidP="00D143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B7B4F" w:rsidRPr="00F945FD" w:rsidRDefault="00F945FD" w:rsidP="00AB1392">
      <w:pPr>
        <w:pStyle w:val="a5"/>
        <w:numPr>
          <w:ilvl w:val="1"/>
          <w:numId w:val="28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19172361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</w:t>
      </w:r>
      <w:bookmarkEnd w:id="3"/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аспределение ролей и работы</w:t>
      </w:r>
    </w:p>
    <w:p w:rsidR="00F945FD" w:rsidRDefault="00AB1392" w:rsidP="00D1432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был распределён среди участников команды следующим образом</w:t>
      </w:r>
      <w:r w:rsidRPr="00AB139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B1392" w:rsidRDefault="00AB1392" w:rsidP="00397826">
      <w:pPr>
        <w:pStyle w:val="a5"/>
        <w:numPr>
          <w:ilvl w:val="0"/>
          <w:numId w:val="35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кода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занимаются Левин Артем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Сафаргалеев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Владимир.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r w:rsidR="003978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разработки кода:</w:t>
      </w:r>
    </w:p>
    <w:p w:rsidR="00FC30F6" w:rsidRPr="008F4040" w:rsidRDefault="008F4040" w:rsidP="008F4040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материала</w:t>
      </w:r>
    </w:p>
    <w:p w:rsidR="00FC30F6" w:rsidRDefault="008F4040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библиотек</w:t>
      </w:r>
    </w:p>
    <w:p w:rsidR="00FC30F6" w:rsidRDefault="008F4040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написание кода</w:t>
      </w:r>
    </w:p>
    <w:p w:rsidR="00FC30F6" w:rsidRPr="00FC30F6" w:rsidRDefault="008F4040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</w:t>
      </w:r>
    </w:p>
    <w:p w:rsidR="00AB1392" w:rsidRDefault="00AB1392" w:rsidP="00397826">
      <w:pPr>
        <w:pStyle w:val="a5"/>
        <w:numPr>
          <w:ilvl w:val="0"/>
          <w:numId w:val="35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Pr="00FC3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4040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 Иса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ков Илья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r w:rsidR="003978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бота:</w:t>
      </w:r>
    </w:p>
    <w:p w:rsidR="00397826" w:rsidRDefault="00397826" w:rsidP="0039782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материала</w:t>
      </w:r>
    </w:p>
    <w:p w:rsidR="00FC30F6" w:rsidRDefault="0039782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FC30F6"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Написание кода</w:t>
      </w:r>
    </w:p>
    <w:p w:rsidR="00FC30F6" w:rsidRPr="00397826" w:rsidRDefault="00397826" w:rsidP="0039782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</w:t>
      </w:r>
    </w:p>
    <w:p w:rsidR="00AB1392" w:rsidRDefault="00AB1392" w:rsidP="00397826">
      <w:pPr>
        <w:pStyle w:val="a5"/>
        <w:numPr>
          <w:ilvl w:val="0"/>
          <w:numId w:val="35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искусственного интеллекта Варламов Никита 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r w:rsidR="003978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искусственного интеллекта:</w:t>
      </w:r>
    </w:p>
    <w:p w:rsidR="00FC30F6" w:rsidRDefault="008F4040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материала</w:t>
      </w:r>
    </w:p>
    <w:p w:rsidR="00FC30F6" w:rsidRDefault="008F4040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примеров</w:t>
      </w:r>
    </w:p>
    <w:p w:rsidR="00FC30F6" w:rsidRDefault="008F4040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кода</w:t>
      </w:r>
    </w:p>
    <w:p w:rsidR="008F4040" w:rsidRPr="00FC30F6" w:rsidRDefault="008F4040" w:rsidP="008F4040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</w:t>
      </w:r>
    </w:p>
    <w:p w:rsidR="00AB1392" w:rsidRDefault="00AB1392" w:rsidP="00397826">
      <w:pPr>
        <w:pStyle w:val="a5"/>
        <w:numPr>
          <w:ilvl w:val="0"/>
          <w:numId w:val="35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Огонёрова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Сардаана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Яковлева Евгения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r w:rsidR="003978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разработки базы данных:</w:t>
      </w:r>
    </w:p>
    <w:p w:rsidR="00FC30F6" w:rsidRDefault="0039782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материала</w:t>
      </w:r>
    </w:p>
    <w:p w:rsidR="00FC30F6" w:rsidRDefault="0039782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СУБД, создание базы данных</w:t>
      </w:r>
    </w:p>
    <w:p w:rsidR="00FC30F6" w:rsidRPr="00397826" w:rsidRDefault="00397826" w:rsidP="0039782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</w:t>
      </w:r>
    </w:p>
    <w:p w:rsidR="00397826" w:rsidRDefault="00397826">
      <w:pPr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</w:pPr>
      <w:r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  <w:br w:type="page"/>
      </w:r>
    </w:p>
    <w:p w:rsidR="00A753FD" w:rsidRPr="009B19DE" w:rsidRDefault="00D1432B" w:rsidP="00AB1392">
      <w:pPr>
        <w:pStyle w:val="a5"/>
        <w:numPr>
          <w:ilvl w:val="1"/>
          <w:numId w:val="28"/>
        </w:numPr>
        <w:tabs>
          <w:tab w:val="left" w:pos="0"/>
          <w:tab w:val="left" w:pos="1418"/>
          <w:tab w:val="left" w:pos="170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outlineLvl w:val="1"/>
        <w:rPr>
          <w:rStyle w:val="sc-ejaja"/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  <w:lastRenderedPageBreak/>
        <w:t>Стек технологий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Для веб-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на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Python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можно использовать следующий стек технологий: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Для получения данных. Библиотека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Requests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выполнения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HTTP-запросов к веб-ресурсам. 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Для разбора данных. Библиотека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BeautifulSoup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(разбора) данных в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HTML и XML форматах. 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Для обработки данных и базового анализа. Библиотека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Pandas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обработки данны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х в условно табличном формате. 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Также для более масштабного веб-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в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Python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можно использовать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фреймворк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Scrapy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. Он эффективно обрабатывает все этапы веб-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, предоставляя класс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spider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получения данных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и конвейеры для их обработки. </w:t>
      </w:r>
    </w:p>
    <w:p w:rsidR="000931F4" w:rsidRPr="009B19DE" w:rsidRDefault="00FC30F6" w:rsidP="006343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Ещё одна полезная библиотека —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Selenium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. Это средство автоматизации веб-тестирования, которое можно использовать для целей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. Оно позволяет взаимодействовать с веб-страницами на стороне браузера и делать запросы, нажимая на определённые элементы или кнопки</w:t>
      </w: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kern w:val="36"/>
          <w:sz w:val="28"/>
          <w:szCs w:val="28"/>
          <w:lang w:eastAsia="ru-RU"/>
        </w:rPr>
        <w:t xml:space="preserve"> </w:t>
      </w:r>
      <w:r w:rsidR="000931F4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Default="009B19DE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4" w:name="_Toc191723613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2.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ПРАКТИЧЕСКАЯ ЧАСТЬ</w:t>
      </w:r>
      <w:bookmarkEnd w:id="4"/>
    </w:p>
    <w:p w:rsidR="009B19DE" w:rsidRPr="009B19DE" w:rsidRDefault="009B19DE" w:rsidP="009B19DE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B19DE" w:rsidRDefault="009B19DE" w:rsidP="009B19DE">
      <w:pPr>
        <w:spacing w:after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Pr="009B19DE" w:rsidRDefault="009B7B4F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5" w:name="_Toc191723614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ЗАКЛЮЧЕНИЕ</w:t>
      </w:r>
      <w:bookmarkEnd w:id="5"/>
    </w:p>
    <w:p w:rsidR="009B19DE" w:rsidRPr="009B19DE" w:rsidRDefault="009B19DE" w:rsidP="009B19DE">
      <w:pPr>
        <w:pStyle w:val="sc-jmpzu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  <w:r w:rsidRPr="009B19DE">
        <w:rPr>
          <w:rStyle w:val="sc-ejaja"/>
          <w:color w:val="000000" w:themeColor="text1"/>
          <w:spacing w:val="-5"/>
          <w:sz w:val="28"/>
          <w:szCs w:val="28"/>
          <w:bdr w:val="none" w:sz="0" w:space="0" w:color="auto" w:frame="1"/>
        </w:rPr>
        <w:t>Использование результатов анализа отзывов открывает перед бизнесом широкие возможности для улучшения всех аспектов своей деятельности – от разработки новых продуктов до оптимизации внутренних процессов. Главное – внимательно слушать своих клиентов и своевременно реагировать на их обратную связь.</w:t>
      </w:r>
    </w:p>
    <w:p w:rsidR="003E27DF" w:rsidRPr="009B19DE" w:rsidRDefault="00D94AD6" w:rsidP="009B19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E27DF" w:rsidRPr="009B1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ED1"/>
    <w:multiLevelType w:val="multilevel"/>
    <w:tmpl w:val="489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40713"/>
    <w:multiLevelType w:val="hybridMultilevel"/>
    <w:tmpl w:val="242ADCD2"/>
    <w:lvl w:ilvl="0" w:tplc="BB16EF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06586F"/>
    <w:multiLevelType w:val="hybridMultilevel"/>
    <w:tmpl w:val="D626F68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C7D48"/>
    <w:multiLevelType w:val="multilevel"/>
    <w:tmpl w:val="31B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C1392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5" w15:restartNumberingAfterBreak="0">
    <w:nsid w:val="19D71010"/>
    <w:multiLevelType w:val="hybridMultilevel"/>
    <w:tmpl w:val="F254312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273B2"/>
    <w:multiLevelType w:val="multilevel"/>
    <w:tmpl w:val="8A3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1403C"/>
    <w:multiLevelType w:val="multilevel"/>
    <w:tmpl w:val="1AA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B1C8F"/>
    <w:multiLevelType w:val="hybridMultilevel"/>
    <w:tmpl w:val="3EF0F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66E7C"/>
    <w:multiLevelType w:val="multilevel"/>
    <w:tmpl w:val="C43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C04C2"/>
    <w:multiLevelType w:val="multilevel"/>
    <w:tmpl w:val="6C2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65673"/>
    <w:multiLevelType w:val="hybridMultilevel"/>
    <w:tmpl w:val="5F12AC6C"/>
    <w:lvl w:ilvl="0" w:tplc="CA5005A4">
      <w:start w:val="1"/>
      <w:numFmt w:val="decimal"/>
      <w:lvlText w:val="%1."/>
      <w:lvlJc w:val="left"/>
      <w:pPr>
        <w:ind w:left="3477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4273" w:hanging="360"/>
      </w:pPr>
    </w:lvl>
    <w:lvl w:ilvl="2" w:tplc="0419001B" w:tentative="1">
      <w:start w:val="1"/>
      <w:numFmt w:val="lowerRoman"/>
      <w:lvlText w:val="%3."/>
      <w:lvlJc w:val="right"/>
      <w:pPr>
        <w:ind w:left="4993" w:hanging="180"/>
      </w:pPr>
    </w:lvl>
    <w:lvl w:ilvl="3" w:tplc="0419000F" w:tentative="1">
      <w:start w:val="1"/>
      <w:numFmt w:val="decimal"/>
      <w:lvlText w:val="%4."/>
      <w:lvlJc w:val="left"/>
      <w:pPr>
        <w:ind w:left="5713" w:hanging="360"/>
      </w:pPr>
    </w:lvl>
    <w:lvl w:ilvl="4" w:tplc="04190019" w:tentative="1">
      <w:start w:val="1"/>
      <w:numFmt w:val="lowerLetter"/>
      <w:lvlText w:val="%5."/>
      <w:lvlJc w:val="left"/>
      <w:pPr>
        <w:ind w:left="6433" w:hanging="360"/>
      </w:pPr>
    </w:lvl>
    <w:lvl w:ilvl="5" w:tplc="0419001B" w:tentative="1">
      <w:start w:val="1"/>
      <w:numFmt w:val="lowerRoman"/>
      <w:lvlText w:val="%6."/>
      <w:lvlJc w:val="right"/>
      <w:pPr>
        <w:ind w:left="7153" w:hanging="180"/>
      </w:pPr>
    </w:lvl>
    <w:lvl w:ilvl="6" w:tplc="0419000F" w:tentative="1">
      <w:start w:val="1"/>
      <w:numFmt w:val="decimal"/>
      <w:lvlText w:val="%7."/>
      <w:lvlJc w:val="left"/>
      <w:pPr>
        <w:ind w:left="7873" w:hanging="360"/>
      </w:pPr>
    </w:lvl>
    <w:lvl w:ilvl="7" w:tplc="04190019" w:tentative="1">
      <w:start w:val="1"/>
      <w:numFmt w:val="lowerLetter"/>
      <w:lvlText w:val="%8."/>
      <w:lvlJc w:val="left"/>
      <w:pPr>
        <w:ind w:left="8593" w:hanging="360"/>
      </w:pPr>
    </w:lvl>
    <w:lvl w:ilvl="8" w:tplc="0419001B" w:tentative="1">
      <w:start w:val="1"/>
      <w:numFmt w:val="lowerRoman"/>
      <w:lvlText w:val="%9."/>
      <w:lvlJc w:val="right"/>
      <w:pPr>
        <w:ind w:left="9313" w:hanging="180"/>
      </w:pPr>
    </w:lvl>
  </w:abstractNum>
  <w:abstractNum w:abstractNumId="12" w15:restartNumberingAfterBreak="0">
    <w:nsid w:val="31622D52"/>
    <w:multiLevelType w:val="hybridMultilevel"/>
    <w:tmpl w:val="A768CBA2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DB6035"/>
    <w:multiLevelType w:val="multilevel"/>
    <w:tmpl w:val="1B7CD98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000000"/>
      </w:rPr>
    </w:lvl>
  </w:abstractNum>
  <w:abstractNum w:abstractNumId="14" w15:restartNumberingAfterBreak="0">
    <w:nsid w:val="39F708A6"/>
    <w:multiLevelType w:val="multilevel"/>
    <w:tmpl w:val="DD2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67E2E"/>
    <w:multiLevelType w:val="hybridMultilevel"/>
    <w:tmpl w:val="3A821EC8"/>
    <w:lvl w:ilvl="0" w:tplc="692E98B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6DD5DC9"/>
    <w:multiLevelType w:val="multilevel"/>
    <w:tmpl w:val="6ADC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310FA"/>
    <w:multiLevelType w:val="multilevel"/>
    <w:tmpl w:val="14CAF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F4435EA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19" w15:restartNumberingAfterBreak="0">
    <w:nsid w:val="52567841"/>
    <w:multiLevelType w:val="multilevel"/>
    <w:tmpl w:val="3D96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BA3F22"/>
    <w:multiLevelType w:val="hybridMultilevel"/>
    <w:tmpl w:val="EBB08156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0313E9"/>
    <w:multiLevelType w:val="hybridMultilevel"/>
    <w:tmpl w:val="84460AD4"/>
    <w:lvl w:ilvl="0" w:tplc="692E98B2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692E98B2">
      <w:start w:val="1"/>
      <w:numFmt w:val="bullet"/>
      <w:lvlText w:val=""/>
      <w:lvlJc w:val="left"/>
      <w:pPr>
        <w:ind w:left="179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DD166DA"/>
    <w:multiLevelType w:val="multilevel"/>
    <w:tmpl w:val="24B8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691FE1"/>
    <w:multiLevelType w:val="hybridMultilevel"/>
    <w:tmpl w:val="4FB07DD4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4E05E5"/>
    <w:multiLevelType w:val="hybridMultilevel"/>
    <w:tmpl w:val="E1E6C0C4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65AE3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26" w15:restartNumberingAfterBreak="0">
    <w:nsid w:val="60E7402D"/>
    <w:multiLevelType w:val="hybridMultilevel"/>
    <w:tmpl w:val="50E2463E"/>
    <w:lvl w:ilvl="0" w:tplc="D1A2B3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800E37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42450"/>
    <w:multiLevelType w:val="hybridMultilevel"/>
    <w:tmpl w:val="B8D66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B4967"/>
    <w:multiLevelType w:val="multilevel"/>
    <w:tmpl w:val="539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B1198"/>
    <w:multiLevelType w:val="multilevel"/>
    <w:tmpl w:val="63E2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67E8A"/>
    <w:multiLevelType w:val="hybridMultilevel"/>
    <w:tmpl w:val="6D1056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A076DEB"/>
    <w:multiLevelType w:val="multilevel"/>
    <w:tmpl w:val="592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CE2CDB"/>
    <w:multiLevelType w:val="hybridMultilevel"/>
    <w:tmpl w:val="D4348F5E"/>
    <w:lvl w:ilvl="0" w:tplc="15BE5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F276A9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F75E2"/>
    <w:multiLevelType w:val="multilevel"/>
    <w:tmpl w:val="690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F91707"/>
    <w:multiLevelType w:val="multilevel"/>
    <w:tmpl w:val="34D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2"/>
  </w:num>
  <w:num w:numId="6">
    <w:abstractNumId w:val="22"/>
  </w:num>
  <w:num w:numId="7">
    <w:abstractNumId w:val="34"/>
  </w:num>
  <w:num w:numId="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4"/>
  </w:num>
  <w:num w:numId="10">
    <w:abstractNumId w:val="27"/>
  </w:num>
  <w:num w:numId="11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"/>
  </w:num>
  <w:num w:numId="13">
    <w:abstractNumId w:val="11"/>
  </w:num>
  <w:num w:numId="14">
    <w:abstractNumId w:val="28"/>
  </w:num>
  <w:num w:numId="15">
    <w:abstractNumId w:val="26"/>
  </w:num>
  <w:num w:numId="1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3"/>
  </w:num>
  <w:num w:numId="27">
    <w:abstractNumId w:val="8"/>
  </w:num>
  <w:num w:numId="28">
    <w:abstractNumId w:val="17"/>
  </w:num>
  <w:num w:numId="29">
    <w:abstractNumId w:val="21"/>
  </w:num>
  <w:num w:numId="30">
    <w:abstractNumId w:val="13"/>
  </w:num>
  <w:num w:numId="31">
    <w:abstractNumId w:val="15"/>
  </w:num>
  <w:num w:numId="32">
    <w:abstractNumId w:val="4"/>
  </w:num>
  <w:num w:numId="33">
    <w:abstractNumId w:val="18"/>
  </w:num>
  <w:num w:numId="34">
    <w:abstractNumId w:val="25"/>
  </w:num>
  <w:num w:numId="35">
    <w:abstractNumId w:val="31"/>
  </w:num>
  <w:num w:numId="36">
    <w:abstractNumId w:val="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4D"/>
    <w:rsid w:val="000931F4"/>
    <w:rsid w:val="00397826"/>
    <w:rsid w:val="00532680"/>
    <w:rsid w:val="00634399"/>
    <w:rsid w:val="007A269D"/>
    <w:rsid w:val="00861BDE"/>
    <w:rsid w:val="008C6CC8"/>
    <w:rsid w:val="008F4040"/>
    <w:rsid w:val="009A2061"/>
    <w:rsid w:val="009B19DE"/>
    <w:rsid w:val="009B7B4F"/>
    <w:rsid w:val="009E634D"/>
    <w:rsid w:val="00A753FD"/>
    <w:rsid w:val="00AB1392"/>
    <w:rsid w:val="00CD0FCA"/>
    <w:rsid w:val="00D1432B"/>
    <w:rsid w:val="00D73BCE"/>
    <w:rsid w:val="00D94AD6"/>
    <w:rsid w:val="00DD0DB7"/>
    <w:rsid w:val="00F945FD"/>
    <w:rsid w:val="00FC30F6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D0A4"/>
  <w15:chartTrackingRefBased/>
  <w15:docId w15:val="{F1185033-C460-4C02-8734-C3BD15E2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0F6"/>
  </w:style>
  <w:style w:type="paragraph" w:styleId="1">
    <w:name w:val="heading 1"/>
    <w:basedOn w:val="a"/>
    <w:link w:val="10"/>
    <w:uiPriority w:val="9"/>
    <w:qFormat/>
    <w:rsid w:val="009B7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nhideWhenUsed/>
    <w:rsid w:val="009B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B7B4F"/>
  </w:style>
  <w:style w:type="character" w:styleId="a4">
    <w:name w:val="Hyperlink"/>
    <w:basedOn w:val="a0"/>
    <w:uiPriority w:val="99"/>
    <w:unhideWhenUsed/>
    <w:rsid w:val="009B7B4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931F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931F4"/>
    <w:pPr>
      <w:ind w:left="720"/>
      <w:contextualSpacing/>
    </w:pPr>
  </w:style>
  <w:style w:type="character" w:customStyle="1" w:styleId="sc-ejaja">
    <w:name w:val="sc-ejaja"/>
    <w:basedOn w:val="a0"/>
    <w:rsid w:val="000931F4"/>
  </w:style>
  <w:style w:type="paragraph" w:styleId="HTML0">
    <w:name w:val="HTML Preformatted"/>
    <w:basedOn w:val="a"/>
    <w:link w:val="HTML1"/>
    <w:uiPriority w:val="99"/>
    <w:semiHidden/>
    <w:unhideWhenUsed/>
    <w:rsid w:val="00A7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53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jmpzur">
    <w:name w:val="sc-jmpzur"/>
    <w:basedOn w:val="a"/>
    <w:rsid w:val="00A7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D0F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D0FC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0FC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0FCA"/>
    <w:pPr>
      <w:spacing w:after="100"/>
      <w:ind w:left="440"/>
    </w:pPr>
    <w:rPr>
      <w:rFonts w:eastAsiaTheme="minorEastAsia" w:cs="Times New Roman"/>
      <w:lang w:eastAsia="ru-RU"/>
    </w:rPr>
  </w:style>
  <w:style w:type="table" w:styleId="a7">
    <w:name w:val="Table Grid"/>
    <w:basedOn w:val="a1"/>
    <w:uiPriority w:val="59"/>
    <w:rsid w:val="00861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75432-8D16-4121-9497-701E1FD9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7</cp:revision>
  <dcterms:created xsi:type="dcterms:W3CDTF">2025-03-01T03:33:00Z</dcterms:created>
  <dcterms:modified xsi:type="dcterms:W3CDTF">2025-04-05T03:50:00Z</dcterms:modified>
</cp:coreProperties>
</file>