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0B928" w14:textId="77777777" w:rsidR="00747816" w:rsidRDefault="007E0574" w:rsidP="007E0574">
      <w:pPr>
        <w:pStyle w:val="Ttulo1"/>
      </w:pPr>
      <w:bookmarkStart w:id="0" w:name="_Hlk3469861"/>
      <w:r>
        <w:t>1 Titulo</w:t>
      </w:r>
    </w:p>
    <w:p w14:paraId="0AFBF4CC" w14:textId="77777777" w:rsidR="007E0574" w:rsidRDefault="007E0574" w:rsidP="007E0574">
      <w:pPr>
        <w:pStyle w:val="SemEspaamento"/>
      </w:pPr>
    </w:p>
    <w:p w14:paraId="16439A53" w14:textId="0C170873" w:rsidR="007E0574" w:rsidRDefault="009D499B" w:rsidP="007E0574">
      <w:pPr>
        <w:pStyle w:val="SemEspaamento"/>
      </w:pPr>
      <w:r w:rsidRPr="009D499B">
        <w:t>Amplificador fonte comum com seguidor de fonte</w:t>
      </w:r>
    </w:p>
    <w:p w14:paraId="3A841062" w14:textId="77777777" w:rsidR="007E0574" w:rsidRDefault="007E0574" w:rsidP="007E0574">
      <w:pPr>
        <w:pStyle w:val="Ttulo1"/>
      </w:pPr>
      <w:r>
        <w:t>2 Objetivo</w:t>
      </w:r>
    </w:p>
    <w:p w14:paraId="77755C36" w14:textId="02303114" w:rsidR="007E0574" w:rsidRDefault="007E0574" w:rsidP="007E0574">
      <w:pPr>
        <w:pStyle w:val="SemEspaamento"/>
      </w:pPr>
    </w:p>
    <w:p w14:paraId="66B6F048" w14:textId="56DB265D" w:rsidR="009D499B" w:rsidRDefault="009D499B" w:rsidP="009D499B">
      <w:pPr>
        <w:pStyle w:val="SemEspaamento"/>
      </w:pPr>
      <w:r>
        <w:t>Esta prática permite avaliar a resposta de dois blocos do chip ligados em cascata: o</w:t>
      </w:r>
    </w:p>
    <w:p w14:paraId="132CF32B" w14:textId="77777777" w:rsidR="009D499B" w:rsidRDefault="009D499B" w:rsidP="009D499B">
      <w:pPr>
        <w:pStyle w:val="SemEspaamento"/>
      </w:pPr>
      <w:r>
        <w:t>amplificador fonte comum, que proporciona ganho de tensão, e o seguidor de fonte, que</w:t>
      </w:r>
    </w:p>
    <w:p w14:paraId="0DD78FA1" w14:textId="3E797982" w:rsidR="009D499B" w:rsidRDefault="009D499B" w:rsidP="009D499B">
      <w:pPr>
        <w:pStyle w:val="SemEspaamento"/>
      </w:pPr>
      <w:r>
        <w:t>proporciona ganho de carga.</w:t>
      </w:r>
    </w:p>
    <w:p w14:paraId="247C81A1" w14:textId="3B956C9C" w:rsidR="007E0574" w:rsidRDefault="007E0574" w:rsidP="009D499B">
      <w:pPr>
        <w:pStyle w:val="Ttulo1"/>
      </w:pPr>
      <w:r>
        <w:t>3 Fundamentos Teóricos</w:t>
      </w:r>
    </w:p>
    <w:p w14:paraId="5785BA41" w14:textId="77777777" w:rsidR="007E0574" w:rsidRDefault="007E0574" w:rsidP="007E0574">
      <w:pPr>
        <w:pStyle w:val="SemEspaamento"/>
      </w:pPr>
    </w:p>
    <w:p w14:paraId="06968192" w14:textId="60DF1FDA" w:rsidR="00E3277B" w:rsidRDefault="00D62F2E" w:rsidP="00E3277B">
      <w:pPr>
        <w:pStyle w:val="SemEspaamento"/>
      </w:pPr>
      <w:r>
        <w:t xml:space="preserve">O amplificador de fonte comum, também conhecido como inversor analógico, é um circuito muito utilizado para a produção de circuitos mais complexos. Sua operação consiste em amplificar um sinal de entrada e inverter sua fase. Na figura </w:t>
      </w:r>
      <w:r w:rsidR="00114361">
        <w:t>1</w:t>
      </w:r>
      <w:r>
        <w:t xml:space="preserve"> podemos ver </w:t>
      </w:r>
      <w:r w:rsidR="00164E93">
        <w:t xml:space="preserve">a estrutura </w:t>
      </w:r>
      <w:r>
        <w:t>utilizad</w:t>
      </w:r>
      <w:r w:rsidR="00164E93">
        <w:t>a</w:t>
      </w:r>
      <w:r>
        <w:t xml:space="preserve"> no chip. O sinal </w:t>
      </w:r>
      <w:r w:rsidR="00164E93">
        <w:t>V</w:t>
      </w:r>
      <w:r w:rsidR="00114361">
        <w:rPr>
          <w:vertAlign w:val="subscript"/>
        </w:rPr>
        <w:t>in</w:t>
      </w:r>
      <w:r w:rsidR="00164E93">
        <w:t xml:space="preserve"> </w:t>
      </w:r>
      <w:r>
        <w:t xml:space="preserve">é composto pelo sinal amplificado sobreposto a </w:t>
      </w:r>
      <w:r w:rsidR="00164E93">
        <w:t xml:space="preserve">tensão CC do bias do </w:t>
      </w:r>
      <w:proofErr w:type="spellStart"/>
      <w:r w:rsidR="00164E93">
        <w:t>gate</w:t>
      </w:r>
      <w:proofErr w:type="spellEnd"/>
      <w:r w:rsidR="00164E93">
        <w:t xml:space="preserve"> do transistor M1. </w:t>
      </w:r>
      <w:proofErr w:type="gramStart"/>
      <w:r w:rsidR="00164E93">
        <w:t>O bias</w:t>
      </w:r>
      <w:proofErr w:type="gramEnd"/>
      <w:r w:rsidR="00164E93">
        <w:t xml:space="preserve"> de carga ativa é dado aplicando uma corrente no transistor M3 e replicado por M2.</w:t>
      </w:r>
    </w:p>
    <w:p w14:paraId="53540948" w14:textId="77777777" w:rsidR="00114361" w:rsidRDefault="00114361" w:rsidP="00114361">
      <w:pPr>
        <w:pStyle w:val="SemEspaamento"/>
        <w:keepNext/>
        <w:jc w:val="center"/>
      </w:pPr>
      <w:r>
        <w:rPr>
          <w:noProof/>
        </w:rPr>
        <w:drawing>
          <wp:inline distT="0" distB="0" distL="0" distR="0" wp14:anchorId="3D40DE8C" wp14:editId="23C82717">
            <wp:extent cx="2809875" cy="3209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62F1D" w14:textId="7205B347" w:rsidR="00114361" w:rsidRDefault="00114361" w:rsidP="00114361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Estrutura do Amplificador</w:t>
      </w:r>
    </w:p>
    <w:p w14:paraId="24DED7AA" w14:textId="14045BCB" w:rsidR="00164E93" w:rsidRDefault="00164E93" w:rsidP="00164E93">
      <w:pPr>
        <w:pStyle w:val="SemEspaamento"/>
      </w:pPr>
    </w:p>
    <w:p w14:paraId="064235B8" w14:textId="6EFFA57A" w:rsidR="00164E93" w:rsidRDefault="00164E93" w:rsidP="006C01B9">
      <w:pPr>
        <w:pStyle w:val="SemEspaamento"/>
      </w:pPr>
      <w:r>
        <w:t xml:space="preserve">O seguidor de fonte é utilizado como estágio de saída dos amplificadores. Seu ganho é ligeiramente menor que um, e a tensão de saída CC é cerca de um limiar de tensão mais uma tensão de saturação inferior a tensão CC de entrada. Geralmente são utilizados porque sua estrutura atua como um buffer </w:t>
      </w:r>
      <w:r w:rsidR="006C01B9">
        <w:t xml:space="preserve">entre fontes de </w:t>
      </w:r>
      <w:r>
        <w:t>alta imped</w:t>
      </w:r>
      <w:r w:rsidR="006C01B9">
        <w:t>â</w:t>
      </w:r>
      <w:r>
        <w:t>ncia</w:t>
      </w:r>
      <w:r w:rsidR="006C01B9">
        <w:t xml:space="preserve"> e cargas de baixa impedância, particularmente para circuitos CMOS, cargas capacitivas relativamente altas</w:t>
      </w:r>
      <w:r>
        <w:t xml:space="preserve">. Na figura </w:t>
      </w:r>
      <w:r w:rsidR="00114361">
        <w:t xml:space="preserve">2 </w:t>
      </w:r>
      <w:r>
        <w:t xml:space="preserve">podemos ver a estrutura utilizada no chip. </w:t>
      </w:r>
    </w:p>
    <w:p w14:paraId="275977D2" w14:textId="77777777" w:rsidR="00114361" w:rsidRDefault="00114361" w:rsidP="00114361">
      <w:pPr>
        <w:pStyle w:val="SemEspaamento"/>
        <w:keepNext/>
        <w:jc w:val="center"/>
      </w:pPr>
      <w:r>
        <w:rPr>
          <w:noProof/>
        </w:rPr>
        <w:lastRenderedPageBreak/>
        <w:drawing>
          <wp:inline distT="0" distB="0" distL="0" distR="0" wp14:anchorId="39D77219" wp14:editId="750BAE1D">
            <wp:extent cx="2590800" cy="2724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C2631" w14:textId="21508869" w:rsidR="00114361" w:rsidRDefault="00114361" w:rsidP="00114361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Estrutura Seguidor de Fonte</w:t>
      </w:r>
    </w:p>
    <w:p w14:paraId="0319858B" w14:textId="0524DE4C" w:rsidR="006C01B9" w:rsidRDefault="006C01B9" w:rsidP="006C01B9">
      <w:pPr>
        <w:pStyle w:val="SemEspaamento"/>
      </w:pPr>
    </w:p>
    <w:p w14:paraId="2F9BAD22" w14:textId="77777777" w:rsidR="00E3277B" w:rsidRDefault="005B7D72" w:rsidP="00F0603F">
      <w:pPr>
        <w:pStyle w:val="Ttulo1"/>
      </w:pPr>
      <w:r>
        <w:t>4 Montagem</w:t>
      </w:r>
    </w:p>
    <w:p w14:paraId="024DC6B3" w14:textId="77777777" w:rsidR="00F0603F" w:rsidRDefault="00F0603F" w:rsidP="00F0603F">
      <w:pPr>
        <w:pStyle w:val="SemEspaamento"/>
      </w:pPr>
    </w:p>
    <w:p w14:paraId="7CCC703B" w14:textId="69E6DD0C" w:rsidR="00F0603F" w:rsidRDefault="005B7D72" w:rsidP="005B7D72">
      <w:pPr>
        <w:pStyle w:val="SemEspaamento"/>
      </w:pPr>
      <w:r>
        <w:t>Com uma fonte de corrente cont</w:t>
      </w:r>
      <w:r w:rsidR="006C01B9">
        <w:t>í</w:t>
      </w:r>
      <w:r>
        <w:t>nua, ajuste a tensão para 5V e se possível ajuste a corrente máxima em 100mA, (para esse procedimento confira a disponibilidade da fonte com o professor ou monitor, e depois faça curto-circuito na entrada da fonte e ajuste a corrente para 100mA);</w:t>
      </w:r>
    </w:p>
    <w:p w14:paraId="49FA71E9" w14:textId="62302C00" w:rsidR="005B7D72" w:rsidRDefault="005B7D72" w:rsidP="00F0603F">
      <w:pPr>
        <w:pStyle w:val="SemEspaamento"/>
      </w:pPr>
      <w:r>
        <w:t>Conecte a fonte na entrada de alimentação da placa</w:t>
      </w:r>
      <w:r w:rsidR="004B1544">
        <w:t>, positivo ligado no fusível</w:t>
      </w:r>
      <w:r>
        <w:t xml:space="preserve"> (Figura </w:t>
      </w:r>
      <w:r w:rsidR="00114361">
        <w:t>3</w:t>
      </w:r>
      <w:r>
        <w:t>);</w:t>
      </w:r>
    </w:p>
    <w:p w14:paraId="3043783D" w14:textId="6A249B50" w:rsidR="00DD2515" w:rsidRDefault="00DD2515" w:rsidP="00F0603F">
      <w:pPr>
        <w:pStyle w:val="SemEspaamento"/>
      </w:pPr>
      <w:r>
        <w:t xml:space="preserve">Também nessa prática será necessário que você ative os blocos do amplificador e do seguidor de fonte. Para isso basta usar um jumper nos terminais dos blocos que são mostrados na figura </w:t>
      </w:r>
      <w:r w:rsidR="00114361">
        <w:t>4</w:t>
      </w:r>
      <w:r>
        <w:t>.</w:t>
      </w:r>
    </w:p>
    <w:p w14:paraId="196749B8" w14:textId="2A83E2C6" w:rsidR="00114361" w:rsidRDefault="00114361" w:rsidP="00F0603F">
      <w:pPr>
        <w:pStyle w:val="SemEspaamento"/>
      </w:pPr>
    </w:p>
    <w:p w14:paraId="209F91FC" w14:textId="24B03209" w:rsidR="00114361" w:rsidRDefault="00114361" w:rsidP="00F0603F">
      <w:pPr>
        <w:pStyle w:val="SemEspaamento"/>
      </w:pPr>
    </w:p>
    <w:p w14:paraId="167C53AC" w14:textId="77777777" w:rsidR="00114361" w:rsidRDefault="00114361" w:rsidP="00F0603F">
      <w:pPr>
        <w:pStyle w:val="SemEspaamento"/>
      </w:pPr>
    </w:p>
    <w:p w14:paraId="3EFDC31F" w14:textId="28335CB2" w:rsidR="00114361" w:rsidRDefault="00114361" w:rsidP="00F0603F">
      <w:pPr>
        <w:pStyle w:val="SemEspaamento"/>
      </w:pPr>
    </w:p>
    <w:p w14:paraId="2DF4D910" w14:textId="77777777" w:rsidR="00114361" w:rsidRDefault="00114361" w:rsidP="00114361">
      <w:pPr>
        <w:pStyle w:val="SemEspaamento"/>
        <w:keepNext/>
        <w:jc w:val="center"/>
      </w:pPr>
      <w:r>
        <w:rPr>
          <w:noProof/>
        </w:rPr>
        <w:drawing>
          <wp:inline distT="0" distB="0" distL="0" distR="0" wp14:anchorId="4AF0C2D7" wp14:editId="4A238BA1">
            <wp:extent cx="3095625" cy="105238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349" cy="105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7E9BC" w14:textId="45EFAB5D" w:rsidR="00114361" w:rsidRDefault="00114361" w:rsidP="00114361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Alimentação</w:t>
      </w:r>
    </w:p>
    <w:p w14:paraId="7BA77897" w14:textId="77777777" w:rsidR="005700EB" w:rsidRDefault="005700EB" w:rsidP="00F0603F">
      <w:pPr>
        <w:pStyle w:val="SemEspaamento"/>
      </w:pPr>
    </w:p>
    <w:p w14:paraId="13A89611" w14:textId="77777777" w:rsidR="00114361" w:rsidRDefault="00114361" w:rsidP="00114361">
      <w:pPr>
        <w:pStyle w:val="SemEspaamento"/>
        <w:keepNext/>
        <w:jc w:val="center"/>
      </w:pPr>
      <w:r>
        <w:rPr>
          <w:noProof/>
        </w:rPr>
        <w:lastRenderedPageBreak/>
        <w:drawing>
          <wp:inline distT="0" distB="0" distL="0" distR="0" wp14:anchorId="69AB94D7" wp14:editId="1B4611C6">
            <wp:extent cx="1533525" cy="29558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408" cy="2965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9F959" w14:textId="7AC70FAE" w:rsidR="00DD2515" w:rsidRDefault="00114361" w:rsidP="00114361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Inversor e Seguidor</w:t>
      </w:r>
    </w:p>
    <w:p w14:paraId="27F0C665" w14:textId="77777777" w:rsidR="00474388" w:rsidRDefault="00474388" w:rsidP="00F0603F">
      <w:pPr>
        <w:pStyle w:val="SemEspaamento"/>
      </w:pPr>
    </w:p>
    <w:p w14:paraId="5AF7E6DC" w14:textId="77777777" w:rsidR="00474388" w:rsidRDefault="00474388" w:rsidP="00474388">
      <w:pPr>
        <w:pStyle w:val="Ttulo1"/>
      </w:pPr>
      <w:r>
        <w:t>5 Execução</w:t>
      </w:r>
    </w:p>
    <w:p w14:paraId="73605B6A" w14:textId="77777777" w:rsidR="00474388" w:rsidRDefault="00474388" w:rsidP="00474388">
      <w:pPr>
        <w:pStyle w:val="SemEspaamento"/>
      </w:pPr>
    </w:p>
    <w:p w14:paraId="529FD503" w14:textId="53BE22C0" w:rsidR="00474388" w:rsidRPr="00474388" w:rsidRDefault="00474388" w:rsidP="00474388">
      <w:pPr>
        <w:pStyle w:val="SemEspaamento"/>
      </w:pPr>
      <w:r>
        <w:t xml:space="preserve">Usaremos </w:t>
      </w:r>
      <w:r w:rsidR="006C01B9">
        <w:t>1</w:t>
      </w:r>
      <w:r>
        <w:t xml:space="preserve"> </w:t>
      </w:r>
      <w:r w:rsidR="006C01B9">
        <w:t xml:space="preserve">osciloscópio, 1 gerador de função e 1 multímetro </w:t>
      </w:r>
      <w:r>
        <w:t xml:space="preserve">para realizar a </w:t>
      </w:r>
      <w:r w:rsidR="00840EA5">
        <w:t>prática</w:t>
      </w:r>
      <w:r>
        <w:t>.</w:t>
      </w:r>
    </w:p>
    <w:p w14:paraId="77E34B0E" w14:textId="5A106564" w:rsidR="004B1544" w:rsidRDefault="00DD2515" w:rsidP="00474388">
      <w:pPr>
        <w:pStyle w:val="SemEspaamento"/>
      </w:pPr>
      <w:r>
        <w:t>Com</w:t>
      </w:r>
      <w:r w:rsidR="006C01B9">
        <w:t xml:space="preserve"> o gerador de função</w:t>
      </w:r>
      <w:r>
        <w:t xml:space="preserve">, gere um sinal senoidal com </w:t>
      </w:r>
      <w:r w:rsidRPr="00DD2515">
        <w:t xml:space="preserve">20 </w:t>
      </w:r>
      <w:proofErr w:type="spellStart"/>
      <w:r w:rsidRPr="00DD2515">
        <w:t>mV</w:t>
      </w:r>
      <w:proofErr w:type="spellEnd"/>
      <w:r w:rsidRPr="00DD2515">
        <w:t xml:space="preserve"> (pico a pico) e frequência 1 kHz</w:t>
      </w:r>
      <w:r>
        <w:t>.</w:t>
      </w:r>
    </w:p>
    <w:p w14:paraId="13740129" w14:textId="212E3272" w:rsidR="00DD2515" w:rsidRDefault="00DD2515" w:rsidP="00474388">
      <w:pPr>
        <w:pStyle w:val="SemEspaamento"/>
      </w:pPr>
      <w:r>
        <w:t xml:space="preserve">Conecte uma </w:t>
      </w:r>
      <w:r w:rsidR="005700EB">
        <w:t>entrada</w:t>
      </w:r>
      <w:r>
        <w:t xml:space="preserve"> do osciloscópio na saída do gerador de função, e regule-o para uma observação adequada do sinal.</w:t>
      </w:r>
    </w:p>
    <w:p w14:paraId="1FEFD39E" w14:textId="5AF11EE5" w:rsidR="00DD2515" w:rsidRDefault="00DD2515" w:rsidP="00474388">
      <w:pPr>
        <w:pStyle w:val="SemEspaamento"/>
      </w:pPr>
      <w:r>
        <w:t>Em seguida conecte o sinal gerado na entrada do amplificador de fonte comum. Essa entrada encontra-se no terminal 3 pino 5 (Consultar manual).</w:t>
      </w:r>
    </w:p>
    <w:p w14:paraId="6F3B2243" w14:textId="7F98A3B8" w:rsidR="005700EB" w:rsidRDefault="005700EB" w:rsidP="00474388">
      <w:pPr>
        <w:pStyle w:val="SemEspaamento"/>
      </w:pPr>
      <w:r>
        <w:t>Como próximo passo ligue a saída do amplificador na entrada do seguidor de fonte. (Pino 6 Terminal 3, conectado com pino 2 Terminal 3, consulte o manual).</w:t>
      </w:r>
    </w:p>
    <w:p w14:paraId="1DCDC3C1" w14:textId="348A7179" w:rsidR="005700EB" w:rsidRDefault="005700EB" w:rsidP="00474388">
      <w:pPr>
        <w:pStyle w:val="SemEspaamento"/>
      </w:pPr>
      <w:r>
        <w:t>Por último ligue uma segunda entrada do osciloscópio na saída do seguidor de fonte. (Pino 3 Terminal 3).</w:t>
      </w:r>
    </w:p>
    <w:p w14:paraId="1ADD5A8D" w14:textId="77777777" w:rsidR="006C01B9" w:rsidRDefault="006C01B9" w:rsidP="00474388">
      <w:pPr>
        <w:pStyle w:val="SemEspaamento"/>
      </w:pPr>
    </w:p>
    <w:p w14:paraId="51D79498" w14:textId="77777777" w:rsidR="006C01B9" w:rsidRDefault="006C01B9" w:rsidP="00474388">
      <w:pPr>
        <w:pStyle w:val="SemEspaamento"/>
        <w:rPr>
          <w:rFonts w:eastAsiaTheme="minorEastAsia"/>
        </w:rPr>
      </w:pPr>
    </w:p>
    <w:p w14:paraId="04191D35" w14:textId="77777777" w:rsidR="0022130B" w:rsidRDefault="0022130B" w:rsidP="00474388">
      <w:pPr>
        <w:pStyle w:val="SemEspaamento"/>
        <w:rPr>
          <w:rFonts w:eastAsiaTheme="minorEastAsia"/>
        </w:rPr>
      </w:pPr>
    </w:p>
    <w:p w14:paraId="52822AF5" w14:textId="77777777" w:rsidR="004B1544" w:rsidRDefault="004B1544" w:rsidP="004B1544">
      <w:pPr>
        <w:pStyle w:val="Ttulo1"/>
      </w:pPr>
      <w:r>
        <w:t>6 Relatório e Conclusões</w:t>
      </w:r>
    </w:p>
    <w:p w14:paraId="66B6D563" w14:textId="77777777" w:rsidR="004B1544" w:rsidRDefault="004B1544" w:rsidP="004B1544">
      <w:pPr>
        <w:pStyle w:val="SemEspaamento"/>
      </w:pPr>
    </w:p>
    <w:bookmarkEnd w:id="0"/>
    <w:p w14:paraId="218BA0C1" w14:textId="4F05E49E" w:rsidR="004B1544" w:rsidRDefault="005700EB" w:rsidP="00114361">
      <w:pPr>
        <w:pStyle w:val="SemEspaamento"/>
      </w:pPr>
      <w:r>
        <w:t>Qual foi o ganho apresentado pelo circuito?</w:t>
      </w:r>
    </w:p>
    <w:p w14:paraId="30206D12" w14:textId="6705260D" w:rsidR="005700EB" w:rsidRDefault="005700EB" w:rsidP="005700EB">
      <w:pPr>
        <w:pStyle w:val="SemEspaamento"/>
        <w:ind w:left="720"/>
      </w:pPr>
    </w:p>
    <w:p w14:paraId="4B91AABF" w14:textId="1C6C421F" w:rsidR="005700EB" w:rsidRDefault="005700EB" w:rsidP="00114361">
      <w:pPr>
        <w:pStyle w:val="SemEspaamento"/>
      </w:pPr>
      <w:r>
        <w:t>É possível realizar esse experimento utilizando somente o chip didático, sem a placa de atuação?</w:t>
      </w:r>
    </w:p>
    <w:p w14:paraId="00316E9D" w14:textId="036D3E3A" w:rsidR="005700EB" w:rsidRDefault="005700EB" w:rsidP="005700EB">
      <w:pPr>
        <w:pStyle w:val="SemEspaamento"/>
        <w:ind w:left="720"/>
      </w:pPr>
    </w:p>
    <w:p w14:paraId="5D30881B" w14:textId="700E0283" w:rsidR="005700EB" w:rsidRDefault="005700EB" w:rsidP="00114361">
      <w:pPr>
        <w:pStyle w:val="SemEspaamento"/>
      </w:pPr>
      <w:r>
        <w:t>Em que situações se aplicam a introdução do seguidor de fonte como último estágio de um amplificador de fonte comum?</w:t>
      </w:r>
    </w:p>
    <w:p w14:paraId="64835951" w14:textId="1E0670D7" w:rsidR="005700EB" w:rsidRDefault="005700EB" w:rsidP="005700EB">
      <w:pPr>
        <w:pStyle w:val="SemEspaamento"/>
        <w:ind w:left="720"/>
      </w:pPr>
    </w:p>
    <w:p w14:paraId="7823979B" w14:textId="0B581F54" w:rsidR="005700EB" w:rsidRPr="004B1544" w:rsidRDefault="005700EB" w:rsidP="00114361">
      <w:pPr>
        <w:pStyle w:val="SemEspaamento"/>
      </w:pPr>
      <w:r>
        <w:t>Varie o sinal de entrada ate 40mV e explique o comportamento apresentado no osciloscópio.</w:t>
      </w:r>
    </w:p>
    <w:sectPr w:rsidR="005700EB" w:rsidRPr="004B1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17CF1"/>
    <w:multiLevelType w:val="hybridMultilevel"/>
    <w:tmpl w:val="FE2A2E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14"/>
    <w:rsid w:val="00114361"/>
    <w:rsid w:val="0013366F"/>
    <w:rsid w:val="00135414"/>
    <w:rsid w:val="00164E93"/>
    <w:rsid w:val="0022130B"/>
    <w:rsid w:val="0023014E"/>
    <w:rsid w:val="00474388"/>
    <w:rsid w:val="004B1544"/>
    <w:rsid w:val="005068E9"/>
    <w:rsid w:val="005700EB"/>
    <w:rsid w:val="005B30CB"/>
    <w:rsid w:val="005B7D72"/>
    <w:rsid w:val="006C01B9"/>
    <w:rsid w:val="006F3A96"/>
    <w:rsid w:val="0070780D"/>
    <w:rsid w:val="007113F0"/>
    <w:rsid w:val="00747816"/>
    <w:rsid w:val="007E0574"/>
    <w:rsid w:val="00840EA5"/>
    <w:rsid w:val="00866E80"/>
    <w:rsid w:val="009D499B"/>
    <w:rsid w:val="00C12AD5"/>
    <w:rsid w:val="00CF2726"/>
    <w:rsid w:val="00D62F2E"/>
    <w:rsid w:val="00DD2515"/>
    <w:rsid w:val="00E3277B"/>
    <w:rsid w:val="00F0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23155"/>
  <w15:chartTrackingRefBased/>
  <w15:docId w15:val="{66E5741F-1570-475C-9353-1D30D328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0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05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7E0574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327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277B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E327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4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493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Bleno Santos Neves</dc:creator>
  <cp:keywords/>
  <dc:description/>
  <cp:lastModifiedBy>Bleno Santos Neves</cp:lastModifiedBy>
  <cp:revision>10</cp:revision>
  <dcterms:created xsi:type="dcterms:W3CDTF">2019-03-12T22:19:00Z</dcterms:created>
  <dcterms:modified xsi:type="dcterms:W3CDTF">2021-03-18T19:14:00Z</dcterms:modified>
</cp:coreProperties>
</file>