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3457" w14:textId="77777777" w:rsidR="00911E81" w:rsidRDefault="00911E81" w:rsidP="00911E81">
      <w:pPr>
        <w:rPr>
          <w:lang w:eastAsia="fr-FR"/>
        </w:rPr>
      </w:pPr>
      <w:r>
        <w:rPr>
          <w:lang w:eastAsia="fr-FR"/>
        </w:rPr>
        <w:t>Règles Opquast :</w:t>
      </w:r>
    </w:p>
    <w:p w14:paraId="7DE8AF17" w14:textId="28152E6D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site fournit la possibilité de connaitre les nouveaux contenus</w:t>
      </w:r>
      <w:r w:rsidR="00AC344E">
        <w:rPr>
          <w:lang w:eastAsia="fr-FR"/>
        </w:rPr>
        <w:t xml:space="preserve"> (NON)</w:t>
      </w:r>
    </w:p>
    <w:p w14:paraId="6291FC1D" w14:textId="4EDDD782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informations aux droit de copie et de réutilisation sont disponibles (</w:t>
      </w:r>
      <w:r w:rsidR="00AC344E">
        <w:rPr>
          <w:lang w:eastAsia="fr-FR"/>
        </w:rPr>
        <w:t>OUI</w:t>
      </w:r>
      <w:r>
        <w:rPr>
          <w:lang w:eastAsia="fr-FR"/>
        </w:rPr>
        <w:t>)</w:t>
      </w:r>
    </w:p>
    <w:p w14:paraId="1581E0FE" w14:textId="3659DB9A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Chaque page contient une métadonnée qui en décrit le contenu</w:t>
      </w:r>
      <w:r w:rsidR="00AC344E">
        <w:rPr>
          <w:lang w:eastAsia="fr-FR"/>
        </w:rPr>
        <w:t xml:space="preserve"> (NON)</w:t>
      </w:r>
    </w:p>
    <w:p w14:paraId="32A13ECD" w14:textId="75F49166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 xml:space="preserve">Les dates sont </w:t>
      </w:r>
      <w:r w:rsidR="009111FA">
        <w:rPr>
          <w:lang w:eastAsia="fr-FR"/>
        </w:rPr>
        <w:t>présentées</w:t>
      </w:r>
      <w:r>
        <w:rPr>
          <w:lang w:eastAsia="fr-FR"/>
        </w:rPr>
        <w:t xml:space="preserve"> dans des formats explicites (</w:t>
      </w:r>
      <w:r w:rsidR="00AC344E">
        <w:rPr>
          <w:lang w:eastAsia="fr-FR"/>
        </w:rPr>
        <w:t>OUI</w:t>
      </w:r>
      <w:r>
        <w:rPr>
          <w:lang w:eastAsia="fr-FR"/>
        </w:rPr>
        <w:t>)</w:t>
      </w:r>
    </w:p>
    <w:p w14:paraId="036BCCAA" w14:textId="4EC8CA5C" w:rsidR="009111FA" w:rsidRDefault="009111FA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Un lexique ou glossaire explique le vocabulaire  (</w:t>
      </w:r>
      <w:r w:rsidR="00AC344E">
        <w:rPr>
          <w:lang w:eastAsia="fr-FR"/>
        </w:rPr>
        <w:t>NON</w:t>
      </w:r>
      <w:r>
        <w:rPr>
          <w:lang w:eastAsia="fr-FR"/>
        </w:rPr>
        <w:t>)</w:t>
      </w:r>
    </w:p>
    <w:p w14:paraId="026882DA" w14:textId="10E76116" w:rsidR="009111FA" w:rsidRDefault="009111FA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résultat de recherche indique le nombre de résultats, le nombre de page de résultats et le nombre de résultats par page.</w:t>
      </w:r>
      <w:r w:rsidR="0008103B">
        <w:rPr>
          <w:lang w:eastAsia="fr-FR"/>
        </w:rPr>
        <w:t xml:space="preserve"> (NON)</w:t>
      </w:r>
    </w:p>
    <w:p w14:paraId="43489C09" w14:textId="724E534A" w:rsidR="00674AA7" w:rsidRDefault="00674AA7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politique de confidentialité et la privacy est disponible dans le footer</w:t>
      </w:r>
      <w:r w:rsidR="00AC344E">
        <w:rPr>
          <w:lang w:eastAsia="fr-FR"/>
        </w:rPr>
        <w:t xml:space="preserve"> (NON)</w:t>
      </w:r>
    </w:p>
    <w:p w14:paraId="608EEE59" w14:textId="0777D378" w:rsidR="00674AA7" w:rsidRDefault="00674AA7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procédure d’accès et de rectification des données personnelle est décrite</w:t>
      </w:r>
      <w:r w:rsidR="00AC344E">
        <w:rPr>
          <w:lang w:eastAsia="fr-FR"/>
        </w:rPr>
        <w:t xml:space="preserve"> (NON)</w:t>
      </w:r>
    </w:p>
    <w:p w14:paraId="0C92D7E1" w14:textId="7B50ABB1" w:rsidR="00674AA7" w:rsidRDefault="00674AA7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création de compte est possible sans recours à un système tiers (facebook…) (OUI)</w:t>
      </w:r>
    </w:p>
    <w:p w14:paraId="523E30B7" w14:textId="1AF86548" w:rsidR="00674AA7" w:rsidRDefault="00674AA7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création d’un compte est somise à un processus de confirmation (OUI)</w:t>
      </w:r>
    </w:p>
    <w:p w14:paraId="465247F5" w14:textId="0BA01D88" w:rsidR="00AC344E" w:rsidRDefault="00AC344E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site propose des mécanismes de préventions des usurpations d’identité (NON)</w:t>
      </w:r>
    </w:p>
    <w:p w14:paraId="1899B0B1" w14:textId="535D133C" w:rsidR="00AC344E" w:rsidRDefault="00AC344E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compte ou abonnements peuvent être fermés par le même moyen (NON)</w:t>
      </w:r>
    </w:p>
    <w:p w14:paraId="34B7D0EB" w14:textId="4A2A4AE1" w:rsidR="00AC344E" w:rsidRDefault="00AC344E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 xml:space="preserve">Si le site propose un espace personnel, ces </w:t>
      </w:r>
      <w:r w:rsidR="003F439B">
        <w:rPr>
          <w:lang w:eastAsia="fr-FR"/>
        </w:rPr>
        <w:t>contenus</w:t>
      </w:r>
      <w:r>
        <w:rPr>
          <w:lang w:eastAsia="fr-FR"/>
        </w:rPr>
        <w:t xml:space="preserve"> peuvent être téléchargés</w:t>
      </w:r>
      <w:r w:rsidR="003F439B">
        <w:rPr>
          <w:lang w:eastAsia="fr-FR"/>
        </w:rPr>
        <w:t xml:space="preserve"> (NON)</w:t>
      </w:r>
    </w:p>
    <w:p w14:paraId="52F2DD8D" w14:textId="12B2EA36" w:rsidR="003F439B" w:rsidRDefault="003F439B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connexion à tous les services est possible avec les même identifiants (OUI)</w:t>
      </w:r>
    </w:p>
    <w:p w14:paraId="74CFE07F" w14:textId="56D0BA3D" w:rsidR="003F439B" w:rsidRDefault="003F439B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Il est possible de se déconnecter (OUI)</w:t>
      </w:r>
    </w:p>
    <w:p w14:paraId="20858DFA" w14:textId="2AA57617" w:rsidR="003F439B" w:rsidRDefault="003F439B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site accepte les alias mail contena</w:t>
      </w:r>
      <w:r w:rsidR="00E61849">
        <w:rPr>
          <w:lang w:eastAsia="fr-FR"/>
        </w:rPr>
        <w:t>n</w:t>
      </w:r>
      <w:r>
        <w:rPr>
          <w:lang w:eastAsia="fr-FR"/>
        </w:rPr>
        <w:t>t le signe +</w:t>
      </w:r>
      <w:r w:rsidR="00656A4D">
        <w:rPr>
          <w:lang w:eastAsia="fr-FR"/>
        </w:rPr>
        <w:t xml:space="preserve"> (OUI)</w:t>
      </w:r>
    </w:p>
    <w:p w14:paraId="28B01E82" w14:textId="283E9C01" w:rsidR="00656A4D" w:rsidRDefault="00656A4D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en-têtes envoyé par le serveur spécifient la politique de comm (je ne sais pas)</w:t>
      </w:r>
    </w:p>
    <w:p w14:paraId="04F38B3D" w14:textId="3D866BDC" w:rsidR="00656A4D" w:rsidRDefault="00656A4D" w:rsidP="009111FA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données sensibles ne sont pas transmises en clair dans les url (OUI)</w:t>
      </w:r>
    </w:p>
    <w:p w14:paraId="794A7D41" w14:textId="7EFF3383" w:rsidR="00656A4D" w:rsidRDefault="00656A4D" w:rsidP="00656A4D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cookies sont expliqués (OUI)</w:t>
      </w:r>
    </w:p>
    <w:p w14:paraId="6EF2FFBC" w14:textId="1344AAB5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Compte optionnel</w:t>
      </w:r>
      <w:r w:rsidR="00656A4D">
        <w:rPr>
          <w:lang w:eastAsia="fr-FR"/>
        </w:rPr>
        <w:t xml:space="preserve"> (OUI)</w:t>
      </w:r>
    </w:p>
    <w:p w14:paraId="7B49B126" w14:textId="13AEB389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détail des produits peut être vu dans le panier</w:t>
      </w:r>
      <w:r w:rsidR="00656A4D">
        <w:rPr>
          <w:lang w:eastAsia="fr-FR"/>
        </w:rPr>
        <w:t xml:space="preserve"> (OUI)</w:t>
      </w:r>
    </w:p>
    <w:p w14:paraId="551E07B3" w14:textId="52266326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L’utilisateur gère son panier, le site ne peut pas rajouter de produits sans son accord</w:t>
      </w:r>
      <w:r w:rsidR="00656A4D">
        <w:rPr>
          <w:lang w:eastAsia="fr-FR"/>
        </w:rPr>
        <w:t xml:space="preserve"> (OUI)</w:t>
      </w:r>
    </w:p>
    <w:p w14:paraId="25B683FF" w14:textId="199AFB62" w:rsidR="00980437" w:rsidRDefault="00980437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L’inscript</w:t>
      </w:r>
      <w:r w:rsidR="001E77A5">
        <w:rPr>
          <w:lang w:eastAsia="fr-FR"/>
        </w:rPr>
        <w:t>ion</w:t>
      </w:r>
      <w:r>
        <w:rPr>
          <w:lang w:eastAsia="fr-FR"/>
        </w:rPr>
        <w:t xml:space="preserve"> à la new</w:t>
      </w:r>
      <w:r w:rsidR="001E77A5">
        <w:rPr>
          <w:lang w:eastAsia="fr-FR"/>
        </w:rPr>
        <w:t>s</w:t>
      </w:r>
      <w:r>
        <w:rPr>
          <w:lang w:eastAsia="fr-FR"/>
        </w:rPr>
        <w:t>letter n’est pas activée par défaut (OUI)</w:t>
      </w:r>
    </w:p>
    <w:p w14:paraId="7C1A3278" w14:textId="77777777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L’utilisateur peut voir avant la validation finale si :</w:t>
      </w:r>
    </w:p>
    <w:p w14:paraId="140F1AA2" w14:textId="684A99E2" w:rsidR="00911E81" w:rsidRDefault="00911E81" w:rsidP="00911E81">
      <w:pPr>
        <w:pStyle w:val="Paragraphedeliste"/>
        <w:numPr>
          <w:ilvl w:val="1"/>
          <w:numId w:val="1"/>
        </w:numPr>
        <w:rPr>
          <w:lang w:eastAsia="fr-FR"/>
        </w:rPr>
      </w:pPr>
      <w:r>
        <w:rPr>
          <w:lang w:eastAsia="fr-FR"/>
        </w:rPr>
        <w:t>Un produit est disponible ou non</w:t>
      </w:r>
      <w:r w:rsidR="0020561D">
        <w:rPr>
          <w:lang w:eastAsia="fr-FR"/>
        </w:rPr>
        <w:t xml:space="preserve"> (OUI)</w:t>
      </w:r>
    </w:p>
    <w:p w14:paraId="227D8834" w14:textId="6A009A36" w:rsidR="00911E81" w:rsidRDefault="00911E81" w:rsidP="00911E81">
      <w:pPr>
        <w:pStyle w:val="Paragraphedeliste"/>
        <w:numPr>
          <w:ilvl w:val="1"/>
          <w:numId w:val="1"/>
        </w:numPr>
        <w:rPr>
          <w:lang w:eastAsia="fr-FR"/>
        </w:rPr>
      </w:pPr>
      <w:r>
        <w:rPr>
          <w:lang w:eastAsia="fr-FR"/>
        </w:rPr>
        <w:t>Le temps et le coût de livraison</w:t>
      </w:r>
      <w:r w:rsidR="0020561D">
        <w:rPr>
          <w:lang w:eastAsia="fr-FR"/>
        </w:rPr>
        <w:t xml:space="preserve"> (OUI)</w:t>
      </w:r>
    </w:p>
    <w:p w14:paraId="44DEF414" w14:textId="1FD74532" w:rsidR="00911E81" w:rsidRDefault="00911E81" w:rsidP="00911E81">
      <w:pPr>
        <w:pStyle w:val="Paragraphedeliste"/>
        <w:numPr>
          <w:ilvl w:val="1"/>
          <w:numId w:val="1"/>
        </w:numPr>
        <w:rPr>
          <w:lang w:eastAsia="fr-FR"/>
        </w:rPr>
      </w:pPr>
      <w:r>
        <w:rPr>
          <w:lang w:eastAsia="fr-FR"/>
        </w:rPr>
        <w:t>Les modalités de retour du produit</w:t>
      </w:r>
      <w:r w:rsidR="0020561D">
        <w:rPr>
          <w:lang w:eastAsia="fr-FR"/>
        </w:rPr>
        <w:t xml:space="preserve"> (OUI)</w:t>
      </w:r>
    </w:p>
    <w:p w14:paraId="38467E28" w14:textId="3B219919" w:rsidR="00911E81" w:rsidRDefault="00911E81" w:rsidP="00911E81">
      <w:pPr>
        <w:pStyle w:val="Paragraphedeliste"/>
        <w:numPr>
          <w:ilvl w:val="1"/>
          <w:numId w:val="1"/>
        </w:numPr>
        <w:rPr>
          <w:lang w:eastAsia="fr-FR"/>
        </w:rPr>
      </w:pPr>
      <w:r>
        <w:rPr>
          <w:lang w:eastAsia="fr-FR"/>
        </w:rPr>
        <w:t>Toutes les taxes sont affichées dans le panier</w:t>
      </w:r>
      <w:r w:rsidR="0020561D">
        <w:rPr>
          <w:lang w:eastAsia="fr-FR"/>
        </w:rPr>
        <w:t xml:space="preserve"> (NON)</w:t>
      </w:r>
    </w:p>
    <w:p w14:paraId="036284AD" w14:textId="1A035127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nature et les caractéristiques quantifiables d’un produit sont disponibles sur sa fiche et dans le panier</w:t>
      </w:r>
      <w:r w:rsidR="0020561D">
        <w:rPr>
          <w:lang w:eastAsia="fr-FR"/>
        </w:rPr>
        <w:t xml:space="preserve"> (OUI)</w:t>
      </w:r>
    </w:p>
    <w:p w14:paraId="7588808A" w14:textId="3A7FE3B0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période et les modalités d’offres spéciales sont disponibles sur le site</w:t>
      </w:r>
      <w:r w:rsidR="0020561D">
        <w:rPr>
          <w:lang w:eastAsia="fr-FR"/>
        </w:rPr>
        <w:t xml:space="preserve"> (NON)</w:t>
      </w:r>
    </w:p>
    <w:p w14:paraId="10B827F8" w14:textId="6CA60A8F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site accepte différentes adresses de paiements et de livraisons</w:t>
      </w:r>
      <w:r w:rsidR="0020561D">
        <w:rPr>
          <w:lang w:eastAsia="fr-FR"/>
        </w:rPr>
        <w:t xml:space="preserve"> (OUI)</w:t>
      </w:r>
    </w:p>
    <w:p w14:paraId="03E21610" w14:textId="29219AEC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site accepte au moins 2 moyens de paiements différents</w:t>
      </w:r>
      <w:r w:rsidR="0020561D">
        <w:rPr>
          <w:lang w:eastAsia="fr-FR"/>
        </w:rPr>
        <w:t xml:space="preserve"> (OUI)</w:t>
      </w:r>
    </w:p>
    <w:p w14:paraId="1375036F" w14:textId="0F0F325D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Un lien vers tout Parti lié au site doit être disponible</w:t>
      </w:r>
      <w:r w:rsidR="0020561D">
        <w:rPr>
          <w:lang w:eastAsia="fr-FR"/>
        </w:rPr>
        <w:t xml:space="preserve"> (OUI)</w:t>
      </w:r>
    </w:p>
    <w:p w14:paraId="0B1185D4" w14:textId="75667020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produits indisponibles sont reconnus visuellement et textuellement</w:t>
      </w:r>
      <w:r w:rsidR="0020561D">
        <w:rPr>
          <w:lang w:eastAsia="fr-FR"/>
        </w:rPr>
        <w:t xml:space="preserve"> (OUI)</w:t>
      </w:r>
    </w:p>
    <w:p w14:paraId="3A47DAF3" w14:textId="5312D398" w:rsidR="00911E81" w:rsidRDefault="00911E81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L’envoie d’un email avec numéro de référence et détails des achats sont envoyés après commande</w:t>
      </w:r>
      <w:r w:rsidR="0020561D">
        <w:rPr>
          <w:lang w:eastAsia="fr-FR"/>
        </w:rPr>
        <w:t xml:space="preserve"> (OUI)</w:t>
      </w:r>
    </w:p>
    <w:p w14:paraId="144C4690" w14:textId="26C1D42B" w:rsidR="0020561D" w:rsidRDefault="0020561D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conditions de service après ventre, de débit, d’encaissement, de garantie, de ventes et d’utilisation sont indiqués (OUI)</w:t>
      </w:r>
    </w:p>
    <w:p w14:paraId="120C1F55" w14:textId="2BA11A74" w:rsidR="0020561D" w:rsidRDefault="0020561D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factures émises sont également disponibles en lignes (OUI)</w:t>
      </w:r>
    </w:p>
    <w:p w14:paraId="5E80904E" w14:textId="39448A8A" w:rsidR="0020561D" w:rsidRDefault="0020561D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Chaque formulaire est associé à un code source qui lui est propre (OUI)</w:t>
      </w:r>
    </w:p>
    <w:p w14:paraId="15839AFD" w14:textId="3E6C0D78" w:rsidR="0020561D" w:rsidRDefault="0020561D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&lt;label&gt; sont liés aux champ du formulaire avec un &lt;for&gt; (NON)</w:t>
      </w:r>
    </w:p>
    <w:p w14:paraId="524D7F4C" w14:textId="76AFF93B" w:rsidR="0020561D" w:rsidRDefault="0020561D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Chaque étiquette de champ à une indication d’obligation de saisie (NON)</w:t>
      </w:r>
    </w:p>
    <w:p w14:paraId="10E175C1" w14:textId="33EA926D" w:rsidR="0020561D" w:rsidRDefault="0020561D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format de saisie des champs qui le nécessitent est indiquée (OUI)</w:t>
      </w:r>
    </w:p>
    <w:p w14:paraId="65BBC274" w14:textId="48FE69F3" w:rsidR="0020561D" w:rsidRDefault="0020561D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lastRenderedPageBreak/>
        <w:t>L’utilisateur est averti lorsqu’une saisie est sensible à la casse (pour moi ce critère ne respecte pas un design UX, de ce faites aucun champ ne doit avoir une sensibilité à la casse)</w:t>
      </w:r>
    </w:p>
    <w:p w14:paraId="25F21F7C" w14:textId="47FB4BB6" w:rsidR="0020561D" w:rsidRDefault="0020561D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Chaque champ qui le nécessite indique les limites de nombres de caractères (OUI)</w:t>
      </w:r>
    </w:p>
    <w:p w14:paraId="0E9470A5" w14:textId="1E19FF0D" w:rsidR="00A27ADA" w:rsidRDefault="00A27ADA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création d’un mot de passe fait l’objet d’un mécanisme des erreurs de saisie (OUI)</w:t>
      </w:r>
    </w:p>
    <w:p w14:paraId="665A6106" w14:textId="0F352FBE" w:rsidR="00A27ADA" w:rsidRDefault="00A27ADA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caractères saisis dans un champ de mot de passe peuvent être affichés en clair (NON)</w:t>
      </w:r>
    </w:p>
    <w:p w14:paraId="067554B5" w14:textId="09FFAB52" w:rsidR="00A27ADA" w:rsidRDefault="00A27ADA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Chaque étiquette de formulaire est visuellement rattachée au champ qu’elle décrit (OUI)</w:t>
      </w:r>
    </w:p>
    <w:p w14:paraId="76C6B105" w14:textId="35E11BA5" w:rsidR="00A27ADA" w:rsidRDefault="00A27ADA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La page d’accueil expose la nature des contenus et services proposés</w:t>
      </w:r>
      <w:r w:rsidR="00075A7F">
        <w:rPr>
          <w:lang w:eastAsia="fr-FR"/>
        </w:rPr>
        <w:t xml:space="preserve"> (OUI)</w:t>
      </w:r>
    </w:p>
    <w:p w14:paraId="17EE4EB4" w14:textId="1D5E543E" w:rsidR="00075A7F" w:rsidRDefault="00075A7F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L’identité de la société est indiquée (OUI)</w:t>
      </w:r>
    </w:p>
    <w:p w14:paraId="5716B659" w14:textId="327416F2" w:rsidR="00075A7F" w:rsidRDefault="00802029" w:rsidP="00911E81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titre de chaque page permet d’identifier le site (OUI)</w:t>
      </w:r>
    </w:p>
    <w:p w14:paraId="64C88D00" w14:textId="5F62252C" w:rsidR="00802029" w:rsidRDefault="00802029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 xml:space="preserve">Le titre de chaque page permet d’identifier </w:t>
      </w:r>
      <w:r>
        <w:rPr>
          <w:lang w:eastAsia="fr-FR"/>
        </w:rPr>
        <w:t>son contenu</w:t>
      </w:r>
      <w:r>
        <w:rPr>
          <w:lang w:eastAsia="fr-FR"/>
        </w:rPr>
        <w:t xml:space="preserve"> (OUI)</w:t>
      </w:r>
    </w:p>
    <w:p w14:paraId="533903CA" w14:textId="0EB8C1DA" w:rsidR="00802029" w:rsidRDefault="00802029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code source des pages contient un appel valide à une icône de favori (NON)</w:t>
      </w:r>
    </w:p>
    <w:p w14:paraId="6A5E85C0" w14:textId="52A10F11" w:rsidR="00802029" w:rsidRDefault="00802029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Adresse et numéro de la société est disponible dans le footer (NON)</w:t>
      </w:r>
    </w:p>
    <w:p w14:paraId="10A423A0" w14:textId="78F7EB94" w:rsidR="00802029" w:rsidRDefault="00802029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 site propose deux moyens de contact (NON)</w:t>
      </w:r>
    </w:p>
    <w:p w14:paraId="5A157298" w14:textId="3C95D07E" w:rsidR="00802029" w:rsidRDefault="007A18C8" w:rsidP="00802029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Règle 103</w:t>
      </w:r>
    </w:p>
    <w:p w14:paraId="3569FBDA" w14:textId="77777777" w:rsidR="0001564B" w:rsidRPr="00911E81" w:rsidRDefault="0001564B" w:rsidP="00911E81"/>
    <w:sectPr w:rsidR="0001564B" w:rsidRPr="00911E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0306A"/>
    <w:multiLevelType w:val="hybridMultilevel"/>
    <w:tmpl w:val="86FE6788"/>
    <w:lvl w:ilvl="0" w:tplc="20188A92">
      <w:start w:val="6"/>
      <w:numFmt w:val="bullet"/>
      <w:lvlText w:val="-"/>
      <w:lvlJc w:val="left"/>
      <w:pPr>
        <w:ind w:left="1065" w:hanging="360"/>
      </w:pPr>
      <w:rPr>
        <w:rFonts w:ascii="Calibri Light" w:eastAsiaTheme="majorEastAsia" w:hAnsi="Calibri Light" w:cstheme="maj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27"/>
    <w:rsid w:val="0001564B"/>
    <w:rsid w:val="00075A7F"/>
    <w:rsid w:val="0008103B"/>
    <w:rsid w:val="001E77A5"/>
    <w:rsid w:val="0020561D"/>
    <w:rsid w:val="003F439B"/>
    <w:rsid w:val="00656A4D"/>
    <w:rsid w:val="00674AA7"/>
    <w:rsid w:val="007A18C8"/>
    <w:rsid w:val="00802029"/>
    <w:rsid w:val="009111FA"/>
    <w:rsid w:val="00911E81"/>
    <w:rsid w:val="00980437"/>
    <w:rsid w:val="00A27ADA"/>
    <w:rsid w:val="00AC344E"/>
    <w:rsid w:val="00E61849"/>
    <w:rsid w:val="00EF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0D003"/>
  <w15:chartTrackingRefBased/>
  <w15:docId w15:val="{38FFF9A0-EBFC-45AB-BD65-98EA9916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E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1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6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Orveau</dc:creator>
  <cp:keywords/>
  <dc:description/>
  <cp:lastModifiedBy>Rémi Orveau</cp:lastModifiedBy>
  <cp:revision>13</cp:revision>
  <dcterms:created xsi:type="dcterms:W3CDTF">2021-06-04T14:36:00Z</dcterms:created>
  <dcterms:modified xsi:type="dcterms:W3CDTF">2021-06-04T15:31:00Z</dcterms:modified>
</cp:coreProperties>
</file>