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BLERTI DACI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Email Marketing Portfolio — Self-Directed Practice Projects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Toronto, ON  |  (416) 587-4684  |  bledaci@gmail.com</w:t>
      </w:r>
    </w:p>
    <w:p>
      <w:pPr>
        <w:pBdr>
          <w:bottom w:val="single" w:color="CCCCCC" w:sz="6" w:space="1"/>
        </w:pBdr>
        <w:spacing w:after="200"/>
      </w:pP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Note: The campaigns below are self-directed practice projects built for fictional brands to demonstrate email marketing skills — segmentation, lifecycle sequencing, copywriting, and campaign structure. They are not client work.</w:t>
      </w:r>
    </w:p>
    <w:p>
      <w:pPr>
        <w:pBdr>
          <w:bottom w:val="single" w:color="1F3A5F" w:sz="8" w:space="2"/>
        </w:pBdr>
        <w:spacing w:after="100" w:before="3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PROJECT 1 — LUMEN &amp; BLOOM (SKINCARE, D2C)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Brand concept: </w:t>
      </w:r>
      <w:r>
        <w:rPr>
          <w:rFonts w:ascii="Calibri" w:cs="Calibri" w:eastAsia="Calibri" w:hAnsi="Calibri"/>
          <w:sz w:val="21"/>
          <w:szCs w:val="21"/>
        </w:rPr>
        <w:t xml:space="preserve">A fictional clean-beauty skincare brand selling direct-to-consumer serums and moisturizers.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Flow built: </w:t>
      </w:r>
      <w:r>
        <w:rPr>
          <w:rFonts w:ascii="Calibri" w:cs="Calibri" w:eastAsia="Calibri" w:hAnsi="Calibri"/>
          <w:sz w:val="21"/>
          <w:szCs w:val="21"/>
        </w:rPr>
        <w:t xml:space="preserve">New subscriber welcome series (3 emails)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Convert new email signups into first-time buyers while establishing brand voice and product education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Segmentation approach: new subscribers tagged by quiz-selected skin type (dry, oily, combination) at signup, allowing each welcome email to reference relevant product picks rather than a generic catalog.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Subject: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Welcome! Here's 15% off your first order 🌿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Preview: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Plus: the 3-minute skincare routine our founder swears by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Email 1 (sent immediately): Introduces the brand story and clean-ingredient philosophy, includes a first-purchase discount code, and links to a short quiz result recap so the reader sees products matched to their skin type.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Subject: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The ingredient we put in everything (and why)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Preview: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Hint: it's not just for hydration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Email 2 (sent day 3): Educational, builds trust by explaining a hero ingredient across the product line; soft CTA to shop, no discount reminder to avoid discount fatigue.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Subject: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Still thinking it over? Here's what real customers say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Preview: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4.8 stars from over 2,000 reviews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Email 3 (sent day 6): Social proof-driven, features short customer quotes and a reminder that the welcome discount expires in 48 hours, to create gentle urgency.</w:t>
      </w:r>
    </w:p>
    <w:p>
      <w:pPr>
        <w:pBdr>
          <w:bottom w:val="single" w:color="1F3A5F" w:sz="8" w:space="2"/>
        </w:pBdr>
        <w:spacing w:after="100" w:before="3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PROJECT 2 — MARLOWE &amp; RHYS (APPAREL, D2C)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Brand concept: </w:t>
      </w:r>
      <w:r>
        <w:rPr>
          <w:rFonts w:ascii="Calibri" w:cs="Calibri" w:eastAsia="Calibri" w:hAnsi="Calibri"/>
          <w:sz w:val="21"/>
          <w:szCs w:val="21"/>
        </w:rPr>
        <w:t xml:space="preserve">A fictional sustainable menswear brand selling basics (tees, denim, outerwear).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Flow built: </w:t>
      </w:r>
      <w:r>
        <w:rPr>
          <w:rFonts w:ascii="Calibri" w:cs="Calibri" w:eastAsia="Calibri" w:hAnsi="Calibri"/>
          <w:sz w:val="21"/>
          <w:szCs w:val="21"/>
        </w:rPr>
        <w:t xml:space="preserve">Post-purchase &amp; replenishment flow (3 emails)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Increase repeat purchase rate and reduce time-to-second-order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Segmentation approach: flow branches based on product category purchased — apparel-care emails differ for denim vs. tees — and suppresses the replenishment nudge for customers who bought outerwear, since repurchase timelines differ.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Subject: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You're in. Here's how to make it last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Preview: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Care tips for your new favorites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Email 1 (sent day 2 post-delivery): Care instructions specific to the product purchased, positions the brand as quality-focused rather than pushing an immediate upsell.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Subject: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Your closet called — it wants a second tee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Preview: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Restock your favorite, or try a new colorway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Email 2 (sent day 21, tee/basics buyers only): Replenishment-focused, features the exact product purchased plus one complementary colorway recommendation.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Subject: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 small thank-you for being part of the crew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Preview: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Early access to our next drop, before anyone else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Email 3 (sent day 35): Loyalty-oriented, offers early access to a new release as a retention lever rather than a discount, protecting margin.</w:t>
      </w:r>
    </w:p>
    <w:p>
      <w:pPr>
        <w:pBdr>
          <w:bottom w:val="single" w:color="1F3A5F" w:sz="8" w:space="2"/>
        </w:pBdr>
        <w:spacing w:after="100" w:before="3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PROJECT 3 — HEARTH &amp; HOME CO. (HOME GOODS, D2C)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Brand concept: </w:t>
      </w:r>
      <w:r>
        <w:rPr>
          <w:rFonts w:ascii="Calibri" w:cs="Calibri" w:eastAsia="Calibri" w:hAnsi="Calibri"/>
          <w:sz w:val="21"/>
          <w:szCs w:val="21"/>
        </w:rPr>
        <w:t xml:space="preserve">A fictional home goods brand selling kitchenware and small-batch home décor.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Flow built: </w:t>
      </w:r>
      <w:r>
        <w:rPr>
          <w:rFonts w:ascii="Calibri" w:cs="Calibri" w:eastAsia="Calibri" w:hAnsi="Calibri"/>
          <w:sz w:val="21"/>
          <w:szCs w:val="21"/>
        </w:rPr>
        <w:t xml:space="preserve">Cart abandonment + browse abandonment (2-stage)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Recover lost revenue from browsers and cart abandoners with distinct messaging for each intent level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Segmentation approach: separates browse abandonment (viewed a product, didn't add to cart) from cart abandonment (added to cart, didn't check out), since intent — and the right message — differs significantly between the two.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Subject: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Still deciding on the Hearth Ceramic Set?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Preview: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Here's what other customers loved about it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Browse abandonment email (sent 4 hours after site visit): Lower-pressure, review-driven nudge back to the exact product viewed.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Subject: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You left something in your cart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Preview: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It's still here, but not for long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Cart abandonment email 1 (sent 1 hour after abandonment): Direct reminder with a clear one-click return-to-cart link, no discount offered yet.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Subject: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Last call: 10% off what's in your cart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Preview: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Expires tonight at midnight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Cart abandonment email 2 (sent 23 hours after abandonment, cart still non-empty only): Discount introduced only at the second touch, with a hard deadline to drive conversion.</w:t>
      </w:r>
    </w:p>
    <w:p>
      <w:pPr>
        <w:pBdr>
          <w:bottom w:val="single" w:color="CCCCCC" w:sz="6" w:space="1"/>
        </w:pBdr>
        <w:spacing w:after="200"/>
      </w:pP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Built as part of self-directed email marketing training alongside HubSpot Academy and Klaviyo Practitioner coursework.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2026-09-05T20:48:01.872Z</dcterms:created>
  <dcterms:modified xsi:type="dcterms:W3CDTF">2026-09-05T20:48:01.883Z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