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9C040" w14:textId="359490AD" w:rsidR="003A2057" w:rsidRDefault="003A2057" w:rsidP="003A2057">
      <w:pPr>
        <w:jc w:val="center"/>
      </w:pPr>
      <w:r>
        <w:t>Genie Logiciel</w:t>
      </w:r>
    </w:p>
    <w:p w14:paraId="69A1AF17" w14:textId="63F3700E" w:rsidR="003A2057" w:rsidRDefault="003A2057" w:rsidP="003A2057">
      <w:pPr>
        <w:jc w:val="center"/>
      </w:pPr>
      <w:r>
        <w:t>Chapitre 2</w:t>
      </w:r>
    </w:p>
    <w:p w14:paraId="6F230450" w14:textId="43A61C50" w:rsidR="003A2057" w:rsidRDefault="003A2057" w:rsidP="003A2057">
      <w:pPr>
        <w:pStyle w:val="Paragraphedeliste"/>
        <w:numPr>
          <w:ilvl w:val="0"/>
          <w:numId w:val="1"/>
        </w:numPr>
        <w:rPr>
          <w:lang w:val="fr-FR"/>
        </w:rPr>
      </w:pPr>
      <w:r w:rsidRPr="003A2057">
        <w:rPr>
          <w:lang w:val="fr-FR"/>
        </w:rPr>
        <w:t xml:space="preserve">L’origine de l’ERP remonte aux </w:t>
      </w:r>
      <w:r w:rsidR="00342D30" w:rsidRPr="003A2057">
        <w:rPr>
          <w:lang w:val="fr-FR"/>
        </w:rPr>
        <w:t>s</w:t>
      </w:r>
      <w:r w:rsidR="00342D30">
        <w:rPr>
          <w:lang w:val="fr-FR"/>
        </w:rPr>
        <w:t>ystèmes</w:t>
      </w:r>
      <w:r>
        <w:rPr>
          <w:lang w:val="fr-FR"/>
        </w:rPr>
        <w:t xml:space="preserve"> de planification des ressources de fabrication (MRP) des </w:t>
      </w:r>
      <w:r w:rsidR="00342D30">
        <w:rPr>
          <w:lang w:val="fr-FR"/>
        </w:rPr>
        <w:t>années</w:t>
      </w:r>
      <w:r>
        <w:rPr>
          <w:lang w:val="fr-FR"/>
        </w:rPr>
        <w:t xml:space="preserve"> 1960 </w:t>
      </w:r>
      <w:r w:rsidR="00342D30">
        <w:rPr>
          <w:lang w:val="fr-FR"/>
        </w:rPr>
        <w:t>à</w:t>
      </w:r>
      <w:r>
        <w:rPr>
          <w:lang w:val="fr-FR"/>
        </w:rPr>
        <w:t xml:space="preserve"> 1970.</w:t>
      </w:r>
    </w:p>
    <w:p w14:paraId="04E52663" w14:textId="77777777" w:rsidR="00D4088E" w:rsidRDefault="00D4088E" w:rsidP="003A20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avantages des MRP incluent :</w:t>
      </w:r>
    </w:p>
    <w:p w14:paraId="629F12C3" w14:textId="594C6F95" w:rsidR="00D4088E" w:rsidRDefault="00D4088E" w:rsidP="00D4088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Planification des ressources sur la gestion des </w:t>
      </w:r>
      <w:r w:rsidR="00342D30">
        <w:rPr>
          <w:lang w:val="fr-FR"/>
        </w:rPr>
        <w:t>matériaux</w:t>
      </w:r>
    </w:p>
    <w:p w14:paraId="2AC1E993" w14:textId="77777777" w:rsidR="00D4088E" w:rsidRDefault="00D4088E" w:rsidP="00D4088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Reduction des couts de stocks</w:t>
      </w:r>
    </w:p>
    <w:p w14:paraId="69D4E14E" w14:textId="0AEE23A8" w:rsidR="00D4088E" w:rsidRDefault="00342D30" w:rsidP="00D4088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Amélioration</w:t>
      </w:r>
      <w:r w:rsidR="00D4088E">
        <w:rPr>
          <w:lang w:val="fr-FR"/>
        </w:rPr>
        <w:t xml:space="preserve"> de la planification de la production</w:t>
      </w:r>
    </w:p>
    <w:p w14:paraId="7E430177" w14:textId="1C0F6414" w:rsidR="00D4088E" w:rsidRDefault="00342D30" w:rsidP="00D4088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Amélioration</w:t>
      </w:r>
      <w:r w:rsidR="00D4088E">
        <w:rPr>
          <w:lang w:val="fr-FR"/>
        </w:rPr>
        <w:t xml:space="preserve"> de la satisfaction client</w:t>
      </w:r>
    </w:p>
    <w:p w14:paraId="4D7A68F3" w14:textId="468B692D" w:rsidR="00D4088E" w:rsidRDefault="00D4088E" w:rsidP="00D4088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Reduction des gaspillages</w:t>
      </w:r>
      <w:r>
        <w:rPr>
          <w:lang w:val="fr-FR"/>
        </w:rPr>
        <w:br/>
        <w:t xml:space="preserve">Les </w:t>
      </w:r>
      <w:r w:rsidR="00342D30">
        <w:rPr>
          <w:lang w:val="fr-FR"/>
        </w:rPr>
        <w:t>inconvénients</w:t>
      </w:r>
      <w:r>
        <w:rPr>
          <w:lang w:val="fr-FR"/>
        </w:rPr>
        <w:t xml:space="preserve"> de MRP</w:t>
      </w:r>
    </w:p>
    <w:p w14:paraId="0AD1FA02" w14:textId="014C65A6" w:rsidR="00D4088E" w:rsidRDefault="00D4088E" w:rsidP="00D4088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Ignorance des </w:t>
      </w:r>
      <w:r w:rsidR="00342D30">
        <w:rPr>
          <w:lang w:val="fr-FR"/>
        </w:rPr>
        <w:t>capacités</w:t>
      </w:r>
      <w:r>
        <w:rPr>
          <w:lang w:val="fr-FR"/>
        </w:rPr>
        <w:t xml:space="preserve"> de production</w:t>
      </w:r>
    </w:p>
    <w:p w14:paraId="1310AE85" w14:textId="3C93BCD2" w:rsidR="003A2057" w:rsidRDefault="00342D30" w:rsidP="00D4088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Sensibilités</w:t>
      </w:r>
      <w:r w:rsidR="0004019C">
        <w:rPr>
          <w:lang w:val="fr-FR"/>
        </w:rPr>
        <w:t xml:space="preserve"> aux variations des </w:t>
      </w:r>
      <w:r>
        <w:rPr>
          <w:lang w:val="fr-FR"/>
        </w:rPr>
        <w:t>préventions</w:t>
      </w:r>
    </w:p>
    <w:p w14:paraId="04CA6B85" w14:textId="13D4F59B" w:rsidR="0004019C" w:rsidRDefault="0004019C" w:rsidP="0004019C">
      <w:pPr>
        <w:ind w:left="1080"/>
        <w:rPr>
          <w:lang w:val="fr-FR"/>
        </w:rPr>
      </w:pPr>
      <w:r>
        <w:rPr>
          <w:lang w:val="fr-FR"/>
        </w:rPr>
        <w:t>NB :</w:t>
      </w:r>
    </w:p>
    <w:p w14:paraId="659A82BD" w14:textId="309006EF" w:rsidR="0004019C" w:rsidRDefault="0004019C" w:rsidP="0004019C">
      <w:pPr>
        <w:ind w:left="1080"/>
        <w:rPr>
          <w:lang w:val="fr-FR"/>
        </w:rPr>
      </w:pPr>
      <w:r>
        <w:rPr>
          <w:lang w:val="fr-FR"/>
        </w:rPr>
        <w:t>MRP (Material Requirements Planning)</w:t>
      </w:r>
    </w:p>
    <w:p w14:paraId="225F5CC8" w14:textId="77296776" w:rsidR="0004019C" w:rsidRPr="0004019C" w:rsidRDefault="0004019C" w:rsidP="0004019C">
      <w:pPr>
        <w:ind w:left="1080"/>
      </w:pPr>
      <w:r w:rsidRPr="0004019C">
        <w:t>MRP II (Manufacturing Resource P</w:t>
      </w:r>
      <w:r>
        <w:t>lanning)</w:t>
      </w:r>
    </w:p>
    <w:p w14:paraId="5273EC64" w14:textId="4F5D5B64" w:rsidR="00D4088E" w:rsidRDefault="007A03EF" w:rsidP="003A2057">
      <w:pPr>
        <w:pStyle w:val="Paragraphedeliste"/>
        <w:numPr>
          <w:ilvl w:val="0"/>
          <w:numId w:val="1"/>
        </w:numPr>
        <w:rPr>
          <w:lang w:val="fr-FR"/>
        </w:rPr>
      </w:pPr>
      <w:r w:rsidRPr="007A03EF">
        <w:rPr>
          <w:lang w:val="fr-FR"/>
        </w:rPr>
        <w:t>Comparaison entre MRP et M</w:t>
      </w:r>
      <w:r>
        <w:rPr>
          <w:lang w:val="fr-FR"/>
        </w:rPr>
        <w:t>RP II</w:t>
      </w:r>
      <w:r>
        <w:rPr>
          <w:lang w:val="fr-FR"/>
        </w:rPr>
        <w:br/>
        <w:t>MRP permet d’analyser les pratiques de l’entreprise par le biais des habitudes et de l’</w:t>
      </w:r>
      <w:r w:rsidR="00342D30">
        <w:rPr>
          <w:lang w:val="fr-FR"/>
        </w:rPr>
        <w:t>expérience</w:t>
      </w:r>
      <w:r>
        <w:rPr>
          <w:lang w:val="fr-FR"/>
        </w:rPr>
        <w:t xml:space="preserve"> tandis que MRP II permet d’analyser le comportement de l’</w:t>
      </w:r>
      <w:r w:rsidR="00342D30">
        <w:rPr>
          <w:lang w:val="fr-FR"/>
        </w:rPr>
        <w:t>entreprise</w:t>
      </w:r>
      <w:r>
        <w:rPr>
          <w:lang w:val="fr-FR"/>
        </w:rPr>
        <w:t xml:space="preserve"> dans sa </w:t>
      </w:r>
      <w:r w:rsidR="00342D30">
        <w:rPr>
          <w:lang w:val="fr-FR"/>
        </w:rPr>
        <w:t>globalité</w:t>
      </w:r>
      <w:r>
        <w:rPr>
          <w:lang w:val="fr-FR"/>
        </w:rPr>
        <w:t xml:space="preserve">, et en temps </w:t>
      </w:r>
      <w:r w:rsidR="00342D30">
        <w:rPr>
          <w:lang w:val="fr-FR"/>
        </w:rPr>
        <w:t>réel</w:t>
      </w:r>
      <w:r>
        <w:rPr>
          <w:lang w:val="fr-FR"/>
        </w:rPr>
        <w:t xml:space="preserve">, pour </w:t>
      </w:r>
      <w:r w:rsidR="00342D30">
        <w:rPr>
          <w:lang w:val="fr-FR"/>
        </w:rPr>
        <w:t>exécuter</w:t>
      </w:r>
      <w:r>
        <w:rPr>
          <w:lang w:val="fr-FR"/>
        </w:rPr>
        <w:t xml:space="preserve"> une planification.</w:t>
      </w:r>
    </w:p>
    <w:p w14:paraId="7422CF8E" w14:textId="4AFEC8CF" w:rsidR="007A03EF" w:rsidRDefault="00007EFD" w:rsidP="003A20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L’ERP contribue </w:t>
      </w:r>
      <w:r w:rsidR="00342D30">
        <w:rPr>
          <w:lang w:val="fr-FR"/>
        </w:rPr>
        <w:t>à</w:t>
      </w:r>
      <w:r>
        <w:rPr>
          <w:lang w:val="fr-FR"/>
        </w:rPr>
        <w:t xml:space="preserve"> une meilleure gestion de la chaine d’</w:t>
      </w:r>
      <w:r w:rsidR="00342D30">
        <w:rPr>
          <w:lang w:val="fr-FR"/>
        </w:rPr>
        <w:t>approvisionnement</w:t>
      </w:r>
      <w:r>
        <w:rPr>
          <w:lang w:val="fr-FR"/>
        </w:rPr>
        <w:t xml:space="preserve"> en :</w:t>
      </w:r>
    </w:p>
    <w:p w14:paraId="32E66685" w14:textId="33A29B96" w:rsidR="00007EFD" w:rsidRDefault="00342D30" w:rsidP="00007EF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Intégrant</w:t>
      </w:r>
      <w:r w:rsidR="00007EFD">
        <w:rPr>
          <w:lang w:val="fr-FR"/>
        </w:rPr>
        <w:t xml:space="preserve"> les processus d’achat, de production, de distributions, de ventes</w:t>
      </w:r>
    </w:p>
    <w:p w14:paraId="0C5C3463" w14:textId="3CCE2678" w:rsidR="00007EFD" w:rsidRDefault="00007EFD" w:rsidP="00007EF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Permettant le partage des </w:t>
      </w:r>
      <w:r w:rsidR="00342D30">
        <w:rPr>
          <w:lang w:val="fr-FR"/>
        </w:rPr>
        <w:t>données</w:t>
      </w:r>
      <w:r>
        <w:rPr>
          <w:lang w:val="fr-FR"/>
        </w:rPr>
        <w:t xml:space="preserve"> en temps </w:t>
      </w:r>
      <w:r w:rsidR="00342D30">
        <w:rPr>
          <w:lang w:val="fr-FR"/>
        </w:rPr>
        <w:t>réel</w:t>
      </w:r>
    </w:p>
    <w:p w14:paraId="29938A29" w14:textId="208C3BC5" w:rsidR="00007EFD" w:rsidRDefault="00007EFD" w:rsidP="00007EF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Automatisant le flux d’informations avec les fournisseurs/clients</w:t>
      </w:r>
    </w:p>
    <w:p w14:paraId="5AA6A718" w14:textId="537F637F" w:rsidR="00007EFD" w:rsidRPr="007A03EF" w:rsidRDefault="00007EFD" w:rsidP="00007EF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Optimisant la gestion des stocks et des </w:t>
      </w:r>
      <w:r w:rsidR="00342D30">
        <w:rPr>
          <w:lang w:val="fr-FR"/>
        </w:rPr>
        <w:t>expéditions</w:t>
      </w:r>
    </w:p>
    <w:p w14:paraId="4E2579A6" w14:textId="061E6D51" w:rsidR="00D4088E" w:rsidRDefault="00293FD5" w:rsidP="003A20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</w:t>
      </w:r>
      <w:r w:rsidR="004812B5">
        <w:rPr>
          <w:lang w:val="fr-FR"/>
        </w:rPr>
        <w:t xml:space="preserve">a planification temporaire </w:t>
      </w:r>
      <w:r>
        <w:rPr>
          <w:lang w:val="fr-FR"/>
        </w:rPr>
        <w:t xml:space="preserve">directeur de production est un plan </w:t>
      </w:r>
      <w:r w:rsidR="00342D30">
        <w:rPr>
          <w:lang w:val="fr-FR"/>
        </w:rPr>
        <w:t>à</w:t>
      </w:r>
      <w:r>
        <w:rPr>
          <w:lang w:val="fr-FR"/>
        </w:rPr>
        <w:t xml:space="preserve"> moyen terme qui </w:t>
      </w:r>
      <w:r w:rsidR="00342D30">
        <w:rPr>
          <w:lang w:val="fr-FR"/>
        </w:rPr>
        <w:t>détermine</w:t>
      </w:r>
      <w:r>
        <w:rPr>
          <w:lang w:val="fr-FR"/>
        </w:rPr>
        <w:t xml:space="preserve"> quels produits doivent </w:t>
      </w:r>
      <w:r w:rsidR="00342D30">
        <w:rPr>
          <w:lang w:val="fr-FR"/>
        </w:rPr>
        <w:t>être</w:t>
      </w:r>
      <w:r>
        <w:rPr>
          <w:lang w:val="fr-FR"/>
        </w:rPr>
        <w:t xml:space="preserve"> fabriques, en quelles </w:t>
      </w:r>
      <w:r w:rsidR="00342D30">
        <w:rPr>
          <w:lang w:val="fr-FR"/>
        </w:rPr>
        <w:t>quantités</w:t>
      </w:r>
      <w:r>
        <w:rPr>
          <w:lang w:val="fr-FR"/>
        </w:rPr>
        <w:t xml:space="preserve">, et a quel moment, afin de </w:t>
      </w:r>
      <w:r w:rsidR="00342D30">
        <w:rPr>
          <w:lang w:val="fr-FR"/>
        </w:rPr>
        <w:t>répondre</w:t>
      </w:r>
      <w:r>
        <w:rPr>
          <w:lang w:val="fr-FR"/>
        </w:rPr>
        <w:t xml:space="preserve"> </w:t>
      </w:r>
      <w:r w:rsidR="00342D30">
        <w:rPr>
          <w:lang w:val="fr-FR"/>
        </w:rPr>
        <w:t>aux besoins prévus</w:t>
      </w:r>
      <w:r>
        <w:rPr>
          <w:lang w:val="fr-FR"/>
        </w:rPr>
        <w:t xml:space="preserve"> des clients tout en optimisant l’utilisation des ressources de l’entreprise.</w:t>
      </w:r>
    </w:p>
    <w:p w14:paraId="21149616" w14:textId="754DD048" w:rsidR="00293FD5" w:rsidRDefault="00293FD5" w:rsidP="003A20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</w:t>
      </w:r>
      <w:r w:rsidR="004348C3">
        <w:rPr>
          <w:lang w:val="fr-FR"/>
        </w:rPr>
        <w:t xml:space="preserve"> fonctions principales d</w:t>
      </w:r>
      <w:r w:rsidR="00382B96">
        <w:rPr>
          <w:lang w:val="fr-FR"/>
        </w:rPr>
        <w:t>u MRP et MRP II sont :</w:t>
      </w:r>
    </w:p>
    <w:p w14:paraId="68B9F6AB" w14:textId="477D5E3F" w:rsidR="00382B96" w:rsidRDefault="00382B96" w:rsidP="00382B9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La planification des besoins en composant/</w:t>
      </w:r>
      <w:r w:rsidR="00342D30">
        <w:rPr>
          <w:lang w:val="fr-FR"/>
        </w:rPr>
        <w:t>matières</w:t>
      </w:r>
      <w:r>
        <w:rPr>
          <w:lang w:val="fr-FR"/>
        </w:rPr>
        <w:t xml:space="preserve"> </w:t>
      </w:r>
      <w:r w:rsidR="00342D30">
        <w:rPr>
          <w:lang w:val="fr-FR"/>
        </w:rPr>
        <w:t>premières</w:t>
      </w:r>
    </w:p>
    <w:p w14:paraId="6F5BF6DC" w14:textId="22DBDA08" w:rsidR="00382B96" w:rsidRDefault="00382B96" w:rsidP="00382B9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L’ordonnancement de la production</w:t>
      </w:r>
    </w:p>
    <w:p w14:paraId="58C740A1" w14:textId="04BB477F" w:rsidR="00382B96" w:rsidRDefault="00382B96" w:rsidP="00382B9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La gestion des nomenclatures et des stock</w:t>
      </w:r>
      <w:r w:rsidR="00A33D75">
        <w:rPr>
          <w:lang w:val="fr-FR"/>
        </w:rPr>
        <w:t>s</w:t>
      </w:r>
    </w:p>
    <w:p w14:paraId="382104A2" w14:textId="6F7AFFE1" w:rsidR="00382B96" w:rsidRDefault="005F4959" w:rsidP="003A20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 Les raisons pour lesquelles la nomenclature influence le MRP :</w:t>
      </w:r>
    </w:p>
    <w:p w14:paraId="2A294324" w14:textId="1220EC1C" w:rsidR="005F4959" w:rsidRDefault="005F4959" w:rsidP="005F4959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Calcul des besoins </w:t>
      </w:r>
      <w:r w:rsidR="004812B5">
        <w:rPr>
          <w:lang w:val="fr-FR"/>
        </w:rPr>
        <w:t xml:space="preserve">en </w:t>
      </w:r>
      <w:r w:rsidR="00342D30">
        <w:rPr>
          <w:lang w:val="fr-FR"/>
        </w:rPr>
        <w:t>matériaux</w:t>
      </w:r>
    </w:p>
    <w:p w14:paraId="4DCDF1B0" w14:textId="274F17B5" w:rsidR="004812B5" w:rsidRDefault="004812B5" w:rsidP="005F4959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Planification</w:t>
      </w:r>
      <w:r w:rsidR="002054C1">
        <w:rPr>
          <w:lang w:val="fr-FR"/>
        </w:rPr>
        <w:t xml:space="preserve"> des commandes aux fournisseurs</w:t>
      </w:r>
    </w:p>
    <w:p w14:paraId="4C6EF98B" w14:textId="3063EEA8" w:rsidR="002054C1" w:rsidRDefault="002054C1" w:rsidP="005F4959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Gestions des stocks</w:t>
      </w:r>
    </w:p>
    <w:p w14:paraId="74984279" w14:textId="6959673E" w:rsidR="002054C1" w:rsidRDefault="002054C1" w:rsidP="005F4959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Cout de production</w:t>
      </w:r>
    </w:p>
    <w:p w14:paraId="50584AD0" w14:textId="106D6E34" w:rsidR="002054C1" w:rsidRDefault="00342D30" w:rsidP="005F4959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Amélioration</w:t>
      </w:r>
      <w:r w:rsidR="002054C1">
        <w:rPr>
          <w:lang w:val="fr-FR"/>
        </w:rPr>
        <w:t xml:space="preserve"> de la communication</w:t>
      </w:r>
    </w:p>
    <w:p w14:paraId="72E3C036" w14:textId="2C39D9BB" w:rsidR="002054C1" w:rsidRDefault="002054C1" w:rsidP="005F4959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Reduction des erreurs</w:t>
      </w:r>
    </w:p>
    <w:p w14:paraId="13A4F1EA" w14:textId="22D51D70" w:rsidR="002054C1" w:rsidRDefault="002054C1" w:rsidP="005F4959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Augmentation de l’</w:t>
      </w:r>
      <w:r w:rsidR="00342D30">
        <w:rPr>
          <w:lang w:val="fr-FR"/>
        </w:rPr>
        <w:t>efficacité</w:t>
      </w:r>
    </w:p>
    <w:p w14:paraId="7FDE1017" w14:textId="2E63B790" w:rsidR="005F4959" w:rsidRDefault="006F340A" w:rsidP="003A20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exigences </w:t>
      </w:r>
      <w:r w:rsidR="00342D30">
        <w:rPr>
          <w:lang w:val="fr-FR"/>
        </w:rPr>
        <w:t>techniques</w:t>
      </w:r>
      <w:r>
        <w:rPr>
          <w:lang w:val="fr-FR"/>
        </w:rPr>
        <w:t xml:space="preserve"> d’un ERP sont :</w:t>
      </w:r>
    </w:p>
    <w:p w14:paraId="02CF592A" w14:textId="01A51C31" w:rsidR="006F340A" w:rsidRDefault="00342D30" w:rsidP="006F340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Exigence matérielle</w:t>
      </w:r>
      <w:r w:rsidR="006F340A">
        <w:rPr>
          <w:lang w:val="fr-FR"/>
        </w:rPr>
        <w:t xml:space="preserve"> : </w:t>
      </w:r>
      <w:r w:rsidR="00AA63C0">
        <w:rPr>
          <w:lang w:val="fr-FR"/>
        </w:rPr>
        <w:t xml:space="preserve">qui prend en compte les serveurs, les </w:t>
      </w:r>
      <w:r>
        <w:rPr>
          <w:lang w:val="fr-FR"/>
        </w:rPr>
        <w:t>systèmes</w:t>
      </w:r>
      <w:r w:rsidR="00AA63C0">
        <w:rPr>
          <w:lang w:val="fr-FR"/>
        </w:rPr>
        <w:t xml:space="preserve"> de stockage et le </w:t>
      </w:r>
      <w:r>
        <w:rPr>
          <w:lang w:val="fr-FR"/>
        </w:rPr>
        <w:t>réseau</w:t>
      </w:r>
      <w:r w:rsidR="00AA63C0">
        <w:rPr>
          <w:lang w:val="fr-FR"/>
        </w:rPr>
        <w:t>.</w:t>
      </w:r>
    </w:p>
    <w:p w14:paraId="2291EA34" w14:textId="599A6BDC" w:rsidR="00AA63C0" w:rsidRDefault="00342D30" w:rsidP="006F340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Exigence logicielle</w:t>
      </w:r>
      <w:r w:rsidR="00AA63C0">
        <w:rPr>
          <w:lang w:val="fr-FR"/>
        </w:rPr>
        <w:t xml:space="preserve"> qui prend en compte les SE, la base se </w:t>
      </w:r>
      <w:r>
        <w:rPr>
          <w:lang w:val="fr-FR"/>
        </w:rPr>
        <w:t>données</w:t>
      </w:r>
      <w:r w:rsidR="00AA63C0">
        <w:rPr>
          <w:lang w:val="fr-FR"/>
        </w:rPr>
        <w:t xml:space="preserve"> et le logiciel ERP lui-même</w:t>
      </w:r>
    </w:p>
    <w:p w14:paraId="734ECD5E" w14:textId="6222BA46" w:rsidR="00AA63C0" w:rsidRDefault="00342D30" w:rsidP="006F340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Sécurité</w:t>
      </w:r>
    </w:p>
    <w:p w14:paraId="7F69A897" w14:textId="6D1952C6" w:rsidR="00AA63C0" w:rsidRDefault="00AA63C0" w:rsidP="006F340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Sauvegarde et restauration</w:t>
      </w:r>
    </w:p>
    <w:p w14:paraId="534FD885" w14:textId="141C3733" w:rsidR="00AA63C0" w:rsidRDefault="00AA63C0" w:rsidP="006F340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Formations</w:t>
      </w:r>
    </w:p>
    <w:p w14:paraId="4F0E781C" w14:textId="7EA0D08C" w:rsidR="00421E0A" w:rsidRDefault="00421E0A" w:rsidP="00421E0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Le CRM, l’ERP </w:t>
      </w:r>
      <w:r w:rsidR="0092378C">
        <w:rPr>
          <w:lang w:val="fr-FR"/>
        </w:rPr>
        <w:t xml:space="preserve">et le SCM sont </w:t>
      </w:r>
      <w:r w:rsidR="00F66017">
        <w:rPr>
          <w:lang w:val="fr-FR"/>
        </w:rPr>
        <w:t xml:space="preserve">les interconnectés car ils partagent des </w:t>
      </w:r>
      <w:r w:rsidR="00342D30">
        <w:rPr>
          <w:lang w:val="fr-FR"/>
        </w:rPr>
        <w:t>données</w:t>
      </w:r>
      <w:r w:rsidR="00F66017">
        <w:rPr>
          <w:lang w:val="fr-FR"/>
        </w:rPr>
        <w:t xml:space="preserve"> et des processus liés aux clients ressources et </w:t>
      </w:r>
      <w:r w:rsidR="00342D30">
        <w:rPr>
          <w:lang w:val="fr-FR"/>
        </w:rPr>
        <w:t>à</w:t>
      </w:r>
      <w:r w:rsidR="00F66017">
        <w:rPr>
          <w:lang w:val="fr-FR"/>
        </w:rPr>
        <w:t xml:space="preserve"> la chaine d’a</w:t>
      </w:r>
      <w:r w:rsidR="00740761">
        <w:rPr>
          <w:lang w:val="fr-FR"/>
        </w:rPr>
        <w:t>pprovisionnements.</w:t>
      </w:r>
    </w:p>
    <w:p w14:paraId="00E483CB" w14:textId="7C0D20ED" w:rsidR="006F340A" w:rsidRDefault="00251B57" w:rsidP="003A20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CRM, l’ERP, et le CMS sont des </w:t>
      </w:r>
      <w:r w:rsidR="00342D30">
        <w:rPr>
          <w:lang w:val="fr-FR"/>
        </w:rPr>
        <w:t>systèmes</w:t>
      </w:r>
      <w:r>
        <w:rPr>
          <w:lang w:val="fr-FR"/>
        </w:rPr>
        <w:t xml:space="preserve"> </w:t>
      </w:r>
      <w:r w:rsidR="00342D30">
        <w:rPr>
          <w:lang w:val="fr-FR"/>
        </w:rPr>
        <w:t>différents</w:t>
      </w:r>
      <w:r>
        <w:rPr>
          <w:lang w:val="fr-FR"/>
        </w:rPr>
        <w:t xml:space="preserve"> mais </w:t>
      </w:r>
      <w:r w:rsidR="00342D30">
        <w:rPr>
          <w:lang w:val="fr-FR"/>
        </w:rPr>
        <w:t>complémentaires</w:t>
      </w:r>
      <w:r>
        <w:rPr>
          <w:lang w:val="fr-FR"/>
        </w:rPr>
        <w:t xml:space="preserve">. L’ERP se concentre sur la gestion des flux de </w:t>
      </w:r>
      <w:r w:rsidR="00342D30">
        <w:rPr>
          <w:lang w:val="fr-FR"/>
        </w:rPr>
        <w:t>matériaux</w:t>
      </w:r>
      <w:r>
        <w:rPr>
          <w:lang w:val="fr-FR"/>
        </w:rPr>
        <w:t xml:space="preserve"> et d’information a travers les chaines d’approvisionnements.</w:t>
      </w:r>
    </w:p>
    <w:p w14:paraId="7654E437" w14:textId="2746E3D3" w:rsidR="00251B57" w:rsidRDefault="00342D30" w:rsidP="003A20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Données</w:t>
      </w:r>
      <w:r w:rsidR="00251B57">
        <w:rPr>
          <w:lang w:val="fr-FR"/>
        </w:rPr>
        <w:t xml:space="preserve"> d’entres dans MRP et MRP II</w:t>
      </w:r>
    </w:p>
    <w:p w14:paraId="6950B02C" w14:textId="3536CFCE" w:rsidR="00251B57" w:rsidRDefault="00342D30" w:rsidP="00251B5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Données</w:t>
      </w:r>
      <w:r w:rsidR="00251B57">
        <w:rPr>
          <w:lang w:val="fr-FR"/>
        </w:rPr>
        <w:t xml:space="preserve"> de base : Cela inclut les informations sur les produits, les </w:t>
      </w:r>
      <w:r>
        <w:rPr>
          <w:lang w:val="fr-FR"/>
        </w:rPr>
        <w:t>matières</w:t>
      </w:r>
      <w:r w:rsidR="00251B57">
        <w:rPr>
          <w:lang w:val="fr-FR"/>
        </w:rPr>
        <w:t xml:space="preserve"> </w:t>
      </w:r>
      <w:r>
        <w:rPr>
          <w:lang w:val="fr-FR"/>
        </w:rPr>
        <w:t>premières</w:t>
      </w:r>
      <w:r w:rsidR="00251B57">
        <w:rPr>
          <w:lang w:val="fr-FR"/>
        </w:rPr>
        <w:t>, les fournisseurs</w:t>
      </w:r>
    </w:p>
    <w:p w14:paraId="2D521D06" w14:textId="238827D0" w:rsidR="00251B57" w:rsidRDefault="00251B57" w:rsidP="00251B5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Stocks actuels : Connaitre les niveaux de stocks actuels pour les </w:t>
      </w:r>
      <w:r w:rsidR="00342D30">
        <w:rPr>
          <w:lang w:val="fr-FR"/>
        </w:rPr>
        <w:t>prévisions</w:t>
      </w:r>
      <w:r>
        <w:rPr>
          <w:lang w:val="fr-FR"/>
        </w:rPr>
        <w:t xml:space="preserve"> futures</w:t>
      </w:r>
    </w:p>
    <w:p w14:paraId="47F216C2" w14:textId="59DD9B03" w:rsidR="00251B57" w:rsidRDefault="00251B57" w:rsidP="00251B5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Liste de composants : Elle est essentielle pour planifier la production</w:t>
      </w:r>
    </w:p>
    <w:p w14:paraId="393ED9AD" w14:textId="7A7C121C" w:rsidR="00251B57" w:rsidRDefault="00342D30" w:rsidP="00251B5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Données</w:t>
      </w:r>
      <w:r w:rsidR="00251B57">
        <w:rPr>
          <w:lang w:val="fr-FR"/>
        </w:rPr>
        <w:t xml:space="preserve"> </w:t>
      </w:r>
      <w:r>
        <w:rPr>
          <w:lang w:val="fr-FR"/>
        </w:rPr>
        <w:t>financières</w:t>
      </w:r>
      <w:r w:rsidR="00251B57">
        <w:rPr>
          <w:lang w:val="fr-FR"/>
        </w:rPr>
        <w:t xml:space="preserve"> : Elles sont importantes pour </w:t>
      </w:r>
      <w:r>
        <w:rPr>
          <w:lang w:val="fr-FR"/>
        </w:rPr>
        <w:t>évaluer</w:t>
      </w:r>
      <w:r w:rsidR="00251B57">
        <w:rPr>
          <w:lang w:val="fr-FR"/>
        </w:rPr>
        <w:t xml:space="preserve"> la </w:t>
      </w:r>
      <w:r>
        <w:rPr>
          <w:lang w:val="fr-FR"/>
        </w:rPr>
        <w:t>rentabilité</w:t>
      </w:r>
      <w:r w:rsidR="00251B57">
        <w:rPr>
          <w:lang w:val="fr-FR"/>
        </w:rPr>
        <w:t xml:space="preserve"> et le cout global de la production</w:t>
      </w:r>
    </w:p>
    <w:p w14:paraId="3EE7C0D0" w14:textId="34243322" w:rsidR="00251B57" w:rsidRDefault="00251B57" w:rsidP="00251B5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Calendriers de production : Ils indiquent les </w:t>
      </w:r>
      <w:r w:rsidR="00342D30">
        <w:rPr>
          <w:lang w:val="fr-FR"/>
        </w:rPr>
        <w:t>périodes</w:t>
      </w:r>
      <w:r>
        <w:rPr>
          <w:lang w:val="fr-FR"/>
        </w:rPr>
        <w:t xml:space="preserve"> de </w:t>
      </w:r>
      <w:r w:rsidR="00342D30">
        <w:rPr>
          <w:lang w:val="fr-FR"/>
        </w:rPr>
        <w:t>fonctionnement</w:t>
      </w:r>
      <w:r>
        <w:rPr>
          <w:lang w:val="fr-FR"/>
        </w:rPr>
        <w:t xml:space="preserve"> de l’usine (jours </w:t>
      </w:r>
      <w:r w:rsidR="00342D30">
        <w:rPr>
          <w:lang w:val="fr-FR"/>
        </w:rPr>
        <w:t>fériés</w:t>
      </w:r>
      <w:r>
        <w:rPr>
          <w:lang w:val="fr-FR"/>
        </w:rPr>
        <w:t xml:space="preserve">, jours de maintenance, </w:t>
      </w:r>
      <w:r w:rsidR="00342D30">
        <w:rPr>
          <w:lang w:val="fr-FR"/>
        </w:rPr>
        <w:t>etc.</w:t>
      </w:r>
      <w:r>
        <w:rPr>
          <w:lang w:val="fr-FR"/>
        </w:rPr>
        <w:t>)</w:t>
      </w:r>
    </w:p>
    <w:p w14:paraId="13C2F976" w14:textId="45DDDEAB" w:rsidR="00251B57" w:rsidRDefault="00251B57" w:rsidP="00251B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</w:t>
      </w:r>
    </w:p>
    <w:p w14:paraId="40502A82" w14:textId="7CAC7BD0" w:rsidR="00251B57" w:rsidRDefault="00251B57" w:rsidP="00251B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nomenclature dite absorbante vise </w:t>
      </w:r>
      <w:r w:rsidR="00342D30">
        <w:rPr>
          <w:lang w:val="fr-FR"/>
        </w:rPr>
        <w:t>à</w:t>
      </w:r>
      <w:r>
        <w:rPr>
          <w:lang w:val="fr-FR"/>
        </w:rPr>
        <w:t xml:space="preserve"> </w:t>
      </w:r>
      <w:r w:rsidR="00342D30">
        <w:rPr>
          <w:lang w:val="fr-FR"/>
        </w:rPr>
        <w:t>définir</w:t>
      </w:r>
      <w:r>
        <w:rPr>
          <w:lang w:val="fr-FR"/>
        </w:rPr>
        <w:t xml:space="preserve"> des produits complexes ou finis </w:t>
      </w:r>
      <w:r w:rsidR="00342D30">
        <w:rPr>
          <w:lang w:val="fr-FR"/>
        </w:rPr>
        <w:t>à</w:t>
      </w:r>
      <w:r>
        <w:rPr>
          <w:lang w:val="fr-FR"/>
        </w:rPr>
        <w:t xml:space="preserve"> partir de </w:t>
      </w:r>
      <w:r w:rsidR="00342D30">
        <w:rPr>
          <w:lang w:val="fr-FR"/>
        </w:rPr>
        <w:t>pièces</w:t>
      </w:r>
      <w:r>
        <w:rPr>
          <w:lang w:val="fr-FR"/>
        </w:rPr>
        <w:t xml:space="preserve"> et/ou de </w:t>
      </w:r>
      <w:r w:rsidR="00342D30">
        <w:rPr>
          <w:lang w:val="fr-FR"/>
        </w:rPr>
        <w:t>matières</w:t>
      </w:r>
      <w:r>
        <w:rPr>
          <w:lang w:val="fr-FR"/>
        </w:rPr>
        <w:t xml:space="preserve"> </w:t>
      </w:r>
      <w:r w:rsidR="00342D30">
        <w:rPr>
          <w:lang w:val="fr-FR"/>
        </w:rPr>
        <w:t>premières</w:t>
      </w:r>
      <w:r>
        <w:rPr>
          <w:lang w:val="fr-FR"/>
        </w:rPr>
        <w:t>.</w:t>
      </w:r>
    </w:p>
    <w:p w14:paraId="20DB1643" w14:textId="031A65CE" w:rsidR="00E34704" w:rsidRDefault="00E34704" w:rsidP="00251B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prochaine </w:t>
      </w:r>
      <w:r w:rsidR="00342D30">
        <w:rPr>
          <w:lang w:val="fr-FR"/>
        </w:rPr>
        <w:t>évolution</w:t>
      </w:r>
      <w:r>
        <w:rPr>
          <w:lang w:val="fr-FR"/>
        </w:rPr>
        <w:t xml:space="preserve"> de SCM pourrait impliquer une grande utilisation de l’automatisation, de l’analyse des </w:t>
      </w:r>
      <w:r w:rsidR="00342D30">
        <w:rPr>
          <w:lang w:val="fr-FR"/>
        </w:rPr>
        <w:t>données</w:t>
      </w:r>
      <w:r>
        <w:rPr>
          <w:lang w:val="fr-FR"/>
        </w:rPr>
        <w:t xml:space="preserve"> en temps </w:t>
      </w:r>
      <w:r w:rsidR="00342D30">
        <w:rPr>
          <w:lang w:val="fr-FR"/>
        </w:rPr>
        <w:t>réel</w:t>
      </w:r>
      <w:r>
        <w:rPr>
          <w:lang w:val="fr-FR"/>
        </w:rPr>
        <w:t xml:space="preserve"> et de l’</w:t>
      </w:r>
      <w:r w:rsidR="00342D30">
        <w:rPr>
          <w:lang w:val="fr-FR"/>
        </w:rPr>
        <w:t>intégration</w:t>
      </w:r>
      <w:r>
        <w:rPr>
          <w:lang w:val="fr-FR"/>
        </w:rPr>
        <w:t xml:space="preserve"> avec l’internet des objets pour une </w:t>
      </w:r>
      <w:r w:rsidR="00342D30">
        <w:rPr>
          <w:lang w:val="fr-FR"/>
        </w:rPr>
        <w:t>visibilité</w:t>
      </w:r>
      <w:r>
        <w:rPr>
          <w:lang w:val="fr-FR"/>
        </w:rPr>
        <w:t xml:space="preserve"> accrue sur la chaine d’approvisionnement.</w:t>
      </w:r>
    </w:p>
    <w:p w14:paraId="62F6C3A4" w14:textId="77777777" w:rsidR="00E34704" w:rsidRDefault="00E34704" w:rsidP="00E34704">
      <w:pPr>
        <w:rPr>
          <w:lang w:val="fr-FR"/>
        </w:rPr>
      </w:pPr>
    </w:p>
    <w:p w14:paraId="1EB212F0" w14:textId="6CB31F2A" w:rsidR="006F5E48" w:rsidRDefault="00E34704" w:rsidP="006F5E48">
      <w:pPr>
        <w:jc w:val="center"/>
        <w:rPr>
          <w:lang w:val="fr-FR"/>
        </w:rPr>
      </w:pPr>
      <w:r>
        <w:rPr>
          <w:lang w:val="fr-FR"/>
        </w:rPr>
        <w:t xml:space="preserve">QCM : </w:t>
      </w:r>
      <w:r w:rsidR="00FD5F91">
        <w:rPr>
          <w:lang w:val="fr-FR"/>
        </w:rPr>
        <w:t>OpenQuestion.doc</w:t>
      </w:r>
      <w:r w:rsidR="006F5E48">
        <w:rPr>
          <w:lang w:val="fr-FR"/>
        </w:rPr>
        <w:t>x</w:t>
      </w:r>
    </w:p>
    <w:p w14:paraId="0447E7F3" w14:textId="733CF14F" w:rsidR="006F5E48" w:rsidRDefault="00AF4B51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a, b</w:t>
      </w:r>
    </w:p>
    <w:p w14:paraId="3178A1B6" w14:textId="04026B66" w:rsidR="00AF4B51" w:rsidRDefault="00AF4B51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</w:t>
      </w:r>
    </w:p>
    <w:p w14:paraId="0E11E3A8" w14:textId="42A47485" w:rsidR="00AF4B51" w:rsidRDefault="00AF4B51" w:rsidP="006F5E48">
      <w:pPr>
        <w:pStyle w:val="Paragraphedeliste"/>
        <w:numPr>
          <w:ilvl w:val="0"/>
          <w:numId w:val="4"/>
        </w:numPr>
        <w:rPr>
          <w:lang w:val="fr-FR"/>
        </w:rPr>
      </w:pPr>
    </w:p>
    <w:p w14:paraId="46298A1E" w14:textId="7FFCD343" w:rsidR="00AF4B51" w:rsidRDefault="00AF4B51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a, d, e, f</w:t>
      </w:r>
    </w:p>
    <w:p w14:paraId="6DFD6D6B" w14:textId="72C02603" w:rsidR="00AF4B51" w:rsidRDefault="00AF4B51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</w:t>
      </w:r>
    </w:p>
    <w:p w14:paraId="39D98FF2" w14:textId="6A741206" w:rsidR="00AF4B51" w:rsidRDefault="00AF4B51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b</w:t>
      </w:r>
    </w:p>
    <w:p w14:paraId="3300398D" w14:textId="2AACAAD2" w:rsidR="00AF4B51" w:rsidRDefault="00AF4B51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</w:t>
      </w:r>
    </w:p>
    <w:p w14:paraId="5D881D63" w14:textId="0902EB47" w:rsidR="00AF4B51" w:rsidRDefault="00AF4B51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a, d</w:t>
      </w:r>
    </w:p>
    <w:p w14:paraId="73841CF5" w14:textId="326F2A15" w:rsidR="00AC6C47" w:rsidRDefault="00AC6C47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c, d, b, e, a</w:t>
      </w:r>
    </w:p>
    <w:p w14:paraId="08BE80A8" w14:textId="337DE212" w:rsidR="006F0DDA" w:rsidRDefault="006F0DDA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a, b, c</w:t>
      </w:r>
    </w:p>
    <w:p w14:paraId="39597300" w14:textId="0A88D61B" w:rsidR="006F0DDA" w:rsidRDefault="006F0DDA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d, e</w:t>
      </w:r>
    </w:p>
    <w:p w14:paraId="641D295A" w14:textId="65E25E6C" w:rsidR="006F0DDA" w:rsidRDefault="006F0DDA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a, b, c</w:t>
      </w:r>
    </w:p>
    <w:p w14:paraId="0594EC40" w14:textId="6188B048" w:rsidR="006F0DDA" w:rsidRDefault="006F0DDA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a, b, c</w:t>
      </w:r>
    </w:p>
    <w:p w14:paraId="45233974" w14:textId="5829CFD2" w:rsidR="006F0DDA" w:rsidRDefault="006F0DDA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c, d, e, f</w:t>
      </w:r>
    </w:p>
    <w:p w14:paraId="19429A7E" w14:textId="2B2D9B2F" w:rsidR="006F0DDA" w:rsidRDefault="006F0DDA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</w:t>
      </w:r>
    </w:p>
    <w:p w14:paraId="1758050B" w14:textId="130BFFB9" w:rsidR="006F0DDA" w:rsidRPr="006F5E48" w:rsidRDefault="006F0DDA" w:rsidP="006F5E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workflow</w:t>
      </w:r>
    </w:p>
    <w:sectPr w:rsidR="006F0DDA" w:rsidRPr="006F5E48" w:rsidSect="006B1DF3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5DEA"/>
    <w:multiLevelType w:val="hybridMultilevel"/>
    <w:tmpl w:val="CD549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0878"/>
    <w:multiLevelType w:val="hybridMultilevel"/>
    <w:tmpl w:val="8CEA57C6"/>
    <w:lvl w:ilvl="0" w:tplc="63262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F4950"/>
    <w:multiLevelType w:val="hybridMultilevel"/>
    <w:tmpl w:val="77A0A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B5F4A"/>
    <w:multiLevelType w:val="hybridMultilevel"/>
    <w:tmpl w:val="B5CCCF04"/>
    <w:lvl w:ilvl="0" w:tplc="0414B0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05962">
    <w:abstractNumId w:val="2"/>
  </w:num>
  <w:num w:numId="2" w16cid:durableId="1636791147">
    <w:abstractNumId w:val="3"/>
  </w:num>
  <w:num w:numId="3" w16cid:durableId="1304656061">
    <w:abstractNumId w:val="1"/>
  </w:num>
  <w:num w:numId="4" w16cid:durableId="41382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57"/>
    <w:rsid w:val="00007EFD"/>
    <w:rsid w:val="0004019C"/>
    <w:rsid w:val="002054C1"/>
    <w:rsid w:val="00251B57"/>
    <w:rsid w:val="00293FD5"/>
    <w:rsid w:val="00342D30"/>
    <w:rsid w:val="00382B96"/>
    <w:rsid w:val="003A2057"/>
    <w:rsid w:val="00421E0A"/>
    <w:rsid w:val="004348C3"/>
    <w:rsid w:val="004812B5"/>
    <w:rsid w:val="005F4959"/>
    <w:rsid w:val="006B1DF3"/>
    <w:rsid w:val="006F0DDA"/>
    <w:rsid w:val="006F340A"/>
    <w:rsid w:val="006F5E48"/>
    <w:rsid w:val="00740761"/>
    <w:rsid w:val="007A03EF"/>
    <w:rsid w:val="0092378C"/>
    <w:rsid w:val="00A33D75"/>
    <w:rsid w:val="00AA63C0"/>
    <w:rsid w:val="00AC6C47"/>
    <w:rsid w:val="00AF4B51"/>
    <w:rsid w:val="00B45B06"/>
    <w:rsid w:val="00B60D71"/>
    <w:rsid w:val="00D4088E"/>
    <w:rsid w:val="00DC4964"/>
    <w:rsid w:val="00E34704"/>
    <w:rsid w:val="00F66017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EC83"/>
  <w15:chartTrackingRefBased/>
  <w15:docId w15:val="{F889D2BD-8180-434D-898A-40364BD5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Special</dc:creator>
  <cp:keywords/>
  <dc:description/>
  <cp:lastModifiedBy>Prince Special</cp:lastModifiedBy>
  <cp:revision>27</cp:revision>
  <dcterms:created xsi:type="dcterms:W3CDTF">2024-04-30T08:52:00Z</dcterms:created>
  <dcterms:modified xsi:type="dcterms:W3CDTF">2024-04-30T12:14:00Z</dcterms:modified>
</cp:coreProperties>
</file>