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33DBC" w14:textId="77777777" w:rsidR="00550DC8" w:rsidRPr="00B97D19" w:rsidRDefault="00F23775" w:rsidP="004034F0">
      <w:pPr>
        <w:jc w:val="right"/>
        <w:rPr>
          <w:sz w:val="22"/>
        </w:rPr>
      </w:pPr>
      <w:r>
        <w:rPr>
          <w:sz w:val="22"/>
        </w:rPr>
        <w:t>COSC 455</w:t>
      </w:r>
    </w:p>
    <w:p w14:paraId="6CB4167B" w14:textId="77777777" w:rsidR="00550DC8" w:rsidRPr="00B97D19" w:rsidRDefault="00550DC8" w:rsidP="004034F0">
      <w:pPr>
        <w:jc w:val="right"/>
        <w:rPr>
          <w:sz w:val="22"/>
        </w:rPr>
      </w:pPr>
      <w:r w:rsidRPr="00B97D19">
        <w:rPr>
          <w:sz w:val="22"/>
        </w:rPr>
        <w:t>Programming Languages: Design and Implementation</w:t>
      </w:r>
    </w:p>
    <w:p w14:paraId="53CF6DEF" w14:textId="325E334F" w:rsidR="00550DC8" w:rsidRPr="00B97D19" w:rsidRDefault="006323CF" w:rsidP="004034F0">
      <w:pPr>
        <w:jc w:val="right"/>
        <w:rPr>
          <w:sz w:val="22"/>
        </w:rPr>
      </w:pPr>
      <w:r>
        <w:rPr>
          <w:sz w:val="22"/>
        </w:rPr>
        <w:t>Fall</w:t>
      </w:r>
      <w:r w:rsidR="00DB2AB2">
        <w:rPr>
          <w:sz w:val="22"/>
        </w:rPr>
        <w:t xml:space="preserve"> 20</w:t>
      </w:r>
      <w:r w:rsidR="001501F1">
        <w:rPr>
          <w:sz w:val="22"/>
        </w:rPr>
        <w:t>25</w:t>
      </w:r>
    </w:p>
    <w:p w14:paraId="57B95066" w14:textId="77777777" w:rsidR="00550DC8" w:rsidRPr="004E1E61" w:rsidRDefault="00550DC8" w:rsidP="004034F0">
      <w:pPr>
        <w:jc w:val="right"/>
        <w:rPr>
          <w:color w:val="000000" w:themeColor="text1"/>
          <w:sz w:val="22"/>
        </w:rPr>
      </w:pPr>
    </w:p>
    <w:p w14:paraId="1D8E424D" w14:textId="0AC94636" w:rsidR="00AC6BE1" w:rsidRDefault="00AC6BE1" w:rsidP="00AC6BE1">
      <w:pPr>
        <w:jc w:val="center"/>
        <w:rPr>
          <w:b/>
          <w:sz w:val="26"/>
        </w:rPr>
      </w:pPr>
      <w:r>
        <w:rPr>
          <w:b/>
          <w:sz w:val="26"/>
        </w:rPr>
        <w:t>Lab Assignment #5</w:t>
      </w:r>
    </w:p>
    <w:p w14:paraId="05D780C4" w14:textId="77777777" w:rsidR="005E338A" w:rsidRDefault="005E338A" w:rsidP="004034F0">
      <w:pPr>
        <w:jc w:val="center"/>
        <w:rPr>
          <w:b/>
          <w:sz w:val="26"/>
        </w:rPr>
      </w:pPr>
    </w:p>
    <w:p w14:paraId="3773A077" w14:textId="77777777" w:rsidR="004E1E61" w:rsidRPr="004E1E61" w:rsidRDefault="004E1E61" w:rsidP="004E1E61">
      <w:pPr>
        <w:rPr>
          <w:rFonts w:eastAsia="Times New Roman"/>
          <w:sz w:val="26"/>
          <w:szCs w:val="26"/>
          <w:lang w:eastAsia="en-US"/>
        </w:rPr>
      </w:pPr>
      <w:r w:rsidRPr="004E1E61">
        <w:rPr>
          <w:rFonts w:eastAsia="Times New Roman"/>
          <w:i/>
          <w:iCs/>
          <w:color w:val="222222"/>
          <w:sz w:val="26"/>
          <w:szCs w:val="26"/>
          <w:shd w:val="clear" w:color="auto" w:fill="FFFFFF"/>
        </w:rPr>
        <w:t>I like nonsense, it wakes up the brain cells. Fantasy is a necessary ingredient in living</w:t>
      </w:r>
      <w:r>
        <w:rPr>
          <w:i/>
          <w:sz w:val="26"/>
          <w:szCs w:val="26"/>
        </w:rPr>
        <w:t>.</w:t>
      </w:r>
    </w:p>
    <w:p w14:paraId="69DFD716" w14:textId="77777777" w:rsidR="004E1E61" w:rsidRPr="004E1E61" w:rsidRDefault="004E1E61" w:rsidP="004E1E61">
      <w:pPr>
        <w:rPr>
          <w:i/>
          <w:sz w:val="26"/>
        </w:rPr>
      </w:pPr>
    </w:p>
    <w:p w14:paraId="4B4B495F" w14:textId="77777777" w:rsidR="005E338A" w:rsidRPr="005E338A" w:rsidRDefault="005E338A" w:rsidP="005E338A">
      <w:pPr>
        <w:numPr>
          <w:ilvl w:val="0"/>
          <w:numId w:val="17"/>
        </w:numPr>
        <w:jc w:val="center"/>
        <w:rPr>
          <w:sz w:val="26"/>
        </w:rPr>
      </w:pPr>
      <w:r>
        <w:rPr>
          <w:sz w:val="26"/>
        </w:rPr>
        <w:t>Dr. Seuss</w:t>
      </w:r>
    </w:p>
    <w:p w14:paraId="224AAE4F" w14:textId="77777777" w:rsidR="00550DC8" w:rsidRDefault="00550DC8" w:rsidP="004034F0">
      <w:pPr>
        <w:jc w:val="right"/>
        <w:rPr>
          <w:sz w:val="22"/>
        </w:rPr>
      </w:pPr>
    </w:p>
    <w:p w14:paraId="260DDCA6" w14:textId="77777777" w:rsidR="00220591" w:rsidRPr="00B97D19" w:rsidRDefault="00220591" w:rsidP="004034F0">
      <w:pPr>
        <w:jc w:val="right"/>
        <w:rPr>
          <w:sz w:val="22"/>
        </w:rPr>
      </w:pPr>
    </w:p>
    <w:p w14:paraId="7CD69EDF" w14:textId="77777777" w:rsidR="00550DC8" w:rsidRDefault="00550DC8" w:rsidP="004034F0">
      <w:pPr>
        <w:jc w:val="both"/>
        <w:rPr>
          <w:b/>
          <w:sz w:val="22"/>
        </w:rPr>
      </w:pPr>
    </w:p>
    <w:p w14:paraId="38F3319B" w14:textId="368D878E" w:rsidR="00550DC8" w:rsidRPr="006A1B45" w:rsidRDefault="00550DC8" w:rsidP="004034F0">
      <w:pPr>
        <w:jc w:val="both"/>
        <w:rPr>
          <w:b/>
          <w:sz w:val="22"/>
          <w:szCs w:val="22"/>
        </w:rPr>
      </w:pPr>
      <w:r w:rsidRPr="00DF783F">
        <w:rPr>
          <w:b/>
          <w:sz w:val="22"/>
          <w:szCs w:val="22"/>
        </w:rPr>
        <w:t>Name:</w:t>
      </w:r>
      <w:r w:rsidRPr="00DF783F">
        <w:rPr>
          <w:b/>
          <w:sz w:val="22"/>
          <w:szCs w:val="22"/>
        </w:rPr>
        <w:tab/>
        <w:t xml:space="preserve">   </w:t>
      </w:r>
      <w:r w:rsidR="00962EE9" w:rsidRPr="00DF783F">
        <w:rPr>
          <w:b/>
          <w:sz w:val="22"/>
          <w:szCs w:val="22"/>
        </w:rPr>
        <w:tab/>
      </w:r>
      <w:r w:rsidR="006A1B45">
        <w:rPr>
          <w:b/>
          <w:sz w:val="22"/>
          <w:szCs w:val="22"/>
        </w:rPr>
        <w:t xml:space="preserve">      </w:t>
      </w:r>
      <w:r w:rsidR="006A1B45">
        <w:rPr>
          <w:b/>
          <w:sz w:val="22"/>
          <w:szCs w:val="22"/>
        </w:rPr>
        <w:tab/>
      </w:r>
      <w:r w:rsidR="006A1B45">
        <w:rPr>
          <w:b/>
          <w:sz w:val="22"/>
          <w:szCs w:val="22"/>
        </w:rPr>
        <w:tab/>
      </w:r>
      <w:r w:rsidR="006A1B45">
        <w:rPr>
          <w:b/>
          <w:sz w:val="22"/>
          <w:szCs w:val="22"/>
        </w:rPr>
        <w:tab/>
      </w:r>
      <w:r w:rsidR="006A1B45">
        <w:rPr>
          <w:b/>
          <w:sz w:val="22"/>
          <w:szCs w:val="22"/>
        </w:rPr>
        <w:tab/>
      </w:r>
      <w:r w:rsidR="006A1B45">
        <w:rPr>
          <w:b/>
          <w:sz w:val="22"/>
          <w:szCs w:val="22"/>
        </w:rPr>
        <w:tab/>
      </w:r>
      <w:r w:rsidR="006A1B45">
        <w:rPr>
          <w:b/>
          <w:sz w:val="22"/>
          <w:szCs w:val="22"/>
        </w:rPr>
        <w:tab/>
      </w:r>
      <w:r w:rsidR="006A1B45">
        <w:rPr>
          <w:b/>
          <w:sz w:val="22"/>
          <w:szCs w:val="22"/>
        </w:rPr>
        <w:tab/>
      </w:r>
      <w:r w:rsidR="006A1B45">
        <w:rPr>
          <w:b/>
          <w:sz w:val="22"/>
          <w:szCs w:val="22"/>
        </w:rPr>
        <w:tab/>
      </w:r>
      <w:r w:rsidR="006A1B45">
        <w:rPr>
          <w:b/>
          <w:sz w:val="22"/>
          <w:szCs w:val="22"/>
        </w:rPr>
        <w:tab/>
      </w:r>
      <w:r w:rsidR="006A1B45">
        <w:rPr>
          <w:b/>
          <w:sz w:val="22"/>
          <w:szCs w:val="22"/>
        </w:rPr>
        <w:tab/>
      </w:r>
      <w:r w:rsidR="006A1B45" w:rsidRPr="00DF783F">
        <w:rPr>
          <w:b/>
          <w:sz w:val="22"/>
          <w:szCs w:val="22"/>
        </w:rPr>
        <w:t xml:space="preserve">/ </w:t>
      </w:r>
      <w:r w:rsidR="006A1B45">
        <w:rPr>
          <w:b/>
          <w:sz w:val="22"/>
          <w:szCs w:val="22"/>
        </w:rPr>
        <w:t>10</w:t>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p>
    <w:p w14:paraId="64C2DE86" w14:textId="77777777" w:rsidR="005E338A" w:rsidRPr="00DF783F" w:rsidRDefault="005E338A" w:rsidP="004034F0">
      <w:pPr>
        <w:jc w:val="both"/>
        <w:rPr>
          <w:sz w:val="22"/>
          <w:szCs w:val="22"/>
        </w:rPr>
      </w:pPr>
    </w:p>
    <w:p w14:paraId="7F74A176" w14:textId="1BE43357" w:rsidR="00850CB5" w:rsidRDefault="005E338A" w:rsidP="005E338A">
      <w:pPr>
        <w:jc w:val="both"/>
        <w:rPr>
          <w:sz w:val="22"/>
          <w:szCs w:val="22"/>
        </w:rPr>
      </w:pPr>
      <w:r>
        <w:rPr>
          <w:b/>
          <w:sz w:val="22"/>
          <w:szCs w:val="22"/>
        </w:rPr>
        <w:t>Goals:</w:t>
      </w:r>
      <w:r>
        <w:rPr>
          <w:sz w:val="22"/>
          <w:szCs w:val="22"/>
        </w:rPr>
        <w:t xml:space="preserve">  The intention of this lab exercise is to </w:t>
      </w:r>
      <w:r w:rsidR="00DC5D1F">
        <w:rPr>
          <w:sz w:val="22"/>
          <w:szCs w:val="22"/>
        </w:rPr>
        <w:t xml:space="preserve">further </w:t>
      </w:r>
      <w:r>
        <w:rPr>
          <w:sz w:val="22"/>
          <w:szCs w:val="22"/>
        </w:rPr>
        <w:t xml:space="preserve">familiarize you with </w:t>
      </w:r>
      <w:hyperlink r:id="rId7" w:history="1">
        <w:r w:rsidRPr="004E6E55">
          <w:rPr>
            <w:rStyle w:val="Hyperlink"/>
            <w:sz w:val="22"/>
            <w:szCs w:val="22"/>
          </w:rPr>
          <w:t>Backus-Naur Form</w:t>
        </w:r>
      </w:hyperlink>
      <w:r>
        <w:rPr>
          <w:sz w:val="22"/>
          <w:szCs w:val="22"/>
        </w:rPr>
        <w:t xml:space="preserve"> (BNF) and gain experience in understanding, designing and implementing simple </w:t>
      </w:r>
      <w:r w:rsidR="006E08CD">
        <w:rPr>
          <w:sz w:val="22"/>
          <w:szCs w:val="22"/>
        </w:rPr>
        <w:t>parsers (i.e., syntax analyzers)</w:t>
      </w:r>
      <w:r w:rsidR="004E1E61">
        <w:rPr>
          <w:sz w:val="22"/>
          <w:szCs w:val="22"/>
        </w:rPr>
        <w:t xml:space="preserve">, as discussed in the previous </w:t>
      </w:r>
      <w:hyperlink r:id="rId8" w:history="1">
        <w:r w:rsidR="006E08CD" w:rsidRPr="004A211C">
          <w:rPr>
            <w:rStyle w:val="Hyperlink"/>
            <w:color w:val="000000" w:themeColor="text1"/>
            <w:sz w:val="22"/>
            <w:szCs w:val="22"/>
            <w:u w:val="none"/>
          </w:rPr>
          <w:t>lecture</w:t>
        </w:r>
      </w:hyperlink>
      <w:r>
        <w:rPr>
          <w:sz w:val="22"/>
          <w:szCs w:val="22"/>
        </w:rPr>
        <w:t>. In doing so, you should develo</w:t>
      </w:r>
      <w:r w:rsidR="00C00200">
        <w:rPr>
          <w:sz w:val="22"/>
          <w:szCs w:val="22"/>
        </w:rPr>
        <w:t xml:space="preserve">p a better understanding of </w:t>
      </w:r>
      <w:r w:rsidR="004A211C">
        <w:rPr>
          <w:sz w:val="22"/>
          <w:szCs w:val="22"/>
        </w:rPr>
        <w:t>how parsers are designed and developed</w:t>
      </w:r>
      <w:r w:rsidR="004E6E55">
        <w:rPr>
          <w:sz w:val="22"/>
          <w:szCs w:val="22"/>
        </w:rPr>
        <w:t>,</w:t>
      </w:r>
      <w:r w:rsidR="007C0835">
        <w:rPr>
          <w:sz w:val="22"/>
          <w:szCs w:val="22"/>
        </w:rPr>
        <w:t xml:space="preserve"> as well as </w:t>
      </w:r>
      <w:r w:rsidR="00850CB5">
        <w:rPr>
          <w:sz w:val="22"/>
          <w:szCs w:val="22"/>
        </w:rPr>
        <w:t>further</w:t>
      </w:r>
      <w:r w:rsidR="007C0835">
        <w:rPr>
          <w:sz w:val="22"/>
          <w:szCs w:val="22"/>
        </w:rPr>
        <w:t xml:space="preserve"> </w:t>
      </w:r>
      <w:r w:rsidR="00850CB5">
        <w:rPr>
          <w:sz w:val="22"/>
          <w:szCs w:val="22"/>
        </w:rPr>
        <w:t>familiar</w:t>
      </w:r>
      <w:r w:rsidR="00C00200">
        <w:rPr>
          <w:sz w:val="22"/>
          <w:szCs w:val="22"/>
        </w:rPr>
        <w:t>izat</w:t>
      </w:r>
      <w:r w:rsidR="00C00200" w:rsidRPr="001501F1">
        <w:rPr>
          <w:sz w:val="22"/>
          <w:szCs w:val="22"/>
        </w:rPr>
        <w:t xml:space="preserve">ion with </w:t>
      </w:r>
      <w:hyperlink r:id="rId9" w:history="1">
        <w:r w:rsidR="001501F1" w:rsidRPr="001501F1">
          <w:rPr>
            <w:rStyle w:val="Hyperlink"/>
            <w:sz w:val="22"/>
            <w:szCs w:val="22"/>
          </w:rPr>
          <w:t>VS Code</w:t>
        </w:r>
      </w:hyperlink>
      <w:r w:rsidR="00C00200">
        <w:rPr>
          <w:sz w:val="22"/>
          <w:szCs w:val="22"/>
        </w:rPr>
        <w:t xml:space="preserve">, </w:t>
      </w:r>
      <w:hyperlink r:id="rId10" w:history="1">
        <w:r w:rsidR="001501F1">
          <w:rPr>
            <w:rStyle w:val="Hyperlink"/>
            <w:sz w:val="22"/>
            <w:szCs w:val="22"/>
          </w:rPr>
          <w:t>Rust</w:t>
        </w:r>
      </w:hyperlink>
      <w:r w:rsidR="00C00200">
        <w:rPr>
          <w:sz w:val="22"/>
          <w:szCs w:val="22"/>
        </w:rPr>
        <w:t xml:space="preserve">, </w:t>
      </w:r>
      <w:hyperlink r:id="rId11" w:history="1">
        <w:r w:rsidR="00C00200" w:rsidRPr="00AA13A3">
          <w:rPr>
            <w:rStyle w:val="Hyperlink"/>
            <w:sz w:val="22"/>
            <w:szCs w:val="22"/>
          </w:rPr>
          <w:t>Slack</w:t>
        </w:r>
      </w:hyperlink>
      <w:r w:rsidR="00C00200">
        <w:rPr>
          <w:sz w:val="22"/>
          <w:szCs w:val="22"/>
        </w:rPr>
        <w:t xml:space="preserve"> and </w:t>
      </w:r>
      <w:hyperlink r:id="rId12" w:history="1">
        <w:r w:rsidR="00C00200" w:rsidRPr="00AA13A3">
          <w:rPr>
            <w:rStyle w:val="Hyperlink"/>
            <w:sz w:val="22"/>
            <w:szCs w:val="22"/>
          </w:rPr>
          <w:t>GitHub</w:t>
        </w:r>
      </w:hyperlink>
      <w:r w:rsidR="00C00200">
        <w:rPr>
          <w:sz w:val="22"/>
          <w:szCs w:val="22"/>
        </w:rPr>
        <w:t>.</w:t>
      </w:r>
      <w:r w:rsidR="00AA13A3">
        <w:rPr>
          <w:sz w:val="22"/>
          <w:szCs w:val="22"/>
        </w:rPr>
        <w:t xml:space="preserve"> For help setting up the </w:t>
      </w:r>
      <w:r w:rsidR="00E17A1C">
        <w:rPr>
          <w:sz w:val="22"/>
          <w:szCs w:val="22"/>
        </w:rPr>
        <w:t xml:space="preserve">VS Code and Rust </w:t>
      </w:r>
      <w:r w:rsidR="00AA13A3">
        <w:rPr>
          <w:sz w:val="22"/>
          <w:szCs w:val="22"/>
        </w:rPr>
        <w:t xml:space="preserve">environment, see the Lab </w:t>
      </w:r>
      <w:r w:rsidR="00E17A1C">
        <w:rPr>
          <w:sz w:val="22"/>
          <w:szCs w:val="22"/>
        </w:rPr>
        <w:t>2</w:t>
      </w:r>
      <w:r w:rsidR="00AA13A3">
        <w:rPr>
          <w:sz w:val="22"/>
          <w:szCs w:val="22"/>
        </w:rPr>
        <w:t xml:space="preserve"> </w:t>
      </w:r>
      <w:r w:rsidR="00AA13A3" w:rsidRPr="008D5DEB">
        <w:rPr>
          <w:sz w:val="22"/>
        </w:rPr>
        <w:t>description</w:t>
      </w:r>
      <w:r w:rsidR="00AA13A3">
        <w:rPr>
          <w:sz w:val="22"/>
          <w:szCs w:val="22"/>
        </w:rPr>
        <w:t xml:space="preserve">. </w:t>
      </w:r>
    </w:p>
    <w:p w14:paraId="6D0714A2" w14:textId="77777777" w:rsidR="00AA13A3" w:rsidRDefault="00AA13A3" w:rsidP="005E338A">
      <w:pPr>
        <w:jc w:val="both"/>
        <w:rPr>
          <w:sz w:val="22"/>
          <w:szCs w:val="22"/>
        </w:rPr>
      </w:pPr>
    </w:p>
    <w:p w14:paraId="38D202AE" w14:textId="52C9002B" w:rsidR="00AA13A3" w:rsidRDefault="00AA13A3" w:rsidP="005E338A">
      <w:pPr>
        <w:jc w:val="both"/>
        <w:rPr>
          <w:sz w:val="22"/>
          <w:szCs w:val="22"/>
        </w:rPr>
      </w:pPr>
      <w:r w:rsidRPr="00ED6056">
        <w:rPr>
          <w:b/>
          <w:sz w:val="22"/>
          <w:szCs w:val="22"/>
        </w:rPr>
        <w:t xml:space="preserve">Environment: </w:t>
      </w:r>
      <w:r>
        <w:rPr>
          <w:sz w:val="22"/>
          <w:szCs w:val="22"/>
        </w:rPr>
        <w:t xml:space="preserve">The </w:t>
      </w:r>
      <w:r w:rsidR="001501F1">
        <w:rPr>
          <w:sz w:val="22"/>
          <w:szCs w:val="22"/>
        </w:rPr>
        <w:t xml:space="preserve">VS Code </w:t>
      </w:r>
      <w:r>
        <w:rPr>
          <w:sz w:val="22"/>
          <w:szCs w:val="22"/>
        </w:rPr>
        <w:t xml:space="preserve">IDE </w:t>
      </w:r>
      <w:r w:rsidR="00BF4BA5">
        <w:rPr>
          <w:sz w:val="22"/>
          <w:szCs w:val="22"/>
        </w:rPr>
        <w:t xml:space="preserve">(or Rust Playground) </w:t>
      </w:r>
      <w:r>
        <w:rPr>
          <w:sz w:val="22"/>
          <w:szCs w:val="22"/>
        </w:rPr>
        <w:t xml:space="preserve">using </w:t>
      </w:r>
      <w:r w:rsidR="001501F1">
        <w:rPr>
          <w:sz w:val="22"/>
          <w:szCs w:val="22"/>
        </w:rPr>
        <w:t>Rust</w:t>
      </w:r>
      <w:r>
        <w:rPr>
          <w:sz w:val="22"/>
          <w:szCs w:val="22"/>
        </w:rPr>
        <w:t xml:space="preserve"> must be used in this lab along with Slack to communicate and submit portions of the lab</w:t>
      </w:r>
      <w:r w:rsidRPr="00ED6056">
        <w:rPr>
          <w:sz w:val="22"/>
          <w:szCs w:val="22"/>
        </w:rPr>
        <w:t>.</w:t>
      </w:r>
      <w:r>
        <w:rPr>
          <w:sz w:val="22"/>
          <w:szCs w:val="22"/>
        </w:rPr>
        <w:t xml:space="preserve"> No other programming language or submission will be allowed. </w:t>
      </w:r>
      <w:r w:rsidRPr="00ED6056">
        <w:rPr>
          <w:sz w:val="22"/>
          <w:szCs w:val="22"/>
        </w:rPr>
        <w:t xml:space="preserve"> </w:t>
      </w:r>
    </w:p>
    <w:p w14:paraId="6BBDAFAA" w14:textId="77777777" w:rsidR="00AA13A3" w:rsidRPr="008D4DCB" w:rsidRDefault="00AA13A3" w:rsidP="005E338A">
      <w:pPr>
        <w:jc w:val="both"/>
        <w:rPr>
          <w:sz w:val="22"/>
          <w:szCs w:val="22"/>
        </w:rPr>
      </w:pPr>
    </w:p>
    <w:p w14:paraId="74C45A3E" w14:textId="20021EB4" w:rsidR="008D4DCB" w:rsidRDefault="008D4DCB" w:rsidP="008D4DCB">
      <w:pPr>
        <w:autoSpaceDE w:val="0"/>
        <w:autoSpaceDN w:val="0"/>
        <w:adjustRightInd w:val="0"/>
        <w:jc w:val="both"/>
        <w:rPr>
          <w:bCs/>
          <w:sz w:val="22"/>
          <w:szCs w:val="22"/>
        </w:rPr>
      </w:pPr>
      <w:r w:rsidRPr="00AC6BE1">
        <w:rPr>
          <w:b/>
          <w:bCs/>
          <w:sz w:val="22"/>
          <w:szCs w:val="22"/>
        </w:rPr>
        <w:t xml:space="preserve">Submission:  </w:t>
      </w:r>
      <w:r w:rsidRPr="00AC6BE1">
        <w:rPr>
          <w:bCs/>
          <w:sz w:val="22"/>
          <w:szCs w:val="22"/>
        </w:rPr>
        <w:t xml:space="preserve">All </w:t>
      </w:r>
      <w:r w:rsidR="0097110A" w:rsidRPr="00AC6BE1">
        <w:rPr>
          <w:bCs/>
          <w:sz w:val="22"/>
          <w:szCs w:val="22"/>
        </w:rPr>
        <w:t xml:space="preserve">lab </w:t>
      </w:r>
      <w:r w:rsidR="00AC6BE1" w:rsidRPr="00AC6BE1">
        <w:rPr>
          <w:bCs/>
          <w:sz w:val="22"/>
          <w:szCs w:val="22"/>
        </w:rPr>
        <w:t>tasks</w:t>
      </w:r>
      <w:r w:rsidRPr="00AC6BE1">
        <w:rPr>
          <w:bCs/>
          <w:sz w:val="22"/>
          <w:szCs w:val="22"/>
        </w:rPr>
        <w:t xml:space="preserve"> should be submitted </w:t>
      </w:r>
      <w:r w:rsidR="00AC6BE1" w:rsidRPr="00AC6BE1">
        <w:rPr>
          <w:bCs/>
          <w:sz w:val="22"/>
          <w:szCs w:val="22"/>
        </w:rPr>
        <w:t xml:space="preserve">via this document to Blackboard. </w:t>
      </w:r>
      <w:r w:rsidR="001251AA" w:rsidRPr="00AC6BE1">
        <w:rPr>
          <w:b/>
          <w:bCs/>
          <w:i/>
          <w:sz w:val="22"/>
          <w:szCs w:val="22"/>
        </w:rPr>
        <w:t>Lab</w:t>
      </w:r>
      <w:r w:rsidRPr="00AC6BE1">
        <w:rPr>
          <w:b/>
          <w:bCs/>
          <w:i/>
          <w:sz w:val="22"/>
          <w:szCs w:val="22"/>
        </w:rPr>
        <w:t xml:space="preserve"> submissions not following this convention may not be graded.</w:t>
      </w:r>
      <w:r w:rsidRPr="001251AA">
        <w:rPr>
          <w:b/>
          <w:bCs/>
          <w:i/>
          <w:sz w:val="22"/>
          <w:szCs w:val="22"/>
        </w:rPr>
        <w:t xml:space="preserve"> </w:t>
      </w:r>
      <w:r w:rsidRPr="001251AA">
        <w:rPr>
          <w:bCs/>
          <w:sz w:val="22"/>
          <w:szCs w:val="22"/>
        </w:rPr>
        <w:t xml:space="preserve"> </w:t>
      </w:r>
    </w:p>
    <w:p w14:paraId="453AC9B2" w14:textId="7B5885A8" w:rsidR="00C633C8" w:rsidRDefault="00C633C8" w:rsidP="008D4DCB">
      <w:pPr>
        <w:autoSpaceDE w:val="0"/>
        <w:autoSpaceDN w:val="0"/>
        <w:adjustRightInd w:val="0"/>
        <w:jc w:val="both"/>
        <w:rPr>
          <w:bCs/>
          <w:sz w:val="22"/>
          <w:szCs w:val="22"/>
        </w:rPr>
      </w:pPr>
    </w:p>
    <w:p w14:paraId="0E0C6FA0" w14:textId="4182A552" w:rsidR="00C633C8" w:rsidRPr="001251AA" w:rsidRDefault="00C633C8" w:rsidP="00C633C8">
      <w:pPr>
        <w:jc w:val="both"/>
        <w:rPr>
          <w:sz w:val="22"/>
          <w:szCs w:val="22"/>
        </w:rPr>
      </w:pPr>
      <w:r w:rsidRPr="002B6CFD">
        <w:rPr>
          <w:b/>
          <w:sz w:val="22"/>
          <w:szCs w:val="22"/>
        </w:rPr>
        <w:t>Deadline:</w:t>
      </w:r>
      <w:r w:rsidRPr="002B6CFD">
        <w:rPr>
          <w:sz w:val="22"/>
          <w:szCs w:val="22"/>
        </w:rPr>
        <w:t xml:space="preserve">   Submitted via </w:t>
      </w:r>
      <w:r w:rsidR="00AC6BE1" w:rsidRPr="002B6CFD">
        <w:rPr>
          <w:sz w:val="22"/>
          <w:szCs w:val="22"/>
        </w:rPr>
        <w:t>Blackboard</w:t>
      </w:r>
      <w:r w:rsidRPr="002B6CFD">
        <w:rPr>
          <w:sz w:val="22"/>
          <w:szCs w:val="22"/>
        </w:rPr>
        <w:t xml:space="preserve"> by 11:59pm on </w:t>
      </w:r>
      <w:r w:rsidR="002B6CFD" w:rsidRPr="002B6CFD">
        <w:rPr>
          <w:sz w:val="22"/>
          <w:szCs w:val="22"/>
        </w:rPr>
        <w:t>Sunday</w:t>
      </w:r>
      <w:r w:rsidRPr="002B6CFD">
        <w:rPr>
          <w:sz w:val="22"/>
          <w:szCs w:val="22"/>
        </w:rPr>
        <w:t>, September 2</w:t>
      </w:r>
      <w:r w:rsidR="002B6CFD" w:rsidRPr="002B6CFD">
        <w:rPr>
          <w:sz w:val="22"/>
          <w:szCs w:val="22"/>
        </w:rPr>
        <w:t>8</w:t>
      </w:r>
      <w:r w:rsidRPr="002B6CFD">
        <w:rPr>
          <w:sz w:val="22"/>
          <w:szCs w:val="22"/>
        </w:rPr>
        <w:t>, 20</w:t>
      </w:r>
      <w:r w:rsidR="002B6CFD" w:rsidRPr="002B6CFD">
        <w:rPr>
          <w:sz w:val="22"/>
          <w:szCs w:val="22"/>
        </w:rPr>
        <w:t>25</w:t>
      </w:r>
    </w:p>
    <w:p w14:paraId="05688F3A" w14:textId="77777777" w:rsidR="001251AA" w:rsidRDefault="001251AA" w:rsidP="00986502">
      <w:pPr>
        <w:jc w:val="both"/>
        <w:rPr>
          <w:b/>
        </w:rPr>
      </w:pPr>
    </w:p>
    <w:p w14:paraId="21F22E04" w14:textId="46929255" w:rsidR="00DC5D1F" w:rsidRDefault="00A76079" w:rsidP="00603ED1">
      <w:pPr>
        <w:numPr>
          <w:ilvl w:val="0"/>
          <w:numId w:val="13"/>
        </w:numPr>
        <w:jc w:val="both"/>
        <w:rPr>
          <w:sz w:val="22"/>
        </w:rPr>
      </w:pPr>
      <w:r>
        <w:rPr>
          <w:b/>
          <w:sz w:val="22"/>
        </w:rPr>
        <w:t xml:space="preserve">A Simple </w:t>
      </w:r>
      <w:r w:rsidR="00B945AF">
        <w:rPr>
          <w:b/>
          <w:sz w:val="22"/>
        </w:rPr>
        <w:t>Scanner and Parser</w:t>
      </w:r>
      <w:r>
        <w:rPr>
          <w:b/>
          <w:sz w:val="22"/>
        </w:rPr>
        <w:t xml:space="preserve">.  </w:t>
      </w:r>
      <w:r w:rsidR="00BB639A" w:rsidRPr="00A76079">
        <w:rPr>
          <w:sz w:val="22"/>
        </w:rPr>
        <w:t xml:space="preserve">Recall what the lexical and syntax analyzer does (review your </w:t>
      </w:r>
      <w:hyperlink r:id="rId13" w:history="1">
        <w:r w:rsidR="00BB639A" w:rsidRPr="006A1E29">
          <w:rPr>
            <w:rStyle w:val="Hyperlink"/>
            <w:color w:val="000000" w:themeColor="text1"/>
            <w:sz w:val="22"/>
            <w:u w:val="none"/>
          </w:rPr>
          <w:t>notes</w:t>
        </w:r>
      </w:hyperlink>
      <w:r w:rsidR="006A1E29">
        <w:rPr>
          <w:color w:val="000000" w:themeColor="text1"/>
          <w:sz w:val="22"/>
        </w:rPr>
        <w:t>,</w:t>
      </w:r>
      <w:r w:rsidR="00BB639A" w:rsidRPr="00A76079">
        <w:rPr>
          <w:sz w:val="22"/>
        </w:rPr>
        <w:t xml:space="preserve"> if needed</w:t>
      </w:r>
      <w:r w:rsidR="0074726A">
        <w:rPr>
          <w:sz w:val="22"/>
        </w:rPr>
        <w:t>!</w:t>
      </w:r>
      <w:r w:rsidR="00BB639A" w:rsidRPr="00A76079">
        <w:rPr>
          <w:sz w:val="22"/>
        </w:rPr>
        <w:t>).</w:t>
      </w:r>
      <w:r w:rsidR="00603ED1">
        <w:rPr>
          <w:sz w:val="22"/>
        </w:rPr>
        <w:t xml:space="preserve"> </w:t>
      </w:r>
      <w:r w:rsidR="00603ED1" w:rsidRPr="00603ED1">
        <w:rPr>
          <w:sz w:val="22"/>
        </w:rPr>
        <w:t>In a recursive-de</w:t>
      </w:r>
      <w:r w:rsidR="006A1E29">
        <w:rPr>
          <w:sz w:val="22"/>
        </w:rPr>
        <w:t>s</w:t>
      </w:r>
      <w:r w:rsidR="00603ED1" w:rsidRPr="00603ED1">
        <w:rPr>
          <w:sz w:val="22"/>
        </w:rPr>
        <w:t>cent parser</w:t>
      </w:r>
      <w:r w:rsidR="00B03BF3">
        <w:rPr>
          <w:sz w:val="22"/>
        </w:rPr>
        <w:t xml:space="preserve"> (i.e., </w:t>
      </w:r>
      <w:r w:rsidR="006A1E29">
        <w:rPr>
          <w:sz w:val="22"/>
        </w:rPr>
        <w:t>a</w:t>
      </w:r>
      <w:r w:rsidR="00B03BF3">
        <w:rPr>
          <w:sz w:val="22"/>
        </w:rPr>
        <w:t xml:space="preserve"> syntax analyzer)</w:t>
      </w:r>
      <w:r w:rsidR="00603ED1" w:rsidRPr="00603ED1">
        <w:rPr>
          <w:sz w:val="22"/>
        </w:rPr>
        <w:t xml:space="preserve">, each non-terminal symbol has its own method in which the grammar </w:t>
      </w:r>
      <w:r w:rsidR="00AC6BE1">
        <w:rPr>
          <w:sz w:val="22"/>
        </w:rPr>
        <w:t>rules are</w:t>
      </w:r>
      <w:r w:rsidR="00603ED1" w:rsidRPr="00603ED1">
        <w:rPr>
          <w:sz w:val="22"/>
        </w:rPr>
        <w:t xml:space="preserve"> enforced. </w:t>
      </w:r>
    </w:p>
    <w:p w14:paraId="62DC19DB" w14:textId="77777777" w:rsidR="00DC5D1F" w:rsidRDefault="00DC5D1F" w:rsidP="00DC5D1F">
      <w:pPr>
        <w:ind w:left="360"/>
        <w:jc w:val="both"/>
        <w:rPr>
          <w:b/>
          <w:sz w:val="22"/>
        </w:rPr>
      </w:pPr>
    </w:p>
    <w:p w14:paraId="30D8CE8F" w14:textId="7A86FF79" w:rsidR="00603ED1" w:rsidRPr="00603ED1" w:rsidRDefault="00603ED1" w:rsidP="00DC5D1F">
      <w:pPr>
        <w:ind w:left="360"/>
        <w:jc w:val="both"/>
        <w:rPr>
          <w:sz w:val="22"/>
        </w:rPr>
      </w:pPr>
      <w:r w:rsidRPr="00603ED1">
        <w:rPr>
          <w:sz w:val="22"/>
        </w:rPr>
        <w:t xml:space="preserve">In recursive-decent parsers, the </w:t>
      </w:r>
      <w:r w:rsidR="00B945AF">
        <w:rPr>
          <w:sz w:val="22"/>
        </w:rPr>
        <w:t>algorithm/</w:t>
      </w:r>
      <w:r w:rsidRPr="00603ED1">
        <w:rPr>
          <w:sz w:val="22"/>
        </w:rPr>
        <w:t xml:space="preserve">method of a non-terminal symbol with a single right-hand side rule is simple and proceeds as follows: </w:t>
      </w:r>
    </w:p>
    <w:p w14:paraId="0879224A" w14:textId="77777777" w:rsidR="00603ED1" w:rsidRDefault="00603ED1" w:rsidP="00603ED1">
      <w:pPr>
        <w:jc w:val="both"/>
        <w:rPr>
          <w:sz w:val="22"/>
        </w:rPr>
      </w:pPr>
    </w:p>
    <w:p w14:paraId="2A25184C" w14:textId="6354BA2D" w:rsidR="00603ED1" w:rsidRDefault="00603ED1" w:rsidP="00603ED1">
      <w:pPr>
        <w:ind w:left="720"/>
        <w:jc w:val="both"/>
        <w:rPr>
          <w:i/>
          <w:sz w:val="22"/>
        </w:rPr>
      </w:pPr>
      <w:r>
        <w:rPr>
          <w:i/>
          <w:sz w:val="22"/>
        </w:rPr>
        <w:t>For each terminal symbol on the right-hand side, that termi</w:t>
      </w:r>
      <w:r w:rsidR="00AD5257">
        <w:rPr>
          <w:i/>
          <w:sz w:val="22"/>
        </w:rPr>
        <w:t>nal symbol is compared with current</w:t>
      </w:r>
      <w:r w:rsidR="00E17A1C">
        <w:rPr>
          <w:i/>
          <w:sz w:val="22"/>
        </w:rPr>
        <w:t xml:space="preserve"> t</w:t>
      </w:r>
      <w:r>
        <w:rPr>
          <w:i/>
          <w:sz w:val="22"/>
        </w:rPr>
        <w:t xml:space="preserve">oken. If they do not match, it is a syntax error. If they match, the lexical analyzer is called to get the next input token. For each non-terminal, the syntax analyzer for that non-terminal method is called. </w:t>
      </w:r>
    </w:p>
    <w:p w14:paraId="6C21E3EA" w14:textId="77777777" w:rsidR="00603ED1" w:rsidRPr="0057552F" w:rsidRDefault="00603ED1" w:rsidP="00603ED1">
      <w:pPr>
        <w:jc w:val="both"/>
        <w:rPr>
          <w:i/>
          <w:sz w:val="22"/>
        </w:rPr>
      </w:pPr>
    </w:p>
    <w:p w14:paraId="6B316CB6" w14:textId="31972F81" w:rsidR="00603ED1" w:rsidRDefault="00B945AF" w:rsidP="00603ED1">
      <w:pPr>
        <w:ind w:left="360"/>
        <w:jc w:val="both"/>
        <w:rPr>
          <w:sz w:val="22"/>
        </w:rPr>
      </w:pPr>
      <w:r>
        <w:rPr>
          <w:sz w:val="22"/>
        </w:rPr>
        <w:t xml:space="preserve">For </w:t>
      </w:r>
      <w:r w:rsidR="00603ED1">
        <w:rPr>
          <w:sz w:val="22"/>
        </w:rPr>
        <w:t xml:space="preserve">a non-terminal symbol whose rule is more than one right-hand side, the rule’s </w:t>
      </w:r>
      <w:r>
        <w:rPr>
          <w:sz w:val="22"/>
        </w:rPr>
        <w:t>algorithm/</w:t>
      </w:r>
      <w:r w:rsidR="00603ED1">
        <w:rPr>
          <w:sz w:val="22"/>
        </w:rPr>
        <w:t>method proceeds as follows:</w:t>
      </w:r>
    </w:p>
    <w:p w14:paraId="622460C0" w14:textId="77777777" w:rsidR="00603ED1" w:rsidRDefault="00603ED1" w:rsidP="00603ED1">
      <w:pPr>
        <w:jc w:val="both"/>
        <w:rPr>
          <w:sz w:val="22"/>
        </w:rPr>
      </w:pPr>
    </w:p>
    <w:p w14:paraId="28A08F7A" w14:textId="77777777" w:rsidR="00603ED1" w:rsidRPr="00603ED1" w:rsidRDefault="00603ED1" w:rsidP="00603ED1">
      <w:pPr>
        <w:ind w:left="720"/>
        <w:jc w:val="both"/>
        <w:rPr>
          <w:sz w:val="22"/>
        </w:rPr>
      </w:pPr>
      <w:r>
        <w:rPr>
          <w:i/>
          <w:sz w:val="22"/>
        </w:rPr>
        <w:t>Each right-hand side is examined to determine the set of terminal symbols that can appear at the beginning of the sentence it can generate. By matching these sets against the next token of input, the syntax analyzer can select the correct path.</w:t>
      </w:r>
    </w:p>
    <w:p w14:paraId="32ACFA1D" w14:textId="77777777" w:rsidR="00A76079" w:rsidRDefault="00A76079" w:rsidP="00A76079">
      <w:pPr>
        <w:ind w:left="360"/>
        <w:jc w:val="both"/>
        <w:rPr>
          <w:sz w:val="22"/>
        </w:rPr>
      </w:pPr>
    </w:p>
    <w:p w14:paraId="151E0594" w14:textId="77777777" w:rsidR="00AC6BE1" w:rsidRDefault="00AC6BE1" w:rsidP="00A76079">
      <w:pPr>
        <w:ind w:left="360"/>
        <w:jc w:val="both"/>
        <w:rPr>
          <w:sz w:val="22"/>
        </w:rPr>
      </w:pPr>
    </w:p>
    <w:p w14:paraId="197B4CB6" w14:textId="1DA03301" w:rsidR="00612174" w:rsidRPr="003629FA" w:rsidRDefault="00612174" w:rsidP="00612174">
      <w:pPr>
        <w:ind w:left="360"/>
        <w:jc w:val="both"/>
        <w:rPr>
          <w:b/>
          <w:sz w:val="22"/>
        </w:rPr>
      </w:pPr>
      <w:r w:rsidRPr="003629FA">
        <w:rPr>
          <w:sz w:val="22"/>
        </w:rPr>
        <w:lastRenderedPageBreak/>
        <w:t xml:space="preserve">Recall the simple </w:t>
      </w:r>
      <w:hyperlink r:id="rId14" w:history="1">
        <w:proofErr w:type="spellStart"/>
        <w:r w:rsidRPr="0074726A">
          <w:rPr>
            <w:rStyle w:val="Hyperlink"/>
            <w:color w:val="auto"/>
            <w:sz w:val="22"/>
            <w:u w:val="none"/>
          </w:rPr>
          <w:t>lolspeak</w:t>
        </w:r>
        <w:proofErr w:type="spellEnd"/>
      </w:hyperlink>
      <w:r w:rsidRPr="003629FA">
        <w:rPr>
          <w:sz w:val="22"/>
        </w:rPr>
        <w:t xml:space="preserve"> grammar from </w:t>
      </w:r>
      <w:r>
        <w:rPr>
          <w:sz w:val="22"/>
        </w:rPr>
        <w:t xml:space="preserve">the previous </w:t>
      </w:r>
      <w:r w:rsidR="001501F1">
        <w:rPr>
          <w:sz w:val="22"/>
        </w:rPr>
        <w:t>lectures/</w:t>
      </w:r>
      <w:r>
        <w:rPr>
          <w:sz w:val="22"/>
        </w:rPr>
        <w:t>labs</w:t>
      </w:r>
      <w:r w:rsidRPr="003629FA">
        <w:rPr>
          <w:sz w:val="22"/>
        </w:rPr>
        <w:t>:</w:t>
      </w:r>
    </w:p>
    <w:p w14:paraId="2A3A99A4" w14:textId="77777777" w:rsidR="00612174" w:rsidRDefault="00612174" w:rsidP="00612174">
      <w:pPr>
        <w:pStyle w:val="ListParagraph"/>
        <w:rPr>
          <w:b/>
          <w:sz w:val="22"/>
        </w:rPr>
      </w:pPr>
    </w:p>
    <w:p w14:paraId="2524F2E9" w14:textId="77777777" w:rsidR="00612174" w:rsidRDefault="00612174" w:rsidP="00612174">
      <w:pPr>
        <w:ind w:left="720" w:firstLine="720"/>
        <w:jc w:val="both"/>
        <w:rPr>
          <w:sz w:val="22"/>
        </w:rPr>
      </w:pPr>
      <w:r>
        <w:rPr>
          <w:sz w:val="22"/>
        </w:rPr>
        <w:t xml:space="preserve">&lt;lolspeak&gt; </w:t>
      </w:r>
      <w:r>
        <w:rPr>
          <w:sz w:val="22"/>
        </w:rPr>
        <w:tab/>
        <w:t>::=</w:t>
      </w:r>
      <w:r>
        <w:rPr>
          <w:sz w:val="22"/>
        </w:rPr>
        <w:tab/>
        <w:t>&lt;noun_phrase&gt; &lt;verb&gt; &lt;noun_phrase&gt;</w:t>
      </w:r>
    </w:p>
    <w:p w14:paraId="15878F51" w14:textId="77777777" w:rsidR="00612174" w:rsidRDefault="00612174" w:rsidP="00612174">
      <w:pPr>
        <w:ind w:left="720" w:firstLine="720"/>
        <w:jc w:val="both"/>
        <w:rPr>
          <w:sz w:val="22"/>
        </w:rPr>
      </w:pPr>
      <w:r>
        <w:rPr>
          <w:sz w:val="22"/>
        </w:rPr>
        <w:t>&lt;noun_phrase&gt;</w:t>
      </w:r>
      <w:r>
        <w:rPr>
          <w:sz w:val="22"/>
        </w:rPr>
        <w:tab/>
        <w:t>::=</w:t>
      </w:r>
      <w:r>
        <w:rPr>
          <w:sz w:val="22"/>
        </w:rPr>
        <w:tab/>
        <w:t>&lt;article&gt; &lt;noun&gt;</w:t>
      </w:r>
    </w:p>
    <w:p w14:paraId="0C91D286" w14:textId="77777777" w:rsidR="00612174" w:rsidRDefault="00612174" w:rsidP="00612174">
      <w:pPr>
        <w:ind w:left="720" w:firstLine="720"/>
        <w:jc w:val="both"/>
        <w:rPr>
          <w:sz w:val="22"/>
        </w:rPr>
      </w:pPr>
      <w:r>
        <w:rPr>
          <w:sz w:val="22"/>
        </w:rPr>
        <w:t>&lt;verb&gt;</w:t>
      </w:r>
      <w:r>
        <w:rPr>
          <w:sz w:val="22"/>
        </w:rPr>
        <w:tab/>
        <w:t xml:space="preserve"> </w:t>
      </w:r>
      <w:r>
        <w:rPr>
          <w:sz w:val="22"/>
        </w:rPr>
        <w:tab/>
        <w:t>::=</w:t>
      </w:r>
      <w:r>
        <w:rPr>
          <w:sz w:val="22"/>
        </w:rPr>
        <w:tab/>
        <w:t>lovez  |  hatez  | ates</w:t>
      </w:r>
    </w:p>
    <w:p w14:paraId="514605B7" w14:textId="77777777" w:rsidR="00612174" w:rsidRDefault="00612174" w:rsidP="00612174">
      <w:pPr>
        <w:ind w:left="720" w:firstLine="720"/>
        <w:jc w:val="both"/>
        <w:rPr>
          <w:sz w:val="22"/>
        </w:rPr>
      </w:pPr>
      <w:r>
        <w:rPr>
          <w:sz w:val="22"/>
        </w:rPr>
        <w:t>&lt;noun&gt;</w:t>
      </w:r>
      <w:r>
        <w:rPr>
          <w:sz w:val="22"/>
        </w:rPr>
        <w:tab/>
        <w:t xml:space="preserve"> </w:t>
      </w:r>
      <w:r>
        <w:rPr>
          <w:sz w:val="22"/>
        </w:rPr>
        <w:tab/>
        <w:t>::=</w:t>
      </w:r>
      <w:r>
        <w:rPr>
          <w:sz w:val="22"/>
        </w:rPr>
        <w:tab/>
        <w:t>dawg  |  kat  |  rat</w:t>
      </w:r>
    </w:p>
    <w:p w14:paraId="06562FAD" w14:textId="77777777" w:rsidR="00612174" w:rsidRPr="00C7377D" w:rsidRDefault="00612174" w:rsidP="00612174">
      <w:pPr>
        <w:ind w:left="720" w:firstLine="720"/>
        <w:jc w:val="both"/>
        <w:rPr>
          <w:sz w:val="22"/>
        </w:rPr>
      </w:pPr>
      <w:r>
        <w:rPr>
          <w:sz w:val="22"/>
        </w:rPr>
        <w:t>&lt;article&gt;</w:t>
      </w:r>
      <w:r>
        <w:rPr>
          <w:sz w:val="22"/>
        </w:rPr>
        <w:tab/>
        <w:t>::=</w:t>
      </w:r>
      <w:r>
        <w:rPr>
          <w:sz w:val="22"/>
        </w:rPr>
        <w:tab/>
        <w:t xml:space="preserve">a  | teh </w:t>
      </w:r>
    </w:p>
    <w:p w14:paraId="7DA51C88" w14:textId="77777777" w:rsidR="00603ED1" w:rsidRDefault="00603ED1" w:rsidP="007922B2">
      <w:pPr>
        <w:jc w:val="both"/>
        <w:rPr>
          <w:sz w:val="22"/>
        </w:rPr>
      </w:pPr>
    </w:p>
    <w:p w14:paraId="1566D9A2" w14:textId="6E9BADE9" w:rsidR="00AC6BE1" w:rsidRPr="003629FA" w:rsidRDefault="00AC6BE1" w:rsidP="00AC6BE1">
      <w:pPr>
        <w:ind w:left="360"/>
        <w:jc w:val="both"/>
        <w:rPr>
          <w:b/>
          <w:sz w:val="22"/>
        </w:rPr>
      </w:pPr>
      <w:r>
        <w:rPr>
          <w:sz w:val="22"/>
        </w:rPr>
        <w:t>We will use and build upon this grammar in the simple compiler (i.e., recursive descent parser) we will implement in this lab.</w:t>
      </w:r>
    </w:p>
    <w:p w14:paraId="21787783" w14:textId="44104003" w:rsidR="00AC6BE1" w:rsidRDefault="00AC6BE1" w:rsidP="007922B2">
      <w:pPr>
        <w:jc w:val="both"/>
        <w:rPr>
          <w:sz w:val="22"/>
        </w:rPr>
      </w:pPr>
    </w:p>
    <w:p w14:paraId="4453A5D3" w14:textId="70A35E0F" w:rsidR="00BF4BA5" w:rsidRDefault="005111A7" w:rsidP="005E6146">
      <w:pPr>
        <w:ind w:left="360"/>
        <w:jc w:val="both"/>
        <w:rPr>
          <w:sz w:val="22"/>
          <w:szCs w:val="22"/>
        </w:rPr>
      </w:pPr>
      <w:r>
        <w:rPr>
          <w:b/>
          <w:sz w:val="22"/>
        </w:rPr>
        <w:t xml:space="preserve">Task 1. </w:t>
      </w:r>
      <w:r w:rsidR="001E3E7B">
        <w:rPr>
          <w:sz w:val="22"/>
        </w:rPr>
        <w:t>(</w:t>
      </w:r>
      <w:r w:rsidR="00AC6BE1">
        <w:rPr>
          <w:sz w:val="22"/>
        </w:rPr>
        <w:t>1</w:t>
      </w:r>
      <w:r w:rsidR="00A43CEC">
        <w:rPr>
          <w:sz w:val="22"/>
        </w:rPr>
        <w:t xml:space="preserve"> point) </w:t>
      </w:r>
      <w:r w:rsidR="005E6146" w:rsidRPr="005E6146">
        <w:rPr>
          <w:sz w:val="22"/>
          <w:szCs w:val="22"/>
        </w:rPr>
        <w:t>I have provided a small compiler</w:t>
      </w:r>
      <w:r w:rsidR="00AC6BE1">
        <w:rPr>
          <w:sz w:val="22"/>
          <w:szCs w:val="22"/>
        </w:rPr>
        <w:t xml:space="preserve"> </w:t>
      </w:r>
      <w:r w:rsidR="00AC6BE1" w:rsidRPr="002B6CFD">
        <w:rPr>
          <w:sz w:val="22"/>
          <w:szCs w:val="22"/>
        </w:rPr>
        <w:t>(main.rs</w:t>
      </w:r>
      <w:r w:rsidR="00AC6BE1">
        <w:rPr>
          <w:sz w:val="22"/>
          <w:szCs w:val="22"/>
        </w:rPr>
        <w:t>)</w:t>
      </w:r>
      <w:r w:rsidR="005E6146" w:rsidRPr="005E6146">
        <w:rPr>
          <w:sz w:val="22"/>
          <w:szCs w:val="22"/>
        </w:rPr>
        <w:t xml:space="preserve">, written </w:t>
      </w:r>
      <w:r w:rsidR="00BF4BA5">
        <w:rPr>
          <w:sz w:val="22"/>
          <w:szCs w:val="22"/>
        </w:rPr>
        <w:t>Rust</w:t>
      </w:r>
      <w:r w:rsidR="005E6146" w:rsidRPr="005E6146">
        <w:rPr>
          <w:sz w:val="22"/>
          <w:szCs w:val="22"/>
        </w:rPr>
        <w:t xml:space="preserve">, for the simple </w:t>
      </w:r>
      <w:hyperlink r:id="rId15" w:history="1">
        <w:proofErr w:type="spellStart"/>
        <w:r w:rsidR="005E6146" w:rsidRPr="005E6146">
          <w:rPr>
            <w:rStyle w:val="Hyperlink"/>
            <w:sz w:val="22"/>
            <w:szCs w:val="22"/>
          </w:rPr>
          <w:t>lolspeak</w:t>
        </w:r>
        <w:proofErr w:type="spellEnd"/>
      </w:hyperlink>
      <w:r w:rsidR="005E6146" w:rsidRPr="005E6146">
        <w:rPr>
          <w:sz w:val="22"/>
          <w:szCs w:val="22"/>
        </w:rPr>
        <w:t xml:space="preserve"> grammar.</w:t>
      </w:r>
      <w:r w:rsidR="00BF4BA5">
        <w:rPr>
          <w:sz w:val="22"/>
          <w:szCs w:val="22"/>
        </w:rPr>
        <w:t xml:space="preserve"> In the Rust Playground or VS Code, you should import this code </w:t>
      </w:r>
      <w:r w:rsidR="00AC6BE1">
        <w:rPr>
          <w:sz w:val="22"/>
          <w:szCs w:val="22"/>
        </w:rPr>
        <w:t xml:space="preserve">into your IDE </w:t>
      </w:r>
      <w:r w:rsidR="00BF4BA5">
        <w:rPr>
          <w:sz w:val="22"/>
          <w:szCs w:val="22"/>
        </w:rPr>
        <w:t>and examine it.</w:t>
      </w:r>
      <w:r w:rsidR="005E6146">
        <w:rPr>
          <w:sz w:val="22"/>
          <w:szCs w:val="22"/>
        </w:rPr>
        <w:t xml:space="preserve"> </w:t>
      </w:r>
      <w:r w:rsidR="0013562B">
        <w:rPr>
          <w:sz w:val="22"/>
          <w:szCs w:val="22"/>
        </w:rPr>
        <w:t xml:space="preserve">You should notice that I have provided </w:t>
      </w:r>
      <w:r w:rsidR="00BF4BA5">
        <w:rPr>
          <w:sz w:val="22"/>
          <w:szCs w:val="22"/>
        </w:rPr>
        <w:t xml:space="preserve">structures and </w:t>
      </w:r>
      <w:r w:rsidR="0013562B">
        <w:rPr>
          <w:sz w:val="22"/>
          <w:szCs w:val="22"/>
        </w:rPr>
        <w:t xml:space="preserve">implementations of a </w:t>
      </w:r>
      <w:r w:rsidR="00BF4BA5">
        <w:rPr>
          <w:sz w:val="22"/>
          <w:szCs w:val="22"/>
        </w:rPr>
        <w:t xml:space="preserve">basic </w:t>
      </w:r>
      <w:r w:rsidR="0013562B">
        <w:rPr>
          <w:sz w:val="22"/>
          <w:szCs w:val="22"/>
        </w:rPr>
        <w:t>Compiler</w:t>
      </w:r>
      <w:r w:rsidR="004028EF">
        <w:rPr>
          <w:sz w:val="22"/>
          <w:szCs w:val="22"/>
        </w:rPr>
        <w:t xml:space="preserve">, </w:t>
      </w:r>
      <w:r w:rsidR="00BF4BA5">
        <w:rPr>
          <w:sz w:val="22"/>
          <w:szCs w:val="22"/>
        </w:rPr>
        <w:t xml:space="preserve">a simplified Lexical Analyzer </w:t>
      </w:r>
      <w:r w:rsidR="004028EF">
        <w:rPr>
          <w:sz w:val="22"/>
          <w:szCs w:val="22"/>
        </w:rPr>
        <w:t xml:space="preserve">and </w:t>
      </w:r>
      <w:r w:rsidR="00BF4BA5">
        <w:rPr>
          <w:sz w:val="22"/>
          <w:szCs w:val="22"/>
        </w:rPr>
        <w:t xml:space="preserve">partial implementation of a </w:t>
      </w:r>
      <w:r w:rsidR="004028EF">
        <w:rPr>
          <w:sz w:val="22"/>
          <w:szCs w:val="22"/>
        </w:rPr>
        <w:t>Syntax</w:t>
      </w:r>
      <w:r w:rsidR="00BF4BA5">
        <w:rPr>
          <w:sz w:val="22"/>
          <w:szCs w:val="22"/>
        </w:rPr>
        <w:t xml:space="preserve"> </w:t>
      </w:r>
      <w:r w:rsidR="004028EF">
        <w:rPr>
          <w:sz w:val="22"/>
          <w:szCs w:val="22"/>
        </w:rPr>
        <w:t>Analyzer</w:t>
      </w:r>
      <w:r w:rsidR="00BF4BA5">
        <w:rPr>
          <w:sz w:val="22"/>
          <w:szCs w:val="22"/>
        </w:rPr>
        <w:t xml:space="preserve"> in the </w:t>
      </w:r>
      <w:r w:rsidR="004028EF">
        <w:rPr>
          <w:sz w:val="22"/>
          <w:szCs w:val="22"/>
        </w:rPr>
        <w:t>main</w:t>
      </w:r>
      <w:r w:rsidR="00BF4BA5">
        <w:rPr>
          <w:sz w:val="22"/>
          <w:szCs w:val="22"/>
        </w:rPr>
        <w:t>.rs file</w:t>
      </w:r>
      <w:r w:rsidR="004028EF">
        <w:rPr>
          <w:sz w:val="22"/>
          <w:szCs w:val="22"/>
        </w:rPr>
        <w:t xml:space="preserve">. </w:t>
      </w:r>
      <w:r w:rsidR="00E17A1C">
        <w:rPr>
          <w:sz w:val="22"/>
          <w:szCs w:val="22"/>
        </w:rPr>
        <w:t xml:space="preserve">Note, the Lexical Analyzer implementation provided cheats a bit and does not do character-by-character analyze, as usual, and simply tokenizes the input on spaces – this is simply for demonstration purposes. </w:t>
      </w:r>
    </w:p>
    <w:p w14:paraId="26A57E44" w14:textId="77777777" w:rsidR="00AC6BE1" w:rsidRDefault="00AC6BE1" w:rsidP="005E6146">
      <w:pPr>
        <w:ind w:left="360"/>
        <w:jc w:val="both"/>
        <w:rPr>
          <w:sz w:val="22"/>
          <w:szCs w:val="22"/>
        </w:rPr>
      </w:pPr>
    </w:p>
    <w:p w14:paraId="6476C73D" w14:textId="57C3869C" w:rsidR="00AC6BE1" w:rsidRDefault="00AC6BE1" w:rsidP="005E6146">
      <w:pPr>
        <w:ind w:left="360"/>
        <w:jc w:val="both"/>
        <w:rPr>
          <w:sz w:val="22"/>
          <w:szCs w:val="22"/>
        </w:rPr>
      </w:pPr>
      <w:r>
        <w:rPr>
          <w:sz w:val="22"/>
          <w:szCs w:val="22"/>
        </w:rPr>
        <w:t xml:space="preserve">In examining the code, </w:t>
      </w:r>
      <w:r w:rsidRPr="00AC6BE1">
        <w:rPr>
          <w:b/>
          <w:bCs/>
          <w:sz w:val="22"/>
          <w:szCs w:val="22"/>
        </w:rPr>
        <w:t>provide/annotate the source code with additional comments for documentation</w:t>
      </w:r>
      <w:r>
        <w:rPr>
          <w:sz w:val="22"/>
          <w:szCs w:val="22"/>
        </w:rPr>
        <w:t xml:space="preserve"> and to demonstrate your understanding of Rust and the implementation. </w:t>
      </w:r>
      <w:r w:rsidRPr="00AC6BE1">
        <w:rPr>
          <w:b/>
          <w:bCs/>
          <w:sz w:val="22"/>
          <w:szCs w:val="22"/>
        </w:rPr>
        <w:t>Be sure to include your name in the code comments at the top of the source code.</w:t>
      </w:r>
      <w:r>
        <w:rPr>
          <w:sz w:val="22"/>
          <w:szCs w:val="22"/>
        </w:rPr>
        <w:t xml:space="preserve">  </w:t>
      </w:r>
    </w:p>
    <w:p w14:paraId="547E5190" w14:textId="77777777" w:rsidR="005E6146" w:rsidRDefault="005E6146" w:rsidP="00AC6BE1">
      <w:pPr>
        <w:jc w:val="both"/>
        <w:rPr>
          <w:b/>
          <w:sz w:val="22"/>
        </w:rPr>
      </w:pPr>
    </w:p>
    <w:p w14:paraId="14D8E094" w14:textId="77777777" w:rsidR="00AC6BE1" w:rsidRDefault="005111A7" w:rsidP="004F5B24">
      <w:pPr>
        <w:ind w:left="360"/>
        <w:jc w:val="both"/>
        <w:rPr>
          <w:sz w:val="22"/>
        </w:rPr>
      </w:pPr>
      <w:r>
        <w:rPr>
          <w:b/>
          <w:sz w:val="22"/>
        </w:rPr>
        <w:t>Task 2</w:t>
      </w:r>
      <w:r w:rsidR="00603ED1" w:rsidRPr="00E26BDA">
        <w:rPr>
          <w:b/>
          <w:sz w:val="22"/>
        </w:rPr>
        <w:t>.</w:t>
      </w:r>
      <w:r w:rsidR="005C18E7">
        <w:rPr>
          <w:sz w:val="22"/>
        </w:rPr>
        <w:t xml:space="preserve"> </w:t>
      </w:r>
      <w:r w:rsidR="00AC6BE1">
        <w:rPr>
          <w:sz w:val="22"/>
        </w:rPr>
        <w:t xml:space="preserve">(3 points) Using the algorithm/implementation description for recursive descent parsers provided in the lab description, implement the Syntax Analyzer methods for parsing the </w:t>
      </w:r>
      <w:proofErr w:type="spellStart"/>
      <w:r w:rsidR="00AC6BE1">
        <w:rPr>
          <w:sz w:val="22"/>
        </w:rPr>
        <w:t>lolspeak</w:t>
      </w:r>
      <w:proofErr w:type="spellEnd"/>
      <w:r w:rsidR="00AC6BE1">
        <w:rPr>
          <w:sz w:val="22"/>
        </w:rPr>
        <w:t xml:space="preserve"> grammar. </w:t>
      </w:r>
    </w:p>
    <w:p w14:paraId="43B24C73" w14:textId="77777777" w:rsidR="00AC6BE1" w:rsidRDefault="00AC6BE1" w:rsidP="004F5B24">
      <w:pPr>
        <w:ind w:left="360"/>
        <w:jc w:val="both"/>
        <w:rPr>
          <w:sz w:val="22"/>
        </w:rPr>
      </w:pPr>
    </w:p>
    <w:p w14:paraId="1BA9890F" w14:textId="1A78C1E2" w:rsidR="00AC6BE1" w:rsidRDefault="00AC6BE1" w:rsidP="004F5B24">
      <w:pPr>
        <w:ind w:left="360"/>
        <w:jc w:val="both"/>
        <w:rPr>
          <w:sz w:val="22"/>
        </w:rPr>
      </w:pPr>
      <w:r>
        <w:rPr>
          <w:sz w:val="22"/>
        </w:rPr>
        <w:t xml:space="preserve">To demonstrate its functionality, </w:t>
      </w:r>
      <w:r w:rsidRPr="00AC6BE1">
        <w:rPr>
          <w:b/>
          <w:bCs/>
          <w:sz w:val="22"/>
        </w:rPr>
        <w:t xml:space="preserve">provide a few test cases and screenshots of their executions </w:t>
      </w:r>
      <w:r>
        <w:rPr>
          <w:b/>
          <w:bCs/>
          <w:sz w:val="22"/>
        </w:rPr>
        <w:t>in this document</w:t>
      </w:r>
      <w:r w:rsidRPr="00AC6BE1">
        <w:rPr>
          <w:b/>
          <w:bCs/>
          <w:sz w:val="22"/>
        </w:rPr>
        <w:t>. Be sure to include test cases that are syntactically legal and illegal.</w:t>
      </w:r>
      <w:r>
        <w:rPr>
          <w:sz w:val="22"/>
        </w:rPr>
        <w:t xml:space="preserve">   </w:t>
      </w:r>
    </w:p>
    <w:p w14:paraId="483BDB62" w14:textId="77777777" w:rsidR="00603ED1" w:rsidRDefault="00603ED1" w:rsidP="00AC6BE1">
      <w:pPr>
        <w:jc w:val="both"/>
        <w:rPr>
          <w:sz w:val="22"/>
        </w:rPr>
      </w:pPr>
      <w:r>
        <w:rPr>
          <w:sz w:val="22"/>
        </w:rPr>
        <w:t xml:space="preserve">  </w:t>
      </w:r>
    </w:p>
    <w:p w14:paraId="013158DC" w14:textId="078678A2" w:rsidR="0065190B" w:rsidRDefault="00A373A8" w:rsidP="00A76079">
      <w:pPr>
        <w:ind w:left="360"/>
        <w:jc w:val="both"/>
        <w:rPr>
          <w:sz w:val="22"/>
        </w:rPr>
      </w:pPr>
      <w:r>
        <w:rPr>
          <w:b/>
          <w:sz w:val="22"/>
        </w:rPr>
        <w:t xml:space="preserve">Task </w:t>
      </w:r>
      <w:r w:rsidR="00AC6BE1">
        <w:rPr>
          <w:b/>
          <w:sz w:val="22"/>
        </w:rPr>
        <w:t>3</w:t>
      </w:r>
      <w:r w:rsidRPr="00E26BDA">
        <w:rPr>
          <w:b/>
          <w:sz w:val="22"/>
        </w:rPr>
        <w:t>.</w:t>
      </w:r>
      <w:r w:rsidR="0065190B">
        <w:rPr>
          <w:sz w:val="22"/>
        </w:rPr>
        <w:t xml:space="preserve"> </w:t>
      </w:r>
      <w:r w:rsidR="001E3E7B">
        <w:rPr>
          <w:sz w:val="22"/>
        </w:rPr>
        <w:t>(</w:t>
      </w:r>
      <w:r w:rsidR="00AC6BE1">
        <w:rPr>
          <w:sz w:val="22"/>
        </w:rPr>
        <w:t>2</w:t>
      </w:r>
      <w:r w:rsidR="001E3E7B">
        <w:rPr>
          <w:sz w:val="22"/>
        </w:rPr>
        <w:t xml:space="preserve"> points) </w:t>
      </w:r>
      <w:r w:rsidR="00AC6BE1">
        <w:rPr>
          <w:sz w:val="22"/>
        </w:rPr>
        <w:t>Next</w:t>
      </w:r>
      <w:r w:rsidR="005C18E7">
        <w:rPr>
          <w:sz w:val="22"/>
        </w:rPr>
        <w:t xml:space="preserve">, we will extend the simple </w:t>
      </w:r>
      <w:proofErr w:type="spellStart"/>
      <w:r w:rsidR="005C18E7">
        <w:rPr>
          <w:sz w:val="22"/>
        </w:rPr>
        <w:t>lolspeak</w:t>
      </w:r>
      <w:proofErr w:type="spellEnd"/>
      <w:r w:rsidR="005C18E7">
        <w:rPr>
          <w:sz w:val="22"/>
        </w:rPr>
        <w:t xml:space="preserve"> grammar to include </w:t>
      </w:r>
      <w:hyperlink r:id="rId16" w:history="1">
        <w:r w:rsidR="005C18E7" w:rsidRPr="005C18E7">
          <w:rPr>
            <w:rStyle w:val="Hyperlink"/>
            <w:sz w:val="22"/>
          </w:rPr>
          <w:t>adjectives</w:t>
        </w:r>
      </w:hyperlink>
      <w:r w:rsidR="005C18E7">
        <w:rPr>
          <w:sz w:val="22"/>
        </w:rPr>
        <w:t xml:space="preserve"> using the following definition for an </w:t>
      </w:r>
      <w:r w:rsidR="005C18E7" w:rsidRPr="005C18E7">
        <w:rPr>
          <w:i/>
          <w:sz w:val="22"/>
        </w:rPr>
        <w:t>adjective</w:t>
      </w:r>
      <w:r w:rsidR="005C18E7">
        <w:rPr>
          <w:sz w:val="22"/>
        </w:rPr>
        <w:t xml:space="preserve">: </w:t>
      </w:r>
    </w:p>
    <w:p w14:paraId="36B1FC4C" w14:textId="77777777" w:rsidR="005C18E7" w:rsidRDefault="005C18E7" w:rsidP="00A76079">
      <w:pPr>
        <w:ind w:left="360"/>
        <w:jc w:val="both"/>
        <w:rPr>
          <w:sz w:val="22"/>
        </w:rPr>
      </w:pPr>
    </w:p>
    <w:p w14:paraId="69ED2520" w14:textId="71760714" w:rsidR="005C18E7" w:rsidRDefault="005C18E7" w:rsidP="005C18E7">
      <w:pPr>
        <w:numPr>
          <w:ilvl w:val="0"/>
          <w:numId w:val="15"/>
        </w:numPr>
        <w:jc w:val="both"/>
        <w:rPr>
          <w:sz w:val="22"/>
        </w:rPr>
      </w:pPr>
      <w:r>
        <w:rPr>
          <w:sz w:val="22"/>
        </w:rPr>
        <w:t xml:space="preserve">An adjective can be the word </w:t>
      </w:r>
      <w:r w:rsidR="00DE44C6">
        <w:rPr>
          <w:i/>
          <w:sz w:val="22"/>
        </w:rPr>
        <w:t>fat</w:t>
      </w:r>
      <w:r>
        <w:rPr>
          <w:sz w:val="22"/>
        </w:rPr>
        <w:t xml:space="preserve">, </w:t>
      </w:r>
      <w:r w:rsidR="00DE44C6">
        <w:rPr>
          <w:i/>
          <w:sz w:val="22"/>
        </w:rPr>
        <w:t>hungry, happy</w:t>
      </w:r>
      <w:r>
        <w:rPr>
          <w:sz w:val="22"/>
        </w:rPr>
        <w:t xml:space="preserve"> or </w:t>
      </w:r>
      <w:r w:rsidR="00DE44C6">
        <w:rPr>
          <w:i/>
          <w:sz w:val="22"/>
        </w:rPr>
        <w:t>mean</w:t>
      </w:r>
    </w:p>
    <w:p w14:paraId="48132E7F" w14:textId="77777777" w:rsidR="0065190B" w:rsidRDefault="0065190B" w:rsidP="00DE44C6">
      <w:pPr>
        <w:jc w:val="both"/>
        <w:rPr>
          <w:sz w:val="22"/>
        </w:rPr>
      </w:pPr>
    </w:p>
    <w:p w14:paraId="7DCF0191" w14:textId="16AD4B27" w:rsidR="00DE44C6" w:rsidRDefault="00DE44C6" w:rsidP="00DE44C6">
      <w:pPr>
        <w:ind w:left="360"/>
        <w:jc w:val="both"/>
        <w:rPr>
          <w:sz w:val="22"/>
        </w:rPr>
      </w:pPr>
      <w:r>
        <w:rPr>
          <w:sz w:val="22"/>
        </w:rPr>
        <w:t xml:space="preserve">With this addition, the following is the refined definition of a </w:t>
      </w:r>
      <w:r>
        <w:rPr>
          <w:i/>
          <w:sz w:val="22"/>
        </w:rPr>
        <w:t>noun phrase</w:t>
      </w:r>
      <w:r>
        <w:rPr>
          <w:sz w:val="22"/>
        </w:rPr>
        <w:t xml:space="preserve"> in our </w:t>
      </w:r>
      <w:proofErr w:type="spellStart"/>
      <w:r>
        <w:rPr>
          <w:sz w:val="22"/>
        </w:rPr>
        <w:t>lolspeak</w:t>
      </w:r>
      <w:proofErr w:type="spellEnd"/>
      <w:r>
        <w:rPr>
          <w:sz w:val="22"/>
        </w:rPr>
        <w:t xml:space="preserve"> grammar: </w:t>
      </w:r>
    </w:p>
    <w:p w14:paraId="7DB11345" w14:textId="77777777" w:rsidR="001E3E7B" w:rsidRDefault="001E3E7B" w:rsidP="00DE44C6">
      <w:pPr>
        <w:ind w:left="360"/>
        <w:jc w:val="both"/>
        <w:rPr>
          <w:sz w:val="22"/>
        </w:rPr>
      </w:pPr>
    </w:p>
    <w:p w14:paraId="097C1569" w14:textId="2198CB04" w:rsidR="00DE44C6" w:rsidRPr="00A373A8" w:rsidRDefault="00DE44C6" w:rsidP="00DE44C6">
      <w:pPr>
        <w:numPr>
          <w:ilvl w:val="0"/>
          <w:numId w:val="15"/>
        </w:numPr>
        <w:jc w:val="both"/>
        <w:rPr>
          <w:sz w:val="22"/>
        </w:rPr>
      </w:pPr>
      <w:r>
        <w:rPr>
          <w:sz w:val="22"/>
        </w:rPr>
        <w:t>A noun phrase is an article followed by a</w:t>
      </w:r>
      <w:r w:rsidR="001E3E7B">
        <w:rPr>
          <w:sz w:val="22"/>
        </w:rPr>
        <w:t>n adjective followed by a noun</w:t>
      </w:r>
    </w:p>
    <w:p w14:paraId="784E08D3" w14:textId="77777777" w:rsidR="00DE44C6" w:rsidRDefault="00DE44C6" w:rsidP="00DE44C6">
      <w:pPr>
        <w:ind w:left="360"/>
        <w:jc w:val="both"/>
        <w:rPr>
          <w:sz w:val="22"/>
        </w:rPr>
      </w:pPr>
    </w:p>
    <w:p w14:paraId="64B582E2" w14:textId="77777777" w:rsidR="00DE44C6" w:rsidRDefault="00DE44C6" w:rsidP="00DE44C6">
      <w:pPr>
        <w:ind w:left="360"/>
        <w:jc w:val="both"/>
        <w:rPr>
          <w:sz w:val="22"/>
        </w:rPr>
      </w:pPr>
      <w:r>
        <w:rPr>
          <w:sz w:val="22"/>
        </w:rPr>
        <w:t xml:space="preserve">For example, the following are legal sentences in our extended </w:t>
      </w:r>
      <w:proofErr w:type="spellStart"/>
      <w:r>
        <w:rPr>
          <w:sz w:val="22"/>
        </w:rPr>
        <w:t>lolspeak</w:t>
      </w:r>
      <w:proofErr w:type="spellEnd"/>
      <w:r>
        <w:rPr>
          <w:sz w:val="22"/>
        </w:rPr>
        <w:t xml:space="preserve"> grammar:</w:t>
      </w:r>
    </w:p>
    <w:p w14:paraId="226AF83D" w14:textId="5C551B1E" w:rsidR="00DE44C6" w:rsidRDefault="00DE44C6" w:rsidP="00DE44C6">
      <w:pPr>
        <w:numPr>
          <w:ilvl w:val="0"/>
          <w:numId w:val="15"/>
        </w:numPr>
        <w:jc w:val="both"/>
        <w:rPr>
          <w:sz w:val="22"/>
        </w:rPr>
      </w:pPr>
      <w:proofErr w:type="spellStart"/>
      <w:r>
        <w:rPr>
          <w:sz w:val="22"/>
        </w:rPr>
        <w:t>teh</w:t>
      </w:r>
      <w:proofErr w:type="spellEnd"/>
      <w:r>
        <w:rPr>
          <w:sz w:val="22"/>
        </w:rPr>
        <w:t xml:space="preserve"> </w:t>
      </w:r>
      <w:r w:rsidR="001E3E7B">
        <w:rPr>
          <w:sz w:val="22"/>
        </w:rPr>
        <w:t xml:space="preserve">hungry </w:t>
      </w:r>
      <w:r>
        <w:rPr>
          <w:sz w:val="22"/>
        </w:rPr>
        <w:t xml:space="preserve">dawg </w:t>
      </w:r>
      <w:proofErr w:type="spellStart"/>
      <w:r>
        <w:rPr>
          <w:sz w:val="22"/>
        </w:rPr>
        <w:t>ates</w:t>
      </w:r>
      <w:proofErr w:type="spellEnd"/>
      <w:r>
        <w:rPr>
          <w:sz w:val="22"/>
        </w:rPr>
        <w:t xml:space="preserve"> a </w:t>
      </w:r>
      <w:r w:rsidR="001E3E7B">
        <w:rPr>
          <w:sz w:val="22"/>
        </w:rPr>
        <w:t xml:space="preserve">mean </w:t>
      </w:r>
      <w:r>
        <w:rPr>
          <w:sz w:val="22"/>
        </w:rPr>
        <w:t>kat</w:t>
      </w:r>
    </w:p>
    <w:p w14:paraId="7CC1F15B" w14:textId="7FF624E9" w:rsidR="00DE44C6" w:rsidRDefault="00DE44C6" w:rsidP="00DE44C6">
      <w:pPr>
        <w:numPr>
          <w:ilvl w:val="0"/>
          <w:numId w:val="15"/>
        </w:numPr>
        <w:jc w:val="both"/>
        <w:rPr>
          <w:sz w:val="22"/>
        </w:rPr>
      </w:pPr>
      <w:proofErr w:type="spellStart"/>
      <w:r>
        <w:rPr>
          <w:sz w:val="22"/>
        </w:rPr>
        <w:t>teh</w:t>
      </w:r>
      <w:proofErr w:type="spellEnd"/>
      <w:r>
        <w:rPr>
          <w:sz w:val="22"/>
        </w:rPr>
        <w:t xml:space="preserve"> </w:t>
      </w:r>
      <w:r w:rsidR="001E3E7B">
        <w:rPr>
          <w:sz w:val="22"/>
        </w:rPr>
        <w:t xml:space="preserve">happy </w:t>
      </w:r>
      <w:r>
        <w:rPr>
          <w:sz w:val="22"/>
        </w:rPr>
        <w:t xml:space="preserve">kat secretly </w:t>
      </w:r>
      <w:proofErr w:type="spellStart"/>
      <w:r>
        <w:rPr>
          <w:sz w:val="22"/>
        </w:rPr>
        <w:t>hatez</w:t>
      </w:r>
      <w:proofErr w:type="spellEnd"/>
      <w:r>
        <w:rPr>
          <w:sz w:val="22"/>
        </w:rPr>
        <w:t xml:space="preserve"> </w:t>
      </w:r>
      <w:proofErr w:type="spellStart"/>
      <w:r>
        <w:rPr>
          <w:sz w:val="22"/>
        </w:rPr>
        <w:t>teh</w:t>
      </w:r>
      <w:proofErr w:type="spellEnd"/>
      <w:r>
        <w:rPr>
          <w:sz w:val="22"/>
        </w:rPr>
        <w:t xml:space="preserve"> </w:t>
      </w:r>
      <w:r w:rsidR="001E3E7B">
        <w:rPr>
          <w:sz w:val="22"/>
        </w:rPr>
        <w:t xml:space="preserve">fat </w:t>
      </w:r>
      <w:r>
        <w:rPr>
          <w:sz w:val="22"/>
        </w:rPr>
        <w:t>rat</w:t>
      </w:r>
    </w:p>
    <w:p w14:paraId="207AAA7B" w14:textId="77777777" w:rsidR="00DE44C6" w:rsidRDefault="00DE44C6" w:rsidP="00A76079">
      <w:pPr>
        <w:ind w:left="360"/>
        <w:jc w:val="both"/>
        <w:rPr>
          <w:sz w:val="22"/>
        </w:rPr>
      </w:pPr>
    </w:p>
    <w:p w14:paraId="5997AE2E" w14:textId="75674CDD" w:rsidR="001E3E7B" w:rsidRDefault="001E3E7B" w:rsidP="001E3E7B">
      <w:pPr>
        <w:ind w:left="360"/>
        <w:jc w:val="both"/>
        <w:rPr>
          <w:sz w:val="22"/>
        </w:rPr>
      </w:pPr>
      <w:r w:rsidRPr="0018481B">
        <w:rPr>
          <w:sz w:val="22"/>
        </w:rPr>
        <w:t>Using these new, extended definitions,</w:t>
      </w:r>
      <w:r>
        <w:rPr>
          <w:sz w:val="22"/>
        </w:rPr>
        <w:t xml:space="preserve"> update the BNF rules </w:t>
      </w:r>
      <w:r w:rsidR="00AC6BE1">
        <w:rPr>
          <w:sz w:val="22"/>
        </w:rPr>
        <w:t xml:space="preserve">and </w:t>
      </w:r>
      <w:r w:rsidR="00AC6BE1" w:rsidRPr="00AC6BE1">
        <w:rPr>
          <w:b/>
          <w:bCs/>
          <w:sz w:val="22"/>
        </w:rPr>
        <w:t>provide the new BNF grammar in this document</w:t>
      </w:r>
      <w:r>
        <w:rPr>
          <w:sz w:val="22"/>
        </w:rPr>
        <w:t>.</w:t>
      </w:r>
    </w:p>
    <w:p w14:paraId="4161B00D" w14:textId="77777777" w:rsidR="001E3E7B" w:rsidRDefault="001E3E7B" w:rsidP="001E3E7B">
      <w:pPr>
        <w:ind w:left="360"/>
        <w:jc w:val="both"/>
        <w:rPr>
          <w:sz w:val="22"/>
        </w:rPr>
      </w:pPr>
    </w:p>
    <w:p w14:paraId="5BABB54B" w14:textId="57A74585" w:rsidR="001E3E7B" w:rsidRDefault="001E3E7B" w:rsidP="001E3E7B">
      <w:pPr>
        <w:ind w:left="360"/>
        <w:jc w:val="both"/>
        <w:rPr>
          <w:sz w:val="22"/>
        </w:rPr>
      </w:pPr>
      <w:r>
        <w:rPr>
          <w:sz w:val="22"/>
        </w:rPr>
        <w:t xml:space="preserve">With your new BNF grammar production rules for our extended </w:t>
      </w:r>
      <w:proofErr w:type="spellStart"/>
      <w:r>
        <w:rPr>
          <w:sz w:val="22"/>
        </w:rPr>
        <w:t>lolspeak</w:t>
      </w:r>
      <w:proofErr w:type="spellEnd"/>
      <w:r>
        <w:rPr>
          <w:sz w:val="22"/>
        </w:rPr>
        <w:t xml:space="preserve"> grammar and the above italicized description of how to implement the methods of a syntax analyzer for a production rule, </w:t>
      </w:r>
      <w:r w:rsidRPr="001B3656">
        <w:rPr>
          <w:sz w:val="22"/>
        </w:rPr>
        <w:t>i</w:t>
      </w:r>
      <w:r>
        <w:rPr>
          <w:sz w:val="22"/>
        </w:rPr>
        <w:t xml:space="preserve">mplement your developed algorithms for our extended </w:t>
      </w:r>
      <w:proofErr w:type="spellStart"/>
      <w:r>
        <w:rPr>
          <w:sz w:val="22"/>
        </w:rPr>
        <w:t>lolspeak</w:t>
      </w:r>
      <w:proofErr w:type="spellEnd"/>
      <w:r>
        <w:rPr>
          <w:sz w:val="22"/>
        </w:rPr>
        <w:t xml:space="preserve"> grammar. To do so, you will need to modify/add to the </w:t>
      </w:r>
      <w:proofErr w:type="spellStart"/>
      <w:r>
        <w:rPr>
          <w:sz w:val="22"/>
        </w:rPr>
        <w:t>LexicalAnalyzer</w:t>
      </w:r>
      <w:proofErr w:type="spellEnd"/>
      <w:r>
        <w:rPr>
          <w:sz w:val="22"/>
        </w:rPr>
        <w:t xml:space="preserve"> and </w:t>
      </w:r>
      <w:proofErr w:type="spellStart"/>
      <w:r>
        <w:rPr>
          <w:sz w:val="22"/>
        </w:rPr>
        <w:t>SyntaxAnalyzer</w:t>
      </w:r>
      <w:proofErr w:type="spellEnd"/>
      <w:r w:rsidR="00AC6BE1">
        <w:rPr>
          <w:sz w:val="22"/>
        </w:rPr>
        <w:t xml:space="preserve"> struct/</w:t>
      </w:r>
      <w:proofErr w:type="spellStart"/>
      <w:r w:rsidR="00AC6BE1">
        <w:rPr>
          <w:sz w:val="22"/>
        </w:rPr>
        <w:t>impl</w:t>
      </w:r>
      <w:proofErr w:type="spellEnd"/>
      <w:r>
        <w:rPr>
          <w:sz w:val="22"/>
        </w:rPr>
        <w:t xml:space="preserve"> </w:t>
      </w:r>
      <w:r w:rsidR="00AC6BE1">
        <w:rPr>
          <w:sz w:val="22"/>
        </w:rPr>
        <w:t>Rust sections</w:t>
      </w:r>
      <w:r>
        <w:rPr>
          <w:sz w:val="22"/>
        </w:rPr>
        <w:t xml:space="preserve">. </w:t>
      </w:r>
    </w:p>
    <w:p w14:paraId="3CC0A354" w14:textId="77777777" w:rsidR="001E3E7B" w:rsidRDefault="001E3E7B" w:rsidP="001E3E7B">
      <w:pPr>
        <w:ind w:left="360"/>
        <w:jc w:val="both"/>
        <w:rPr>
          <w:sz w:val="22"/>
        </w:rPr>
      </w:pPr>
    </w:p>
    <w:p w14:paraId="23BD6CE0" w14:textId="10A58CDE" w:rsidR="001E3E7B" w:rsidRDefault="001E3E7B" w:rsidP="00840E46">
      <w:pPr>
        <w:ind w:left="360"/>
        <w:jc w:val="both"/>
        <w:rPr>
          <w:sz w:val="22"/>
        </w:rPr>
      </w:pPr>
      <w:r>
        <w:rPr>
          <w:sz w:val="22"/>
        </w:rPr>
        <w:lastRenderedPageBreak/>
        <w:t xml:space="preserve">Once you have developed, executed and tested your extended compiler, </w:t>
      </w:r>
      <w:r w:rsidR="00AC6BE1" w:rsidRPr="00AC6BE1">
        <w:rPr>
          <w:b/>
          <w:bCs/>
          <w:sz w:val="22"/>
        </w:rPr>
        <w:t xml:space="preserve">provide a few test cases and screenshots of their executions </w:t>
      </w:r>
      <w:r w:rsidR="00AC6BE1">
        <w:rPr>
          <w:b/>
          <w:bCs/>
          <w:sz w:val="22"/>
        </w:rPr>
        <w:t>in this document</w:t>
      </w:r>
      <w:r w:rsidR="00AC6BE1" w:rsidRPr="00AC6BE1">
        <w:rPr>
          <w:b/>
          <w:bCs/>
          <w:sz w:val="22"/>
        </w:rPr>
        <w:t>. Be sure to include test cases that are syntactically legal and illegal.</w:t>
      </w:r>
      <w:r w:rsidR="00AC6BE1">
        <w:rPr>
          <w:sz w:val="22"/>
        </w:rPr>
        <w:t xml:space="preserve">   </w:t>
      </w:r>
    </w:p>
    <w:p w14:paraId="1CEAFBEA" w14:textId="77777777" w:rsidR="00DE44C6" w:rsidRDefault="00DE44C6" w:rsidP="00A76079">
      <w:pPr>
        <w:ind w:left="360"/>
        <w:jc w:val="both"/>
        <w:rPr>
          <w:sz w:val="22"/>
        </w:rPr>
      </w:pPr>
    </w:p>
    <w:p w14:paraId="3B5C07BB" w14:textId="48AB79AA" w:rsidR="00A373A8" w:rsidRDefault="00840E46" w:rsidP="00A76079">
      <w:pPr>
        <w:ind w:left="360"/>
        <w:jc w:val="both"/>
        <w:rPr>
          <w:sz w:val="22"/>
        </w:rPr>
      </w:pPr>
      <w:r>
        <w:rPr>
          <w:b/>
          <w:sz w:val="22"/>
        </w:rPr>
        <w:t xml:space="preserve">Task </w:t>
      </w:r>
      <w:r w:rsidR="00AC6BE1">
        <w:rPr>
          <w:b/>
          <w:sz w:val="22"/>
        </w:rPr>
        <w:t>4</w:t>
      </w:r>
      <w:r w:rsidRPr="00E26BDA">
        <w:rPr>
          <w:b/>
          <w:sz w:val="22"/>
        </w:rPr>
        <w:t>.</w:t>
      </w:r>
      <w:r>
        <w:rPr>
          <w:sz w:val="22"/>
        </w:rPr>
        <w:t xml:space="preserve"> (</w:t>
      </w:r>
      <w:r w:rsidR="00AC6BE1">
        <w:rPr>
          <w:sz w:val="22"/>
        </w:rPr>
        <w:t>2</w:t>
      </w:r>
      <w:r>
        <w:rPr>
          <w:sz w:val="22"/>
        </w:rPr>
        <w:t xml:space="preserve"> points) </w:t>
      </w:r>
      <w:r w:rsidR="00AC6BE1">
        <w:rPr>
          <w:sz w:val="22"/>
        </w:rPr>
        <w:t>Finally</w:t>
      </w:r>
      <w:r>
        <w:rPr>
          <w:sz w:val="22"/>
        </w:rPr>
        <w:t>, w</w:t>
      </w:r>
      <w:r w:rsidR="00A373A8">
        <w:rPr>
          <w:sz w:val="22"/>
        </w:rPr>
        <w:t xml:space="preserve">e will extend the simple </w:t>
      </w:r>
      <w:proofErr w:type="spellStart"/>
      <w:r w:rsidR="005A22A5">
        <w:rPr>
          <w:sz w:val="22"/>
        </w:rPr>
        <w:t>lolspeak</w:t>
      </w:r>
      <w:proofErr w:type="spellEnd"/>
      <w:r w:rsidR="00A373A8">
        <w:rPr>
          <w:sz w:val="22"/>
        </w:rPr>
        <w:t xml:space="preserve"> grammar </w:t>
      </w:r>
      <w:r w:rsidR="00AC6BE1">
        <w:rPr>
          <w:sz w:val="22"/>
        </w:rPr>
        <w:t xml:space="preserve">to </w:t>
      </w:r>
      <w:r w:rsidR="00A373A8">
        <w:rPr>
          <w:sz w:val="22"/>
        </w:rPr>
        <w:t xml:space="preserve">include adverbs using the following definition for an </w:t>
      </w:r>
      <w:r w:rsidR="00A373A8" w:rsidRPr="00A373A8">
        <w:rPr>
          <w:i/>
          <w:sz w:val="22"/>
        </w:rPr>
        <w:t>adverb</w:t>
      </w:r>
      <w:r w:rsidR="00A373A8">
        <w:rPr>
          <w:sz w:val="22"/>
        </w:rPr>
        <w:t>:</w:t>
      </w:r>
    </w:p>
    <w:p w14:paraId="54A17590" w14:textId="77777777" w:rsidR="00A373A8" w:rsidRDefault="00A373A8" w:rsidP="00A373A8">
      <w:pPr>
        <w:numPr>
          <w:ilvl w:val="0"/>
          <w:numId w:val="15"/>
        </w:numPr>
        <w:jc w:val="both"/>
        <w:rPr>
          <w:sz w:val="22"/>
        </w:rPr>
      </w:pPr>
      <w:r>
        <w:rPr>
          <w:sz w:val="22"/>
        </w:rPr>
        <w:t xml:space="preserve">An adverb can be the word </w:t>
      </w:r>
      <w:r w:rsidRPr="00A373A8">
        <w:rPr>
          <w:i/>
          <w:sz w:val="22"/>
        </w:rPr>
        <w:t>accidently</w:t>
      </w:r>
      <w:r>
        <w:rPr>
          <w:sz w:val="22"/>
        </w:rPr>
        <w:t xml:space="preserve">, </w:t>
      </w:r>
      <w:r w:rsidRPr="00A373A8">
        <w:rPr>
          <w:i/>
          <w:sz w:val="22"/>
        </w:rPr>
        <w:t>quickly</w:t>
      </w:r>
      <w:r>
        <w:rPr>
          <w:sz w:val="22"/>
        </w:rPr>
        <w:t xml:space="preserve"> or </w:t>
      </w:r>
      <w:r w:rsidRPr="00A373A8">
        <w:rPr>
          <w:i/>
          <w:sz w:val="22"/>
        </w:rPr>
        <w:t>secretly</w:t>
      </w:r>
      <w:r>
        <w:rPr>
          <w:sz w:val="22"/>
        </w:rPr>
        <w:t xml:space="preserve">. </w:t>
      </w:r>
    </w:p>
    <w:p w14:paraId="5127ECFA" w14:textId="77777777" w:rsidR="00BA5982" w:rsidRDefault="00BA5982" w:rsidP="00A373A8">
      <w:pPr>
        <w:ind w:left="360"/>
        <w:jc w:val="both"/>
        <w:rPr>
          <w:sz w:val="22"/>
        </w:rPr>
      </w:pPr>
    </w:p>
    <w:p w14:paraId="03BB2098" w14:textId="77777777" w:rsidR="00A373A8" w:rsidRDefault="00A373A8" w:rsidP="00A373A8">
      <w:pPr>
        <w:ind w:left="360"/>
        <w:jc w:val="both"/>
        <w:rPr>
          <w:sz w:val="22"/>
        </w:rPr>
      </w:pPr>
      <w:r>
        <w:rPr>
          <w:sz w:val="22"/>
        </w:rPr>
        <w:t xml:space="preserve">With this addition, the following is the </w:t>
      </w:r>
      <w:r w:rsidR="008D4DCB">
        <w:rPr>
          <w:sz w:val="22"/>
        </w:rPr>
        <w:t xml:space="preserve">refined </w:t>
      </w:r>
      <w:r>
        <w:rPr>
          <w:sz w:val="22"/>
        </w:rPr>
        <w:t xml:space="preserve">definition of a </w:t>
      </w:r>
      <w:r>
        <w:rPr>
          <w:i/>
          <w:sz w:val="22"/>
        </w:rPr>
        <w:t>sentence</w:t>
      </w:r>
      <w:r w:rsidR="005A22A5">
        <w:rPr>
          <w:sz w:val="22"/>
        </w:rPr>
        <w:t xml:space="preserve"> in our </w:t>
      </w:r>
      <w:proofErr w:type="spellStart"/>
      <w:r w:rsidR="005A22A5">
        <w:rPr>
          <w:sz w:val="22"/>
        </w:rPr>
        <w:t>lolspeak</w:t>
      </w:r>
      <w:proofErr w:type="spellEnd"/>
      <w:r w:rsidR="005A22A5">
        <w:rPr>
          <w:sz w:val="22"/>
        </w:rPr>
        <w:t xml:space="preserve"> grammar</w:t>
      </w:r>
      <w:r>
        <w:rPr>
          <w:sz w:val="22"/>
        </w:rPr>
        <w:t xml:space="preserve">: </w:t>
      </w:r>
    </w:p>
    <w:p w14:paraId="3CDE1EAB" w14:textId="77777777" w:rsidR="00A373A8" w:rsidRPr="00A373A8" w:rsidRDefault="00A373A8" w:rsidP="00A373A8">
      <w:pPr>
        <w:numPr>
          <w:ilvl w:val="0"/>
          <w:numId w:val="15"/>
        </w:numPr>
        <w:jc w:val="both"/>
        <w:rPr>
          <w:sz w:val="22"/>
        </w:rPr>
      </w:pPr>
      <w:r>
        <w:rPr>
          <w:sz w:val="22"/>
        </w:rPr>
        <w:t xml:space="preserve">A sentence is a noun phrase, optionally followed by an adverb, followed by a verb, followed by another noun phrase. </w:t>
      </w:r>
    </w:p>
    <w:p w14:paraId="304B497C" w14:textId="77777777" w:rsidR="005A22A5" w:rsidRDefault="005A22A5" w:rsidP="00A76079">
      <w:pPr>
        <w:ind w:left="360"/>
        <w:jc w:val="both"/>
        <w:rPr>
          <w:sz w:val="22"/>
        </w:rPr>
      </w:pPr>
    </w:p>
    <w:p w14:paraId="534ED8D6" w14:textId="77777777" w:rsidR="00603ED1" w:rsidRDefault="00BA5982" w:rsidP="00A76079">
      <w:pPr>
        <w:ind w:left="360"/>
        <w:jc w:val="both"/>
        <w:rPr>
          <w:sz w:val="22"/>
        </w:rPr>
      </w:pPr>
      <w:r>
        <w:rPr>
          <w:sz w:val="22"/>
        </w:rPr>
        <w:t xml:space="preserve">For example, the following are legal sentences in our extended </w:t>
      </w:r>
      <w:proofErr w:type="spellStart"/>
      <w:r w:rsidR="005A22A5">
        <w:rPr>
          <w:sz w:val="22"/>
        </w:rPr>
        <w:t>lolspeak</w:t>
      </w:r>
      <w:proofErr w:type="spellEnd"/>
      <w:r>
        <w:rPr>
          <w:sz w:val="22"/>
        </w:rPr>
        <w:t xml:space="preserve"> grammar:</w:t>
      </w:r>
    </w:p>
    <w:p w14:paraId="12E16BD4" w14:textId="0DAB138C" w:rsidR="00BA5982" w:rsidRDefault="005A22A5" w:rsidP="00BA5982">
      <w:pPr>
        <w:numPr>
          <w:ilvl w:val="0"/>
          <w:numId w:val="15"/>
        </w:numPr>
        <w:jc w:val="both"/>
        <w:rPr>
          <w:sz w:val="22"/>
        </w:rPr>
      </w:pPr>
      <w:proofErr w:type="spellStart"/>
      <w:r>
        <w:rPr>
          <w:sz w:val="22"/>
        </w:rPr>
        <w:t>teh</w:t>
      </w:r>
      <w:proofErr w:type="spellEnd"/>
      <w:r w:rsidR="00BA5982">
        <w:rPr>
          <w:sz w:val="22"/>
        </w:rPr>
        <w:t xml:space="preserve"> </w:t>
      </w:r>
      <w:r w:rsidR="000770C5">
        <w:rPr>
          <w:sz w:val="22"/>
        </w:rPr>
        <w:t xml:space="preserve">happy </w:t>
      </w:r>
      <w:r w:rsidR="00BA5982">
        <w:rPr>
          <w:sz w:val="22"/>
        </w:rPr>
        <w:t>d</w:t>
      </w:r>
      <w:r>
        <w:rPr>
          <w:sz w:val="22"/>
        </w:rPr>
        <w:t>aw</w:t>
      </w:r>
      <w:r w:rsidR="00BA5982">
        <w:rPr>
          <w:sz w:val="22"/>
        </w:rPr>
        <w:t xml:space="preserve">g quickly </w:t>
      </w:r>
      <w:proofErr w:type="spellStart"/>
      <w:r>
        <w:rPr>
          <w:sz w:val="22"/>
        </w:rPr>
        <w:t>ates</w:t>
      </w:r>
      <w:proofErr w:type="spellEnd"/>
      <w:r>
        <w:rPr>
          <w:sz w:val="22"/>
        </w:rPr>
        <w:t xml:space="preserve"> a </w:t>
      </w:r>
      <w:r w:rsidR="000770C5">
        <w:rPr>
          <w:sz w:val="22"/>
        </w:rPr>
        <w:t xml:space="preserve">fat </w:t>
      </w:r>
      <w:r>
        <w:rPr>
          <w:sz w:val="22"/>
        </w:rPr>
        <w:t>k</w:t>
      </w:r>
      <w:r w:rsidR="00BA5982">
        <w:rPr>
          <w:sz w:val="22"/>
        </w:rPr>
        <w:t>at</w:t>
      </w:r>
    </w:p>
    <w:p w14:paraId="6CF24E93" w14:textId="2C602BF5" w:rsidR="00BA5982" w:rsidRDefault="005A22A5" w:rsidP="00BA5982">
      <w:pPr>
        <w:numPr>
          <w:ilvl w:val="0"/>
          <w:numId w:val="15"/>
        </w:numPr>
        <w:jc w:val="both"/>
        <w:rPr>
          <w:sz w:val="22"/>
        </w:rPr>
      </w:pPr>
      <w:proofErr w:type="spellStart"/>
      <w:r>
        <w:rPr>
          <w:sz w:val="22"/>
        </w:rPr>
        <w:t>teh</w:t>
      </w:r>
      <w:proofErr w:type="spellEnd"/>
      <w:r>
        <w:rPr>
          <w:sz w:val="22"/>
        </w:rPr>
        <w:t xml:space="preserve"> </w:t>
      </w:r>
      <w:r w:rsidR="000770C5">
        <w:rPr>
          <w:sz w:val="22"/>
        </w:rPr>
        <w:t xml:space="preserve">mean </w:t>
      </w:r>
      <w:r>
        <w:rPr>
          <w:sz w:val="22"/>
        </w:rPr>
        <w:t xml:space="preserve">kat secretly </w:t>
      </w:r>
      <w:proofErr w:type="spellStart"/>
      <w:r>
        <w:rPr>
          <w:sz w:val="22"/>
        </w:rPr>
        <w:t>hatez</w:t>
      </w:r>
      <w:proofErr w:type="spellEnd"/>
      <w:r>
        <w:rPr>
          <w:sz w:val="22"/>
        </w:rPr>
        <w:t xml:space="preserve"> </w:t>
      </w:r>
      <w:proofErr w:type="spellStart"/>
      <w:r>
        <w:rPr>
          <w:sz w:val="22"/>
        </w:rPr>
        <w:t>teh</w:t>
      </w:r>
      <w:proofErr w:type="spellEnd"/>
      <w:r w:rsidR="00BA5982">
        <w:rPr>
          <w:sz w:val="22"/>
        </w:rPr>
        <w:t xml:space="preserve"> </w:t>
      </w:r>
      <w:r w:rsidR="000770C5">
        <w:rPr>
          <w:sz w:val="22"/>
        </w:rPr>
        <w:t xml:space="preserve">happy </w:t>
      </w:r>
      <w:r w:rsidR="00BA5982">
        <w:rPr>
          <w:sz w:val="22"/>
        </w:rPr>
        <w:t>rat</w:t>
      </w:r>
    </w:p>
    <w:p w14:paraId="26BD3DD6" w14:textId="423155C4" w:rsidR="00BA5982" w:rsidRDefault="005A22A5" w:rsidP="00BA5982">
      <w:pPr>
        <w:numPr>
          <w:ilvl w:val="0"/>
          <w:numId w:val="15"/>
        </w:numPr>
        <w:jc w:val="both"/>
        <w:rPr>
          <w:sz w:val="22"/>
        </w:rPr>
      </w:pPr>
      <w:proofErr w:type="spellStart"/>
      <w:r>
        <w:rPr>
          <w:sz w:val="22"/>
        </w:rPr>
        <w:t>teh</w:t>
      </w:r>
      <w:proofErr w:type="spellEnd"/>
      <w:r>
        <w:rPr>
          <w:sz w:val="22"/>
        </w:rPr>
        <w:t xml:space="preserve"> </w:t>
      </w:r>
      <w:r w:rsidR="000770C5">
        <w:rPr>
          <w:sz w:val="22"/>
        </w:rPr>
        <w:t xml:space="preserve">hungry </w:t>
      </w:r>
      <w:r>
        <w:rPr>
          <w:sz w:val="22"/>
        </w:rPr>
        <w:t xml:space="preserve">rat </w:t>
      </w:r>
      <w:proofErr w:type="spellStart"/>
      <w:r>
        <w:rPr>
          <w:sz w:val="22"/>
        </w:rPr>
        <w:t>hatez</w:t>
      </w:r>
      <w:proofErr w:type="spellEnd"/>
      <w:r>
        <w:rPr>
          <w:sz w:val="22"/>
        </w:rPr>
        <w:t xml:space="preserve"> </w:t>
      </w:r>
      <w:proofErr w:type="spellStart"/>
      <w:r>
        <w:rPr>
          <w:sz w:val="22"/>
        </w:rPr>
        <w:t>teh</w:t>
      </w:r>
      <w:proofErr w:type="spellEnd"/>
      <w:r w:rsidR="00BA5982">
        <w:rPr>
          <w:sz w:val="22"/>
        </w:rPr>
        <w:t xml:space="preserve"> </w:t>
      </w:r>
      <w:r w:rsidR="000770C5">
        <w:rPr>
          <w:sz w:val="22"/>
        </w:rPr>
        <w:t xml:space="preserve">mean </w:t>
      </w:r>
      <w:r w:rsidR="00BA5982">
        <w:rPr>
          <w:sz w:val="22"/>
        </w:rPr>
        <w:t>d</w:t>
      </w:r>
      <w:r>
        <w:rPr>
          <w:sz w:val="22"/>
        </w:rPr>
        <w:t>aw</w:t>
      </w:r>
      <w:r w:rsidR="00BA5982">
        <w:rPr>
          <w:sz w:val="22"/>
        </w:rPr>
        <w:t>g</w:t>
      </w:r>
    </w:p>
    <w:p w14:paraId="44FA0BE4" w14:textId="77777777" w:rsidR="00603ED1" w:rsidRDefault="00603ED1" w:rsidP="00A76079">
      <w:pPr>
        <w:ind w:left="360"/>
        <w:jc w:val="both"/>
        <w:rPr>
          <w:sz w:val="22"/>
        </w:rPr>
      </w:pPr>
    </w:p>
    <w:p w14:paraId="30402089" w14:textId="77777777" w:rsidR="00AC6BE1" w:rsidRDefault="00840E46" w:rsidP="00AC6BE1">
      <w:pPr>
        <w:ind w:left="360"/>
        <w:jc w:val="both"/>
        <w:rPr>
          <w:sz w:val="22"/>
        </w:rPr>
      </w:pPr>
      <w:r w:rsidRPr="0018481B">
        <w:rPr>
          <w:sz w:val="22"/>
        </w:rPr>
        <w:t>Using these new, extended definitions,</w:t>
      </w:r>
      <w:r>
        <w:rPr>
          <w:sz w:val="22"/>
        </w:rPr>
        <w:t xml:space="preserve"> update the BNF </w:t>
      </w:r>
      <w:r w:rsidR="00AC6BE1">
        <w:rPr>
          <w:sz w:val="22"/>
        </w:rPr>
        <w:t xml:space="preserve">rules and </w:t>
      </w:r>
      <w:r w:rsidR="00AC6BE1" w:rsidRPr="00AC6BE1">
        <w:rPr>
          <w:b/>
          <w:bCs/>
          <w:sz w:val="22"/>
        </w:rPr>
        <w:t>provide the new BNF grammar in this document</w:t>
      </w:r>
      <w:r w:rsidR="00AC6BE1">
        <w:rPr>
          <w:sz w:val="22"/>
        </w:rPr>
        <w:t>.</w:t>
      </w:r>
    </w:p>
    <w:p w14:paraId="272CF852" w14:textId="77777777" w:rsidR="00AC6BE1" w:rsidRDefault="00AC6BE1" w:rsidP="00AC6BE1">
      <w:pPr>
        <w:ind w:left="360"/>
        <w:jc w:val="both"/>
        <w:rPr>
          <w:sz w:val="22"/>
        </w:rPr>
      </w:pPr>
    </w:p>
    <w:p w14:paraId="033F1F62" w14:textId="77777777" w:rsidR="00AC6BE1" w:rsidRDefault="00AC6BE1" w:rsidP="00AC6BE1">
      <w:pPr>
        <w:ind w:left="360"/>
        <w:jc w:val="both"/>
        <w:rPr>
          <w:sz w:val="22"/>
        </w:rPr>
      </w:pPr>
      <w:r>
        <w:rPr>
          <w:sz w:val="22"/>
        </w:rPr>
        <w:t xml:space="preserve">With your new BNF grammar production rules for our extended </w:t>
      </w:r>
      <w:proofErr w:type="spellStart"/>
      <w:r>
        <w:rPr>
          <w:sz w:val="22"/>
        </w:rPr>
        <w:t>lolspeak</w:t>
      </w:r>
      <w:proofErr w:type="spellEnd"/>
      <w:r>
        <w:rPr>
          <w:sz w:val="22"/>
        </w:rPr>
        <w:t xml:space="preserve"> grammar and the above italicized description of how to implement the methods of a syntax analyzer for a production rule, </w:t>
      </w:r>
      <w:r w:rsidRPr="001B3656">
        <w:rPr>
          <w:sz w:val="22"/>
        </w:rPr>
        <w:t>i</w:t>
      </w:r>
      <w:r>
        <w:rPr>
          <w:sz w:val="22"/>
        </w:rPr>
        <w:t xml:space="preserve">mplement your developed algorithms for our extended </w:t>
      </w:r>
      <w:proofErr w:type="spellStart"/>
      <w:r>
        <w:rPr>
          <w:sz w:val="22"/>
        </w:rPr>
        <w:t>lolspeak</w:t>
      </w:r>
      <w:proofErr w:type="spellEnd"/>
      <w:r>
        <w:rPr>
          <w:sz w:val="22"/>
        </w:rPr>
        <w:t xml:space="preserve"> grammar. To do so, you will need to modify/add to the </w:t>
      </w:r>
      <w:proofErr w:type="spellStart"/>
      <w:r>
        <w:rPr>
          <w:sz w:val="22"/>
        </w:rPr>
        <w:t>LexicalAnalyzer</w:t>
      </w:r>
      <w:proofErr w:type="spellEnd"/>
      <w:r>
        <w:rPr>
          <w:sz w:val="22"/>
        </w:rPr>
        <w:t xml:space="preserve"> and </w:t>
      </w:r>
      <w:proofErr w:type="spellStart"/>
      <w:r>
        <w:rPr>
          <w:sz w:val="22"/>
        </w:rPr>
        <w:t>SyntaxAnalyzer</w:t>
      </w:r>
      <w:proofErr w:type="spellEnd"/>
      <w:r>
        <w:rPr>
          <w:sz w:val="22"/>
        </w:rPr>
        <w:t xml:space="preserve"> struct/</w:t>
      </w:r>
      <w:proofErr w:type="spellStart"/>
      <w:r>
        <w:rPr>
          <w:sz w:val="22"/>
        </w:rPr>
        <w:t>impl</w:t>
      </w:r>
      <w:proofErr w:type="spellEnd"/>
      <w:r>
        <w:rPr>
          <w:sz w:val="22"/>
        </w:rPr>
        <w:t xml:space="preserve"> Rust sections. </w:t>
      </w:r>
    </w:p>
    <w:p w14:paraId="27A3B1EB" w14:textId="77777777" w:rsidR="00AC6BE1" w:rsidRDefault="00AC6BE1" w:rsidP="00AC6BE1">
      <w:pPr>
        <w:ind w:left="360"/>
        <w:jc w:val="both"/>
        <w:rPr>
          <w:sz w:val="22"/>
        </w:rPr>
      </w:pPr>
    </w:p>
    <w:p w14:paraId="4DED4A81" w14:textId="77777777" w:rsidR="00AC6BE1" w:rsidRDefault="00AC6BE1" w:rsidP="00AC6BE1">
      <w:pPr>
        <w:ind w:left="360"/>
        <w:jc w:val="both"/>
        <w:rPr>
          <w:sz w:val="22"/>
        </w:rPr>
      </w:pPr>
      <w:r>
        <w:rPr>
          <w:sz w:val="22"/>
        </w:rPr>
        <w:t xml:space="preserve">Once you have developed, executed and tested your extended compiler, </w:t>
      </w:r>
      <w:r w:rsidRPr="00AC6BE1">
        <w:rPr>
          <w:b/>
          <w:bCs/>
          <w:sz w:val="22"/>
        </w:rPr>
        <w:t xml:space="preserve">provide a few test cases and screenshots of their executions </w:t>
      </w:r>
      <w:r>
        <w:rPr>
          <w:b/>
          <w:bCs/>
          <w:sz w:val="22"/>
        </w:rPr>
        <w:t>in this document</w:t>
      </w:r>
      <w:r w:rsidRPr="00AC6BE1">
        <w:rPr>
          <w:b/>
          <w:bCs/>
          <w:sz w:val="22"/>
        </w:rPr>
        <w:t>. Be sure to include test cases that are syntactically legal and illegal.</w:t>
      </w:r>
      <w:r>
        <w:rPr>
          <w:sz w:val="22"/>
        </w:rPr>
        <w:t xml:space="preserve">   </w:t>
      </w:r>
    </w:p>
    <w:p w14:paraId="12F1933C" w14:textId="2350284F" w:rsidR="00840E46" w:rsidRDefault="00840E46" w:rsidP="00AC6BE1">
      <w:pPr>
        <w:ind w:left="360"/>
        <w:jc w:val="both"/>
        <w:rPr>
          <w:sz w:val="22"/>
        </w:rPr>
      </w:pPr>
    </w:p>
    <w:p w14:paraId="58AA253C" w14:textId="2787C891" w:rsidR="00840E46" w:rsidRDefault="00840E46" w:rsidP="00840E46">
      <w:pPr>
        <w:ind w:left="360"/>
        <w:jc w:val="both"/>
        <w:rPr>
          <w:sz w:val="22"/>
        </w:rPr>
      </w:pPr>
      <w:r>
        <w:rPr>
          <w:sz w:val="22"/>
        </w:rPr>
        <w:t xml:space="preserve">Once you have developed, executed and tested your extended compiler, </w:t>
      </w:r>
      <w:r w:rsidR="00AC6BE1" w:rsidRPr="00AC6BE1">
        <w:rPr>
          <w:b/>
          <w:bCs/>
          <w:sz w:val="22"/>
        </w:rPr>
        <w:t>copy/paste your code to the end of this document for submission.</w:t>
      </w:r>
      <w:r w:rsidR="00AC6BE1">
        <w:rPr>
          <w:sz w:val="22"/>
        </w:rPr>
        <w:t xml:space="preserve"> </w:t>
      </w:r>
    </w:p>
    <w:p w14:paraId="6F2F46C8" w14:textId="77777777" w:rsidR="00AC6BE1" w:rsidRDefault="00AC6BE1" w:rsidP="00840E46">
      <w:pPr>
        <w:ind w:left="360"/>
        <w:jc w:val="both"/>
        <w:rPr>
          <w:sz w:val="22"/>
        </w:rPr>
      </w:pPr>
    </w:p>
    <w:p w14:paraId="0004AD03" w14:textId="2843A05B" w:rsidR="00AC6BE1" w:rsidRPr="00783D54" w:rsidRDefault="00AC6BE1" w:rsidP="00AC6BE1">
      <w:pPr>
        <w:pStyle w:val="ListParagraph"/>
        <w:numPr>
          <w:ilvl w:val="0"/>
          <w:numId w:val="13"/>
        </w:numPr>
        <w:autoSpaceDE w:val="0"/>
        <w:autoSpaceDN w:val="0"/>
        <w:adjustRightInd w:val="0"/>
        <w:jc w:val="both"/>
        <w:rPr>
          <w:sz w:val="22"/>
          <w:szCs w:val="22"/>
        </w:rPr>
      </w:pPr>
      <w:r w:rsidRPr="00783D54">
        <w:rPr>
          <w:b/>
          <w:bCs/>
          <w:color w:val="000000"/>
          <w:sz w:val="22"/>
          <w:szCs w:val="22"/>
        </w:rPr>
        <w:t xml:space="preserve">More Rust. </w:t>
      </w:r>
      <w:r w:rsidRPr="00783D54">
        <w:rPr>
          <w:sz w:val="22"/>
          <w:szCs w:val="22"/>
        </w:rPr>
        <w:t xml:space="preserve">(2 points) As mentioned in class and in prior labs, this semester will utilize the Rust programming language for a significant project implementing some aspects of a compiler/parser and will be used throughout to demonstrate various programming language aspects. While I will not directly teach Rust, we will (yes, I am suffering along with you </w:t>
      </w:r>
      <w:r w:rsidRPr="00783D54">
        <w:rPr>
          <w:sz w:val="22"/>
          <w:szCs w:val="22"/>
        </w:rPr>
        <w:sym w:font="Wingdings" w:char="F04A"/>
      </w:r>
      <w:r w:rsidRPr="00783D54">
        <w:rPr>
          <w:sz w:val="22"/>
          <w:szCs w:val="22"/>
        </w:rPr>
        <w:t xml:space="preserve">) utilize the excellent Rust Essential Training LinkedIn Learning course, found at </w:t>
      </w:r>
      <w:hyperlink r:id="rId17" w:history="1">
        <w:r w:rsidRPr="00783D54">
          <w:rPr>
            <w:rStyle w:val="Hyperlink"/>
            <w:sz w:val="22"/>
            <w:szCs w:val="22"/>
          </w:rPr>
          <w:t>https://www.linkedin.com/learning/rust-essential-training</w:t>
        </w:r>
      </w:hyperlink>
      <w:r w:rsidRPr="00783D54">
        <w:rPr>
          <w:sz w:val="22"/>
          <w:szCs w:val="22"/>
        </w:rPr>
        <w:t xml:space="preserve">. Note that LinkedIn Learning is completely free to all TU students (you must sign in using your TU email address). This is course is 6+ hours, but much of it assumes very little prior programming experience and I have found that watching/following along at 1.25-1.5x speed works for me. We will also tackle this in smaller chunks over the next few weeks to not overwhelm. </w:t>
      </w:r>
    </w:p>
    <w:p w14:paraId="4E6DEF4E" w14:textId="77777777" w:rsidR="00AC6BE1" w:rsidRPr="00783D54" w:rsidRDefault="00AC6BE1" w:rsidP="00AC6BE1">
      <w:pPr>
        <w:pStyle w:val="ListParagraph"/>
        <w:autoSpaceDE w:val="0"/>
        <w:autoSpaceDN w:val="0"/>
        <w:adjustRightInd w:val="0"/>
        <w:ind w:left="360"/>
        <w:jc w:val="both"/>
        <w:rPr>
          <w:b/>
          <w:bCs/>
          <w:color w:val="000000"/>
          <w:sz w:val="22"/>
          <w:szCs w:val="22"/>
        </w:rPr>
      </w:pPr>
    </w:p>
    <w:p w14:paraId="285F8E50" w14:textId="66202209" w:rsidR="00AC6BE1" w:rsidRPr="006A1B45" w:rsidRDefault="00783D54" w:rsidP="006A1B45">
      <w:pPr>
        <w:pStyle w:val="ListParagraph"/>
        <w:autoSpaceDE w:val="0"/>
        <w:autoSpaceDN w:val="0"/>
        <w:adjustRightInd w:val="0"/>
        <w:ind w:left="360"/>
        <w:jc w:val="both"/>
        <w:rPr>
          <w:color w:val="000000"/>
          <w:sz w:val="22"/>
          <w:szCs w:val="22"/>
        </w:rPr>
      </w:pPr>
      <w:r>
        <w:rPr>
          <w:color w:val="000000"/>
          <w:sz w:val="22"/>
          <w:szCs w:val="22"/>
        </w:rPr>
        <w:t xml:space="preserve">From this lab, I included some new, funky Rust syntax (e.g., </w:t>
      </w:r>
      <w:proofErr w:type="spellStart"/>
      <w:r w:rsidRPr="00783D54">
        <w:rPr>
          <w:rFonts w:ascii="Courier New" w:hAnsi="Courier New" w:cs="Courier New"/>
          <w:color w:val="000000"/>
          <w:sz w:val="20"/>
          <w:szCs w:val="20"/>
        </w:rPr>
        <w:t>impl</w:t>
      </w:r>
      <w:proofErr w:type="spellEnd"/>
      <w:r w:rsidRPr="00783D54">
        <w:rPr>
          <w:rFonts w:ascii="Courier New" w:hAnsi="Courier New" w:cs="Courier New"/>
          <w:color w:val="000000"/>
          <w:sz w:val="20"/>
          <w:szCs w:val="20"/>
        </w:rPr>
        <w:t xml:space="preserve">&lt;'a&gt; </w:t>
      </w:r>
      <w:proofErr w:type="spellStart"/>
      <w:r w:rsidRPr="00783D54">
        <w:rPr>
          <w:rFonts w:ascii="Courier New" w:hAnsi="Courier New" w:cs="Courier New"/>
          <w:color w:val="000000"/>
          <w:sz w:val="20"/>
          <w:szCs w:val="20"/>
        </w:rPr>
        <w:t>SyntaxAnalyzer</w:t>
      </w:r>
      <w:proofErr w:type="spellEnd"/>
      <w:r w:rsidRPr="00783D54">
        <w:rPr>
          <w:rFonts w:ascii="Courier New" w:hAnsi="Courier New" w:cs="Courier New"/>
          <w:color w:val="000000"/>
          <w:sz w:val="20"/>
          <w:szCs w:val="20"/>
        </w:rPr>
        <w:t>&lt;'a&gt;</w:t>
      </w:r>
      <w:r>
        <w:rPr>
          <w:rFonts w:ascii="Courier New" w:hAnsi="Courier New" w:cs="Courier New"/>
          <w:color w:val="000000"/>
          <w:sz w:val="20"/>
          <w:szCs w:val="20"/>
        </w:rPr>
        <w:t xml:space="preserve"> </w:t>
      </w:r>
      <w:r w:rsidRPr="00783D54">
        <w:rPr>
          <w:color w:val="000000"/>
          <w:sz w:val="22"/>
          <w:szCs w:val="22"/>
        </w:rPr>
        <w:t xml:space="preserve">and/or </w:t>
      </w:r>
      <w:r>
        <w:rPr>
          <w:color w:val="000000"/>
          <w:sz w:val="22"/>
          <w:szCs w:val="22"/>
        </w:rPr>
        <w:t xml:space="preserve">you </w:t>
      </w:r>
      <w:proofErr w:type="spellStart"/>
      <w:r>
        <w:rPr>
          <w:color w:val="000000"/>
          <w:sz w:val="22"/>
          <w:szCs w:val="22"/>
        </w:rPr>
        <w:t>maybe</w:t>
      </w:r>
      <w:proofErr w:type="spellEnd"/>
      <w:r>
        <w:rPr>
          <w:color w:val="000000"/>
          <w:sz w:val="22"/>
          <w:szCs w:val="22"/>
        </w:rPr>
        <w:t xml:space="preserve"> encountered compiler errors related to </w:t>
      </w:r>
      <w:r w:rsidRPr="00783D54">
        <w:rPr>
          <w:i/>
          <w:iCs/>
          <w:color w:val="000000"/>
          <w:sz w:val="22"/>
          <w:szCs w:val="22"/>
        </w:rPr>
        <w:t>borrowing</w:t>
      </w:r>
      <w:r>
        <w:rPr>
          <w:color w:val="000000"/>
          <w:sz w:val="22"/>
          <w:szCs w:val="22"/>
        </w:rPr>
        <w:t xml:space="preserve"> in your simple compiler solution from Question 1 that you didn’t, </w:t>
      </w:r>
      <w:proofErr w:type="gramStart"/>
      <w:r>
        <w:rPr>
          <w:color w:val="000000"/>
          <w:sz w:val="22"/>
          <w:szCs w:val="22"/>
        </w:rPr>
        <w:t>yet,</w:t>
      </w:r>
      <w:proofErr w:type="gramEnd"/>
      <w:r>
        <w:rPr>
          <w:color w:val="000000"/>
          <w:sz w:val="22"/>
          <w:szCs w:val="22"/>
        </w:rPr>
        <w:t xml:space="preserve"> understand because these features have</w:t>
      </w:r>
      <w:r w:rsidRPr="00783D54">
        <w:rPr>
          <w:color w:val="000000"/>
          <w:sz w:val="22"/>
          <w:szCs w:val="22"/>
        </w:rPr>
        <w:t xml:space="preserve"> not been covered in the LinkedIn Learning modules we’ve gone through.</w:t>
      </w:r>
      <w:r w:rsidR="006A1B45">
        <w:rPr>
          <w:color w:val="000000"/>
          <w:sz w:val="22"/>
          <w:szCs w:val="22"/>
        </w:rPr>
        <w:t xml:space="preserve"> Now that you’ve completed the simple compiler from Question 1, let’s fill in the gap of this Rust understanding. To do so, </w:t>
      </w:r>
      <w:r w:rsidR="00AC6BE1" w:rsidRPr="00783D54">
        <w:rPr>
          <w:color w:val="000000"/>
          <w:sz w:val="22"/>
          <w:szCs w:val="22"/>
        </w:rPr>
        <w:t xml:space="preserve">please complete video Chapters </w:t>
      </w:r>
      <w:r w:rsidR="006A1B45">
        <w:rPr>
          <w:color w:val="000000"/>
          <w:sz w:val="22"/>
          <w:szCs w:val="22"/>
        </w:rPr>
        <w:t xml:space="preserve">6, 7, 12, and 13 </w:t>
      </w:r>
      <w:r w:rsidR="00AC6BE1" w:rsidRPr="00783D54">
        <w:rPr>
          <w:color w:val="000000"/>
          <w:sz w:val="22"/>
          <w:szCs w:val="22"/>
        </w:rPr>
        <w:t>(</w:t>
      </w:r>
      <w:r w:rsidR="006A1B45">
        <w:rPr>
          <w:color w:val="000000"/>
          <w:sz w:val="22"/>
          <w:szCs w:val="22"/>
        </w:rPr>
        <w:t>Variable Scope, References, Traits, and Lifetimes). This should help you understand more of the implementation I provided you as well as prepare from new features (e.g., traits) that we will see soon.</w:t>
      </w:r>
    </w:p>
    <w:p w14:paraId="74E34D81" w14:textId="560D218E" w:rsidR="00AC6BE1" w:rsidRPr="00DA138C" w:rsidRDefault="00AC6BE1" w:rsidP="00AC6BE1">
      <w:pPr>
        <w:pStyle w:val="ListParagraph"/>
        <w:autoSpaceDE w:val="0"/>
        <w:autoSpaceDN w:val="0"/>
        <w:adjustRightInd w:val="0"/>
        <w:ind w:left="360"/>
        <w:jc w:val="both"/>
        <w:rPr>
          <w:color w:val="000000"/>
          <w:sz w:val="22"/>
          <w:szCs w:val="22"/>
        </w:rPr>
      </w:pPr>
      <w:r w:rsidRPr="00783D54">
        <w:rPr>
          <w:color w:val="000000"/>
          <w:sz w:val="22"/>
          <w:szCs w:val="22"/>
        </w:rPr>
        <w:lastRenderedPageBreak/>
        <w:t xml:space="preserve">While the payoff for completion of this task will mostly come when we get to implementing the simplified compiler/parser </w:t>
      </w:r>
      <w:r w:rsidR="00A733D2" w:rsidRPr="00783D54">
        <w:rPr>
          <w:color w:val="000000"/>
          <w:sz w:val="22"/>
          <w:szCs w:val="22"/>
        </w:rPr>
        <w:t>soon</w:t>
      </w:r>
      <w:r w:rsidRPr="00783D54">
        <w:rPr>
          <w:color w:val="000000"/>
          <w:sz w:val="22"/>
          <w:szCs w:val="22"/>
        </w:rPr>
        <w:t xml:space="preserve">, to demonstrate your completion of this task for now, </w:t>
      </w:r>
      <w:r w:rsidR="006A1B45">
        <w:rPr>
          <w:color w:val="000000"/>
          <w:sz w:val="22"/>
          <w:szCs w:val="22"/>
        </w:rPr>
        <w:t xml:space="preserve">for simplicity </w:t>
      </w:r>
      <w:r w:rsidRPr="00783D54">
        <w:rPr>
          <w:color w:val="000000"/>
          <w:sz w:val="22"/>
          <w:szCs w:val="22"/>
        </w:rPr>
        <w:t xml:space="preserve">please utilize </w:t>
      </w:r>
      <w:r w:rsidR="006A1B45">
        <w:rPr>
          <w:color w:val="000000"/>
          <w:sz w:val="22"/>
          <w:szCs w:val="22"/>
        </w:rPr>
        <w:t>the Rust Playground (</w:t>
      </w:r>
      <w:hyperlink r:id="rId18" w:history="1">
        <w:r w:rsidR="006A1B45" w:rsidRPr="00C50ADC">
          <w:rPr>
            <w:rStyle w:val="Hyperlink"/>
            <w:sz w:val="22"/>
            <w:szCs w:val="22"/>
          </w:rPr>
          <w:t>https://play.rust-lang.org/</w:t>
        </w:r>
      </w:hyperlink>
      <w:r w:rsidR="006A1B45">
        <w:rPr>
          <w:color w:val="000000"/>
          <w:sz w:val="22"/>
          <w:szCs w:val="22"/>
        </w:rPr>
        <w:t xml:space="preserve">) to </w:t>
      </w:r>
      <w:r w:rsidRPr="00783D54">
        <w:rPr>
          <w:color w:val="000000"/>
          <w:sz w:val="22"/>
          <w:szCs w:val="22"/>
        </w:rPr>
        <w:t xml:space="preserve">work through the demonstrations/examples in the videos for your understanding. That is, I should see some of the examples in your </w:t>
      </w:r>
      <w:r w:rsidR="006A1B45">
        <w:rPr>
          <w:color w:val="000000"/>
          <w:sz w:val="22"/>
          <w:szCs w:val="22"/>
        </w:rPr>
        <w:t>playground</w:t>
      </w:r>
      <w:r w:rsidRPr="00783D54">
        <w:rPr>
          <w:color w:val="000000"/>
          <w:sz w:val="22"/>
          <w:szCs w:val="22"/>
        </w:rPr>
        <w:t xml:space="preserve"> from these chapters.</w:t>
      </w:r>
      <w:r w:rsidRPr="00DA138C">
        <w:rPr>
          <w:color w:val="000000"/>
          <w:sz w:val="22"/>
          <w:szCs w:val="22"/>
        </w:rPr>
        <w:t xml:space="preserve"> </w:t>
      </w:r>
    </w:p>
    <w:p w14:paraId="4F2141C7" w14:textId="77777777" w:rsidR="00AC6BE1" w:rsidRDefault="00AC6BE1" w:rsidP="00AC6BE1">
      <w:pPr>
        <w:pStyle w:val="ListParagraph"/>
        <w:autoSpaceDE w:val="0"/>
        <w:autoSpaceDN w:val="0"/>
        <w:adjustRightInd w:val="0"/>
        <w:ind w:left="360"/>
        <w:jc w:val="both"/>
        <w:rPr>
          <w:color w:val="000000"/>
          <w:sz w:val="22"/>
          <w:szCs w:val="22"/>
        </w:rPr>
      </w:pPr>
    </w:p>
    <w:p w14:paraId="49E54922" w14:textId="2E1903D2" w:rsidR="00AC6BE1" w:rsidRPr="00297457" w:rsidRDefault="00AC6BE1" w:rsidP="00AC6BE1">
      <w:pPr>
        <w:autoSpaceDE w:val="0"/>
        <w:autoSpaceDN w:val="0"/>
        <w:adjustRightInd w:val="0"/>
        <w:ind w:left="360"/>
        <w:jc w:val="both"/>
        <w:rPr>
          <w:sz w:val="22"/>
          <w:szCs w:val="22"/>
        </w:rPr>
      </w:pPr>
      <w:r w:rsidRPr="00BE438A">
        <w:rPr>
          <w:b/>
          <w:bCs/>
          <w:sz w:val="22"/>
          <w:szCs w:val="22"/>
        </w:rPr>
        <w:t xml:space="preserve">Once you have completed this task, </w:t>
      </w:r>
      <w:r w:rsidR="006A1B45">
        <w:rPr>
          <w:b/>
          <w:bCs/>
          <w:sz w:val="22"/>
          <w:szCs w:val="22"/>
        </w:rPr>
        <w:t xml:space="preserve">provide a link to your Rust </w:t>
      </w:r>
      <w:proofErr w:type="spellStart"/>
      <w:r w:rsidR="006A1B45">
        <w:rPr>
          <w:b/>
          <w:bCs/>
          <w:sz w:val="22"/>
          <w:szCs w:val="22"/>
        </w:rPr>
        <w:t>Playgroud</w:t>
      </w:r>
      <w:proofErr w:type="spellEnd"/>
      <w:r w:rsidR="006A1B45">
        <w:rPr>
          <w:b/>
          <w:bCs/>
          <w:sz w:val="22"/>
          <w:szCs w:val="22"/>
        </w:rPr>
        <w:t xml:space="preserve"> here. </w:t>
      </w:r>
      <w:r w:rsidR="006A1B45">
        <w:rPr>
          <w:sz w:val="22"/>
          <w:szCs w:val="22"/>
        </w:rPr>
        <w:t xml:space="preserve">To do so, within the playground select Share &gt; Embed Code in Link and then copy the link by clicking on the little clipboard icon and pasting it below. </w:t>
      </w:r>
      <w:r w:rsidRPr="001C7029">
        <w:rPr>
          <w:sz w:val="22"/>
          <w:szCs w:val="22"/>
        </w:rPr>
        <w:t>Without this, you will not receive credit for this portion of the lab.</w:t>
      </w:r>
    </w:p>
    <w:p w14:paraId="074CB54D" w14:textId="3B00074A" w:rsidR="001251AA" w:rsidRDefault="001251AA" w:rsidP="00204A06">
      <w:pPr>
        <w:jc w:val="both"/>
        <w:rPr>
          <w:sz w:val="22"/>
        </w:rPr>
      </w:pPr>
    </w:p>
    <w:p w14:paraId="419CE0D8" w14:textId="71F949F0" w:rsidR="00F62E18" w:rsidRDefault="00840E46" w:rsidP="001251AA">
      <w:pPr>
        <w:jc w:val="both"/>
        <w:rPr>
          <w:sz w:val="22"/>
        </w:rPr>
      </w:pPr>
      <w:r>
        <w:rPr>
          <w:b/>
          <w:sz w:val="22"/>
        </w:rPr>
        <w:t>Note:</w:t>
      </w:r>
      <w:r>
        <w:rPr>
          <w:sz w:val="22"/>
        </w:rPr>
        <w:t xml:space="preserve">  There are at least 3 </w:t>
      </w:r>
      <w:hyperlink r:id="rId19" w:history="1">
        <w:r w:rsidRPr="00F62E18">
          <w:rPr>
            <w:rStyle w:val="Hyperlink"/>
            <w:sz w:val="22"/>
          </w:rPr>
          <w:t>Easter eggs</w:t>
        </w:r>
      </w:hyperlink>
      <w:r>
        <w:rPr>
          <w:sz w:val="22"/>
        </w:rPr>
        <w:t xml:space="preserve"> (this isn’t one of them) in this lab. If you find one, email and let me know via direct message on Slack. Happy hunting!</w:t>
      </w:r>
    </w:p>
    <w:p w14:paraId="26EBDA2A" w14:textId="03966AB6" w:rsidR="00F62E18" w:rsidRPr="00F62E18" w:rsidRDefault="00F62E18" w:rsidP="001251AA">
      <w:pPr>
        <w:rPr>
          <w:b/>
          <w:color w:val="FFFFFF" w:themeColor="background1"/>
          <w:sz w:val="22"/>
        </w:rPr>
      </w:pPr>
      <w:r w:rsidRPr="00F62E18">
        <w:rPr>
          <w:b/>
          <w:color w:val="FFFFFF" w:themeColor="background1"/>
          <w:sz w:val="34"/>
        </w:rPr>
        <w:t xml:space="preserve"> </w:t>
      </w:r>
      <w:hyperlink r:id="rId20" w:history="1">
        <w:r w:rsidRPr="00F62E18">
          <w:rPr>
            <w:rStyle w:val="Hyperlink"/>
            <w:b/>
            <w:color w:val="FFFFFF" w:themeColor="background1"/>
            <w:sz w:val="34"/>
            <w:u w:val="none"/>
          </w:rPr>
          <w:t>Packers</w:t>
        </w:r>
      </w:hyperlink>
      <w:r w:rsidRPr="00F62E18">
        <w:rPr>
          <w:b/>
          <w:color w:val="FFFFFF" w:themeColor="background1"/>
          <w:sz w:val="34"/>
        </w:rPr>
        <w:t>!</w:t>
      </w:r>
    </w:p>
    <w:sectPr w:rsidR="00F62E18" w:rsidRPr="00F62E18" w:rsidSect="00025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D1219" w14:textId="77777777" w:rsidR="00047B3B" w:rsidRDefault="00047B3B" w:rsidP="001D4C1B">
      <w:r>
        <w:separator/>
      </w:r>
    </w:p>
  </w:endnote>
  <w:endnote w:type="continuationSeparator" w:id="0">
    <w:p w14:paraId="10FC0081" w14:textId="77777777" w:rsidR="00047B3B" w:rsidRDefault="00047B3B"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9FA43" w14:textId="77777777" w:rsidR="00047B3B" w:rsidRDefault="00047B3B" w:rsidP="001D4C1B">
      <w:r>
        <w:separator/>
      </w:r>
    </w:p>
  </w:footnote>
  <w:footnote w:type="continuationSeparator" w:id="0">
    <w:p w14:paraId="6ED14561" w14:textId="77777777" w:rsidR="00047B3B" w:rsidRDefault="00047B3B" w:rsidP="001D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399C"/>
    <w:multiLevelType w:val="hybridMultilevel"/>
    <w:tmpl w:val="9E1C0D8E"/>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13A83"/>
    <w:multiLevelType w:val="hybridMultilevel"/>
    <w:tmpl w:val="F5624362"/>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467644"/>
    <w:multiLevelType w:val="hybridMultilevel"/>
    <w:tmpl w:val="9E1C0D8E"/>
    <w:lvl w:ilvl="0" w:tplc="FFFFFFFF">
      <w:start w:val="1"/>
      <w:numFmt w:val="decimal"/>
      <w:lvlText w:val="%1."/>
      <w:lvlJc w:val="left"/>
      <w:pPr>
        <w:ind w:left="72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665600">
    <w:abstractNumId w:val="7"/>
  </w:num>
  <w:num w:numId="2" w16cid:durableId="308561213">
    <w:abstractNumId w:val="6"/>
  </w:num>
  <w:num w:numId="3" w16cid:durableId="1437098846">
    <w:abstractNumId w:val="14"/>
  </w:num>
  <w:num w:numId="4" w16cid:durableId="1638487740">
    <w:abstractNumId w:val="16"/>
  </w:num>
  <w:num w:numId="5" w16cid:durableId="1231232550">
    <w:abstractNumId w:val="10"/>
  </w:num>
  <w:num w:numId="6" w16cid:durableId="1680347867">
    <w:abstractNumId w:val="2"/>
  </w:num>
  <w:num w:numId="7" w16cid:durableId="484904940">
    <w:abstractNumId w:val="13"/>
  </w:num>
  <w:num w:numId="8" w16cid:durableId="1448162311">
    <w:abstractNumId w:val="17"/>
  </w:num>
  <w:num w:numId="9" w16cid:durableId="2143493526">
    <w:abstractNumId w:val="8"/>
  </w:num>
  <w:num w:numId="10" w16cid:durableId="1257984222">
    <w:abstractNumId w:val="3"/>
  </w:num>
  <w:num w:numId="11" w16cid:durableId="13654374">
    <w:abstractNumId w:val="9"/>
  </w:num>
  <w:num w:numId="12" w16cid:durableId="1557476235">
    <w:abstractNumId w:val="12"/>
  </w:num>
  <w:num w:numId="13" w16cid:durableId="2016348160">
    <w:abstractNumId w:val="4"/>
  </w:num>
  <w:num w:numId="14" w16cid:durableId="546525242">
    <w:abstractNumId w:val="18"/>
  </w:num>
  <w:num w:numId="15" w16cid:durableId="2052653079">
    <w:abstractNumId w:val="5"/>
  </w:num>
  <w:num w:numId="16" w16cid:durableId="2040086455">
    <w:abstractNumId w:val="1"/>
  </w:num>
  <w:num w:numId="17" w16cid:durableId="1692753990">
    <w:abstractNumId w:val="15"/>
  </w:num>
  <w:num w:numId="18" w16cid:durableId="1978604059">
    <w:abstractNumId w:val="0"/>
  </w:num>
  <w:num w:numId="19" w16cid:durableId="1421098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21C8"/>
    <w:rsid w:val="00025E10"/>
    <w:rsid w:val="000351D7"/>
    <w:rsid w:val="00041750"/>
    <w:rsid w:val="000432B5"/>
    <w:rsid w:val="000451C7"/>
    <w:rsid w:val="00047B3B"/>
    <w:rsid w:val="00061F2E"/>
    <w:rsid w:val="00062EB0"/>
    <w:rsid w:val="000770C5"/>
    <w:rsid w:val="00081673"/>
    <w:rsid w:val="00090096"/>
    <w:rsid w:val="00096059"/>
    <w:rsid w:val="000B70CC"/>
    <w:rsid w:val="000C1517"/>
    <w:rsid w:val="000D561B"/>
    <w:rsid w:val="000D78A6"/>
    <w:rsid w:val="00100A3E"/>
    <w:rsid w:val="00105516"/>
    <w:rsid w:val="00124064"/>
    <w:rsid w:val="001251AA"/>
    <w:rsid w:val="0013562B"/>
    <w:rsid w:val="001501F1"/>
    <w:rsid w:val="00163E26"/>
    <w:rsid w:val="00166697"/>
    <w:rsid w:val="0018481B"/>
    <w:rsid w:val="001B3656"/>
    <w:rsid w:val="001C7F26"/>
    <w:rsid w:val="001D47E6"/>
    <w:rsid w:val="001D4C1B"/>
    <w:rsid w:val="001E3E7B"/>
    <w:rsid w:val="001E6FFE"/>
    <w:rsid w:val="001F05DB"/>
    <w:rsid w:val="00204A06"/>
    <w:rsid w:val="00220591"/>
    <w:rsid w:val="002211AA"/>
    <w:rsid w:val="00226D4C"/>
    <w:rsid w:val="00241943"/>
    <w:rsid w:val="002667F1"/>
    <w:rsid w:val="00281173"/>
    <w:rsid w:val="002B6CFD"/>
    <w:rsid w:val="003121AE"/>
    <w:rsid w:val="00325428"/>
    <w:rsid w:val="003369F8"/>
    <w:rsid w:val="003629FA"/>
    <w:rsid w:val="00373241"/>
    <w:rsid w:val="00384991"/>
    <w:rsid w:val="00385D5B"/>
    <w:rsid w:val="003D000E"/>
    <w:rsid w:val="003D42C0"/>
    <w:rsid w:val="003E1660"/>
    <w:rsid w:val="004028EF"/>
    <w:rsid w:val="004034F0"/>
    <w:rsid w:val="00407099"/>
    <w:rsid w:val="00471B13"/>
    <w:rsid w:val="004A211C"/>
    <w:rsid w:val="004A7C94"/>
    <w:rsid w:val="004E1E61"/>
    <w:rsid w:val="004E3072"/>
    <w:rsid w:val="004E6E55"/>
    <w:rsid w:val="004F3D02"/>
    <w:rsid w:val="004F4586"/>
    <w:rsid w:val="004F5B24"/>
    <w:rsid w:val="004F667E"/>
    <w:rsid w:val="0051107F"/>
    <w:rsid w:val="005111A7"/>
    <w:rsid w:val="00512A13"/>
    <w:rsid w:val="00527FEE"/>
    <w:rsid w:val="00544972"/>
    <w:rsid w:val="00550487"/>
    <w:rsid w:val="00550DC8"/>
    <w:rsid w:val="00574054"/>
    <w:rsid w:val="005A22A5"/>
    <w:rsid w:val="005B2E4F"/>
    <w:rsid w:val="005C18E7"/>
    <w:rsid w:val="005C682C"/>
    <w:rsid w:val="005E0FE5"/>
    <w:rsid w:val="005E338A"/>
    <w:rsid w:val="005E4BB5"/>
    <w:rsid w:val="005E6146"/>
    <w:rsid w:val="00603ED1"/>
    <w:rsid w:val="00610E8C"/>
    <w:rsid w:val="00612174"/>
    <w:rsid w:val="006323CF"/>
    <w:rsid w:val="00635983"/>
    <w:rsid w:val="00643B35"/>
    <w:rsid w:val="006516C0"/>
    <w:rsid w:val="0065190B"/>
    <w:rsid w:val="006712BD"/>
    <w:rsid w:val="0069739C"/>
    <w:rsid w:val="006A1B45"/>
    <w:rsid w:val="006A1E29"/>
    <w:rsid w:val="006A44F2"/>
    <w:rsid w:val="006C3E5A"/>
    <w:rsid w:val="006C6AD4"/>
    <w:rsid w:val="006E08CD"/>
    <w:rsid w:val="006F3B4A"/>
    <w:rsid w:val="006F5C89"/>
    <w:rsid w:val="007154D1"/>
    <w:rsid w:val="00733E4B"/>
    <w:rsid w:val="00737E7A"/>
    <w:rsid w:val="007409DB"/>
    <w:rsid w:val="0074417E"/>
    <w:rsid w:val="00745A77"/>
    <w:rsid w:val="0074726A"/>
    <w:rsid w:val="00750332"/>
    <w:rsid w:val="00783D54"/>
    <w:rsid w:val="00790F63"/>
    <w:rsid w:val="007922B2"/>
    <w:rsid w:val="00796DEE"/>
    <w:rsid w:val="007A0D8E"/>
    <w:rsid w:val="007A52CA"/>
    <w:rsid w:val="007A7DF6"/>
    <w:rsid w:val="007C0835"/>
    <w:rsid w:val="007E6303"/>
    <w:rsid w:val="007F73E4"/>
    <w:rsid w:val="00806F5F"/>
    <w:rsid w:val="00810A02"/>
    <w:rsid w:val="008319D1"/>
    <w:rsid w:val="00832663"/>
    <w:rsid w:val="00840E46"/>
    <w:rsid w:val="00850CB5"/>
    <w:rsid w:val="0086671F"/>
    <w:rsid w:val="008770EB"/>
    <w:rsid w:val="008B1779"/>
    <w:rsid w:val="008C2018"/>
    <w:rsid w:val="008D4DCB"/>
    <w:rsid w:val="008D5DEB"/>
    <w:rsid w:val="008E055F"/>
    <w:rsid w:val="00901EAE"/>
    <w:rsid w:val="009022F1"/>
    <w:rsid w:val="00931A4E"/>
    <w:rsid w:val="00962EE9"/>
    <w:rsid w:val="00966122"/>
    <w:rsid w:val="0097110A"/>
    <w:rsid w:val="00973E0E"/>
    <w:rsid w:val="00974D07"/>
    <w:rsid w:val="00986502"/>
    <w:rsid w:val="009A2C57"/>
    <w:rsid w:val="009A46BD"/>
    <w:rsid w:val="009A5F63"/>
    <w:rsid w:val="009D2DB9"/>
    <w:rsid w:val="00A0009F"/>
    <w:rsid w:val="00A161EA"/>
    <w:rsid w:val="00A167C8"/>
    <w:rsid w:val="00A206D9"/>
    <w:rsid w:val="00A26D76"/>
    <w:rsid w:val="00A31CBA"/>
    <w:rsid w:val="00A33F24"/>
    <w:rsid w:val="00A35B4E"/>
    <w:rsid w:val="00A373A8"/>
    <w:rsid w:val="00A43CEC"/>
    <w:rsid w:val="00A50108"/>
    <w:rsid w:val="00A51A9B"/>
    <w:rsid w:val="00A733D2"/>
    <w:rsid w:val="00A76079"/>
    <w:rsid w:val="00A836BD"/>
    <w:rsid w:val="00AA13A3"/>
    <w:rsid w:val="00AA2D95"/>
    <w:rsid w:val="00AB3D12"/>
    <w:rsid w:val="00AC423C"/>
    <w:rsid w:val="00AC5EB7"/>
    <w:rsid w:val="00AC6BE1"/>
    <w:rsid w:val="00AD5257"/>
    <w:rsid w:val="00B03BF3"/>
    <w:rsid w:val="00B052E4"/>
    <w:rsid w:val="00B0563A"/>
    <w:rsid w:val="00B203B8"/>
    <w:rsid w:val="00B2482F"/>
    <w:rsid w:val="00B40764"/>
    <w:rsid w:val="00B43D6B"/>
    <w:rsid w:val="00B47338"/>
    <w:rsid w:val="00B5488A"/>
    <w:rsid w:val="00B646DD"/>
    <w:rsid w:val="00B72B3C"/>
    <w:rsid w:val="00B945AF"/>
    <w:rsid w:val="00B97D19"/>
    <w:rsid w:val="00BA5982"/>
    <w:rsid w:val="00BB2B0B"/>
    <w:rsid w:val="00BB3DDE"/>
    <w:rsid w:val="00BB639A"/>
    <w:rsid w:val="00BD4A28"/>
    <w:rsid w:val="00BD5DB8"/>
    <w:rsid w:val="00BF26EF"/>
    <w:rsid w:val="00BF4BA5"/>
    <w:rsid w:val="00BF775B"/>
    <w:rsid w:val="00C00200"/>
    <w:rsid w:val="00C1687A"/>
    <w:rsid w:val="00C24F1C"/>
    <w:rsid w:val="00C42724"/>
    <w:rsid w:val="00C633C8"/>
    <w:rsid w:val="00C7377D"/>
    <w:rsid w:val="00C77572"/>
    <w:rsid w:val="00C779DA"/>
    <w:rsid w:val="00C8402B"/>
    <w:rsid w:val="00CA3938"/>
    <w:rsid w:val="00CA7608"/>
    <w:rsid w:val="00CB53D7"/>
    <w:rsid w:val="00CD1F5C"/>
    <w:rsid w:val="00CD4AD3"/>
    <w:rsid w:val="00CE3701"/>
    <w:rsid w:val="00D01CBD"/>
    <w:rsid w:val="00D14BD9"/>
    <w:rsid w:val="00D53083"/>
    <w:rsid w:val="00D91D00"/>
    <w:rsid w:val="00D94682"/>
    <w:rsid w:val="00D96A64"/>
    <w:rsid w:val="00DB2AB2"/>
    <w:rsid w:val="00DC5D1F"/>
    <w:rsid w:val="00DE07FD"/>
    <w:rsid w:val="00DE44C6"/>
    <w:rsid w:val="00DF783F"/>
    <w:rsid w:val="00E068B5"/>
    <w:rsid w:val="00E116B1"/>
    <w:rsid w:val="00E17A1C"/>
    <w:rsid w:val="00E327E7"/>
    <w:rsid w:val="00E410B7"/>
    <w:rsid w:val="00E44BAB"/>
    <w:rsid w:val="00E61AF8"/>
    <w:rsid w:val="00E764B0"/>
    <w:rsid w:val="00E86E9F"/>
    <w:rsid w:val="00E914A0"/>
    <w:rsid w:val="00E92F8F"/>
    <w:rsid w:val="00EA2D42"/>
    <w:rsid w:val="00EF2512"/>
    <w:rsid w:val="00F11B43"/>
    <w:rsid w:val="00F23775"/>
    <w:rsid w:val="00F24167"/>
    <w:rsid w:val="00F24B75"/>
    <w:rsid w:val="00F27E86"/>
    <w:rsid w:val="00F62E18"/>
    <w:rsid w:val="00F7690E"/>
    <w:rsid w:val="00F87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89FF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E370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hAnsi="Tahoma" w:cs="Tahoma"/>
      <w:sz w:val="16"/>
      <w:szCs w:val="16"/>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34"/>
    <w:qFormat/>
    <w:rsid w:val="00C7377D"/>
    <w:pPr>
      <w:ind w:left="720"/>
    </w:pPr>
  </w:style>
  <w:style w:type="paragraph" w:customStyle="1" w:styleId="Default">
    <w:name w:val="Default"/>
    <w:rsid w:val="005E338A"/>
    <w:pPr>
      <w:autoSpaceDE w:val="0"/>
      <w:autoSpaceDN w:val="0"/>
      <w:adjustRightInd w:val="0"/>
    </w:pPr>
    <w:rPr>
      <w:color w:val="000000"/>
      <w:sz w:val="24"/>
      <w:szCs w:val="24"/>
    </w:rPr>
  </w:style>
  <w:style w:type="character" w:styleId="UnresolvedMention">
    <w:name w:val="Unresolved Mention"/>
    <w:basedOn w:val="DefaultParagraphFont"/>
    <w:rsid w:val="00150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2552">
      <w:bodyDiv w:val="1"/>
      <w:marLeft w:val="0"/>
      <w:marRight w:val="0"/>
      <w:marTop w:val="0"/>
      <w:marBottom w:val="0"/>
      <w:divBdr>
        <w:top w:val="none" w:sz="0" w:space="0" w:color="auto"/>
        <w:left w:val="none" w:sz="0" w:space="0" w:color="auto"/>
        <w:bottom w:val="none" w:sz="0" w:space="0" w:color="auto"/>
        <w:right w:val="none" w:sz="0" w:space="0" w:color="auto"/>
      </w:divBdr>
    </w:div>
    <w:div w:id="185875428">
      <w:bodyDiv w:val="1"/>
      <w:marLeft w:val="0"/>
      <w:marRight w:val="0"/>
      <w:marTop w:val="0"/>
      <w:marBottom w:val="0"/>
      <w:divBdr>
        <w:top w:val="none" w:sz="0" w:space="0" w:color="auto"/>
        <w:left w:val="none" w:sz="0" w:space="0" w:color="auto"/>
        <w:bottom w:val="none" w:sz="0" w:space="0" w:color="auto"/>
        <w:right w:val="none" w:sz="0" w:space="0" w:color="auto"/>
      </w:divBdr>
      <w:divsChild>
        <w:div w:id="192379479">
          <w:marLeft w:val="0"/>
          <w:marRight w:val="0"/>
          <w:marTop w:val="0"/>
          <w:marBottom w:val="0"/>
          <w:divBdr>
            <w:top w:val="none" w:sz="0" w:space="0" w:color="auto"/>
            <w:left w:val="none" w:sz="0" w:space="0" w:color="auto"/>
            <w:bottom w:val="none" w:sz="0" w:space="0" w:color="auto"/>
            <w:right w:val="none" w:sz="0" w:space="0" w:color="auto"/>
          </w:divBdr>
          <w:divsChild>
            <w:div w:id="9706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4479">
      <w:bodyDiv w:val="1"/>
      <w:marLeft w:val="0"/>
      <w:marRight w:val="0"/>
      <w:marTop w:val="0"/>
      <w:marBottom w:val="0"/>
      <w:divBdr>
        <w:top w:val="none" w:sz="0" w:space="0" w:color="auto"/>
        <w:left w:val="none" w:sz="0" w:space="0" w:color="auto"/>
        <w:bottom w:val="none" w:sz="0" w:space="0" w:color="auto"/>
        <w:right w:val="none" w:sz="0" w:space="0" w:color="auto"/>
      </w:divBdr>
    </w:div>
    <w:div w:id="168663538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s2hULhXf04" TargetMode="External"/><Relationship Id="rId13" Type="http://schemas.openxmlformats.org/officeDocument/2006/relationships/hyperlink" Target="https://i.imgflip.com/okxzx.jpg" TargetMode="External"/><Relationship Id="rId18" Type="http://schemas.openxmlformats.org/officeDocument/2006/relationships/hyperlink" Target="https://play.rust-lang.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Backus%E2%80%93Naur_Form" TargetMode="External"/><Relationship Id="rId12" Type="http://schemas.openxmlformats.org/officeDocument/2006/relationships/hyperlink" Target="https://www.youtube.com/watch?v=0fKg7e37bQE" TargetMode="External"/><Relationship Id="rId17" Type="http://schemas.openxmlformats.org/officeDocument/2006/relationships/hyperlink" Target="https://www.linkedin.com/learning/rust-essential-training" TargetMode="External"/><Relationship Id="rId2" Type="http://schemas.openxmlformats.org/officeDocument/2006/relationships/styles" Target="styles.xml"/><Relationship Id="rId16" Type="http://schemas.openxmlformats.org/officeDocument/2006/relationships/hyperlink" Target="https://en.wikipedia.org/wiki/Adjective" TargetMode="External"/><Relationship Id="rId20" Type="http://schemas.openxmlformats.org/officeDocument/2006/relationships/hyperlink" Target="https://www.youtube.com/watch?v=avRHH9uAL4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5iJmFcMEuMg" TargetMode="External"/><Relationship Id="rId5" Type="http://schemas.openxmlformats.org/officeDocument/2006/relationships/footnotes" Target="footnotes.xml"/><Relationship Id="rId15" Type="http://schemas.openxmlformats.org/officeDocument/2006/relationships/hyperlink" Target="http://speaklolcat.com/" TargetMode="External"/><Relationship Id="rId10" Type="http://schemas.openxmlformats.org/officeDocument/2006/relationships/hyperlink" Target="https://www.rust-lang.org/" TargetMode="External"/><Relationship Id="rId19" Type="http://schemas.openxmlformats.org/officeDocument/2006/relationships/hyperlink" Target="https://en.wikipedia.org/wiki/Easter_egg_(media)"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peaklolca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9779</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Dehlinger, Josh</cp:lastModifiedBy>
  <cp:revision>2</cp:revision>
  <cp:lastPrinted>2008-09-18T17:16:00Z</cp:lastPrinted>
  <dcterms:created xsi:type="dcterms:W3CDTF">2025-09-23T14:34:00Z</dcterms:created>
  <dcterms:modified xsi:type="dcterms:W3CDTF">2025-09-23T14:34:00Z</dcterms:modified>
</cp:coreProperties>
</file>