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Федеральное государственное автономное образовательное учреждение</w:t>
      </w:r>
    </w:p>
    <w:p w:rsidR="00000000" w:rsidDel="00000000" w:rsidP="00000000" w:rsidRDefault="00000000" w:rsidRPr="00000000" w14:paraId="00000003">
      <w:pPr>
        <w:jc w:val="center"/>
        <w:rPr/>
      </w:pPr>
      <w:r w:rsidDel="00000000" w:rsidR="00000000" w:rsidRPr="00000000">
        <w:rPr>
          <w:rtl w:val="0"/>
        </w:rPr>
        <w:t xml:space="preserve">высшего образования</w:t>
      </w:r>
    </w:p>
    <w:p w:rsidR="00000000" w:rsidDel="00000000" w:rsidP="00000000" w:rsidRDefault="00000000" w:rsidRPr="00000000" w14:paraId="00000004">
      <w:pPr>
        <w:jc w:val="center"/>
        <w:rPr/>
      </w:pPr>
      <w:r w:rsidDel="00000000" w:rsidR="00000000" w:rsidRPr="00000000">
        <w:rPr>
          <w:rtl w:val="0"/>
        </w:rPr>
        <w:t xml:space="preserve">«Национальный исследовательский университет «Высшая школа экономики»</w:t>
      </w:r>
    </w:p>
    <w:p w:rsidR="00000000" w:rsidDel="00000000" w:rsidP="00000000" w:rsidRDefault="00000000" w:rsidRPr="00000000" w14:paraId="00000005">
      <w:pPr>
        <w:jc w:val="center"/>
        <w:rPr/>
      </w:pPr>
      <w:r w:rsidDel="00000000" w:rsidR="00000000" w:rsidRPr="00000000">
        <w:rPr>
          <w:rtl w:val="0"/>
        </w:rPr>
        <w:t xml:space="preserve"> Факультет компьютерных наук</w:t>
      </w:r>
    </w:p>
    <w:p w:rsidR="00000000" w:rsidDel="00000000" w:rsidP="00000000" w:rsidRDefault="00000000" w:rsidRPr="00000000" w14:paraId="00000006">
      <w:pPr>
        <w:jc w:val="center"/>
        <w:rPr/>
      </w:pPr>
      <w:r w:rsidDel="00000000" w:rsidR="00000000" w:rsidRPr="00000000">
        <w:rPr>
          <w:rtl w:val="0"/>
        </w:rPr>
        <w:t xml:space="preserve">Образовательная программа Прикладная математика и информатика</w:t>
      </w:r>
    </w:p>
    <w:p w:rsidR="00000000" w:rsidDel="00000000" w:rsidP="00000000" w:rsidRDefault="00000000" w:rsidRPr="00000000" w14:paraId="00000007">
      <w:pPr>
        <w:jc w:val="center"/>
        <w:rPr/>
      </w:pPr>
      <w:r w:rsidDel="00000000" w:rsidR="00000000" w:rsidRPr="00000000">
        <w:rPr>
          <w:rtl w:val="0"/>
        </w:rPr>
        <w:t xml:space="preserve">бакалавриат</w:t>
      </w:r>
    </w:p>
    <w:p w:rsidR="00000000" w:rsidDel="00000000" w:rsidP="00000000" w:rsidRDefault="00000000" w:rsidRPr="00000000" w14:paraId="00000008">
      <w:pPr>
        <w:jc w:val="center"/>
        <w:rPr/>
      </w:pPr>
      <w:r w:rsidDel="00000000" w:rsidR="00000000" w:rsidRPr="00000000">
        <w:rPr>
          <w:rtl w:val="0"/>
        </w:rPr>
        <w:t xml:space="preserve">Образовательная программа 09.03.04 «Программная инженерия»</w:t>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b w:val="1"/>
          <w:rtl w:val="0"/>
        </w:rPr>
        <w:t xml:space="preserve">О Т Ч Е Т</w:t>
      </w:r>
    </w:p>
    <w:p w:rsidR="00000000" w:rsidDel="00000000" w:rsidP="00000000" w:rsidRDefault="00000000" w:rsidRPr="00000000" w14:paraId="0000000B">
      <w:pPr>
        <w:jc w:val="center"/>
        <w:rPr>
          <w:i w:val="1"/>
        </w:rPr>
      </w:pPr>
      <w:r w:rsidDel="00000000" w:rsidR="00000000" w:rsidRPr="00000000">
        <w:rPr>
          <w:rtl w:val="0"/>
        </w:rPr>
        <w:t xml:space="preserve">по производственной практике</w:t>
      </w: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в департаменте анализа данных и искусственного интеллекта, НИУ ВШЭ</w:t>
      </w:r>
    </w:p>
    <w:p w:rsidR="00000000" w:rsidDel="00000000" w:rsidP="00000000" w:rsidRDefault="00000000" w:rsidRPr="00000000" w14:paraId="0000000D">
      <w:pPr>
        <w:jc w:val="right"/>
        <w:rPr/>
      </w:pPr>
      <w:r w:rsidDel="00000000" w:rsidR="00000000" w:rsidRPr="00000000">
        <w:rPr>
          <w:rtl w:val="0"/>
        </w:rPr>
      </w:r>
    </w:p>
    <w:p w:rsidR="00000000" w:rsidDel="00000000" w:rsidP="00000000" w:rsidRDefault="00000000" w:rsidRPr="00000000" w14:paraId="0000000E">
      <w:pPr>
        <w:jc w:val="right"/>
        <w:rPr/>
      </w:pPr>
      <w:r w:rsidDel="00000000" w:rsidR="00000000" w:rsidRPr="00000000">
        <w:rPr>
          <w:rtl w:val="0"/>
        </w:rPr>
        <w:t xml:space="preserve">Выполнил студент гр. БПИ185</w:t>
      </w:r>
    </w:p>
    <w:p w:rsidR="00000000" w:rsidDel="00000000" w:rsidP="00000000" w:rsidRDefault="00000000" w:rsidRPr="00000000" w14:paraId="0000000F">
      <w:pPr>
        <w:tabs>
          <w:tab w:val="left" w:pos="6560"/>
        </w:tabs>
        <w:rPr/>
      </w:pPr>
      <w:r w:rsidDel="00000000" w:rsidR="00000000" w:rsidRPr="00000000">
        <w:rPr>
          <w:rtl w:val="0"/>
        </w:rPr>
        <w:tab/>
      </w:r>
    </w:p>
    <w:p w:rsidR="00000000" w:rsidDel="00000000" w:rsidP="00000000" w:rsidRDefault="00000000" w:rsidRPr="00000000" w14:paraId="00000010">
      <w:pPr>
        <w:jc w:val="right"/>
        <w:rPr>
          <w:u w:val="single"/>
        </w:rPr>
      </w:pPr>
      <w:r w:rsidDel="00000000" w:rsidR="00000000" w:rsidRPr="00000000">
        <w:rPr>
          <w:u w:val="single"/>
          <w:rtl w:val="0"/>
        </w:rPr>
        <w:t xml:space="preserve">Малашенко Борис Тарасович</w:t>
      </w:r>
    </w:p>
    <w:p w:rsidR="00000000" w:rsidDel="00000000" w:rsidP="00000000" w:rsidRDefault="00000000" w:rsidRPr="00000000" w14:paraId="00000011">
      <w:pPr>
        <w:ind w:left="6663" w:firstLine="0"/>
        <w:jc w:val="center"/>
        <w:rPr>
          <w:i w:val="1"/>
        </w:rPr>
      </w:pPr>
      <w:r w:rsidDel="00000000" w:rsidR="00000000" w:rsidRPr="00000000">
        <w:rPr>
          <w:i w:val="1"/>
          <w:rtl w:val="0"/>
        </w:rPr>
        <w:t xml:space="preserve">(ФИО)</w:t>
      </w:r>
    </w:p>
    <w:p w:rsidR="00000000" w:rsidDel="00000000" w:rsidP="00000000" w:rsidRDefault="00000000" w:rsidRPr="00000000" w14:paraId="00000012">
      <w:pPr>
        <w:jc w:val="right"/>
        <w:rPr>
          <w:b w:val="1"/>
        </w:rPr>
      </w:pPr>
      <w:r w:rsidDel="00000000" w:rsidR="00000000" w:rsidRPr="00000000">
        <w:rPr>
          <w:b w:val="1"/>
          <w:rtl w:val="0"/>
        </w:rPr>
        <w:t xml:space="preserve">________________________</w:t>
      </w:r>
    </w:p>
    <w:p w:rsidR="00000000" w:rsidDel="00000000" w:rsidP="00000000" w:rsidRDefault="00000000" w:rsidRPr="00000000" w14:paraId="00000013">
      <w:pPr>
        <w:jc w:val="center"/>
        <w:rPr>
          <w:i w:val="1"/>
        </w:rPr>
      </w:pPr>
      <w:r w:rsidDel="00000000" w:rsidR="00000000" w:rsidRPr="00000000">
        <w:rPr>
          <w:i w:val="1"/>
          <w:rtl w:val="0"/>
        </w:rPr>
        <w:t xml:space="preserve">                                                                                                            (подпись)</w:t>
      </w:r>
    </w:p>
    <w:p w:rsidR="00000000" w:rsidDel="00000000" w:rsidP="00000000" w:rsidRDefault="00000000" w:rsidRPr="00000000" w14:paraId="00000014">
      <w:pPr>
        <w:rPr/>
      </w:pPr>
      <w:r w:rsidDel="00000000" w:rsidR="00000000" w:rsidRPr="00000000">
        <w:rPr>
          <w:rtl w:val="0"/>
        </w:rPr>
        <w:t xml:space="preserve">Руководитель практики от Организации</w:t>
      </w:r>
    </w:p>
    <w:p w:rsidR="00000000" w:rsidDel="00000000" w:rsidP="00000000" w:rsidRDefault="00000000" w:rsidRPr="00000000" w14:paraId="00000015">
      <w:pPr>
        <w:rPr/>
      </w:pPr>
      <w:r w:rsidDel="00000000" w:rsidR="00000000" w:rsidRPr="00000000">
        <w:rPr>
          <w:rtl w:val="0"/>
        </w:rPr>
        <w:t xml:space="preserve">Старший преподаватель департамента анализа данных и искусственного интеллекта, м.н.с. МЛ ИССА, НИУ ВШЭ, Паринов Андрей Андреевич,</w:t>
      </w:r>
    </w:p>
    <w:p w:rsidR="00000000" w:rsidDel="00000000" w:rsidP="00000000" w:rsidRDefault="00000000" w:rsidRPr="00000000" w14:paraId="00000016">
      <w:pPr>
        <w:rPr>
          <w:b w:val="1"/>
        </w:rPr>
      </w:pPr>
      <w:r w:rsidDel="00000000" w:rsidR="00000000" w:rsidRPr="00000000">
        <w:rPr>
          <w:rtl w:val="0"/>
        </w:rPr>
      </w:r>
    </w:p>
    <w:tbl>
      <w:tblPr>
        <w:tblStyle w:val="Table1"/>
        <w:tblW w:w="9464.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936"/>
        <w:gridCol w:w="2693"/>
        <w:gridCol w:w="2835"/>
        <w:tblGridChange w:id="0">
          <w:tblGrid>
            <w:gridCol w:w="3936"/>
            <w:gridCol w:w="2693"/>
            <w:gridCol w:w="2835"/>
          </w:tblGrid>
        </w:tblGridChange>
      </w:tblGrid>
      <w:tr>
        <w:trPr>
          <w:tblHeader w:val="0"/>
        </w:trPr>
        <w:tc>
          <w:tcPr/>
          <w:p w:rsidR="00000000" w:rsidDel="00000000" w:rsidP="00000000" w:rsidRDefault="00000000" w:rsidRPr="00000000" w14:paraId="00000017">
            <w:pPr>
              <w:jc w:val="center"/>
              <w:rPr>
                <w:i w:val="1"/>
              </w:rPr>
            </w:pPr>
            <w:r w:rsidDel="00000000" w:rsidR="00000000" w:rsidRPr="00000000">
              <w:rPr>
                <w:i w:val="1"/>
                <w:rtl w:val="0"/>
              </w:rPr>
              <w:t xml:space="preserve">21.07.2021</w:t>
            </w:r>
          </w:p>
        </w:tc>
        <w:tc>
          <w:tcPr/>
          <w:p w:rsidR="00000000" w:rsidDel="00000000" w:rsidP="00000000" w:rsidRDefault="00000000" w:rsidRPr="00000000" w14:paraId="00000018">
            <w:pPr>
              <w:jc w:val="center"/>
              <w:rPr/>
            </w:pPr>
            <w:r w:rsidDel="00000000" w:rsidR="00000000" w:rsidRPr="00000000">
              <w:rPr>
                <w:i w:val="1"/>
                <w:rtl w:val="0"/>
              </w:rPr>
              <w:t xml:space="preserve">____________________</w:t>
            </w:r>
            <w:r w:rsidDel="00000000" w:rsidR="00000000" w:rsidRPr="00000000">
              <w:rPr>
                <w:rtl w:val="0"/>
              </w:rPr>
            </w:r>
          </w:p>
        </w:tc>
        <w:tc>
          <w:tcPr/>
          <w:p w:rsidR="00000000" w:rsidDel="00000000" w:rsidP="00000000" w:rsidRDefault="00000000" w:rsidRPr="00000000" w14:paraId="00000019">
            <w:pPr>
              <w:jc w:val="center"/>
              <w:rPr/>
            </w:pPr>
            <w:r w:rsidDel="00000000" w:rsidR="00000000" w:rsidRPr="00000000">
              <w:rPr>
                <w:rtl w:val="0"/>
              </w:rPr>
              <w:t xml:space="preserve">________________</w:t>
            </w:r>
          </w:p>
        </w:tc>
      </w:tr>
      <w:tr>
        <w:trPr>
          <w:tblHeader w:val="0"/>
        </w:trPr>
        <w:tc>
          <w:tcPr/>
          <w:p w:rsidR="00000000" w:rsidDel="00000000" w:rsidP="00000000" w:rsidRDefault="00000000" w:rsidRPr="00000000" w14:paraId="0000001A">
            <w:pPr>
              <w:jc w:val="center"/>
              <w:rPr>
                <w:i w:val="1"/>
              </w:rPr>
            </w:pPr>
            <w:r w:rsidDel="00000000" w:rsidR="00000000" w:rsidRPr="00000000">
              <w:rPr>
                <w:i w:val="1"/>
                <w:sz w:val="16"/>
                <w:szCs w:val="16"/>
                <w:rtl w:val="0"/>
              </w:rPr>
              <w:t xml:space="preserve">дата</w:t>
            </w:r>
            <w:r w:rsidDel="00000000" w:rsidR="00000000" w:rsidRPr="00000000">
              <w:rPr>
                <w:rtl w:val="0"/>
              </w:rPr>
            </w:r>
          </w:p>
        </w:tc>
        <w:tc>
          <w:tcPr/>
          <w:p w:rsidR="00000000" w:rsidDel="00000000" w:rsidP="00000000" w:rsidRDefault="00000000" w:rsidRPr="00000000" w14:paraId="0000001B">
            <w:pPr>
              <w:jc w:val="center"/>
              <w:rPr>
                <w:i w:val="1"/>
                <w:sz w:val="16"/>
                <w:szCs w:val="16"/>
              </w:rPr>
            </w:pPr>
            <w:r w:rsidDel="00000000" w:rsidR="00000000" w:rsidRPr="00000000">
              <w:rPr>
                <w:i w:val="1"/>
                <w:sz w:val="16"/>
                <w:szCs w:val="16"/>
                <w:rtl w:val="0"/>
              </w:rPr>
              <w:t xml:space="preserve">оценка по 10 бальной шкале</w:t>
            </w:r>
          </w:p>
        </w:tc>
        <w:tc>
          <w:tcPr/>
          <w:p w:rsidR="00000000" w:rsidDel="00000000" w:rsidP="00000000" w:rsidRDefault="00000000" w:rsidRPr="00000000" w14:paraId="0000001C">
            <w:pPr>
              <w:jc w:val="center"/>
              <w:rPr>
                <w:i w:val="1"/>
              </w:rPr>
            </w:pPr>
            <w:r w:rsidDel="00000000" w:rsidR="00000000" w:rsidRPr="00000000">
              <w:rPr>
                <w:i w:val="1"/>
                <w:sz w:val="16"/>
                <w:szCs w:val="16"/>
                <w:rtl w:val="0"/>
              </w:rPr>
              <w:t xml:space="preserve">Подпись</w:t>
            </w:r>
            <w:r w:rsidDel="00000000" w:rsidR="00000000" w:rsidRPr="00000000">
              <w:rPr>
                <w:rtl w:val="0"/>
              </w:rPr>
            </w:r>
          </w:p>
        </w:tc>
      </w:tr>
    </w:tbl>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Руководитель практики от департамента программной инженерии</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Ахметсафина Римма Закиевна, доцент департамента ПИ</w:t>
      </w:r>
    </w:p>
    <w:p w:rsidR="00000000" w:rsidDel="00000000" w:rsidP="00000000" w:rsidRDefault="00000000" w:rsidRPr="00000000" w14:paraId="00000021">
      <w:pPr>
        <w:rPr>
          <w:b w:val="1"/>
        </w:rPr>
      </w:pPr>
      <w:r w:rsidDel="00000000" w:rsidR="00000000" w:rsidRPr="00000000">
        <w:rPr>
          <w:rtl w:val="0"/>
        </w:rPr>
      </w:r>
    </w:p>
    <w:tbl>
      <w:tblPr>
        <w:tblStyle w:val="Table2"/>
        <w:tblW w:w="9464.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936"/>
        <w:gridCol w:w="2693"/>
        <w:gridCol w:w="2835"/>
        <w:tblGridChange w:id="0">
          <w:tblGrid>
            <w:gridCol w:w="3936"/>
            <w:gridCol w:w="2693"/>
            <w:gridCol w:w="2835"/>
          </w:tblGrid>
        </w:tblGridChange>
      </w:tblGrid>
      <w:tr>
        <w:trPr>
          <w:tblHeader w:val="0"/>
        </w:trPr>
        <w:tc>
          <w:tcPr/>
          <w:p w:rsidR="00000000" w:rsidDel="00000000" w:rsidP="00000000" w:rsidRDefault="00000000" w:rsidRPr="00000000" w14:paraId="00000022">
            <w:pPr>
              <w:jc w:val="center"/>
              <w:rPr>
                <w:i w:val="1"/>
              </w:rPr>
            </w:pPr>
            <w:r w:rsidDel="00000000" w:rsidR="00000000" w:rsidRPr="00000000">
              <w:rPr>
                <w:i w:val="1"/>
                <w:rtl w:val="0"/>
              </w:rPr>
              <w:t xml:space="preserve">21.07.2021</w:t>
            </w:r>
          </w:p>
        </w:tc>
        <w:tc>
          <w:tcPr/>
          <w:p w:rsidR="00000000" w:rsidDel="00000000" w:rsidP="00000000" w:rsidRDefault="00000000" w:rsidRPr="00000000" w14:paraId="00000023">
            <w:pPr>
              <w:jc w:val="center"/>
              <w:rPr/>
            </w:pPr>
            <w:r w:rsidDel="00000000" w:rsidR="00000000" w:rsidRPr="00000000">
              <w:rPr>
                <w:i w:val="1"/>
                <w:rtl w:val="0"/>
              </w:rPr>
              <w:t xml:space="preserve">____________________</w:t>
            </w:r>
            <w:r w:rsidDel="00000000" w:rsidR="00000000" w:rsidRPr="00000000">
              <w:rPr>
                <w:rtl w:val="0"/>
              </w:rPr>
            </w:r>
          </w:p>
        </w:tc>
        <w:tc>
          <w:tcPr/>
          <w:p w:rsidR="00000000" w:rsidDel="00000000" w:rsidP="00000000" w:rsidRDefault="00000000" w:rsidRPr="00000000" w14:paraId="00000024">
            <w:pPr>
              <w:jc w:val="center"/>
              <w:rPr/>
            </w:pPr>
            <w:r w:rsidDel="00000000" w:rsidR="00000000" w:rsidRPr="00000000">
              <w:rPr>
                <w:rtl w:val="0"/>
              </w:rPr>
              <w:t xml:space="preserve">________________</w:t>
            </w:r>
          </w:p>
        </w:tc>
      </w:tr>
      <w:tr>
        <w:trPr>
          <w:tblHeader w:val="0"/>
        </w:trPr>
        <w:tc>
          <w:tcPr/>
          <w:p w:rsidR="00000000" w:rsidDel="00000000" w:rsidP="00000000" w:rsidRDefault="00000000" w:rsidRPr="00000000" w14:paraId="00000025">
            <w:pPr>
              <w:jc w:val="center"/>
              <w:rPr>
                <w:i w:val="1"/>
              </w:rPr>
            </w:pPr>
            <w:r w:rsidDel="00000000" w:rsidR="00000000" w:rsidRPr="00000000">
              <w:rPr>
                <w:i w:val="1"/>
                <w:sz w:val="16"/>
                <w:szCs w:val="16"/>
                <w:rtl w:val="0"/>
              </w:rPr>
              <w:t xml:space="preserve">дата</w:t>
            </w:r>
            <w:r w:rsidDel="00000000" w:rsidR="00000000" w:rsidRPr="00000000">
              <w:rPr>
                <w:rtl w:val="0"/>
              </w:rPr>
            </w:r>
          </w:p>
        </w:tc>
        <w:tc>
          <w:tcPr/>
          <w:p w:rsidR="00000000" w:rsidDel="00000000" w:rsidP="00000000" w:rsidRDefault="00000000" w:rsidRPr="00000000" w14:paraId="00000026">
            <w:pPr>
              <w:jc w:val="center"/>
              <w:rPr>
                <w:i w:val="1"/>
                <w:sz w:val="16"/>
                <w:szCs w:val="16"/>
              </w:rPr>
            </w:pPr>
            <w:r w:rsidDel="00000000" w:rsidR="00000000" w:rsidRPr="00000000">
              <w:rPr>
                <w:i w:val="1"/>
                <w:sz w:val="16"/>
                <w:szCs w:val="16"/>
                <w:rtl w:val="0"/>
              </w:rPr>
              <w:t xml:space="preserve">оценка по 10 бальной шкале</w:t>
            </w:r>
          </w:p>
        </w:tc>
        <w:tc>
          <w:tcPr/>
          <w:p w:rsidR="00000000" w:rsidDel="00000000" w:rsidP="00000000" w:rsidRDefault="00000000" w:rsidRPr="00000000" w14:paraId="00000027">
            <w:pPr>
              <w:jc w:val="center"/>
              <w:rPr>
                <w:i w:val="1"/>
              </w:rPr>
            </w:pPr>
            <w:r w:rsidDel="00000000" w:rsidR="00000000" w:rsidRPr="00000000">
              <w:rPr>
                <w:i w:val="1"/>
                <w:sz w:val="16"/>
                <w:szCs w:val="16"/>
                <w:rtl w:val="0"/>
              </w:rPr>
              <w:t xml:space="preserve">подпись</w:t>
            </w:r>
            <w:r w:rsidDel="00000000" w:rsidR="00000000" w:rsidRPr="00000000">
              <w:rPr>
                <w:rtl w:val="0"/>
              </w:rPr>
            </w:r>
          </w:p>
        </w:tc>
      </w:tr>
    </w:tbl>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spacing w:line="240" w:lineRule="auto"/>
        <w:jc w:val="center"/>
        <w:rPr>
          <w:b w:val="1"/>
        </w:rPr>
      </w:pPr>
      <w:r w:rsidDel="00000000" w:rsidR="00000000" w:rsidRPr="00000000">
        <w:rPr>
          <w:b w:val="1"/>
          <w:rtl w:val="0"/>
        </w:rPr>
        <w:t xml:space="preserve">Москва, 2021</w:t>
      </w:r>
      <w:r w:rsidDel="00000000" w:rsidR="00000000" w:rsidRPr="00000000">
        <w:br w:type="page"/>
      </w:r>
      <w:r w:rsidDel="00000000" w:rsidR="00000000" w:rsidRPr="00000000">
        <w:rPr>
          <w:rtl w:val="0"/>
        </w:rPr>
      </w:r>
    </w:p>
    <w:p w:rsidR="00000000" w:rsidDel="00000000" w:rsidP="00000000" w:rsidRDefault="00000000" w:rsidRPr="00000000" w14:paraId="00000033">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34">
          <w:pPr>
            <w:tabs>
              <w:tab w:val="right" w:pos="9354.511811023624"/>
            </w:tabs>
            <w:spacing w:before="8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Введение</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54.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Цель</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54.511811023624"/>
            </w:tabs>
            <w:spacing w:before="200" w:line="240" w:lineRule="auto"/>
            <w:ind w:left="0" w:firstLine="0"/>
            <w:rPr/>
          </w:pPr>
          <w:hyperlink w:anchor="_vtwoo2jf7rbi">
            <w:r w:rsidDel="00000000" w:rsidR="00000000" w:rsidRPr="00000000">
              <w:rPr>
                <w:b w:val="1"/>
                <w:rtl w:val="0"/>
              </w:rPr>
              <w:t xml:space="preserve">Задачи практики</w:t>
            </w:r>
          </w:hyperlink>
          <w:r w:rsidDel="00000000" w:rsidR="00000000" w:rsidRPr="00000000">
            <w:rPr>
              <w:b w:val="1"/>
              <w:rtl w:val="0"/>
            </w:rPr>
            <w:tab/>
          </w:r>
          <w:r w:rsidDel="00000000" w:rsidR="00000000" w:rsidRPr="00000000">
            <w:fldChar w:fldCharType="begin"/>
            <w:instrText xml:space="preserve"> PAGEREF _vtwoo2jf7rbi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54.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Календарный план-график</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54.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Обзор технологий</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54.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unprhpm6vn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Тестирование</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_sunprhpm6vno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54.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0zz7lejd7b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Рейтинг моделей</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_p0zz7lejd7b2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54.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aiviqtutqn3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Описание методов, моделей, алгоритмов</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_aiviqtutqn3d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54.511811023624"/>
            </w:tabs>
            <w:spacing w:before="60" w:line="240" w:lineRule="auto"/>
            <w:ind w:left="360" w:firstLine="0"/>
            <w:rPr/>
          </w:pPr>
          <w:hyperlink w:anchor="_yjlmu9h7vr4k">
            <w:r w:rsidDel="00000000" w:rsidR="00000000" w:rsidRPr="00000000">
              <w:rPr>
                <w:rtl w:val="0"/>
              </w:rPr>
              <w:t xml:space="preserve">Архитектура BERT</w:t>
            </w:r>
          </w:hyperlink>
          <w:r w:rsidDel="00000000" w:rsidR="00000000" w:rsidRPr="00000000">
            <w:rPr>
              <w:rtl w:val="0"/>
            </w:rPr>
            <w:tab/>
          </w:r>
          <w:r w:rsidDel="00000000" w:rsidR="00000000" w:rsidRPr="00000000">
            <w:fldChar w:fldCharType="begin"/>
            <w:instrText xml:space="preserve"> PAGEREF _yjlmu9h7vr4k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54.511811023624"/>
            </w:tabs>
            <w:spacing w:before="60" w:line="240" w:lineRule="auto"/>
            <w:ind w:left="720" w:firstLine="0"/>
            <w:rPr/>
          </w:pPr>
          <w:hyperlink w:anchor="_kyv98x2vi4s0">
            <w:r w:rsidDel="00000000" w:rsidR="00000000" w:rsidRPr="00000000">
              <w:rPr>
                <w:rtl w:val="0"/>
              </w:rPr>
              <w:t xml:space="preserve">Маски</w:t>
            </w:r>
          </w:hyperlink>
          <w:r w:rsidDel="00000000" w:rsidR="00000000" w:rsidRPr="00000000">
            <w:rPr>
              <w:rtl w:val="0"/>
            </w:rPr>
            <w:tab/>
          </w:r>
          <w:r w:rsidDel="00000000" w:rsidR="00000000" w:rsidRPr="00000000">
            <w:fldChar w:fldCharType="begin"/>
            <w:instrText xml:space="preserve"> PAGEREF _kyv98x2vi4s0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54.511811023624"/>
            </w:tabs>
            <w:spacing w:before="60" w:line="240" w:lineRule="auto"/>
            <w:ind w:left="720" w:firstLine="0"/>
            <w:rPr/>
          </w:pPr>
          <w:hyperlink w:anchor="_hkxl8qduiix1">
            <w:r w:rsidDel="00000000" w:rsidR="00000000" w:rsidRPr="00000000">
              <w:rPr>
                <w:rtl w:val="0"/>
              </w:rPr>
              <w:t xml:space="preserve">Предсказание следующего предложения</w:t>
            </w:r>
          </w:hyperlink>
          <w:r w:rsidDel="00000000" w:rsidR="00000000" w:rsidRPr="00000000">
            <w:rPr>
              <w:rtl w:val="0"/>
            </w:rPr>
            <w:tab/>
          </w:r>
          <w:r w:rsidDel="00000000" w:rsidR="00000000" w:rsidRPr="00000000">
            <w:fldChar w:fldCharType="begin"/>
            <w:instrText xml:space="preserve"> PAGEREF _hkxl8qduiix1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54.511811023624"/>
            </w:tabs>
            <w:spacing w:before="60" w:line="240" w:lineRule="auto"/>
            <w:ind w:left="360" w:firstLine="0"/>
            <w:rPr/>
          </w:pPr>
          <w:hyperlink w:anchor="_wykq4if5yvjy">
            <w:r w:rsidDel="00000000" w:rsidR="00000000" w:rsidRPr="00000000">
              <w:rPr>
                <w:rtl w:val="0"/>
              </w:rPr>
              <w:t xml:space="preserve">Описание гиперпараметров</w:t>
            </w:r>
          </w:hyperlink>
          <w:r w:rsidDel="00000000" w:rsidR="00000000" w:rsidRPr="00000000">
            <w:rPr>
              <w:rtl w:val="0"/>
            </w:rPr>
            <w:tab/>
          </w:r>
          <w:r w:rsidDel="00000000" w:rsidR="00000000" w:rsidRPr="00000000">
            <w:fldChar w:fldCharType="begin"/>
            <w:instrText xml:space="preserve"> PAGEREF _wykq4if5yvjy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54.511811023624"/>
            </w:tabs>
            <w:spacing w:before="60" w:line="240" w:lineRule="auto"/>
            <w:ind w:left="720" w:firstLine="0"/>
            <w:rPr/>
          </w:pPr>
          <w:hyperlink w:anchor="_3cwljfifo5r1">
            <w:r w:rsidDel="00000000" w:rsidR="00000000" w:rsidRPr="00000000">
              <w:rPr>
                <w:rtl w:val="0"/>
              </w:rPr>
              <w:t xml:space="preserve">BertTokenizer</w:t>
            </w:r>
          </w:hyperlink>
          <w:r w:rsidDel="00000000" w:rsidR="00000000" w:rsidRPr="00000000">
            <w:rPr>
              <w:rtl w:val="0"/>
            </w:rPr>
            <w:tab/>
          </w:r>
          <w:r w:rsidDel="00000000" w:rsidR="00000000" w:rsidRPr="00000000">
            <w:fldChar w:fldCharType="begin"/>
            <w:instrText xml:space="preserve"> PAGEREF _3cwljfifo5r1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54.511811023624"/>
            </w:tabs>
            <w:spacing w:before="60" w:line="240" w:lineRule="auto"/>
            <w:ind w:left="720" w:firstLine="0"/>
            <w:rPr/>
          </w:pPr>
          <w:hyperlink w:anchor="_60wkuvkbs4in">
            <w:r w:rsidDel="00000000" w:rsidR="00000000" w:rsidRPr="00000000">
              <w:rPr>
                <w:rtl w:val="0"/>
              </w:rPr>
              <w:t xml:space="preserve">Encoder</w:t>
            </w:r>
          </w:hyperlink>
          <w:r w:rsidDel="00000000" w:rsidR="00000000" w:rsidRPr="00000000">
            <w:rPr>
              <w:rtl w:val="0"/>
            </w:rPr>
            <w:tab/>
          </w:r>
          <w:r w:rsidDel="00000000" w:rsidR="00000000" w:rsidRPr="00000000">
            <w:fldChar w:fldCharType="begin"/>
            <w:instrText xml:space="preserve"> PAGEREF _60wkuvkbs4in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54.511811023624"/>
            </w:tabs>
            <w:spacing w:before="60" w:line="240" w:lineRule="auto"/>
            <w:ind w:left="720" w:firstLine="0"/>
            <w:rPr/>
          </w:pPr>
          <w:hyperlink w:anchor="_8ay2wsp1wzqg">
            <w:r w:rsidDel="00000000" w:rsidR="00000000" w:rsidRPr="00000000">
              <w:rPr>
                <w:rtl w:val="0"/>
              </w:rPr>
              <w:t xml:space="preserve">DataLoader</w:t>
            </w:r>
          </w:hyperlink>
          <w:r w:rsidDel="00000000" w:rsidR="00000000" w:rsidRPr="00000000">
            <w:rPr>
              <w:rtl w:val="0"/>
            </w:rPr>
            <w:tab/>
          </w:r>
          <w:r w:rsidDel="00000000" w:rsidR="00000000" w:rsidRPr="00000000">
            <w:fldChar w:fldCharType="begin"/>
            <w:instrText xml:space="preserve"> PAGEREF _8ay2wsp1wzqg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54.511811023624"/>
            </w:tabs>
            <w:spacing w:before="60" w:line="240" w:lineRule="auto"/>
            <w:ind w:left="720" w:firstLine="0"/>
            <w:rPr/>
          </w:pPr>
          <w:hyperlink w:anchor="_3f795bhdwx00">
            <w:r w:rsidDel="00000000" w:rsidR="00000000" w:rsidRPr="00000000">
              <w:rPr>
                <w:rtl w:val="0"/>
              </w:rPr>
              <w:t xml:space="preserve">Optimizer</w:t>
            </w:r>
          </w:hyperlink>
          <w:r w:rsidDel="00000000" w:rsidR="00000000" w:rsidRPr="00000000">
            <w:rPr>
              <w:rtl w:val="0"/>
            </w:rPr>
            <w:tab/>
          </w:r>
          <w:r w:rsidDel="00000000" w:rsidR="00000000" w:rsidRPr="00000000">
            <w:fldChar w:fldCharType="begin"/>
            <w:instrText xml:space="preserve"> PAGEREF _3f795bhdwx00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54.511811023624"/>
            </w:tabs>
            <w:spacing w:before="60" w:line="240" w:lineRule="auto"/>
            <w:ind w:left="720" w:firstLine="0"/>
            <w:rPr/>
          </w:pPr>
          <w:hyperlink w:anchor="_cliw1vi5tu64">
            <w:r w:rsidDel="00000000" w:rsidR="00000000" w:rsidRPr="00000000">
              <w:rPr>
                <w:rtl w:val="0"/>
              </w:rPr>
              <w:t xml:space="preserve">Scheduler</w:t>
            </w:r>
          </w:hyperlink>
          <w:r w:rsidDel="00000000" w:rsidR="00000000" w:rsidRPr="00000000">
            <w:rPr>
              <w:rtl w:val="0"/>
            </w:rPr>
            <w:tab/>
          </w:r>
          <w:r w:rsidDel="00000000" w:rsidR="00000000" w:rsidRPr="00000000">
            <w:fldChar w:fldCharType="begin"/>
            <w:instrText xml:space="preserve"> PAGEREF _cliw1vi5tu64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54.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er8d8i3enu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Russian SuperGLUE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_6er8d8i3enuo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54.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xzll9iaa3sy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Используемые технологии</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_xzll9iaa3syo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54.511811023624"/>
            </w:tabs>
            <w:spacing w:before="60" w:line="240" w:lineRule="auto"/>
            <w:ind w:left="360" w:firstLine="0"/>
            <w:rPr/>
          </w:pPr>
          <w:hyperlink w:anchor="_e59hcsryx88w">
            <w:r w:rsidDel="00000000" w:rsidR="00000000" w:rsidRPr="00000000">
              <w:rPr>
                <w:rtl w:val="0"/>
              </w:rPr>
              <w:t xml:space="preserve">Выбор модели</w:t>
            </w:r>
          </w:hyperlink>
          <w:r w:rsidDel="00000000" w:rsidR="00000000" w:rsidRPr="00000000">
            <w:rPr>
              <w:rtl w:val="0"/>
            </w:rPr>
            <w:tab/>
          </w:r>
          <w:r w:rsidDel="00000000" w:rsidR="00000000" w:rsidRPr="00000000">
            <w:fldChar w:fldCharType="begin"/>
            <w:instrText xml:space="preserve"> PAGEREF _e59hcsryx88w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54.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Результаты</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54.511811023624"/>
            </w:tabs>
            <w:spacing w:before="60" w:line="240" w:lineRule="auto"/>
            <w:ind w:left="360" w:firstLine="0"/>
            <w:rPr/>
          </w:pPr>
          <w:hyperlink w:anchor="_de64vt1y140s">
            <w:r w:rsidDel="00000000" w:rsidR="00000000" w:rsidRPr="00000000">
              <w:rPr>
                <w:rtl w:val="0"/>
              </w:rPr>
              <w:t xml:space="preserve">Тестовые данные</w:t>
            </w:r>
          </w:hyperlink>
          <w:r w:rsidDel="00000000" w:rsidR="00000000" w:rsidRPr="00000000">
            <w:rPr>
              <w:rtl w:val="0"/>
            </w:rPr>
            <w:tab/>
          </w:r>
          <w:r w:rsidDel="00000000" w:rsidR="00000000" w:rsidRPr="00000000">
            <w:fldChar w:fldCharType="begin"/>
            <w:instrText xml:space="preserve"> PAGEREF _de64vt1y140s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54.511811023624"/>
            </w:tabs>
            <w:spacing w:before="60" w:line="240" w:lineRule="auto"/>
            <w:ind w:left="360" w:firstLine="0"/>
            <w:rPr/>
          </w:pPr>
          <w:hyperlink w:anchor="_cou8rn77pse2">
            <w:r w:rsidDel="00000000" w:rsidR="00000000" w:rsidRPr="00000000">
              <w:rPr>
                <w:rtl w:val="0"/>
              </w:rPr>
              <w:t xml:space="preserve">Программная реализация</w:t>
            </w:r>
          </w:hyperlink>
          <w:r w:rsidDel="00000000" w:rsidR="00000000" w:rsidRPr="00000000">
            <w:rPr>
              <w:rtl w:val="0"/>
            </w:rPr>
            <w:tab/>
          </w:r>
          <w:r w:rsidDel="00000000" w:rsidR="00000000" w:rsidRPr="00000000">
            <w:fldChar w:fldCharType="begin"/>
            <w:instrText xml:space="preserve"> PAGEREF _cou8rn77pse2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54.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pzk7bdk0qj0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Заключение</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_pzk7bdk0qj0h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54.511811023624"/>
            </w:tabs>
            <w:spacing w:after="80"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Информационные источники</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D">
      <w:pPr>
        <w:spacing w:after="200" w:lineRule="auto"/>
        <w:jc w:val="left"/>
        <w:rPr>
          <w:rFonts w:ascii="Arial" w:cs="Arial" w:eastAsia="Arial" w:hAnsi="Arial"/>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rPr/>
      </w:pPr>
      <w:r w:rsidDel="00000000" w:rsidR="00000000" w:rsidRPr="00000000">
        <w:rPr>
          <w:rtl w:val="0"/>
        </w:rPr>
      </w:r>
    </w:p>
    <w:p w:rsidR="00000000" w:rsidDel="00000000" w:rsidP="00000000" w:rsidRDefault="00000000" w:rsidRPr="00000000" w14:paraId="0000004F">
      <w:pPr>
        <w:pStyle w:val="Heading1"/>
        <w:rPr/>
      </w:pPr>
      <w:bookmarkStart w:colFirst="0" w:colLast="0" w:name="_gjdgxs" w:id="0"/>
      <w:bookmarkEnd w:id="0"/>
      <w:r w:rsidDel="00000000" w:rsidR="00000000" w:rsidRPr="00000000">
        <w:rPr>
          <w:rtl w:val="0"/>
        </w:rPr>
        <w:t xml:space="preserve">Введение</w:t>
      </w:r>
    </w:p>
    <w:p w:rsidR="00000000" w:rsidDel="00000000" w:rsidP="00000000" w:rsidRDefault="00000000" w:rsidRPr="00000000" w14:paraId="00000050">
      <w:pPr>
        <w:rPr/>
      </w:pPr>
      <w:r w:rsidDel="00000000" w:rsidR="00000000" w:rsidRPr="00000000">
        <w:rPr>
          <w:rtl w:val="0"/>
        </w:rPr>
        <w:tab/>
      </w:r>
    </w:p>
    <w:p w:rsidR="00000000" w:rsidDel="00000000" w:rsidP="00000000" w:rsidRDefault="00000000" w:rsidRPr="00000000" w14:paraId="00000051">
      <w:pPr>
        <w:ind w:firstLine="720"/>
        <w:rPr/>
      </w:pPr>
      <w:r w:rsidDel="00000000" w:rsidR="00000000" w:rsidRPr="00000000">
        <w:rPr>
          <w:rtl w:val="0"/>
        </w:rPr>
        <w:t xml:space="preserve">Ранее обучение моделей для обработки естественного языка (NLP) тренировало модели с нуля для каждой отдельной задачи. Но подобный подход может быть крайне дорогостоящим, так как требует сбора большого числа данных, разработки архитектуры, настройки гиперпараметров и оценки результатов.</w:t>
      </w:r>
    </w:p>
    <w:p w:rsidR="00000000" w:rsidDel="00000000" w:rsidP="00000000" w:rsidRDefault="00000000" w:rsidRPr="00000000" w14:paraId="00000052">
      <w:pPr>
        <w:rPr/>
      </w:pPr>
      <w:r w:rsidDel="00000000" w:rsidR="00000000" w:rsidRPr="00000000">
        <w:rPr>
          <w:rtl w:val="0"/>
        </w:rPr>
        <w:t xml:space="preserve"> </w:t>
        <w:tab/>
        <w:t xml:space="preserve">В настоящий момент существует большое число заранее обученных на больших объемах данных и настроенных моделей, которые могут быть затем использованы для различных проблем NLP. Для высокой точности модель дообучается на данных для каждой индивидуальной задачи, объём которых может быть на порядки меньше необходимого для обучения аналогичной модели с нуля, а для выбора гиперпараметров достаточно обратиться к тестам GLUE или SuperGlue.</w:t>
      </w:r>
    </w:p>
    <w:p w:rsidR="00000000" w:rsidDel="00000000" w:rsidP="00000000" w:rsidRDefault="00000000" w:rsidRPr="00000000" w14:paraId="00000053">
      <w:pPr>
        <w:rPr/>
      </w:pPr>
      <w:r w:rsidDel="00000000" w:rsidR="00000000" w:rsidRPr="00000000">
        <w:rPr>
          <w:rtl w:val="0"/>
        </w:rPr>
        <w:t xml:space="preserve">    </w:t>
        <w:tab/>
        <w:t xml:space="preserve">BERT - одна из таких моделей. В данной практической работе рассматриваются модели на основе BERT, обученные для работы с русским языком для проблемы классификации.</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1"/>
        <w:rPr/>
      </w:pPr>
      <w:bookmarkStart w:colFirst="0" w:colLast="0" w:name="_30j0zll" w:id="1"/>
      <w:bookmarkEnd w:id="1"/>
      <w:r w:rsidDel="00000000" w:rsidR="00000000" w:rsidRPr="00000000">
        <w:rPr>
          <w:rtl w:val="0"/>
        </w:rPr>
        <w:t xml:space="preserve">Цель</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ab/>
        <w:t xml:space="preserve">Цель практики - реализация программного решения для задачи </w:t>
      </w:r>
      <w:r w:rsidDel="00000000" w:rsidR="00000000" w:rsidRPr="00000000">
        <w:rPr>
          <w:rtl w:val="0"/>
        </w:rPr>
        <w:t xml:space="preserve">мультиклассовой</w:t>
      </w:r>
      <w:r w:rsidDel="00000000" w:rsidR="00000000" w:rsidRPr="00000000">
        <w:rPr>
          <w:rtl w:val="0"/>
        </w:rPr>
        <w:t xml:space="preserve"> классификации текста на основе нейронной сети BERT.</w:t>
      </w:r>
    </w:p>
    <w:p w:rsidR="00000000" w:rsidDel="00000000" w:rsidP="00000000" w:rsidRDefault="00000000" w:rsidRPr="00000000" w14:paraId="00000058">
      <w:pPr>
        <w:pStyle w:val="Heading1"/>
        <w:rPr/>
      </w:pPr>
      <w:bookmarkStart w:colFirst="0" w:colLast="0" w:name="_vtwoo2jf7rbi" w:id="2"/>
      <w:bookmarkEnd w:id="2"/>
      <w:r w:rsidDel="00000000" w:rsidR="00000000" w:rsidRPr="00000000">
        <w:rPr>
          <w:rtl w:val="0"/>
        </w:rPr>
        <w:t xml:space="preserve">Задачи практики</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numPr>
          <w:ilvl w:val="0"/>
          <w:numId w:val="9"/>
        </w:numPr>
        <w:ind w:left="720" w:hanging="360"/>
        <w:rPr>
          <w:u w:val="none"/>
        </w:rPr>
      </w:pPr>
      <w:r w:rsidDel="00000000" w:rsidR="00000000" w:rsidRPr="00000000">
        <w:rPr>
          <w:rtl w:val="0"/>
        </w:rPr>
        <w:t xml:space="preserve">изучение классификации на основе BERT, а также знакомство с  алгоритмами кластеризации, алгоритмами создания ассоциативных правил и алгоритмом SOM;</w:t>
      </w:r>
    </w:p>
    <w:p w:rsidR="00000000" w:rsidDel="00000000" w:rsidP="00000000" w:rsidRDefault="00000000" w:rsidRPr="00000000" w14:paraId="0000005B">
      <w:pPr>
        <w:numPr>
          <w:ilvl w:val="0"/>
          <w:numId w:val="9"/>
        </w:numPr>
        <w:ind w:left="720" w:hanging="360"/>
        <w:rPr>
          <w:u w:val="none"/>
        </w:rPr>
      </w:pPr>
      <w:r w:rsidDel="00000000" w:rsidR="00000000" w:rsidRPr="00000000">
        <w:rPr>
          <w:rtl w:val="0"/>
        </w:rPr>
        <w:t xml:space="preserve">поиск и исследование моделей BERT с различными гиперпараметрами;</w:t>
      </w:r>
    </w:p>
    <w:p w:rsidR="00000000" w:rsidDel="00000000" w:rsidP="00000000" w:rsidRDefault="00000000" w:rsidRPr="00000000" w14:paraId="0000005C">
      <w:pPr>
        <w:numPr>
          <w:ilvl w:val="0"/>
          <w:numId w:val="9"/>
        </w:numPr>
        <w:ind w:left="720" w:hanging="360"/>
      </w:pPr>
      <w:r w:rsidDel="00000000" w:rsidR="00000000" w:rsidRPr="00000000">
        <w:rPr>
          <w:rtl w:val="0"/>
        </w:rPr>
        <w:t xml:space="preserve">изучение библиотек для работы с BERT в языке Python;</w:t>
      </w:r>
    </w:p>
    <w:p w:rsidR="00000000" w:rsidDel="00000000" w:rsidP="00000000" w:rsidRDefault="00000000" w:rsidRPr="00000000" w14:paraId="0000005D">
      <w:pPr>
        <w:numPr>
          <w:ilvl w:val="0"/>
          <w:numId w:val="9"/>
        </w:numPr>
        <w:ind w:left="720" w:hanging="360"/>
        <w:rPr>
          <w:u w:val="none"/>
        </w:rPr>
      </w:pPr>
      <w:r w:rsidDel="00000000" w:rsidR="00000000" w:rsidRPr="00000000">
        <w:rPr>
          <w:rtl w:val="0"/>
        </w:rPr>
        <w:t xml:space="preserve">выбор модели и гиперпараметров для задачи классификации;</w:t>
      </w:r>
    </w:p>
    <w:p w:rsidR="00000000" w:rsidDel="00000000" w:rsidP="00000000" w:rsidRDefault="00000000" w:rsidRPr="00000000" w14:paraId="0000005E">
      <w:pPr>
        <w:numPr>
          <w:ilvl w:val="0"/>
          <w:numId w:val="9"/>
        </w:numPr>
        <w:ind w:left="720" w:hanging="360"/>
        <w:rPr>
          <w:u w:val="none"/>
        </w:rPr>
      </w:pPr>
      <w:r w:rsidDel="00000000" w:rsidR="00000000" w:rsidRPr="00000000">
        <w:rPr>
          <w:rtl w:val="0"/>
        </w:rPr>
        <w:t xml:space="preserve">реализация на языке Python;</w:t>
      </w:r>
    </w:p>
    <w:p w:rsidR="00000000" w:rsidDel="00000000" w:rsidP="00000000" w:rsidRDefault="00000000" w:rsidRPr="00000000" w14:paraId="0000005F">
      <w:pPr>
        <w:numPr>
          <w:ilvl w:val="0"/>
          <w:numId w:val="9"/>
        </w:numPr>
        <w:ind w:left="720" w:hanging="360"/>
        <w:rPr>
          <w:u w:val="none"/>
        </w:rPr>
      </w:pPr>
      <w:r w:rsidDel="00000000" w:rsidR="00000000" w:rsidRPr="00000000">
        <w:rPr>
          <w:rtl w:val="0"/>
        </w:rPr>
        <w:t xml:space="preserve">тестирование.</w:t>
      </w:r>
    </w:p>
    <w:p w:rsidR="00000000" w:rsidDel="00000000" w:rsidP="00000000" w:rsidRDefault="00000000" w:rsidRPr="00000000" w14:paraId="00000060">
      <w:pPr>
        <w:pStyle w:val="Heading1"/>
        <w:rPr/>
      </w:pPr>
      <w:bookmarkStart w:colFirst="0" w:colLast="0" w:name="_1fob9te" w:id="3"/>
      <w:bookmarkEnd w:id="3"/>
      <w:r w:rsidDel="00000000" w:rsidR="00000000" w:rsidRPr="00000000">
        <w:rPr>
          <w:rtl w:val="0"/>
        </w:rPr>
        <w:t xml:space="preserve">Календарный план-график</w:t>
      </w:r>
    </w:p>
    <w:p w:rsidR="00000000" w:rsidDel="00000000" w:rsidP="00000000" w:rsidRDefault="00000000" w:rsidRPr="00000000" w14:paraId="00000061">
      <w:pPr>
        <w:rPr/>
      </w:pPr>
      <w:r w:rsidDel="00000000" w:rsidR="00000000" w:rsidRPr="00000000">
        <w:rPr>
          <w:rtl w:val="0"/>
        </w:rPr>
      </w:r>
    </w:p>
    <w:tbl>
      <w:tblPr>
        <w:tblStyle w:val="Table3"/>
        <w:tblW w:w="8895.0" w:type="dxa"/>
        <w:jc w:val="left"/>
        <w:tblInd w:w="5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
        <w:gridCol w:w="1590"/>
        <w:gridCol w:w="4500"/>
        <w:gridCol w:w="2235"/>
        <w:tblGridChange w:id="0">
          <w:tblGrid>
            <w:gridCol w:w="570"/>
            <w:gridCol w:w="1590"/>
            <w:gridCol w:w="4500"/>
            <w:gridCol w:w="2235"/>
          </w:tblGrid>
        </w:tblGridChange>
      </w:tblGrid>
      <w:tr>
        <w:trPr>
          <w:tblHeader w:val="0"/>
        </w:trPr>
        <w:tc>
          <w:tcPr/>
          <w:p w:rsidR="00000000" w:rsidDel="00000000" w:rsidP="00000000" w:rsidRDefault="00000000" w:rsidRPr="00000000" w14:paraId="00000062">
            <w:pPr>
              <w:spacing w:line="240" w:lineRule="auto"/>
              <w:rPr>
                <w:sz w:val="20"/>
                <w:szCs w:val="20"/>
              </w:rPr>
            </w:pPr>
            <w:r w:rsidDel="00000000" w:rsidR="00000000" w:rsidRPr="00000000">
              <w:rPr>
                <w:sz w:val="20"/>
                <w:szCs w:val="20"/>
                <w:rtl w:val="0"/>
              </w:rPr>
              <w:t xml:space="preserve">№ п/п</w:t>
            </w:r>
          </w:p>
        </w:tc>
        <w:tc>
          <w:tcPr/>
          <w:p w:rsidR="00000000" w:rsidDel="00000000" w:rsidP="00000000" w:rsidRDefault="00000000" w:rsidRPr="00000000" w14:paraId="00000063">
            <w:pPr>
              <w:spacing w:line="240" w:lineRule="auto"/>
              <w:rPr>
                <w:sz w:val="20"/>
                <w:szCs w:val="20"/>
              </w:rPr>
            </w:pPr>
            <w:r w:rsidDel="00000000" w:rsidR="00000000" w:rsidRPr="00000000">
              <w:rPr>
                <w:sz w:val="20"/>
                <w:szCs w:val="20"/>
                <w:rtl w:val="0"/>
              </w:rPr>
              <w:t xml:space="preserve">Сроки проведения</w:t>
            </w:r>
          </w:p>
        </w:tc>
        <w:tc>
          <w:tcPr/>
          <w:p w:rsidR="00000000" w:rsidDel="00000000" w:rsidP="00000000" w:rsidRDefault="00000000" w:rsidRPr="00000000" w14:paraId="00000064">
            <w:pPr>
              <w:spacing w:line="240" w:lineRule="auto"/>
              <w:rPr>
                <w:sz w:val="20"/>
                <w:szCs w:val="20"/>
              </w:rPr>
            </w:pPr>
            <w:r w:rsidDel="00000000" w:rsidR="00000000" w:rsidRPr="00000000">
              <w:rPr>
                <w:sz w:val="20"/>
                <w:szCs w:val="20"/>
                <w:rtl w:val="0"/>
              </w:rPr>
              <w:t xml:space="preserve">Выполненные работы</w:t>
            </w:r>
          </w:p>
        </w:tc>
        <w:tc>
          <w:tcPr/>
          <w:p w:rsidR="00000000" w:rsidDel="00000000" w:rsidP="00000000" w:rsidRDefault="00000000" w:rsidRPr="00000000" w14:paraId="00000065">
            <w:pPr>
              <w:spacing w:line="240" w:lineRule="auto"/>
              <w:rPr>
                <w:sz w:val="20"/>
                <w:szCs w:val="20"/>
              </w:rPr>
            </w:pPr>
            <w:r w:rsidDel="00000000" w:rsidR="00000000" w:rsidRPr="00000000">
              <w:rPr>
                <w:sz w:val="20"/>
                <w:szCs w:val="20"/>
                <w:rtl w:val="0"/>
              </w:rPr>
              <w:t xml:space="preserve">Отметка руководителя о выполнении (подпись)</w:t>
            </w:r>
          </w:p>
        </w:tc>
      </w:tr>
      <w:tr>
        <w:trPr>
          <w:tblHeader w:val="0"/>
        </w:trPr>
        <w:tc>
          <w:tcPr/>
          <w:p w:rsidR="00000000" w:rsidDel="00000000" w:rsidP="00000000" w:rsidRDefault="00000000" w:rsidRPr="00000000" w14:paraId="00000066">
            <w:pPr>
              <w:spacing w:line="240" w:lineRule="auto"/>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067">
            <w:pPr>
              <w:spacing w:after="120" w:before="120" w:line="240" w:lineRule="auto"/>
              <w:rPr>
                <w:sz w:val="20"/>
                <w:szCs w:val="20"/>
              </w:rPr>
            </w:pPr>
            <w:r w:rsidDel="00000000" w:rsidR="00000000" w:rsidRPr="00000000">
              <w:rPr>
                <w:sz w:val="20"/>
                <w:szCs w:val="20"/>
                <w:rtl w:val="0"/>
              </w:rPr>
              <w:t xml:space="preserve">01.07.2021</w:t>
            </w:r>
          </w:p>
        </w:tc>
        <w:tc>
          <w:tcPr/>
          <w:p w:rsidR="00000000" w:rsidDel="00000000" w:rsidP="00000000" w:rsidRDefault="00000000" w:rsidRPr="00000000" w14:paraId="00000068">
            <w:pPr>
              <w:spacing w:after="120" w:before="120" w:line="240" w:lineRule="auto"/>
              <w:rPr>
                <w:sz w:val="20"/>
                <w:szCs w:val="20"/>
              </w:rPr>
            </w:pPr>
            <w:r w:rsidDel="00000000" w:rsidR="00000000" w:rsidRPr="00000000">
              <w:rPr>
                <w:sz w:val="20"/>
                <w:szCs w:val="20"/>
                <w:rtl w:val="0"/>
              </w:rPr>
              <w:t xml:space="preserve">Инструктаж по ознакомлению с требованиями охраны труда, техники безопасности, пожарной безопасности, а также правилами внутреннего трудового распорядка</w:t>
            </w:r>
          </w:p>
        </w:tc>
        <w:tc>
          <w:tcPr/>
          <w:p w:rsidR="00000000" w:rsidDel="00000000" w:rsidP="00000000" w:rsidRDefault="00000000" w:rsidRPr="00000000" w14:paraId="00000069">
            <w:pPr>
              <w:spacing w:line="240" w:lineRule="auto"/>
              <w:rPr>
                <w:sz w:val="20"/>
                <w:szCs w:val="20"/>
              </w:rPr>
            </w:pPr>
            <w:r w:rsidDel="00000000" w:rsidR="00000000" w:rsidRPr="00000000">
              <w:rPr>
                <w:rtl w:val="0"/>
              </w:rPr>
            </w:r>
          </w:p>
        </w:tc>
      </w:tr>
      <w:tr>
        <w:trPr>
          <w:tblHeader w:val="0"/>
        </w:trPr>
        <w:tc>
          <w:tcPr/>
          <w:p w:rsidR="00000000" w:rsidDel="00000000" w:rsidP="00000000" w:rsidRDefault="00000000" w:rsidRPr="00000000" w14:paraId="0000006A">
            <w:pPr>
              <w:spacing w:line="240" w:lineRule="auto"/>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06B">
            <w:pPr>
              <w:spacing w:after="120" w:before="120" w:line="240" w:lineRule="auto"/>
              <w:rPr>
                <w:sz w:val="20"/>
                <w:szCs w:val="20"/>
              </w:rPr>
            </w:pPr>
            <w:r w:rsidDel="00000000" w:rsidR="00000000" w:rsidRPr="00000000">
              <w:rPr>
                <w:sz w:val="20"/>
                <w:szCs w:val="20"/>
                <w:rtl w:val="0"/>
              </w:rPr>
              <w:t xml:space="preserve">05.07.2021</w:t>
            </w:r>
          </w:p>
        </w:tc>
        <w:tc>
          <w:tcPr/>
          <w:p w:rsidR="00000000" w:rsidDel="00000000" w:rsidP="00000000" w:rsidRDefault="00000000" w:rsidRPr="00000000" w14:paraId="0000006C">
            <w:pPr>
              <w:spacing w:after="120" w:before="120" w:line="240" w:lineRule="auto"/>
              <w:rPr>
                <w:sz w:val="20"/>
                <w:szCs w:val="20"/>
              </w:rPr>
            </w:pPr>
            <w:r w:rsidDel="00000000" w:rsidR="00000000" w:rsidRPr="00000000">
              <w:rPr>
                <w:sz w:val="20"/>
                <w:szCs w:val="20"/>
                <w:rtl w:val="0"/>
              </w:rPr>
              <w:t xml:space="preserve">Изучение алгоритмов классификации и  кластеризации, алгоритмов создания ассоциативных правил, алгоритма SOM</w:t>
            </w:r>
          </w:p>
        </w:tc>
        <w:tc>
          <w:tcPr/>
          <w:p w:rsidR="00000000" w:rsidDel="00000000" w:rsidP="00000000" w:rsidRDefault="00000000" w:rsidRPr="00000000" w14:paraId="0000006D">
            <w:pPr>
              <w:spacing w:line="240" w:lineRule="auto"/>
              <w:rPr>
                <w:sz w:val="20"/>
                <w:szCs w:val="20"/>
              </w:rPr>
            </w:pPr>
            <w:r w:rsidDel="00000000" w:rsidR="00000000" w:rsidRPr="00000000">
              <w:rPr>
                <w:rtl w:val="0"/>
              </w:rPr>
            </w:r>
          </w:p>
        </w:tc>
      </w:tr>
      <w:tr>
        <w:trPr>
          <w:tblHeader w:val="0"/>
        </w:trPr>
        <w:tc>
          <w:tcPr/>
          <w:p w:rsidR="00000000" w:rsidDel="00000000" w:rsidP="00000000" w:rsidRDefault="00000000" w:rsidRPr="00000000" w14:paraId="0000006E">
            <w:pPr>
              <w:spacing w:line="240" w:lineRule="auto"/>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06F">
            <w:pPr>
              <w:spacing w:after="120" w:before="120" w:line="240" w:lineRule="auto"/>
              <w:rPr>
                <w:sz w:val="20"/>
                <w:szCs w:val="20"/>
              </w:rPr>
            </w:pPr>
            <w:r w:rsidDel="00000000" w:rsidR="00000000" w:rsidRPr="00000000">
              <w:rPr>
                <w:sz w:val="20"/>
                <w:szCs w:val="20"/>
                <w:rtl w:val="0"/>
              </w:rPr>
              <w:t xml:space="preserve">08.07.2021</w:t>
            </w:r>
          </w:p>
        </w:tc>
        <w:tc>
          <w:tcPr/>
          <w:p w:rsidR="00000000" w:rsidDel="00000000" w:rsidP="00000000" w:rsidRDefault="00000000" w:rsidRPr="00000000" w14:paraId="00000070">
            <w:pPr>
              <w:spacing w:after="120" w:before="120" w:line="240" w:lineRule="auto"/>
              <w:rPr>
                <w:sz w:val="20"/>
                <w:szCs w:val="20"/>
              </w:rPr>
            </w:pPr>
            <w:r w:rsidDel="00000000" w:rsidR="00000000" w:rsidRPr="00000000">
              <w:rPr>
                <w:sz w:val="20"/>
                <w:szCs w:val="20"/>
                <w:rtl w:val="0"/>
              </w:rPr>
              <w:t xml:space="preserve">Изучение библиотек для реализации алгоритмов на языке Python</w:t>
            </w:r>
          </w:p>
        </w:tc>
        <w:tc>
          <w:tcPr/>
          <w:p w:rsidR="00000000" w:rsidDel="00000000" w:rsidP="00000000" w:rsidRDefault="00000000" w:rsidRPr="00000000" w14:paraId="00000071">
            <w:pPr>
              <w:spacing w:line="240" w:lineRule="auto"/>
              <w:rPr>
                <w:sz w:val="20"/>
                <w:szCs w:val="20"/>
              </w:rPr>
            </w:pPr>
            <w:r w:rsidDel="00000000" w:rsidR="00000000" w:rsidRPr="00000000">
              <w:rPr>
                <w:rtl w:val="0"/>
              </w:rPr>
            </w:r>
          </w:p>
        </w:tc>
      </w:tr>
      <w:tr>
        <w:trPr>
          <w:tblHeader w:val="0"/>
        </w:trPr>
        <w:tc>
          <w:tcPr/>
          <w:p w:rsidR="00000000" w:rsidDel="00000000" w:rsidP="00000000" w:rsidRDefault="00000000" w:rsidRPr="00000000" w14:paraId="00000072">
            <w:pPr>
              <w:spacing w:line="240" w:lineRule="auto"/>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073">
            <w:pPr>
              <w:spacing w:after="120" w:before="120" w:line="240" w:lineRule="auto"/>
              <w:rPr>
                <w:sz w:val="20"/>
                <w:szCs w:val="20"/>
              </w:rPr>
            </w:pPr>
            <w:r w:rsidDel="00000000" w:rsidR="00000000" w:rsidRPr="00000000">
              <w:rPr>
                <w:sz w:val="20"/>
                <w:szCs w:val="20"/>
                <w:rtl w:val="0"/>
              </w:rPr>
              <w:t xml:space="preserve">15.07.2021</w:t>
            </w:r>
          </w:p>
        </w:tc>
        <w:tc>
          <w:tcPr/>
          <w:p w:rsidR="00000000" w:rsidDel="00000000" w:rsidP="00000000" w:rsidRDefault="00000000" w:rsidRPr="00000000" w14:paraId="00000074">
            <w:pPr>
              <w:spacing w:after="120" w:before="120" w:line="240" w:lineRule="auto"/>
              <w:rPr>
                <w:sz w:val="20"/>
                <w:szCs w:val="20"/>
              </w:rPr>
            </w:pPr>
            <w:r w:rsidDel="00000000" w:rsidR="00000000" w:rsidRPr="00000000">
              <w:rPr>
                <w:sz w:val="20"/>
                <w:szCs w:val="20"/>
                <w:rtl w:val="0"/>
              </w:rPr>
              <w:t xml:space="preserve">Реализация алгоритмов на языке Python</w:t>
            </w:r>
          </w:p>
        </w:tc>
        <w:tc>
          <w:tcPr/>
          <w:p w:rsidR="00000000" w:rsidDel="00000000" w:rsidP="00000000" w:rsidRDefault="00000000" w:rsidRPr="00000000" w14:paraId="00000075">
            <w:pPr>
              <w:spacing w:line="240" w:lineRule="auto"/>
              <w:rPr>
                <w:sz w:val="20"/>
                <w:szCs w:val="20"/>
              </w:rPr>
            </w:pPr>
            <w:r w:rsidDel="00000000" w:rsidR="00000000" w:rsidRPr="00000000">
              <w:rPr>
                <w:rtl w:val="0"/>
              </w:rPr>
            </w:r>
          </w:p>
        </w:tc>
      </w:tr>
      <w:tr>
        <w:trPr>
          <w:tblHeader w:val="0"/>
        </w:trPr>
        <w:tc>
          <w:tcPr/>
          <w:p w:rsidR="00000000" w:rsidDel="00000000" w:rsidP="00000000" w:rsidRDefault="00000000" w:rsidRPr="00000000" w14:paraId="00000076">
            <w:pPr>
              <w:spacing w:line="240" w:lineRule="auto"/>
              <w:rPr>
                <w:sz w:val="20"/>
                <w:szCs w:val="20"/>
              </w:rPr>
            </w:pPr>
            <w:r w:rsidDel="00000000" w:rsidR="00000000" w:rsidRPr="00000000">
              <w:rPr>
                <w:sz w:val="20"/>
                <w:szCs w:val="20"/>
                <w:rtl w:val="0"/>
              </w:rPr>
              <w:t xml:space="preserve">5</w:t>
            </w:r>
          </w:p>
        </w:tc>
        <w:tc>
          <w:tcPr/>
          <w:p w:rsidR="00000000" w:rsidDel="00000000" w:rsidP="00000000" w:rsidRDefault="00000000" w:rsidRPr="00000000" w14:paraId="00000077">
            <w:pPr>
              <w:spacing w:after="120" w:before="120" w:line="240" w:lineRule="auto"/>
              <w:rPr>
                <w:sz w:val="20"/>
                <w:szCs w:val="20"/>
              </w:rPr>
            </w:pPr>
            <w:r w:rsidDel="00000000" w:rsidR="00000000" w:rsidRPr="00000000">
              <w:rPr>
                <w:sz w:val="20"/>
                <w:szCs w:val="20"/>
                <w:rtl w:val="0"/>
              </w:rPr>
              <w:t xml:space="preserve">18.07.2021</w:t>
            </w:r>
          </w:p>
        </w:tc>
        <w:tc>
          <w:tcPr/>
          <w:p w:rsidR="00000000" w:rsidDel="00000000" w:rsidP="00000000" w:rsidRDefault="00000000" w:rsidRPr="00000000" w14:paraId="00000078">
            <w:pPr>
              <w:spacing w:after="120" w:before="120" w:line="240" w:lineRule="auto"/>
              <w:rPr>
                <w:sz w:val="20"/>
                <w:szCs w:val="20"/>
              </w:rPr>
            </w:pPr>
            <w:r w:rsidDel="00000000" w:rsidR="00000000" w:rsidRPr="00000000">
              <w:rPr>
                <w:sz w:val="20"/>
                <w:szCs w:val="20"/>
                <w:rtl w:val="0"/>
              </w:rPr>
              <w:t xml:space="preserve">Тестирование алгоритмов</w:t>
            </w:r>
          </w:p>
        </w:tc>
        <w:tc>
          <w:tcPr/>
          <w:p w:rsidR="00000000" w:rsidDel="00000000" w:rsidP="00000000" w:rsidRDefault="00000000" w:rsidRPr="00000000" w14:paraId="00000079">
            <w:pPr>
              <w:spacing w:line="240" w:lineRule="auto"/>
              <w:rPr>
                <w:sz w:val="20"/>
                <w:szCs w:val="20"/>
              </w:rPr>
            </w:pPr>
            <w:r w:rsidDel="00000000" w:rsidR="00000000" w:rsidRPr="00000000">
              <w:rPr>
                <w:rtl w:val="0"/>
              </w:rPr>
            </w:r>
          </w:p>
        </w:tc>
      </w:tr>
      <w:tr>
        <w:trPr>
          <w:tblHeader w:val="0"/>
        </w:trPr>
        <w:tc>
          <w:tcPr/>
          <w:p w:rsidR="00000000" w:rsidDel="00000000" w:rsidP="00000000" w:rsidRDefault="00000000" w:rsidRPr="00000000" w14:paraId="0000007A">
            <w:pPr>
              <w:spacing w:line="240" w:lineRule="auto"/>
              <w:rPr>
                <w:sz w:val="20"/>
                <w:szCs w:val="20"/>
              </w:rPr>
            </w:pPr>
            <w:r w:rsidDel="00000000" w:rsidR="00000000" w:rsidRPr="00000000">
              <w:rPr>
                <w:sz w:val="20"/>
                <w:szCs w:val="20"/>
                <w:rtl w:val="0"/>
              </w:rPr>
              <w:t xml:space="preserve">6</w:t>
            </w:r>
          </w:p>
        </w:tc>
        <w:tc>
          <w:tcPr/>
          <w:p w:rsidR="00000000" w:rsidDel="00000000" w:rsidP="00000000" w:rsidRDefault="00000000" w:rsidRPr="00000000" w14:paraId="0000007B">
            <w:pPr>
              <w:spacing w:after="120" w:before="120" w:line="240" w:lineRule="auto"/>
              <w:rPr>
                <w:sz w:val="20"/>
                <w:szCs w:val="20"/>
              </w:rPr>
            </w:pPr>
            <w:r w:rsidDel="00000000" w:rsidR="00000000" w:rsidRPr="00000000">
              <w:rPr>
                <w:sz w:val="20"/>
                <w:szCs w:val="20"/>
                <w:rtl w:val="0"/>
              </w:rPr>
              <w:t xml:space="preserve">21.07.2021</w:t>
            </w:r>
          </w:p>
        </w:tc>
        <w:tc>
          <w:tcPr/>
          <w:p w:rsidR="00000000" w:rsidDel="00000000" w:rsidP="00000000" w:rsidRDefault="00000000" w:rsidRPr="00000000" w14:paraId="0000007C">
            <w:pPr>
              <w:spacing w:after="120" w:before="120" w:line="240" w:lineRule="auto"/>
              <w:rPr>
                <w:sz w:val="20"/>
                <w:szCs w:val="20"/>
              </w:rPr>
            </w:pPr>
            <w:r w:rsidDel="00000000" w:rsidR="00000000" w:rsidRPr="00000000">
              <w:rPr>
                <w:sz w:val="20"/>
                <w:szCs w:val="20"/>
                <w:rtl w:val="0"/>
              </w:rPr>
              <w:t xml:space="preserve">Разработка цифрового ассистента студента</w:t>
            </w:r>
          </w:p>
        </w:tc>
        <w:tc>
          <w:tcPr/>
          <w:p w:rsidR="00000000" w:rsidDel="00000000" w:rsidP="00000000" w:rsidRDefault="00000000" w:rsidRPr="00000000" w14:paraId="0000007D">
            <w:pPr>
              <w:spacing w:line="240" w:lineRule="auto"/>
              <w:rPr>
                <w:sz w:val="20"/>
                <w:szCs w:val="20"/>
              </w:rPr>
            </w:pPr>
            <w:r w:rsidDel="00000000" w:rsidR="00000000" w:rsidRPr="00000000">
              <w:rPr>
                <w:rtl w:val="0"/>
              </w:rPr>
            </w:r>
          </w:p>
        </w:tc>
      </w:tr>
    </w:tbl>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1"/>
        <w:rPr/>
      </w:pPr>
      <w:bookmarkStart w:colFirst="0" w:colLast="0" w:name="_3znysh7" w:id="4"/>
      <w:bookmarkEnd w:id="4"/>
      <w:r w:rsidDel="00000000" w:rsidR="00000000" w:rsidRPr="00000000">
        <w:rPr>
          <w:rtl w:val="0"/>
        </w:rPr>
        <w:t xml:space="preserve">Обзор технологий</w:t>
      </w:r>
    </w:p>
    <w:p w:rsidR="00000000" w:rsidDel="00000000" w:rsidP="00000000" w:rsidRDefault="00000000" w:rsidRPr="00000000" w14:paraId="00000080">
      <w:pPr>
        <w:rPr/>
      </w:pPr>
      <w:r w:rsidDel="00000000" w:rsidR="00000000" w:rsidRPr="00000000">
        <w:rPr>
          <w:rtl w:val="0"/>
        </w:rPr>
        <w:tab/>
      </w:r>
    </w:p>
    <w:p w:rsidR="00000000" w:rsidDel="00000000" w:rsidP="00000000" w:rsidRDefault="00000000" w:rsidRPr="00000000" w14:paraId="00000081">
      <w:pPr>
        <w:ind w:firstLine="720"/>
        <w:rPr/>
      </w:pPr>
      <w:r w:rsidDel="00000000" w:rsidR="00000000" w:rsidRPr="00000000">
        <w:rPr>
          <w:rtl w:val="0"/>
        </w:rPr>
        <w:t xml:space="preserve">BERT [1] — это нейронная сеть от Google, показавшая с большим отрывом state-of-the-art результаты на целом ряде задач (на момент своего создания). С помощью BERT можно создавать программы с ИИ для обработки естественного языка: отвечать на вопросы, заданные в произвольной форме, создавать чат-ботов, автоматические переводчики, анализировать текст и так далее.</w:t>
      </w:r>
    </w:p>
    <w:p w:rsidR="00000000" w:rsidDel="00000000" w:rsidP="00000000" w:rsidRDefault="00000000" w:rsidRPr="00000000" w14:paraId="00000082">
      <w:pPr>
        <w:ind w:firstLine="720"/>
        <w:rPr/>
      </w:pPr>
      <w:r w:rsidDel="00000000" w:rsidR="00000000" w:rsidRPr="00000000">
        <w:rPr>
          <w:rtl w:val="0"/>
        </w:rPr>
        <w:t xml:space="preserve">На основе BERT существует большое число модификаций. Из наиболее известных стоит упомянуть RoBERTa [2]. Это модель на основе BERT, созданная Facebook и обученная на гораздо большем объёме данных с небольшими модификациями.</w:t>
      </w:r>
    </w:p>
    <w:p w:rsidR="00000000" w:rsidDel="00000000" w:rsidP="00000000" w:rsidRDefault="00000000" w:rsidRPr="00000000" w14:paraId="00000083">
      <w:pPr>
        <w:rPr/>
      </w:pPr>
      <w:r w:rsidDel="00000000" w:rsidR="00000000" w:rsidRPr="00000000">
        <w:rPr>
          <w:rtl w:val="0"/>
        </w:rPr>
        <w:tab/>
        <w:t xml:space="preserve">Модели показывают различные результаты в зависимости от задачи и языка. Для текущей практики необходимо подобрать модель, показывающую наилучшие результаты при работе с русским языком. Далее будут рассмотрены критерии выбора такой модели.</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2"/>
        <w:rPr/>
      </w:pPr>
      <w:bookmarkStart w:colFirst="0" w:colLast="0" w:name="_sunprhpm6vno" w:id="5"/>
      <w:bookmarkEnd w:id="5"/>
      <w:r w:rsidDel="00000000" w:rsidR="00000000" w:rsidRPr="00000000">
        <w:rPr>
          <w:rtl w:val="0"/>
        </w:rPr>
        <w:t xml:space="preserve">Тестирование</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ind w:firstLine="720"/>
        <w:rPr/>
      </w:pPr>
      <w:r w:rsidDel="00000000" w:rsidR="00000000" w:rsidRPr="00000000">
        <w:rPr>
          <w:rtl w:val="0"/>
        </w:rPr>
        <w:t xml:space="preserve">Для сравнения воспользуемся бенчмарком Russian SuperGLUE [3]. Он предлагает методологию тестирования, основанную на задачах, которые предлагаются для “Strong AI” - логика, здравый смысл, рассуждение. Все тесты основаны на методологиях GLUE [4]  и SuperGLUE [5], но полностью составлены из русскоязычных данных, собранных из открытых источников, новостей и литературных журналов, затем вручную проверены и дополнены человеческой оценкой на Яндекс.Толока.</w:t>
      </w:r>
    </w:p>
    <w:p w:rsidR="00000000" w:rsidDel="00000000" w:rsidP="00000000" w:rsidRDefault="00000000" w:rsidRPr="00000000" w14:paraId="00000088">
      <w:pPr>
        <w:rPr/>
      </w:pPr>
      <w:r w:rsidDel="00000000" w:rsidR="00000000" w:rsidRPr="00000000">
        <w:rPr>
          <w:rtl w:val="0"/>
        </w:rPr>
        <w:tab/>
        <w:t xml:space="preserve">Подробнее бенчмарк рассматривается в разделе </w:t>
      </w:r>
      <w:hyperlink w:anchor="_6er8d8i3enuo">
        <w:r w:rsidDel="00000000" w:rsidR="00000000" w:rsidRPr="00000000">
          <w:rPr>
            <w:color w:val="1155cc"/>
            <w:u w:val="single"/>
            <w:rtl w:val="0"/>
          </w:rPr>
          <w:t xml:space="preserve">Russian SuperGLUE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pStyle w:val="Heading2"/>
        <w:rPr/>
      </w:pPr>
      <w:bookmarkStart w:colFirst="0" w:colLast="0" w:name="_p0zz7lejd7b2" w:id="6"/>
      <w:bookmarkEnd w:id="6"/>
      <w:r w:rsidDel="00000000" w:rsidR="00000000" w:rsidRPr="00000000">
        <w:rPr>
          <w:rtl w:val="0"/>
        </w:rPr>
        <w:t xml:space="preserve">Рейтинг моделей</w:t>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ind w:left="0" w:firstLine="720"/>
        <w:rPr/>
      </w:pPr>
      <w:r w:rsidDel="00000000" w:rsidR="00000000" w:rsidRPr="00000000">
        <w:rPr>
          <w:rtl w:val="0"/>
        </w:rPr>
        <w:t xml:space="preserve">Рассмотрим несколько основанных на BERT моделей, выполненных командами sberdevices и DeepPavlov.</w:t>
      </w:r>
    </w:p>
    <w:tbl>
      <w:tblPr>
        <w:tblStyle w:val="Table4"/>
        <w:tblW w:w="8805.0" w:type="dxa"/>
        <w:jc w:val="left"/>
        <w:tblInd w:w="6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3450"/>
        <w:gridCol w:w="2130"/>
        <w:gridCol w:w="1230"/>
        <w:gridCol w:w="930"/>
        <w:tblGridChange w:id="0">
          <w:tblGrid>
            <w:gridCol w:w="1065"/>
            <w:gridCol w:w="3450"/>
            <w:gridCol w:w="2130"/>
            <w:gridCol w:w="1230"/>
            <w:gridCol w:w="930"/>
          </w:tblGrid>
        </w:tblGridChange>
      </w:tblGrid>
      <w:tr>
        <w:trPr>
          <w:trHeight w:val="45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Score</w:t>
            </w:r>
          </w:p>
        </w:tc>
      </w:tr>
      <w:tr>
        <w:trPr>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6">
              <w:r w:rsidDel="00000000" w:rsidR="00000000" w:rsidRPr="00000000">
                <w:rPr>
                  <w:color w:val="1155cc"/>
                  <w:u w:val="single"/>
                  <w:rtl w:val="0"/>
                </w:rPr>
                <w:t xml:space="preserve">ruRoberta-large finetune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sberdevices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7">
              <w:r w:rsidDel="00000000" w:rsidR="00000000" w:rsidRPr="00000000">
                <w:rPr>
                  <w:color w:val="1155cc"/>
                  <w:u w:val="single"/>
                  <w:rtl w:val="0"/>
                </w:rPr>
                <w:t xml:space="preserve">url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0.624</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8">
              <w:r w:rsidDel="00000000" w:rsidR="00000000" w:rsidRPr="00000000">
                <w:rPr>
                  <w:color w:val="1155cc"/>
                  <w:u w:val="single"/>
                  <w:rtl w:val="0"/>
                </w:rPr>
                <w:t xml:space="preserve">ruBert-large finetune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sberdevices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9">
              <w:r w:rsidDel="00000000" w:rsidR="00000000" w:rsidRPr="00000000">
                <w:rPr>
                  <w:color w:val="1155cc"/>
                  <w:u w:val="single"/>
                  <w:rtl w:val="0"/>
                </w:rPr>
                <w:t xml:space="preserve">url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0.583</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10">
              <w:r w:rsidDel="00000000" w:rsidR="00000000" w:rsidRPr="00000000">
                <w:rPr>
                  <w:color w:val="1155cc"/>
                  <w:u w:val="single"/>
                  <w:rtl w:val="0"/>
                </w:rPr>
                <w:t xml:space="preserve">ruBert-base finetune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sberdevices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11">
              <w:r w:rsidDel="00000000" w:rsidR="00000000" w:rsidRPr="00000000">
                <w:rPr>
                  <w:color w:val="1155cc"/>
                  <w:u w:val="single"/>
                  <w:rtl w:val="0"/>
                </w:rPr>
                <w:t xml:space="preserve">url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0.578</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12">
              <w:r w:rsidDel="00000000" w:rsidR="00000000" w:rsidRPr="00000000">
                <w:rPr>
                  <w:color w:val="1155cc"/>
                  <w:u w:val="single"/>
                  <w:rtl w:val="0"/>
                </w:rPr>
                <w:t xml:space="preserve">RuBERT plain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DeepPavlov</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13">
              <w:r w:rsidDel="00000000" w:rsidR="00000000" w:rsidRPr="00000000">
                <w:rPr>
                  <w:color w:val="1155cc"/>
                  <w:u w:val="single"/>
                  <w:rtl w:val="0"/>
                </w:rPr>
                <w:t xml:space="preserve">url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0.521</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14">
              <w:r w:rsidDel="00000000" w:rsidR="00000000" w:rsidRPr="00000000">
                <w:rPr>
                  <w:color w:val="1155cc"/>
                  <w:u w:val="single"/>
                  <w:rtl w:val="0"/>
                </w:rPr>
                <w:t xml:space="preserve">SBERT_Large_mt_ru_finetuning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sberdevices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15">
              <w:r w:rsidDel="00000000" w:rsidR="00000000" w:rsidRPr="00000000">
                <w:rPr>
                  <w:color w:val="1155cc"/>
                  <w:u w:val="single"/>
                  <w:rtl w:val="0"/>
                </w:rPr>
                <w:t xml:space="preserve">url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0.514</w:t>
            </w:r>
          </w:p>
        </w:tc>
      </w:tr>
    </w:tbl>
    <w:p w:rsidR="00000000" w:rsidDel="00000000" w:rsidP="00000000" w:rsidRDefault="00000000" w:rsidRPr="00000000" w14:paraId="000000AC">
      <w:pPr>
        <w:ind w:left="720" w:firstLine="0"/>
        <w:rPr/>
      </w:pPr>
      <w:r w:rsidDel="00000000" w:rsidR="00000000" w:rsidRPr="00000000">
        <w:rPr>
          <w:rtl w:val="0"/>
        </w:rPr>
      </w:r>
    </w:p>
    <w:p w:rsidR="00000000" w:rsidDel="00000000" w:rsidP="00000000" w:rsidRDefault="00000000" w:rsidRPr="00000000" w14:paraId="000000AD">
      <w:pPr>
        <w:ind w:left="0" w:firstLine="720"/>
        <w:rPr/>
      </w:pPr>
      <w:r w:rsidDel="00000000" w:rsidR="00000000" w:rsidRPr="00000000">
        <w:rPr>
          <w:rtl w:val="0"/>
        </w:rPr>
        <w:t xml:space="preserve">Ниже в таблице приведены результаты моделей по каждому тесту.</w:t>
      </w:r>
    </w:p>
    <w:tbl>
      <w:tblPr>
        <w:tblStyle w:val="Table5"/>
        <w:tblW w:w="8790.0" w:type="dxa"/>
        <w:jc w:val="left"/>
        <w:tblInd w:w="6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870"/>
        <w:gridCol w:w="885"/>
        <w:gridCol w:w="750"/>
        <w:gridCol w:w="945"/>
        <w:gridCol w:w="825"/>
        <w:gridCol w:w="795"/>
        <w:gridCol w:w="765"/>
        <w:gridCol w:w="975"/>
        <w:gridCol w:w="870"/>
        <w:tblGridChange w:id="0">
          <w:tblGrid>
            <w:gridCol w:w="1110"/>
            <w:gridCol w:w="870"/>
            <w:gridCol w:w="885"/>
            <w:gridCol w:w="750"/>
            <w:gridCol w:w="945"/>
            <w:gridCol w:w="825"/>
            <w:gridCol w:w="795"/>
            <w:gridCol w:w="765"/>
            <w:gridCol w:w="975"/>
            <w:gridCol w:w="870"/>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Rank</w:t>
            </w:r>
          </w:p>
        </w:tc>
        <w:tc>
          <w:tcP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sz w:val="18"/>
                <w:szCs w:val="18"/>
              </w:rPr>
            </w:pPr>
            <w:r w:rsidDel="00000000" w:rsidR="00000000" w:rsidRPr="00000000">
              <w:rPr>
                <w:b w:val="1"/>
                <w:sz w:val="18"/>
                <w:szCs w:val="18"/>
                <w:rtl w:val="0"/>
              </w:rPr>
              <w:t xml:space="preserve">LiDiRus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sz w:val="18"/>
                <w:szCs w:val="18"/>
              </w:rPr>
            </w:pPr>
            <w:r w:rsidDel="00000000" w:rsidR="00000000" w:rsidRPr="00000000">
              <w:rPr>
                <w:b w:val="1"/>
                <w:sz w:val="18"/>
                <w:szCs w:val="18"/>
                <w:rtl w:val="0"/>
              </w:rPr>
              <w:t xml:space="preserve">RCB</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sz w:val="18"/>
                <w:szCs w:val="18"/>
              </w:rPr>
            </w:pPr>
            <w:r w:rsidDel="00000000" w:rsidR="00000000" w:rsidRPr="00000000">
              <w:rPr>
                <w:b w:val="1"/>
                <w:sz w:val="18"/>
                <w:szCs w:val="18"/>
                <w:rtl w:val="0"/>
              </w:rPr>
              <w:t xml:space="preserve">PARus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sz w:val="18"/>
                <w:szCs w:val="18"/>
              </w:rPr>
            </w:pPr>
            <w:r w:rsidDel="00000000" w:rsidR="00000000" w:rsidRPr="00000000">
              <w:rPr>
                <w:b w:val="1"/>
                <w:sz w:val="18"/>
                <w:szCs w:val="18"/>
                <w:rtl w:val="0"/>
              </w:rPr>
              <w:t xml:space="preserve">MuSeRC</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sz w:val="18"/>
                <w:szCs w:val="18"/>
              </w:rPr>
            </w:pPr>
            <w:r w:rsidDel="00000000" w:rsidR="00000000" w:rsidRPr="00000000">
              <w:rPr>
                <w:b w:val="1"/>
                <w:sz w:val="18"/>
                <w:szCs w:val="18"/>
                <w:rtl w:val="0"/>
              </w:rPr>
              <w:t xml:space="preserve">TERRa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sz w:val="18"/>
                <w:szCs w:val="18"/>
              </w:rPr>
            </w:pPr>
            <w:r w:rsidDel="00000000" w:rsidR="00000000" w:rsidRPr="00000000">
              <w:rPr>
                <w:b w:val="1"/>
                <w:sz w:val="18"/>
                <w:szCs w:val="18"/>
                <w:rtl w:val="0"/>
              </w:rPr>
              <w:t xml:space="preserve">RUSSE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sz w:val="18"/>
                <w:szCs w:val="18"/>
              </w:rPr>
            </w:pPr>
            <w:r w:rsidDel="00000000" w:rsidR="00000000" w:rsidRPr="00000000">
              <w:rPr>
                <w:b w:val="1"/>
                <w:sz w:val="18"/>
                <w:szCs w:val="18"/>
                <w:rtl w:val="0"/>
              </w:rPr>
              <w:t xml:space="preserve">RWSD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sz w:val="18"/>
                <w:szCs w:val="18"/>
              </w:rPr>
            </w:pPr>
            <w:r w:rsidDel="00000000" w:rsidR="00000000" w:rsidRPr="00000000">
              <w:rPr>
                <w:b w:val="1"/>
                <w:sz w:val="18"/>
                <w:szCs w:val="18"/>
                <w:rtl w:val="0"/>
              </w:rPr>
              <w:t xml:space="preserve">DaNetQA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sz w:val="18"/>
                <w:szCs w:val="18"/>
              </w:rPr>
            </w:pPr>
            <w:r w:rsidDel="00000000" w:rsidR="00000000" w:rsidRPr="00000000">
              <w:rPr>
                <w:b w:val="1"/>
                <w:sz w:val="18"/>
                <w:szCs w:val="18"/>
                <w:rtl w:val="0"/>
              </w:rPr>
              <w:t xml:space="preserve">RuCoS</w:t>
            </w:r>
            <w:r w:rsidDel="00000000" w:rsidR="00000000" w:rsidRPr="00000000">
              <w:rPr>
                <w:rtl w:val="0"/>
              </w:rPr>
            </w:r>
          </w:p>
        </w:tc>
      </w:tr>
      <w:tr>
        <w:trPr>
          <w:trHeight w:val="73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pPr>
            <w:r w:rsidDel="00000000" w:rsidR="00000000" w:rsidRPr="00000000">
              <w:rPr>
                <w:rtl w:val="0"/>
              </w:rPr>
              <w:t xml:space="preserve">0.339</w:t>
            </w:r>
          </w:p>
        </w:tc>
        <w:tc>
          <w:tcP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pPr>
            <w:r w:rsidDel="00000000" w:rsidR="00000000" w:rsidRPr="00000000">
              <w:rPr>
                <w:rtl w:val="0"/>
              </w:rPr>
              <w:t xml:space="preserve">0.357 / 0.518</w:t>
            </w:r>
          </w:p>
        </w:tc>
        <w:tc>
          <w:tcP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pPr>
            <w:r w:rsidDel="00000000" w:rsidR="00000000" w:rsidRPr="00000000">
              <w:rPr>
                <w:rtl w:val="0"/>
              </w:rPr>
              <w:t xml:space="preserve">0.508</w:t>
            </w:r>
          </w:p>
        </w:tc>
        <w:tc>
          <w:tcP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pPr>
            <w:r w:rsidDel="00000000" w:rsidR="00000000" w:rsidRPr="00000000">
              <w:rPr>
                <w:rtl w:val="0"/>
              </w:rPr>
              <w:t xml:space="preserve">0.83 / 0.561</w:t>
            </w:r>
          </w:p>
        </w:tc>
        <w:tc>
          <w:tcP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pPr>
            <w:r w:rsidDel="00000000" w:rsidR="00000000" w:rsidRPr="00000000">
              <w:rPr>
                <w:rtl w:val="0"/>
              </w:rPr>
              <w:t xml:space="preserve">0.801</w:t>
            </w:r>
          </w:p>
        </w:tc>
        <w:tc>
          <w:tcP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pPr>
            <w:r w:rsidDel="00000000" w:rsidR="00000000" w:rsidRPr="00000000">
              <w:rPr>
                <w:rtl w:val="0"/>
              </w:rPr>
              <w:t xml:space="preserve">0.715</w:t>
            </w:r>
          </w:p>
        </w:tc>
        <w:tc>
          <w:tcP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pPr>
            <w:r w:rsidDel="00000000" w:rsidR="00000000" w:rsidRPr="00000000">
              <w:rPr>
                <w:rtl w:val="0"/>
              </w:rPr>
              <w:t xml:space="preserve">0.571</w:t>
            </w:r>
          </w:p>
        </w:tc>
        <w:tc>
          <w:tcP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pPr>
            <w:r w:rsidDel="00000000" w:rsidR="00000000" w:rsidRPr="00000000">
              <w:rPr>
                <w:rtl w:val="0"/>
              </w:rPr>
              <w:t xml:space="preserve">0.82</w:t>
            </w:r>
          </w:p>
        </w:tc>
        <w:tc>
          <w:tcP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pPr>
            <w:r w:rsidDel="00000000" w:rsidR="00000000" w:rsidRPr="00000000">
              <w:rPr>
                <w:rtl w:val="0"/>
              </w:rPr>
              <w:t xml:space="preserve">0.73 / 0.716</w:t>
            </w:r>
          </w:p>
        </w:tc>
      </w:tr>
      <w:tr>
        <w:trPr>
          <w:trHeight w:val="45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pPr>
            <w:r w:rsidDel="00000000" w:rsidR="00000000" w:rsidRPr="00000000">
              <w:rPr>
                <w:rtl w:val="0"/>
              </w:rPr>
              <w:t xml:space="preserve">0.235</w:t>
            </w:r>
          </w:p>
        </w:tc>
        <w:tc>
          <w:tcP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pPr>
            <w:r w:rsidDel="00000000" w:rsidR="00000000" w:rsidRPr="00000000">
              <w:rPr>
                <w:rtl w:val="0"/>
              </w:rPr>
              <w:t xml:space="preserve">0.356 / 0.5</w:t>
            </w:r>
          </w:p>
        </w:tc>
        <w:tc>
          <w:tcP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pPr>
            <w:r w:rsidDel="00000000" w:rsidR="00000000" w:rsidRPr="00000000">
              <w:rPr>
                <w:rtl w:val="0"/>
              </w:rPr>
              <w:t xml:space="preserve">0.492</w:t>
            </w:r>
          </w:p>
        </w:tc>
        <w:tc>
          <w:tcP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pPr>
            <w:r w:rsidDel="00000000" w:rsidR="00000000" w:rsidRPr="00000000">
              <w:rPr>
                <w:rtl w:val="0"/>
              </w:rPr>
              <w:t xml:space="preserve">0.76 / 0.427</w:t>
            </w:r>
          </w:p>
        </w:tc>
        <w:tc>
          <w:tcP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pPr>
            <w:r w:rsidDel="00000000" w:rsidR="00000000" w:rsidRPr="00000000">
              <w:rPr>
                <w:rtl w:val="0"/>
              </w:rPr>
              <w:t xml:space="preserve">0.704</w:t>
            </w:r>
          </w:p>
        </w:tc>
        <w:tc>
          <w:tcP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pPr>
            <w:r w:rsidDel="00000000" w:rsidR="00000000" w:rsidRPr="00000000">
              <w:rPr>
                <w:rtl w:val="0"/>
              </w:rPr>
              <w:t xml:space="preserve">0.682</w:t>
            </w:r>
          </w:p>
        </w:tc>
        <w:tc>
          <w:tcP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pPr>
            <w:r w:rsidDel="00000000" w:rsidR="00000000" w:rsidRPr="00000000">
              <w:rPr>
                <w:rtl w:val="0"/>
              </w:rPr>
              <w:t xml:space="preserve">0.669</w:t>
            </w:r>
          </w:p>
        </w:tc>
        <w:tc>
          <w:tcP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pPr>
            <w:r w:rsidDel="00000000" w:rsidR="00000000" w:rsidRPr="00000000">
              <w:rPr>
                <w:rtl w:val="0"/>
              </w:rPr>
              <w:t xml:space="preserve">0.773</w:t>
            </w:r>
          </w:p>
        </w:tc>
        <w:tc>
          <w:tcP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pPr>
            <w:r w:rsidDel="00000000" w:rsidR="00000000" w:rsidRPr="00000000">
              <w:rPr>
                <w:rtl w:val="0"/>
              </w:rPr>
              <w:t xml:space="preserve">0.68 / 0.658</w:t>
            </w:r>
          </w:p>
        </w:tc>
      </w:tr>
      <w:tr>
        <w:trPr>
          <w:trHeight w:val="45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pPr>
            <w:r w:rsidDel="00000000" w:rsidR="00000000" w:rsidRPr="00000000">
              <w:rPr>
                <w:rtl w:val="0"/>
              </w:rPr>
              <w:t xml:space="preserve">0.224</w:t>
            </w:r>
          </w:p>
        </w:tc>
        <w:tc>
          <w:tcP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pPr>
            <w:r w:rsidDel="00000000" w:rsidR="00000000" w:rsidRPr="00000000">
              <w:rPr>
                <w:rtl w:val="0"/>
              </w:rPr>
              <w:t xml:space="preserve">0.333 / 0.509</w:t>
            </w:r>
          </w:p>
        </w:tc>
        <w:tc>
          <w:tcP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pPr>
            <w:r w:rsidDel="00000000" w:rsidR="00000000" w:rsidRPr="00000000">
              <w:rPr>
                <w:rtl w:val="0"/>
              </w:rPr>
              <w:t xml:space="preserve">0.476</w:t>
            </w:r>
          </w:p>
        </w:tc>
        <w:tc>
          <w:tcP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pPr>
            <w:r w:rsidDel="00000000" w:rsidR="00000000" w:rsidRPr="00000000">
              <w:rPr>
                <w:rtl w:val="0"/>
              </w:rPr>
              <w:t xml:space="preserve">0.742 / 0.399</w:t>
            </w:r>
          </w:p>
        </w:tc>
        <w:tc>
          <w:tcP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pPr>
            <w:r w:rsidDel="00000000" w:rsidR="00000000" w:rsidRPr="00000000">
              <w:rPr>
                <w:rtl w:val="0"/>
              </w:rPr>
              <w:t xml:space="preserve">0.703</w:t>
            </w:r>
          </w:p>
        </w:tc>
        <w:tc>
          <w:tcP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pPr>
            <w:r w:rsidDel="00000000" w:rsidR="00000000" w:rsidRPr="00000000">
              <w:rPr>
                <w:rtl w:val="0"/>
              </w:rPr>
              <w:t xml:space="preserve">0.706</w:t>
            </w:r>
          </w:p>
        </w:tc>
        <w:tc>
          <w:tcP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pPr>
            <w:r w:rsidDel="00000000" w:rsidR="00000000" w:rsidRPr="00000000">
              <w:rPr>
                <w:rtl w:val="0"/>
              </w:rPr>
              <w:t xml:space="preserve">0.669</w:t>
            </w:r>
          </w:p>
        </w:tc>
        <w:tc>
          <w:tcP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pPr>
            <w:r w:rsidDel="00000000" w:rsidR="00000000" w:rsidRPr="00000000">
              <w:rPr>
                <w:rtl w:val="0"/>
              </w:rPr>
              <w:t xml:space="preserve">0.712</w:t>
            </w:r>
          </w:p>
        </w:tc>
        <w:tc>
          <w:tcP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pPr>
            <w:r w:rsidDel="00000000" w:rsidR="00000000" w:rsidRPr="00000000">
              <w:rPr>
                <w:rtl w:val="0"/>
              </w:rPr>
              <w:t xml:space="preserve">0.74 / 0.716</w:t>
            </w:r>
          </w:p>
        </w:tc>
      </w:tr>
      <w:tr>
        <w:trPr>
          <w:trHeight w:val="45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pPr>
            <w:r w:rsidDel="00000000" w:rsidR="00000000" w:rsidRPr="00000000">
              <w:rPr>
                <w:rtl w:val="0"/>
              </w:rPr>
              <w:t xml:space="preserve">0.191</w:t>
            </w:r>
          </w:p>
        </w:tc>
        <w:tc>
          <w:tcP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pPr>
            <w:r w:rsidDel="00000000" w:rsidR="00000000" w:rsidRPr="00000000">
              <w:rPr>
                <w:rtl w:val="0"/>
              </w:rPr>
              <w:t xml:space="preserve">0.367 / 0.463</w:t>
            </w:r>
          </w:p>
        </w:tc>
        <w:tc>
          <w:tcP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pPr>
            <w:r w:rsidDel="00000000" w:rsidR="00000000" w:rsidRPr="00000000">
              <w:rPr>
                <w:rtl w:val="0"/>
              </w:rPr>
              <w:t xml:space="preserve">0.574</w:t>
            </w:r>
          </w:p>
        </w:tc>
        <w:tc>
          <w:tcP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pPr>
            <w:r w:rsidDel="00000000" w:rsidR="00000000" w:rsidRPr="00000000">
              <w:rPr>
                <w:rtl w:val="0"/>
              </w:rPr>
              <w:t xml:space="preserve">0.711 / 0.324</w:t>
            </w:r>
          </w:p>
        </w:tc>
        <w:tc>
          <w:tcP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pPr>
            <w:r w:rsidDel="00000000" w:rsidR="00000000" w:rsidRPr="00000000">
              <w:rPr>
                <w:rtl w:val="0"/>
              </w:rPr>
              <w:t xml:space="preserve">0.642</w:t>
            </w:r>
          </w:p>
        </w:tc>
        <w:tc>
          <w:tcP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pPr>
            <w:r w:rsidDel="00000000" w:rsidR="00000000" w:rsidRPr="00000000">
              <w:rPr>
                <w:rtl w:val="0"/>
              </w:rPr>
              <w:t xml:space="preserve">0.726</w:t>
            </w:r>
          </w:p>
        </w:tc>
        <w:tc>
          <w:tcP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pPr>
            <w:r w:rsidDel="00000000" w:rsidR="00000000" w:rsidRPr="00000000">
              <w:rPr>
                <w:rtl w:val="0"/>
              </w:rPr>
              <w:t xml:space="preserve">0.669</w:t>
            </w:r>
          </w:p>
        </w:tc>
        <w:tc>
          <w:tcP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pPr>
            <w:r w:rsidDel="00000000" w:rsidR="00000000" w:rsidRPr="00000000">
              <w:rPr>
                <w:rtl w:val="0"/>
              </w:rPr>
              <w:t xml:space="preserve">0.639</w:t>
            </w:r>
          </w:p>
        </w:tc>
        <w:tc>
          <w:tcP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pPr>
            <w:r w:rsidDel="00000000" w:rsidR="00000000" w:rsidRPr="00000000">
              <w:rPr>
                <w:rtl w:val="0"/>
              </w:rPr>
              <w:t xml:space="preserve">0.32 / 0.314</w:t>
            </w:r>
          </w:p>
        </w:tc>
      </w:tr>
      <w:tr>
        <w:trPr>
          <w:trHeight w:val="45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pPr>
            <w:r w:rsidDel="00000000" w:rsidR="00000000" w:rsidRPr="00000000">
              <w:rPr>
                <w:rtl w:val="0"/>
              </w:rPr>
              <w:t xml:space="preserve">0.218</w:t>
            </w:r>
          </w:p>
        </w:tc>
        <w:tc>
          <w:tcP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pPr>
            <w:r w:rsidDel="00000000" w:rsidR="00000000" w:rsidRPr="00000000">
              <w:rPr>
                <w:rtl w:val="0"/>
              </w:rPr>
              <w:t xml:space="preserve">0.351 / 0.486</w:t>
            </w:r>
          </w:p>
        </w:tc>
        <w:tc>
          <w:tcP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pPr>
            <w:r w:rsidDel="00000000" w:rsidR="00000000" w:rsidRPr="00000000">
              <w:rPr>
                <w:rtl w:val="0"/>
              </w:rPr>
              <w:t xml:space="preserve">0.498</w:t>
            </w:r>
          </w:p>
        </w:tc>
        <w:tc>
          <w:tcP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pPr>
            <w:r w:rsidDel="00000000" w:rsidR="00000000" w:rsidRPr="00000000">
              <w:rPr>
                <w:rtl w:val="0"/>
              </w:rPr>
              <w:t xml:space="preserve">0.642 / 0.319</w:t>
            </w:r>
          </w:p>
        </w:tc>
        <w:tc>
          <w:tcP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pPr>
            <w:r w:rsidDel="00000000" w:rsidR="00000000" w:rsidRPr="00000000">
              <w:rPr>
                <w:rtl w:val="0"/>
              </w:rPr>
              <w:t xml:space="preserve">0.637</w:t>
            </w:r>
          </w:p>
        </w:tc>
        <w:tc>
          <w:tcP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pPr>
            <w:r w:rsidDel="00000000" w:rsidR="00000000" w:rsidRPr="00000000">
              <w:rPr>
                <w:rtl w:val="0"/>
              </w:rPr>
              <w:t xml:space="preserve">0.657</w:t>
            </w:r>
          </w:p>
        </w:tc>
        <w:tc>
          <w:tcP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pPr>
            <w:r w:rsidDel="00000000" w:rsidR="00000000" w:rsidRPr="00000000">
              <w:rPr>
                <w:rtl w:val="0"/>
              </w:rPr>
              <w:t xml:space="preserve">0.675</w:t>
            </w:r>
          </w:p>
        </w:tc>
        <w:tc>
          <w:tcP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pPr>
            <w:r w:rsidDel="00000000" w:rsidR="00000000" w:rsidRPr="00000000">
              <w:rPr>
                <w:rtl w:val="0"/>
              </w:rPr>
              <w:t xml:space="preserve">0.697</w:t>
            </w:r>
          </w:p>
        </w:tc>
        <w:tc>
          <w:tcP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pPr>
            <w:r w:rsidDel="00000000" w:rsidR="00000000" w:rsidRPr="00000000">
              <w:rPr>
                <w:rtl w:val="0"/>
              </w:rPr>
              <w:t xml:space="preserve">0.35 / 0.347</w:t>
            </w:r>
          </w:p>
        </w:tc>
      </w:tr>
    </w:tbl>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1"/>
        <w:rPr/>
      </w:pPr>
      <w:bookmarkStart w:colFirst="0" w:colLast="0" w:name="_aiviqtutqn3d" w:id="7"/>
      <w:bookmarkEnd w:id="7"/>
      <w:r w:rsidDel="00000000" w:rsidR="00000000" w:rsidRPr="00000000">
        <w:rPr>
          <w:rtl w:val="0"/>
        </w:rPr>
        <w:t xml:space="preserve">Описание методов, моделей, алгоритмов</w:t>
      </w:r>
    </w:p>
    <w:p w:rsidR="00000000" w:rsidDel="00000000" w:rsidP="00000000" w:rsidRDefault="00000000" w:rsidRPr="00000000" w14:paraId="000000EC">
      <w:pPr>
        <w:pStyle w:val="Heading2"/>
        <w:rPr/>
      </w:pPr>
      <w:bookmarkStart w:colFirst="0" w:colLast="0" w:name="_h8gb43dnftby" w:id="8"/>
      <w:bookmarkEnd w:id="8"/>
      <w:r w:rsidDel="00000000" w:rsidR="00000000" w:rsidRPr="00000000">
        <w:rPr>
          <w:rtl w:val="0"/>
        </w:rPr>
      </w:r>
    </w:p>
    <w:p w:rsidR="00000000" w:rsidDel="00000000" w:rsidP="00000000" w:rsidRDefault="00000000" w:rsidRPr="00000000" w14:paraId="000000ED">
      <w:pPr>
        <w:pStyle w:val="Heading2"/>
        <w:rPr/>
      </w:pPr>
      <w:bookmarkStart w:colFirst="0" w:colLast="0" w:name="_yjlmu9h7vr4k" w:id="9"/>
      <w:bookmarkEnd w:id="9"/>
      <w:r w:rsidDel="00000000" w:rsidR="00000000" w:rsidRPr="00000000">
        <w:rPr>
          <w:rtl w:val="0"/>
        </w:rPr>
        <w:t xml:space="preserve">Архитектура BERT</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ind w:left="0" w:firstLine="720"/>
        <w:rPr/>
      </w:pPr>
      <w:r w:rsidDel="00000000" w:rsidR="00000000" w:rsidRPr="00000000">
        <w:rPr>
          <w:rtl w:val="0"/>
        </w:rPr>
        <w:t xml:space="preserve">BERT использует Transformer, механизм внимания, который изучает контекстные отношения между словами (или подсловами) в тексте. Transformer включает в себя два отдельных механизма - кодировщик, который считывает вводимый текст, и декодер, который производит прогноз для задачи. Поскольку целью BERT является создание языковой модели, необходим только механизм кодировщика [6].</w:t>
      </w:r>
    </w:p>
    <w:p w:rsidR="00000000" w:rsidDel="00000000" w:rsidP="00000000" w:rsidRDefault="00000000" w:rsidRPr="00000000" w14:paraId="000000F0">
      <w:pPr>
        <w:ind w:firstLine="720"/>
        <w:rPr/>
      </w:pPr>
      <w:r w:rsidDel="00000000" w:rsidR="00000000" w:rsidRPr="00000000">
        <w:rPr>
          <w:rtl w:val="0"/>
        </w:rPr>
        <w:t xml:space="preserve">В отличие от однонаправленных моделей, которые считывают вводимый текст последовательно (слева направо или справа налево), кодировщик Transformer считывает сразу всю последовательность слов. Эта характеристика позволяет модели узнавать контекст слова на основе всего его окружения (с обеих сторон от слова).</w:t>
      </w:r>
    </w:p>
    <w:p w:rsidR="00000000" w:rsidDel="00000000" w:rsidP="00000000" w:rsidRDefault="00000000" w:rsidRPr="00000000" w14:paraId="000000F1">
      <w:pPr>
        <w:rPr/>
      </w:pPr>
      <w:r w:rsidDel="00000000" w:rsidR="00000000" w:rsidRPr="00000000">
        <w:rPr>
          <w:rtl w:val="0"/>
        </w:rPr>
        <w:t xml:space="preserve"> </w:t>
        <w:tab/>
        <w:t xml:space="preserve">При обучении языковых моделей возникает проблема определения цели прогнозирования. Многие модели предсказывают следующее слово в последовательности, используя однонаправленный подход, который по своей сути ограничивает контекстное обучение. Чтобы преодолеть эту проблему, BERT использует две стратегии обучения.</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3"/>
        <w:rPr/>
      </w:pPr>
      <w:bookmarkStart w:colFirst="0" w:colLast="0" w:name="_kyv98x2vi4s0" w:id="10"/>
      <w:bookmarkEnd w:id="10"/>
      <w:r w:rsidDel="00000000" w:rsidR="00000000" w:rsidRPr="00000000">
        <w:rPr>
          <w:rtl w:val="0"/>
        </w:rPr>
        <w:t xml:space="preserve">Маски</w:t>
      </w:r>
    </w:p>
    <w:p w:rsidR="00000000" w:rsidDel="00000000" w:rsidP="00000000" w:rsidRDefault="00000000" w:rsidRPr="00000000" w14:paraId="000000F4">
      <w:pPr>
        <w:ind w:firstLine="720"/>
        <w:rPr/>
      </w:pPr>
      <w:r w:rsidDel="00000000" w:rsidR="00000000" w:rsidRPr="00000000">
        <w:rPr>
          <w:rtl w:val="0"/>
        </w:rPr>
        <w:t xml:space="preserve">Перед загрузкой последовательностей слов в BERT 15% слов в каждой последовательности заменяются токеном [MASK]. Затем модель пытается предсказать исходное значение замаскированных слов на основе контекста, обеспечиваемого другими, немаскированными словами в последовательности.</w:t>
      </w:r>
    </w:p>
    <w:p w:rsidR="00000000" w:rsidDel="00000000" w:rsidP="00000000" w:rsidRDefault="00000000" w:rsidRPr="00000000" w14:paraId="000000F5">
      <w:pPr>
        <w:ind w:firstLine="720"/>
        <w:rPr/>
      </w:pPr>
      <w:r w:rsidDel="00000000" w:rsidR="00000000" w:rsidRPr="00000000">
        <w:rPr>
          <w:rtl w:val="0"/>
        </w:rPr>
        <w:t xml:space="preserve">Функция потерь BERT принимает во внимание только предсказание замаскированных значений и игнорирует предсказание немаскированных слов. Как следствие, модель сходится медленнее, чем однонаправленные модели, что компенсируется повышенной осведомленностью о контексте.</w:t>
      </w:r>
    </w:p>
    <w:p w:rsidR="00000000" w:rsidDel="00000000" w:rsidP="00000000" w:rsidRDefault="00000000" w:rsidRPr="00000000" w14:paraId="000000F6">
      <w:pPr>
        <w:pStyle w:val="Heading3"/>
        <w:rPr/>
      </w:pPr>
      <w:bookmarkStart w:colFirst="0" w:colLast="0" w:name="_hkxl8qduiix1" w:id="11"/>
      <w:bookmarkEnd w:id="11"/>
      <w:r w:rsidDel="00000000" w:rsidR="00000000" w:rsidRPr="00000000">
        <w:rPr>
          <w:rtl w:val="0"/>
        </w:rPr>
        <w:t xml:space="preserve">Предсказание следующего предложения</w:t>
      </w:r>
    </w:p>
    <w:p w:rsidR="00000000" w:rsidDel="00000000" w:rsidP="00000000" w:rsidRDefault="00000000" w:rsidRPr="00000000" w14:paraId="000000F7">
      <w:pPr>
        <w:ind w:firstLine="720"/>
        <w:rPr/>
      </w:pPr>
      <w:r w:rsidDel="00000000" w:rsidR="00000000" w:rsidRPr="00000000">
        <w:rPr>
          <w:rtl w:val="0"/>
        </w:rPr>
        <w:t xml:space="preserve">В процессе обучения BERT модель получает пары предложений в качестве входных данных и учится предсказывать, может ли быть второе предложение в паре логическим следствием первого предложения в исходном документе.</w:t>
      </w:r>
    </w:p>
    <w:p w:rsidR="00000000" w:rsidDel="00000000" w:rsidP="00000000" w:rsidRDefault="00000000" w:rsidRPr="00000000" w14:paraId="000000F8">
      <w:pPr>
        <w:ind w:firstLine="720"/>
        <w:rPr/>
      </w:pPr>
      <w:r w:rsidDel="00000000" w:rsidR="00000000" w:rsidRPr="00000000">
        <w:rPr>
          <w:rtl w:val="0"/>
        </w:rPr>
        <w:t xml:space="preserve">Чтобы модель могла различать два предложения при обучении, входные данные перед вводом в модель дополнительно обрабатываются. В начало первого предложения вставляется токен [CLS], а в конец каждого предложения вставляется токен [SEP].</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Style w:val="Heading2"/>
        <w:rPr/>
      </w:pPr>
      <w:bookmarkStart w:colFirst="0" w:colLast="0" w:name="_wykq4if5yvjy" w:id="12"/>
      <w:bookmarkEnd w:id="12"/>
      <w:r w:rsidDel="00000000" w:rsidR="00000000" w:rsidRPr="00000000">
        <w:rPr>
          <w:rtl w:val="0"/>
        </w:rPr>
        <w:t xml:space="preserve">Описание гиперпараметров</w:t>
      </w:r>
    </w:p>
    <w:p w:rsidR="00000000" w:rsidDel="00000000" w:rsidP="00000000" w:rsidRDefault="00000000" w:rsidRPr="00000000" w14:paraId="000000FB">
      <w:pPr>
        <w:pStyle w:val="Heading3"/>
        <w:rPr/>
      </w:pPr>
      <w:bookmarkStart w:colFirst="0" w:colLast="0" w:name="_3cwljfifo5r1" w:id="13"/>
      <w:bookmarkEnd w:id="13"/>
      <w:r w:rsidDel="00000000" w:rsidR="00000000" w:rsidRPr="00000000">
        <w:rPr>
          <w:rtl w:val="0"/>
        </w:rPr>
        <w:t xml:space="preserve">BertTokenizer</w:t>
      </w:r>
    </w:p>
    <w:p w:rsidR="00000000" w:rsidDel="00000000" w:rsidP="00000000" w:rsidRDefault="00000000" w:rsidRPr="00000000" w14:paraId="000000FC">
      <w:pPr>
        <w:ind w:firstLine="720"/>
        <w:rPr/>
      </w:pPr>
      <w:r w:rsidDel="00000000" w:rsidR="00000000" w:rsidRPr="00000000">
        <w:rPr>
          <w:rtl w:val="0"/>
        </w:rPr>
        <w:t xml:space="preserve">Токенизатор — инструмент для автоматического разделения текста на токены, т.е. на слова и другие цепочки символов, которые мы хотим считать минимальными линейными единицами текста.</w:t>
      </w:r>
    </w:p>
    <w:p w:rsidR="00000000" w:rsidDel="00000000" w:rsidP="00000000" w:rsidRDefault="00000000" w:rsidRPr="00000000" w14:paraId="000000FD">
      <w:pPr>
        <w:ind w:firstLine="720"/>
        <w:rPr/>
      </w:pPr>
      <w:r w:rsidDel="00000000" w:rsidR="00000000" w:rsidRPr="00000000">
        <w:rPr>
          <w:rtl w:val="0"/>
        </w:rPr>
        <w:t xml:space="preserve">Рассмотрим гиперпараметры токенизатора BERT:</w:t>
      </w:r>
    </w:p>
    <w:p w:rsidR="00000000" w:rsidDel="00000000" w:rsidP="00000000" w:rsidRDefault="00000000" w:rsidRPr="00000000" w14:paraId="000000FE">
      <w:pPr>
        <w:numPr>
          <w:ilvl w:val="0"/>
          <w:numId w:val="11"/>
        </w:numPr>
        <w:ind w:left="1440" w:hanging="360"/>
        <w:rPr>
          <w:u w:val="none"/>
        </w:rPr>
      </w:pPr>
      <w:r w:rsidDel="00000000" w:rsidR="00000000" w:rsidRPr="00000000">
        <w:rPr>
          <w:b w:val="1"/>
          <w:rtl w:val="0"/>
        </w:rPr>
        <w:t xml:space="preserve">vocab_file</w:t>
      </w:r>
      <w:r w:rsidDel="00000000" w:rsidR="00000000" w:rsidRPr="00000000">
        <w:rPr>
          <w:rtl w:val="0"/>
        </w:rPr>
        <w:t xml:space="preserve"> – File containing the vocabulary.</w:t>
      </w:r>
    </w:p>
    <w:p w:rsidR="00000000" w:rsidDel="00000000" w:rsidP="00000000" w:rsidRDefault="00000000" w:rsidRPr="00000000" w14:paraId="000000FF">
      <w:pPr>
        <w:numPr>
          <w:ilvl w:val="0"/>
          <w:numId w:val="11"/>
        </w:numPr>
        <w:ind w:left="1440" w:hanging="360"/>
        <w:rPr>
          <w:u w:val="none"/>
        </w:rPr>
      </w:pPr>
      <w:r w:rsidDel="00000000" w:rsidR="00000000" w:rsidRPr="00000000">
        <w:rPr>
          <w:b w:val="1"/>
          <w:rtl w:val="0"/>
        </w:rPr>
        <w:t xml:space="preserve">do_lower_case</w:t>
      </w:r>
      <w:r w:rsidDel="00000000" w:rsidR="00000000" w:rsidRPr="00000000">
        <w:rPr>
          <w:rtl w:val="0"/>
        </w:rPr>
        <w:t xml:space="preserve"> – приведение строки к нижнему регистру;</w:t>
      </w:r>
    </w:p>
    <w:p w:rsidR="00000000" w:rsidDel="00000000" w:rsidP="00000000" w:rsidRDefault="00000000" w:rsidRPr="00000000" w14:paraId="00000100">
      <w:pPr>
        <w:numPr>
          <w:ilvl w:val="0"/>
          <w:numId w:val="11"/>
        </w:numPr>
        <w:ind w:left="1440" w:hanging="360"/>
        <w:rPr>
          <w:u w:val="none"/>
        </w:rPr>
      </w:pPr>
      <w:r w:rsidDel="00000000" w:rsidR="00000000" w:rsidRPr="00000000">
        <w:rPr>
          <w:b w:val="1"/>
          <w:rtl w:val="0"/>
        </w:rPr>
        <w:t xml:space="preserve">do_basic_tokenize</w:t>
      </w:r>
      <w:r w:rsidDel="00000000" w:rsidR="00000000" w:rsidRPr="00000000">
        <w:rPr>
          <w:rtl w:val="0"/>
        </w:rPr>
        <w:t xml:space="preserve"> </w:t>
      </w:r>
      <w:r w:rsidDel="00000000" w:rsidR="00000000" w:rsidRPr="00000000">
        <w:rPr>
          <w:rtl w:val="0"/>
        </w:rPr>
        <w:t xml:space="preserve">– применение простейшей токенизации перед WordPiece;</w:t>
      </w:r>
    </w:p>
    <w:p w:rsidR="00000000" w:rsidDel="00000000" w:rsidP="00000000" w:rsidRDefault="00000000" w:rsidRPr="00000000" w14:paraId="00000101">
      <w:pPr>
        <w:pStyle w:val="Heading3"/>
        <w:rPr/>
      </w:pPr>
      <w:bookmarkStart w:colFirst="0" w:colLast="0" w:name="_60wkuvkbs4in" w:id="14"/>
      <w:bookmarkEnd w:id="14"/>
      <w:r w:rsidDel="00000000" w:rsidR="00000000" w:rsidRPr="00000000">
        <w:rPr>
          <w:rtl w:val="0"/>
        </w:rPr>
        <w:t xml:space="preserve">Encoder </w:t>
      </w:r>
    </w:p>
    <w:p w:rsidR="00000000" w:rsidDel="00000000" w:rsidP="00000000" w:rsidRDefault="00000000" w:rsidRPr="00000000" w14:paraId="00000102">
      <w:pPr>
        <w:numPr>
          <w:ilvl w:val="0"/>
          <w:numId w:val="5"/>
        </w:numPr>
        <w:ind w:left="1440" w:hanging="360"/>
        <w:rPr>
          <w:u w:val="none"/>
        </w:rPr>
      </w:pPr>
      <w:r w:rsidDel="00000000" w:rsidR="00000000" w:rsidRPr="00000000">
        <w:rPr>
          <w:b w:val="1"/>
          <w:rtl w:val="0"/>
        </w:rPr>
        <w:t xml:space="preserve">add_special_tokens</w:t>
      </w:r>
      <w:r w:rsidDel="00000000" w:rsidR="00000000" w:rsidRPr="00000000">
        <w:rPr>
          <w:rtl w:val="0"/>
        </w:rPr>
        <w:t xml:space="preserve"> </w:t>
      </w:r>
      <w:r w:rsidDel="00000000" w:rsidR="00000000" w:rsidRPr="00000000">
        <w:rPr>
          <w:rtl w:val="0"/>
        </w:rPr>
        <w:t xml:space="preserve">– Следует ли кодировать последовательности специальными токенами, относящимися к их модели;</w:t>
      </w:r>
    </w:p>
    <w:p w:rsidR="00000000" w:rsidDel="00000000" w:rsidP="00000000" w:rsidRDefault="00000000" w:rsidRPr="00000000" w14:paraId="00000103">
      <w:pPr>
        <w:numPr>
          <w:ilvl w:val="0"/>
          <w:numId w:val="5"/>
        </w:numPr>
        <w:spacing w:after="0" w:afterAutospacing="0" w:lineRule="auto"/>
        <w:ind w:left="1440" w:hanging="360"/>
      </w:pPr>
      <w:r w:rsidDel="00000000" w:rsidR="00000000" w:rsidRPr="00000000">
        <w:rPr>
          <w:b w:val="1"/>
          <w:rtl w:val="0"/>
        </w:rPr>
        <w:t xml:space="preserve">padding</w:t>
      </w:r>
      <w:r w:rsidDel="00000000" w:rsidR="00000000" w:rsidRPr="00000000">
        <w:rPr>
          <w:rtl w:val="0"/>
        </w:rPr>
        <w:t xml:space="preserve">  – контроль отступов;</w:t>
      </w:r>
    </w:p>
    <w:p w:rsidR="00000000" w:rsidDel="00000000" w:rsidP="00000000" w:rsidRDefault="00000000" w:rsidRPr="00000000" w14:paraId="00000104">
      <w:pPr>
        <w:numPr>
          <w:ilvl w:val="0"/>
          <w:numId w:val="5"/>
        </w:numPr>
        <w:spacing w:after="240" w:lineRule="auto"/>
        <w:ind w:left="1440" w:hanging="360"/>
      </w:pPr>
      <w:r w:rsidDel="00000000" w:rsidR="00000000" w:rsidRPr="00000000">
        <w:rPr>
          <w:b w:val="1"/>
          <w:rtl w:val="0"/>
        </w:rPr>
        <w:t xml:space="preserve">truncation</w:t>
      </w:r>
      <w:r w:rsidDel="00000000" w:rsidR="00000000" w:rsidRPr="00000000">
        <w:rPr>
          <w:rtl w:val="0"/>
        </w:rPr>
        <w:t xml:space="preserve"> – контроль усечения</w:t>
      </w:r>
      <w:r w:rsidDel="00000000" w:rsidR="00000000" w:rsidRPr="00000000">
        <w:rPr>
          <w:rtl w:val="0"/>
        </w:rPr>
        <w:t xml:space="preserve">.</w:t>
      </w:r>
    </w:p>
    <w:p w:rsidR="00000000" w:rsidDel="00000000" w:rsidP="00000000" w:rsidRDefault="00000000" w:rsidRPr="00000000" w14:paraId="00000105">
      <w:pPr>
        <w:pStyle w:val="Heading3"/>
        <w:rPr/>
      </w:pPr>
      <w:bookmarkStart w:colFirst="0" w:colLast="0" w:name="_8ay2wsp1wzqg" w:id="15"/>
      <w:bookmarkEnd w:id="15"/>
      <w:r w:rsidDel="00000000" w:rsidR="00000000" w:rsidRPr="00000000">
        <w:rPr>
          <w:rtl w:val="0"/>
        </w:rPr>
        <w:t xml:space="preserve">DataLoader</w:t>
      </w:r>
    </w:p>
    <w:p w:rsidR="00000000" w:rsidDel="00000000" w:rsidP="00000000" w:rsidRDefault="00000000" w:rsidRPr="00000000" w14:paraId="00000106">
      <w:pPr>
        <w:numPr>
          <w:ilvl w:val="0"/>
          <w:numId w:val="6"/>
        </w:numPr>
        <w:ind w:left="1440" w:hanging="360"/>
        <w:rPr>
          <w:b w:val="1"/>
        </w:rPr>
      </w:pPr>
      <w:r w:rsidDel="00000000" w:rsidR="00000000" w:rsidRPr="00000000">
        <w:rPr>
          <w:b w:val="1"/>
          <w:rtl w:val="0"/>
        </w:rPr>
        <w:t xml:space="preserve">train/val size </w:t>
      </w:r>
      <w:r w:rsidDel="00000000" w:rsidR="00000000" w:rsidRPr="00000000">
        <w:rPr>
          <w:rtl w:val="0"/>
        </w:rPr>
        <w:t xml:space="preserve">– размер выборок для обучения и валидации;</w:t>
      </w:r>
      <w:r w:rsidDel="00000000" w:rsidR="00000000" w:rsidRPr="00000000">
        <w:rPr>
          <w:rtl w:val="0"/>
        </w:rPr>
      </w:r>
    </w:p>
    <w:p w:rsidR="00000000" w:rsidDel="00000000" w:rsidP="00000000" w:rsidRDefault="00000000" w:rsidRPr="00000000" w14:paraId="00000107">
      <w:pPr>
        <w:numPr>
          <w:ilvl w:val="0"/>
          <w:numId w:val="6"/>
        </w:numPr>
        <w:ind w:left="1440" w:hanging="360"/>
        <w:rPr>
          <w:b w:val="1"/>
        </w:rPr>
      </w:pPr>
      <w:r w:rsidDel="00000000" w:rsidR="00000000" w:rsidRPr="00000000">
        <w:rPr>
          <w:b w:val="1"/>
          <w:rtl w:val="0"/>
        </w:rPr>
        <w:t xml:space="preserve">batch_size </w:t>
      </w:r>
      <w:r w:rsidDel="00000000" w:rsidR="00000000" w:rsidRPr="00000000">
        <w:rPr>
          <w:rtl w:val="0"/>
        </w:rPr>
        <w:t xml:space="preserve">– размер батча;</w:t>
      </w:r>
      <w:r w:rsidDel="00000000" w:rsidR="00000000" w:rsidRPr="00000000">
        <w:rPr>
          <w:rtl w:val="0"/>
        </w:rPr>
      </w:r>
    </w:p>
    <w:p w:rsidR="00000000" w:rsidDel="00000000" w:rsidP="00000000" w:rsidRDefault="00000000" w:rsidRPr="00000000" w14:paraId="00000108">
      <w:pPr>
        <w:numPr>
          <w:ilvl w:val="0"/>
          <w:numId w:val="6"/>
        </w:numPr>
        <w:ind w:left="1440" w:hanging="360"/>
        <w:rPr>
          <w:b w:val="1"/>
          <w:u w:val="none"/>
        </w:rPr>
      </w:pPr>
      <w:r w:rsidDel="00000000" w:rsidR="00000000" w:rsidRPr="00000000">
        <w:rPr>
          <w:b w:val="1"/>
          <w:rtl w:val="0"/>
        </w:rPr>
        <w:t xml:space="preserve">sampler </w:t>
      </w:r>
      <w:r w:rsidDel="00000000" w:rsidR="00000000" w:rsidRPr="00000000">
        <w:rPr>
          <w:rtl w:val="0"/>
        </w:rPr>
        <w:t xml:space="preserve">– способ разбиения выборки на батчи.</w:t>
      </w:r>
      <w:r w:rsidDel="00000000" w:rsidR="00000000" w:rsidRPr="00000000">
        <w:rPr>
          <w:rtl w:val="0"/>
        </w:rPr>
      </w:r>
    </w:p>
    <w:p w:rsidR="00000000" w:rsidDel="00000000" w:rsidP="00000000" w:rsidRDefault="00000000" w:rsidRPr="00000000" w14:paraId="00000109">
      <w:pPr>
        <w:ind w:left="0" w:firstLine="0"/>
        <w:rPr/>
      </w:pPr>
      <w:r w:rsidDel="00000000" w:rsidR="00000000" w:rsidRPr="00000000">
        <w:rPr>
          <w:rtl w:val="0"/>
        </w:rPr>
        <w:tab/>
      </w:r>
    </w:p>
    <w:p w:rsidR="00000000" w:rsidDel="00000000" w:rsidP="00000000" w:rsidRDefault="00000000" w:rsidRPr="00000000" w14:paraId="0000010A">
      <w:pPr>
        <w:pStyle w:val="Heading3"/>
        <w:rPr/>
      </w:pPr>
      <w:bookmarkStart w:colFirst="0" w:colLast="0" w:name="_3f795bhdwx00" w:id="16"/>
      <w:bookmarkEnd w:id="16"/>
      <w:r w:rsidDel="00000000" w:rsidR="00000000" w:rsidRPr="00000000">
        <w:rPr>
          <w:rtl w:val="0"/>
        </w:rPr>
        <w:t xml:space="preserve">Optimizer</w:t>
      </w:r>
    </w:p>
    <w:p w:rsidR="00000000" w:rsidDel="00000000" w:rsidP="00000000" w:rsidRDefault="00000000" w:rsidRPr="00000000" w14:paraId="0000010B">
      <w:pPr>
        <w:ind w:firstLine="720"/>
        <w:rPr/>
      </w:pPr>
      <w:r w:rsidDel="00000000" w:rsidR="00000000" w:rsidRPr="00000000">
        <w:rPr>
          <w:rtl w:val="0"/>
        </w:rPr>
        <w:t xml:space="preserve">Гиперпараметры для AdamW: </w:t>
      </w:r>
    </w:p>
    <w:p w:rsidR="00000000" w:rsidDel="00000000" w:rsidP="00000000" w:rsidRDefault="00000000" w:rsidRPr="00000000" w14:paraId="0000010C">
      <w:pPr>
        <w:numPr>
          <w:ilvl w:val="0"/>
          <w:numId w:val="4"/>
        </w:numPr>
        <w:ind w:left="1440" w:hanging="360"/>
        <w:rPr>
          <w:u w:val="none"/>
        </w:rPr>
      </w:pPr>
      <w:r w:rsidDel="00000000" w:rsidR="00000000" w:rsidRPr="00000000">
        <w:rPr>
          <w:b w:val="1"/>
          <w:rtl w:val="0"/>
        </w:rPr>
        <w:t xml:space="preserve">lr </w:t>
      </w:r>
      <w:r w:rsidDel="00000000" w:rsidR="00000000" w:rsidRPr="00000000">
        <w:rPr>
          <w:rtl w:val="0"/>
        </w:rPr>
        <w:t xml:space="preserve">– скорость обучения</w:t>
      </w:r>
      <w:r w:rsidDel="00000000" w:rsidR="00000000" w:rsidRPr="00000000">
        <w:rPr>
          <w:rtl w:val="0"/>
        </w:rPr>
        <w:t xml:space="preserve">;</w:t>
      </w:r>
    </w:p>
    <w:p w:rsidR="00000000" w:rsidDel="00000000" w:rsidP="00000000" w:rsidRDefault="00000000" w:rsidRPr="00000000" w14:paraId="0000010D">
      <w:pPr>
        <w:numPr>
          <w:ilvl w:val="0"/>
          <w:numId w:val="4"/>
        </w:numPr>
        <w:ind w:left="1440" w:hanging="360"/>
        <w:rPr>
          <w:u w:val="none"/>
        </w:rPr>
      </w:pPr>
      <w:r w:rsidDel="00000000" w:rsidR="00000000" w:rsidRPr="00000000">
        <w:rPr>
          <w:b w:val="1"/>
          <w:rtl w:val="0"/>
        </w:rPr>
        <w:t xml:space="preserve">betas</w:t>
      </w:r>
      <w:r w:rsidDel="00000000" w:rsidR="00000000" w:rsidRPr="00000000">
        <w:rPr>
          <w:rtl w:val="0"/>
        </w:rPr>
        <w:t xml:space="preserve"> – b1 и b2 параметры;</w:t>
      </w:r>
    </w:p>
    <w:p w:rsidR="00000000" w:rsidDel="00000000" w:rsidP="00000000" w:rsidRDefault="00000000" w:rsidRPr="00000000" w14:paraId="0000010E">
      <w:pPr>
        <w:numPr>
          <w:ilvl w:val="0"/>
          <w:numId w:val="4"/>
        </w:numPr>
        <w:ind w:left="1440" w:hanging="360"/>
        <w:rPr>
          <w:u w:val="none"/>
        </w:rPr>
      </w:pPr>
      <w:r w:rsidDel="00000000" w:rsidR="00000000" w:rsidRPr="00000000">
        <w:rPr>
          <w:b w:val="1"/>
          <w:rtl w:val="0"/>
        </w:rPr>
        <w:t xml:space="preserve">eps</w:t>
      </w:r>
      <w:r w:rsidDel="00000000" w:rsidR="00000000" w:rsidRPr="00000000">
        <w:rPr>
          <w:rtl w:val="0"/>
        </w:rPr>
        <w:t xml:space="preserve"> – эпсилон для числовой стабильности;</w:t>
      </w:r>
    </w:p>
    <w:p w:rsidR="00000000" w:rsidDel="00000000" w:rsidP="00000000" w:rsidRDefault="00000000" w:rsidRPr="00000000" w14:paraId="0000010F">
      <w:pPr>
        <w:numPr>
          <w:ilvl w:val="0"/>
          <w:numId w:val="4"/>
        </w:numPr>
        <w:ind w:left="1440" w:hanging="360"/>
        <w:rPr>
          <w:u w:val="none"/>
        </w:rPr>
      </w:pPr>
      <w:r w:rsidDel="00000000" w:rsidR="00000000" w:rsidRPr="00000000">
        <w:rPr>
          <w:b w:val="1"/>
          <w:rtl w:val="0"/>
        </w:rPr>
        <w:t xml:space="preserve">weight_decay</w:t>
      </w:r>
      <w:r w:rsidDel="00000000" w:rsidR="00000000" w:rsidRPr="00000000">
        <w:rPr>
          <w:rtl w:val="0"/>
        </w:rPr>
        <w:t xml:space="preserve"> – применять снижение веса;</w:t>
      </w:r>
    </w:p>
    <w:p w:rsidR="00000000" w:rsidDel="00000000" w:rsidP="00000000" w:rsidRDefault="00000000" w:rsidRPr="00000000" w14:paraId="00000110">
      <w:pPr>
        <w:numPr>
          <w:ilvl w:val="0"/>
          <w:numId w:val="4"/>
        </w:numPr>
        <w:ind w:left="1440" w:hanging="360"/>
        <w:rPr>
          <w:u w:val="none"/>
        </w:rPr>
      </w:pPr>
      <w:r w:rsidDel="00000000" w:rsidR="00000000" w:rsidRPr="00000000">
        <w:rPr>
          <w:b w:val="1"/>
          <w:rtl w:val="0"/>
        </w:rPr>
        <w:t xml:space="preserve">correct_bias</w:t>
      </w:r>
      <w:r w:rsidDel="00000000" w:rsidR="00000000" w:rsidRPr="00000000">
        <w:rPr>
          <w:rtl w:val="0"/>
        </w:rPr>
        <w:t xml:space="preserve"> – исправление предвзятости в Adam.</w:t>
      </w:r>
    </w:p>
    <w:p w:rsidR="00000000" w:rsidDel="00000000" w:rsidP="00000000" w:rsidRDefault="00000000" w:rsidRPr="00000000" w14:paraId="00000111">
      <w:pPr>
        <w:pStyle w:val="Heading3"/>
        <w:rPr/>
      </w:pPr>
      <w:bookmarkStart w:colFirst="0" w:colLast="0" w:name="_cliw1vi5tu64" w:id="17"/>
      <w:bookmarkEnd w:id="17"/>
      <w:r w:rsidDel="00000000" w:rsidR="00000000" w:rsidRPr="00000000">
        <w:rPr>
          <w:rtl w:val="0"/>
        </w:rPr>
        <w:t xml:space="preserve">Scheduler</w:t>
      </w:r>
    </w:p>
    <w:p w:rsidR="00000000" w:rsidDel="00000000" w:rsidP="00000000" w:rsidRDefault="00000000" w:rsidRPr="00000000" w14:paraId="00000112">
      <w:pPr>
        <w:numPr>
          <w:ilvl w:val="0"/>
          <w:numId w:val="12"/>
        </w:numPr>
        <w:ind w:left="1440" w:hanging="360"/>
        <w:rPr>
          <w:b w:val="1"/>
        </w:rPr>
      </w:pPr>
      <w:r w:rsidDel="00000000" w:rsidR="00000000" w:rsidRPr="00000000">
        <w:rPr>
          <w:b w:val="1"/>
          <w:rtl w:val="0"/>
        </w:rPr>
        <w:t xml:space="preserve">num_training_steps </w:t>
      </w:r>
      <w:r w:rsidDel="00000000" w:rsidR="00000000" w:rsidRPr="00000000">
        <w:rPr>
          <w:rtl w:val="0"/>
        </w:rPr>
        <w:t xml:space="preserve">– общее число шагов для обучения;</w:t>
      </w:r>
      <w:r w:rsidDel="00000000" w:rsidR="00000000" w:rsidRPr="00000000">
        <w:rPr>
          <w:rtl w:val="0"/>
        </w:rPr>
      </w:r>
    </w:p>
    <w:p w:rsidR="00000000" w:rsidDel="00000000" w:rsidP="00000000" w:rsidRDefault="00000000" w:rsidRPr="00000000" w14:paraId="00000113">
      <w:pPr>
        <w:numPr>
          <w:ilvl w:val="0"/>
          <w:numId w:val="12"/>
        </w:numPr>
        <w:ind w:left="1440" w:hanging="360"/>
        <w:rPr>
          <w:b w:val="1"/>
        </w:rPr>
      </w:pPr>
      <w:r w:rsidDel="00000000" w:rsidR="00000000" w:rsidRPr="00000000">
        <w:rPr>
          <w:b w:val="1"/>
          <w:rtl w:val="0"/>
        </w:rPr>
        <w:t xml:space="preserve">num_warmup_steps </w:t>
      </w:r>
      <w:r w:rsidDel="00000000" w:rsidR="00000000" w:rsidRPr="00000000">
        <w:rPr>
          <w:rtl w:val="0"/>
        </w:rPr>
        <w:t xml:space="preserve">– общее число шагов для разминки.</w:t>
      </w:r>
      <w:r w:rsidDel="00000000" w:rsidR="00000000" w:rsidRPr="00000000">
        <w:rPr>
          <w:rtl w:val="0"/>
        </w:rPr>
      </w:r>
    </w:p>
    <w:p w:rsidR="00000000" w:rsidDel="00000000" w:rsidP="00000000" w:rsidRDefault="00000000" w:rsidRPr="00000000" w14:paraId="00000114">
      <w:pPr>
        <w:ind w:left="0" w:firstLine="0"/>
        <w:rPr/>
      </w:pPr>
      <w:r w:rsidDel="00000000" w:rsidR="00000000" w:rsidRPr="00000000">
        <w:rPr>
          <w:rtl w:val="0"/>
        </w:rPr>
      </w:r>
    </w:p>
    <w:p w:rsidR="00000000" w:rsidDel="00000000" w:rsidP="00000000" w:rsidRDefault="00000000" w:rsidRPr="00000000" w14:paraId="00000115">
      <w:pPr>
        <w:pStyle w:val="Heading2"/>
        <w:rPr/>
      </w:pPr>
      <w:bookmarkStart w:colFirst="0" w:colLast="0" w:name="_6er8d8i3enuo" w:id="18"/>
      <w:bookmarkEnd w:id="18"/>
      <w:r w:rsidDel="00000000" w:rsidR="00000000" w:rsidRPr="00000000">
        <w:rPr>
          <w:rtl w:val="0"/>
        </w:rPr>
        <w:t xml:space="preserve">Russian SuperGLUE</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numPr>
          <w:ilvl w:val="0"/>
          <w:numId w:val="10"/>
        </w:numPr>
        <w:ind w:left="720" w:hanging="360"/>
        <w:rPr>
          <w:rFonts w:ascii="Times New Roman" w:cs="Times New Roman" w:eastAsia="Times New Roman" w:hAnsi="Times New Roman"/>
          <w:sz w:val="24"/>
          <w:szCs w:val="24"/>
        </w:rPr>
      </w:pPr>
      <w:r w:rsidDel="00000000" w:rsidR="00000000" w:rsidRPr="00000000">
        <w:rPr>
          <w:b w:val="1"/>
          <w:rtl w:val="0"/>
        </w:rPr>
        <w:t xml:space="preserve">Лингвистическая диагностика</w:t>
      </w:r>
      <w:r w:rsidDel="00000000" w:rsidR="00000000" w:rsidRPr="00000000">
        <w:rPr>
          <w:rtl w:val="0"/>
        </w:rPr>
        <w:t xml:space="preserve"> (LiDiRus). Модель должна определить, является ли одно предложение логическим следствием другого.</w:t>
      </w:r>
    </w:p>
    <w:tbl>
      <w:tblPr>
        <w:tblStyle w:val="Table6"/>
        <w:tblW w:w="863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35"/>
        <w:tblGridChange w:id="0">
          <w:tblGrid>
            <w:gridCol w:w="8635"/>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left"/>
              <w:rPr/>
            </w:pPr>
            <w:r w:rsidDel="00000000" w:rsidR="00000000" w:rsidRPr="00000000">
              <w:rPr>
                <w:rtl w:val="0"/>
              </w:rPr>
              <w:t xml:space="preserve">  "sentence1": "Кошка сидела на коврике.",</w:t>
            </w:r>
          </w:p>
          <w:p w:rsidR="00000000" w:rsidDel="00000000" w:rsidP="00000000" w:rsidRDefault="00000000" w:rsidRPr="00000000" w14:paraId="00000119">
            <w:pPr>
              <w:widowControl w:val="0"/>
              <w:spacing w:line="240" w:lineRule="auto"/>
              <w:jc w:val="left"/>
              <w:rPr/>
            </w:pPr>
            <w:r w:rsidDel="00000000" w:rsidR="00000000" w:rsidRPr="00000000">
              <w:rPr>
                <w:rtl w:val="0"/>
              </w:rPr>
              <w:t xml:space="preserve">  "sentence2": "Кошка не сидела на коврике.",</w:t>
            </w:r>
          </w:p>
          <w:p w:rsidR="00000000" w:rsidDel="00000000" w:rsidP="00000000" w:rsidRDefault="00000000" w:rsidRPr="00000000" w14:paraId="0000011A">
            <w:pPr>
              <w:widowControl w:val="0"/>
              <w:spacing w:line="240" w:lineRule="auto"/>
              <w:jc w:val="left"/>
              <w:rPr/>
            </w:pPr>
            <w:r w:rsidDel="00000000" w:rsidR="00000000" w:rsidRPr="00000000">
              <w:rPr>
                <w:rtl w:val="0"/>
              </w:rPr>
              <w:t xml:space="preserve">  "label": "not_entailment",</w:t>
            </w:r>
          </w:p>
          <w:p w:rsidR="00000000" w:rsidDel="00000000" w:rsidP="00000000" w:rsidRDefault="00000000" w:rsidRPr="00000000" w14:paraId="0000011B">
            <w:pPr>
              <w:widowControl w:val="0"/>
              <w:spacing w:line="240" w:lineRule="auto"/>
              <w:jc w:val="left"/>
              <w:rPr/>
            </w:pPr>
            <w:r w:rsidDel="00000000" w:rsidR="00000000" w:rsidRPr="00000000">
              <w:rPr>
                <w:rtl w:val="0"/>
              </w:rPr>
              <w:t xml:space="preserve">  "knowledge": "",</w:t>
            </w:r>
          </w:p>
          <w:p w:rsidR="00000000" w:rsidDel="00000000" w:rsidP="00000000" w:rsidRDefault="00000000" w:rsidRPr="00000000" w14:paraId="0000011C">
            <w:pPr>
              <w:widowControl w:val="0"/>
              <w:spacing w:line="240" w:lineRule="auto"/>
              <w:jc w:val="left"/>
              <w:rPr/>
            </w:pPr>
            <w:r w:rsidDel="00000000" w:rsidR="00000000" w:rsidRPr="00000000">
              <w:rPr>
                <w:rtl w:val="0"/>
              </w:rPr>
              <w:t xml:space="preserve">  "lexical-semantics": "",</w:t>
            </w:r>
          </w:p>
          <w:p w:rsidR="00000000" w:rsidDel="00000000" w:rsidP="00000000" w:rsidRDefault="00000000" w:rsidRPr="00000000" w14:paraId="0000011D">
            <w:pPr>
              <w:widowControl w:val="0"/>
              <w:spacing w:line="240" w:lineRule="auto"/>
              <w:jc w:val="left"/>
              <w:rPr/>
            </w:pPr>
            <w:r w:rsidDel="00000000" w:rsidR="00000000" w:rsidRPr="00000000">
              <w:rPr>
                <w:rtl w:val="0"/>
              </w:rPr>
              <w:t xml:space="preserve">  "logic": "Negation",</w:t>
            </w:r>
          </w:p>
          <w:p w:rsidR="00000000" w:rsidDel="00000000" w:rsidP="00000000" w:rsidRDefault="00000000" w:rsidRPr="00000000" w14:paraId="0000011E">
            <w:pPr>
              <w:widowControl w:val="0"/>
              <w:spacing w:line="240" w:lineRule="auto"/>
              <w:jc w:val="left"/>
              <w:rPr/>
            </w:pPr>
            <w:r w:rsidDel="00000000" w:rsidR="00000000" w:rsidRPr="00000000">
              <w:rPr>
                <w:rtl w:val="0"/>
              </w:rPr>
              <w:t xml:space="preserve">  "predicate-argument-structure": "" </w:t>
            </w:r>
          </w:p>
        </w:tc>
      </w:tr>
    </w:tbl>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numPr>
          <w:ilvl w:val="0"/>
          <w:numId w:val="1"/>
        </w:numPr>
        <w:ind w:left="720" w:hanging="360"/>
        <w:rPr>
          <w:rFonts w:ascii="Times New Roman" w:cs="Times New Roman" w:eastAsia="Times New Roman" w:hAnsi="Times New Roman"/>
          <w:sz w:val="24"/>
          <w:szCs w:val="24"/>
        </w:rPr>
      </w:pPr>
      <w:r w:rsidDel="00000000" w:rsidR="00000000" w:rsidRPr="00000000">
        <w:rPr>
          <w:b w:val="1"/>
          <w:rtl w:val="0"/>
        </w:rPr>
        <w:t xml:space="preserve">Набор данных преступлений</w:t>
      </w:r>
      <w:r w:rsidDel="00000000" w:rsidR="00000000" w:rsidRPr="00000000">
        <w:rPr>
          <w:rtl w:val="0"/>
        </w:rPr>
        <w:t xml:space="preserve"> (RCB). Модель устанавливает, является ли гипотеза логическим выводом из предпосылки.</w:t>
      </w:r>
    </w:p>
    <w:tbl>
      <w:tblPr>
        <w:tblStyle w:val="Table7"/>
        <w:tblW w:w="863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35"/>
        <w:tblGridChange w:id="0">
          <w:tblGrid>
            <w:gridCol w:w="8635"/>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"premise": "Сумма ущерба составила одну тысячу рублей. Уточняется, что на место происшествия выехала следственная группа, которая установила личность злоумышленника. Им оказался местный житель, ранее судимый за подобное правонарушение.",</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"hypothesis": "Ранее местный житель совершал подобное правонарушение.",</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"verb": "судить",</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"negation": "no_negation",</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"label": "entailment",</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"idx": 269</w:t>
            </w:r>
          </w:p>
        </w:tc>
      </w:tr>
    </w:tbl>
    <w:p w:rsidR="00000000" w:rsidDel="00000000" w:rsidP="00000000" w:rsidRDefault="00000000" w:rsidRPr="00000000" w14:paraId="00000127">
      <w:pPr>
        <w:ind w:left="720" w:firstLine="0"/>
        <w:rPr/>
      </w:pPr>
      <w:r w:rsidDel="00000000" w:rsidR="00000000" w:rsidRPr="00000000">
        <w:rPr>
          <w:rtl w:val="0"/>
        </w:rPr>
      </w:r>
    </w:p>
    <w:p w:rsidR="00000000" w:rsidDel="00000000" w:rsidP="00000000" w:rsidRDefault="00000000" w:rsidRPr="00000000" w14:paraId="00000128">
      <w:pPr>
        <w:numPr>
          <w:ilvl w:val="0"/>
          <w:numId w:val="1"/>
        </w:numPr>
        <w:ind w:left="720" w:hanging="360"/>
        <w:rPr>
          <w:rFonts w:ascii="Times New Roman" w:cs="Times New Roman" w:eastAsia="Times New Roman" w:hAnsi="Times New Roman"/>
          <w:sz w:val="24"/>
          <w:szCs w:val="24"/>
        </w:rPr>
      </w:pPr>
      <w:r w:rsidDel="00000000" w:rsidR="00000000" w:rsidRPr="00000000">
        <w:rPr>
          <w:b w:val="1"/>
          <w:rtl w:val="0"/>
        </w:rPr>
        <w:t xml:space="preserve">Выбор правдоподобных альтернатив</w:t>
      </w:r>
      <w:r w:rsidDel="00000000" w:rsidR="00000000" w:rsidRPr="00000000">
        <w:rPr>
          <w:rtl w:val="0"/>
        </w:rPr>
        <w:t xml:space="preserve"> (PARus). Модель по предпосылке выбирает наиболее вероятное суждение. Тест оценивает прогресс в области причинно-следственных рассуждений на основе здравого смысла.</w:t>
      </w:r>
    </w:p>
    <w:tbl>
      <w:tblPr>
        <w:tblStyle w:val="Table8"/>
        <w:tblW w:w="863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35"/>
        <w:tblGridChange w:id="0">
          <w:tblGrid>
            <w:gridCol w:w="8635"/>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left"/>
              <w:rPr/>
            </w:pPr>
            <w:r w:rsidDel="00000000" w:rsidR="00000000" w:rsidRPr="00000000">
              <w:rPr>
                <w:rtl w:val="0"/>
              </w:rPr>
              <w:t xml:space="preserve">  "premise": "Гости вечеринки прятались за диваном.",</w:t>
            </w:r>
          </w:p>
          <w:p w:rsidR="00000000" w:rsidDel="00000000" w:rsidP="00000000" w:rsidRDefault="00000000" w:rsidRPr="00000000" w14:paraId="0000012A">
            <w:pPr>
              <w:widowControl w:val="0"/>
              <w:spacing w:line="240" w:lineRule="auto"/>
              <w:jc w:val="left"/>
              <w:rPr/>
            </w:pPr>
            <w:r w:rsidDel="00000000" w:rsidR="00000000" w:rsidRPr="00000000">
              <w:rPr>
                <w:rtl w:val="0"/>
              </w:rPr>
              <w:t xml:space="preserve">  "choice1": "Это была вечеринка-сюрприз.",</w:t>
            </w:r>
          </w:p>
          <w:p w:rsidR="00000000" w:rsidDel="00000000" w:rsidP="00000000" w:rsidRDefault="00000000" w:rsidRPr="00000000" w14:paraId="0000012B">
            <w:pPr>
              <w:widowControl w:val="0"/>
              <w:spacing w:line="240" w:lineRule="auto"/>
              <w:jc w:val="left"/>
              <w:rPr/>
            </w:pPr>
            <w:r w:rsidDel="00000000" w:rsidR="00000000" w:rsidRPr="00000000">
              <w:rPr>
                <w:rtl w:val="0"/>
              </w:rPr>
              <w:t xml:space="preserve">  "choice2":"Это был день рождения.",</w:t>
            </w:r>
          </w:p>
          <w:p w:rsidR="00000000" w:rsidDel="00000000" w:rsidP="00000000" w:rsidRDefault="00000000" w:rsidRPr="00000000" w14:paraId="0000012C">
            <w:pPr>
              <w:widowControl w:val="0"/>
              <w:spacing w:line="240" w:lineRule="auto"/>
              <w:jc w:val="left"/>
              <w:rPr/>
            </w:pPr>
            <w:r w:rsidDel="00000000" w:rsidR="00000000" w:rsidRPr="00000000">
              <w:rPr>
                <w:rtl w:val="0"/>
              </w:rPr>
              <w:t xml:space="preserve">  "question": "cause",</w:t>
            </w:r>
          </w:p>
          <w:p w:rsidR="00000000" w:rsidDel="00000000" w:rsidP="00000000" w:rsidRDefault="00000000" w:rsidRPr="00000000" w14:paraId="0000012D">
            <w:pPr>
              <w:widowControl w:val="0"/>
              <w:spacing w:line="240" w:lineRule="auto"/>
              <w:jc w:val="left"/>
              <w:rPr/>
            </w:pPr>
            <w:r w:rsidDel="00000000" w:rsidR="00000000" w:rsidRPr="00000000">
              <w:rPr>
                <w:rtl w:val="0"/>
              </w:rPr>
              <w:t xml:space="preserve">  "label": 0,</w:t>
            </w:r>
          </w:p>
          <w:p w:rsidR="00000000" w:rsidDel="00000000" w:rsidP="00000000" w:rsidRDefault="00000000" w:rsidRPr="00000000" w14:paraId="0000012E">
            <w:pPr>
              <w:widowControl w:val="0"/>
              <w:spacing w:line="240" w:lineRule="auto"/>
              <w:jc w:val="left"/>
              <w:rPr/>
            </w:pPr>
            <w:r w:rsidDel="00000000" w:rsidR="00000000" w:rsidRPr="00000000">
              <w:rPr>
                <w:rtl w:val="0"/>
              </w:rPr>
              <w:t xml:space="preserve">  "idx": 4</w:t>
            </w:r>
          </w:p>
        </w:tc>
      </w:tr>
    </w:tbl>
    <w:p w:rsidR="00000000" w:rsidDel="00000000" w:rsidP="00000000" w:rsidRDefault="00000000" w:rsidRPr="00000000" w14:paraId="0000012F">
      <w:pPr>
        <w:ind w:left="720" w:firstLine="0"/>
        <w:rPr/>
      </w:pPr>
      <w:r w:rsidDel="00000000" w:rsidR="00000000" w:rsidRPr="00000000">
        <w:rPr>
          <w:rtl w:val="0"/>
        </w:rPr>
      </w:r>
    </w:p>
    <w:p w:rsidR="00000000" w:rsidDel="00000000" w:rsidP="00000000" w:rsidRDefault="00000000" w:rsidRPr="00000000" w14:paraId="00000130">
      <w:pPr>
        <w:numPr>
          <w:ilvl w:val="0"/>
          <w:numId w:val="7"/>
        </w:numPr>
        <w:ind w:left="720" w:hanging="360"/>
        <w:rPr>
          <w:rFonts w:ascii="Times New Roman" w:cs="Times New Roman" w:eastAsia="Times New Roman" w:hAnsi="Times New Roman"/>
          <w:sz w:val="24"/>
          <w:szCs w:val="24"/>
        </w:rPr>
      </w:pPr>
      <w:r w:rsidDel="00000000" w:rsidR="00000000" w:rsidRPr="00000000">
        <w:rPr>
          <w:b w:val="1"/>
          <w:rtl w:val="0"/>
        </w:rPr>
        <w:t xml:space="preserve">Понимание чтения нескольких предложений</w:t>
      </w:r>
      <w:r w:rsidDel="00000000" w:rsidR="00000000" w:rsidRPr="00000000">
        <w:rPr>
          <w:rtl w:val="0"/>
        </w:rPr>
        <w:t xml:space="preserve"> (MuSeRC). Это задача понимания прочитанного, в которой на вопросы можно ответить, только приняв во внимание информацию из нескольких предложений.</w:t>
      </w:r>
    </w:p>
    <w:tbl>
      <w:tblPr>
        <w:tblStyle w:val="Table9"/>
        <w:tblW w:w="863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35"/>
        <w:tblGridChange w:id="0">
          <w:tblGrid>
            <w:gridCol w:w="8635"/>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left"/>
              <w:rPr/>
            </w:pPr>
            <w:r w:rsidDel="00000000" w:rsidR="00000000" w:rsidRPr="00000000">
              <w:rPr>
                <w:rtl w:val="0"/>
              </w:rPr>
              <w:t xml:space="preserve">  "id": 397,</w:t>
            </w:r>
          </w:p>
          <w:p w:rsidR="00000000" w:rsidDel="00000000" w:rsidP="00000000" w:rsidRDefault="00000000" w:rsidRPr="00000000" w14:paraId="00000132">
            <w:pPr>
              <w:widowControl w:val="0"/>
              <w:spacing w:line="240" w:lineRule="auto"/>
              <w:jc w:val="left"/>
              <w:rPr/>
            </w:pPr>
            <w:r w:rsidDel="00000000" w:rsidR="00000000" w:rsidRPr="00000000">
              <w:rPr>
                <w:rtl w:val="0"/>
              </w:rPr>
              <w:t xml:space="preserve">  "text": some_text,</w:t>
            </w:r>
          </w:p>
          <w:p w:rsidR="00000000" w:rsidDel="00000000" w:rsidP="00000000" w:rsidRDefault="00000000" w:rsidRPr="00000000" w14:paraId="00000133">
            <w:pPr>
              <w:widowControl w:val="0"/>
              <w:spacing w:line="240" w:lineRule="auto"/>
              <w:jc w:val="left"/>
              <w:rPr/>
            </w:pPr>
            <w:r w:rsidDel="00000000" w:rsidR="00000000" w:rsidRPr="00000000">
              <w:rPr>
                <w:rtl w:val="0"/>
              </w:rPr>
              <w:t xml:space="preserve">  "questions": [...],</w:t>
            </w:r>
          </w:p>
          <w:p w:rsidR="00000000" w:rsidDel="00000000" w:rsidP="00000000" w:rsidRDefault="00000000" w:rsidRPr="00000000" w14:paraId="00000134">
            <w:pPr>
              <w:widowControl w:val="0"/>
              <w:spacing w:line="240" w:lineRule="auto"/>
              <w:jc w:val="left"/>
              <w:rPr/>
            </w:pPr>
            <w:r w:rsidDel="00000000" w:rsidR="00000000" w:rsidRPr="00000000">
              <w:rPr>
                <w:rtl w:val="0"/>
              </w:rPr>
              <w:t xml:space="preserve">  "idx": 0</w:t>
            </w:r>
          </w:p>
        </w:tc>
      </w:tr>
    </w:tbl>
    <w:p w:rsidR="00000000" w:rsidDel="00000000" w:rsidP="00000000" w:rsidRDefault="00000000" w:rsidRPr="00000000" w14:paraId="00000135">
      <w:pPr>
        <w:ind w:left="720" w:firstLine="0"/>
        <w:rPr/>
      </w:pPr>
      <w:r w:rsidDel="00000000" w:rsidR="00000000" w:rsidRPr="00000000">
        <w:rPr>
          <w:rtl w:val="0"/>
        </w:rPr>
      </w:r>
    </w:p>
    <w:p w:rsidR="00000000" w:rsidDel="00000000" w:rsidP="00000000" w:rsidRDefault="00000000" w:rsidRPr="00000000" w14:paraId="00000136">
      <w:pPr>
        <w:numPr>
          <w:ilvl w:val="0"/>
          <w:numId w:val="2"/>
        </w:numPr>
        <w:ind w:left="720" w:hanging="360"/>
        <w:jc w:val="left"/>
      </w:pPr>
      <w:r w:rsidDel="00000000" w:rsidR="00000000" w:rsidRPr="00000000">
        <w:rPr>
          <w:b w:val="1"/>
          <w:rtl w:val="0"/>
        </w:rPr>
        <w:t xml:space="preserve">Распознавание текстового ввода</w:t>
      </w:r>
      <w:r w:rsidDel="00000000" w:rsidR="00000000" w:rsidRPr="00000000">
        <w:rPr>
          <w:rtl w:val="0"/>
        </w:rPr>
        <w:t xml:space="preserve"> (TERRA). Эта задача требует распознавания по двум фрагментам текста, вытекает ли (может ли быть выведено) значение одного текста из другого текста.</w:t>
      </w:r>
    </w:p>
    <w:tbl>
      <w:tblPr>
        <w:tblStyle w:val="Table10"/>
        <w:tblW w:w="863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35"/>
        <w:tblGridChange w:id="0">
          <w:tblGrid>
            <w:gridCol w:w="8635"/>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"premise": "Автор поста написал в комментарии, что прорвалась канализация.",</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"hypothesis": "Автор поста написал про канализацию.",</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"label": "entailment",</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"idx": 6062</w:t>
            </w:r>
          </w:p>
        </w:tc>
      </w:tr>
    </w:tbl>
    <w:p w:rsidR="00000000" w:rsidDel="00000000" w:rsidP="00000000" w:rsidRDefault="00000000" w:rsidRPr="00000000" w14:paraId="0000013B">
      <w:pPr>
        <w:ind w:left="0" w:firstLine="0"/>
        <w:rPr/>
      </w:pPr>
      <w:r w:rsidDel="00000000" w:rsidR="00000000" w:rsidRPr="00000000">
        <w:rPr>
          <w:rtl w:val="0"/>
        </w:rPr>
      </w:r>
    </w:p>
    <w:p w:rsidR="00000000" w:rsidDel="00000000" w:rsidP="00000000" w:rsidRDefault="00000000" w:rsidRPr="00000000" w14:paraId="0000013C">
      <w:pPr>
        <w:numPr>
          <w:ilvl w:val="0"/>
          <w:numId w:val="2"/>
        </w:numPr>
        <w:ind w:left="720" w:hanging="360"/>
        <w:rPr>
          <w:u w:val="none"/>
        </w:rPr>
      </w:pPr>
      <w:r w:rsidDel="00000000" w:rsidR="00000000" w:rsidRPr="00000000">
        <w:rPr>
          <w:b w:val="1"/>
          <w:rtl w:val="0"/>
        </w:rPr>
        <w:t xml:space="preserve">Соответствие контекстов</w:t>
      </w:r>
      <w:r w:rsidDel="00000000" w:rsidR="00000000" w:rsidRPr="00000000">
        <w:rPr>
          <w:rtl w:val="0"/>
        </w:rPr>
        <w:t xml:space="preserve"> (RUSSE). В зависимости от контекста неоднозначное слово может иметь несколько, потенциально не связанных между собой значений. Обычные статические встраивания слов, такие как Word2vec и GloVe, не могут отразить эту динамическую семантическую природу. Контекстуализированные вложения слов - это попытка устранить это ограничение путем вычисления динамических представлений для слов, которые могут адаптироваться в зависимости от контекста.</w:t>
      </w:r>
    </w:p>
    <w:tbl>
      <w:tblPr>
        <w:tblStyle w:val="Table11"/>
        <w:tblW w:w="863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35"/>
        <w:tblGridChange w:id="0">
          <w:tblGrid>
            <w:gridCol w:w="8635"/>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"idx" : 8,</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"word" : "дорожка",</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"sentence1" : "Бурые ковровые дорожки заглушали шаги",</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"sentence2" : "Приятели решили выпить на дорожку в местном баре",</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"start1" : 15,</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"end1" : 23,</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"start2" : 26,</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"end2" : 34,</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"label" : false,</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"gold_sense1" : 1,</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"gold_sense2" : 2</w:t>
            </w:r>
          </w:p>
        </w:tc>
      </w:tr>
    </w:tbl>
    <w:p w:rsidR="00000000" w:rsidDel="00000000" w:rsidP="00000000" w:rsidRDefault="00000000" w:rsidRPr="00000000" w14:paraId="00000148">
      <w:pPr>
        <w:ind w:left="720" w:firstLine="0"/>
        <w:rPr/>
      </w:pPr>
      <w:r w:rsidDel="00000000" w:rsidR="00000000" w:rsidRPr="00000000">
        <w:rPr>
          <w:rtl w:val="0"/>
        </w:rPr>
      </w:r>
    </w:p>
    <w:p w:rsidR="00000000" w:rsidDel="00000000" w:rsidP="00000000" w:rsidRDefault="00000000" w:rsidRPr="00000000" w14:paraId="00000149">
      <w:pPr>
        <w:numPr>
          <w:ilvl w:val="0"/>
          <w:numId w:val="2"/>
        </w:numPr>
        <w:ind w:left="720" w:hanging="360"/>
        <w:rPr>
          <w:u w:val="none"/>
        </w:rPr>
      </w:pPr>
      <w:r w:rsidDel="00000000" w:rsidR="00000000" w:rsidRPr="00000000">
        <w:rPr>
          <w:b w:val="1"/>
          <w:rtl w:val="0"/>
        </w:rPr>
        <w:t xml:space="preserve">Схема Винограда</w:t>
      </w:r>
      <w:r w:rsidDel="00000000" w:rsidR="00000000" w:rsidRPr="00000000">
        <w:rPr>
          <w:rtl w:val="0"/>
        </w:rPr>
        <w:t xml:space="preserve"> (RWSD). Схема Винограда - это пара предложений, которые отличаются только одним или двумя словами и содержат неоднозначность, которая разрешается противоположными способами в двух предложениях и требует использования мировых знаний и рассуждений для ее разрешения.</w:t>
      </w:r>
    </w:p>
    <w:tbl>
      <w:tblPr>
        <w:tblStyle w:val="Table12"/>
        <w:tblW w:w="863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35"/>
        <w:tblGridChange w:id="0">
          <w:tblGrid>
            <w:gridCol w:w="8635"/>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left"/>
              <w:rPr/>
            </w:pPr>
            <w:r w:rsidDel="00000000" w:rsidR="00000000" w:rsidRPr="00000000">
              <w:rPr>
                <w:rtl w:val="0"/>
              </w:rPr>
              <w:t xml:space="preserve">  "sentence1": "Кубок не помещается в коричневый чемодан, потому что он слишком большой.",</w:t>
            </w:r>
          </w:p>
          <w:p w:rsidR="00000000" w:rsidDel="00000000" w:rsidP="00000000" w:rsidRDefault="00000000" w:rsidRPr="00000000" w14:paraId="0000014B">
            <w:pPr>
              <w:widowControl w:val="0"/>
              <w:spacing w:line="240" w:lineRule="auto"/>
              <w:jc w:val="left"/>
              <w:rPr/>
            </w:pPr>
            <w:r w:rsidDel="00000000" w:rsidR="00000000" w:rsidRPr="00000000">
              <w:rPr>
                <w:rtl w:val="0"/>
              </w:rPr>
              <w:t xml:space="preserve">  "sentence2": "Кубок не помещается в коричневый чемодан, потому что он слишком маленький."</w:t>
            </w:r>
          </w:p>
          <w:p w:rsidR="00000000" w:rsidDel="00000000" w:rsidP="00000000" w:rsidRDefault="00000000" w:rsidRPr="00000000" w14:paraId="0000014C">
            <w:pPr>
              <w:widowControl w:val="0"/>
              <w:spacing w:line="240" w:lineRule="auto"/>
              <w:jc w:val="left"/>
              <w:rPr/>
            </w:pPr>
            <w:r w:rsidDel="00000000" w:rsidR="00000000" w:rsidRPr="00000000">
              <w:rPr>
                <w:rtl w:val="0"/>
              </w:rPr>
              <w:t xml:space="preserve">  "label": 0,</w:t>
            </w:r>
          </w:p>
          <w:p w:rsidR="00000000" w:rsidDel="00000000" w:rsidP="00000000" w:rsidRDefault="00000000" w:rsidRPr="00000000" w14:paraId="0000014D">
            <w:pPr>
              <w:widowControl w:val="0"/>
              <w:spacing w:line="240" w:lineRule="auto"/>
              <w:jc w:val="left"/>
              <w:rPr/>
            </w:pPr>
            <w:r w:rsidDel="00000000" w:rsidR="00000000" w:rsidRPr="00000000">
              <w:rPr>
                <w:rtl w:val="0"/>
              </w:rPr>
              <w:t xml:space="preserve">  "idx": 5</w:t>
            </w:r>
          </w:p>
        </w:tc>
      </w:tr>
    </w:tbl>
    <w:p w:rsidR="00000000" w:rsidDel="00000000" w:rsidP="00000000" w:rsidRDefault="00000000" w:rsidRPr="00000000" w14:paraId="0000014E">
      <w:pPr>
        <w:ind w:left="720" w:firstLine="0"/>
        <w:rPr/>
      </w:pPr>
      <w:r w:rsidDel="00000000" w:rsidR="00000000" w:rsidRPr="00000000">
        <w:rPr>
          <w:rtl w:val="0"/>
        </w:rPr>
      </w:r>
    </w:p>
    <w:p w:rsidR="00000000" w:rsidDel="00000000" w:rsidP="00000000" w:rsidRDefault="00000000" w:rsidRPr="00000000" w14:paraId="0000014F">
      <w:pPr>
        <w:numPr>
          <w:ilvl w:val="0"/>
          <w:numId w:val="2"/>
        </w:numPr>
        <w:ind w:left="720" w:hanging="360"/>
        <w:rPr>
          <w:u w:val="none"/>
        </w:rPr>
      </w:pPr>
      <w:r w:rsidDel="00000000" w:rsidR="00000000" w:rsidRPr="00000000">
        <w:rPr>
          <w:b w:val="1"/>
          <w:rtl w:val="0"/>
        </w:rPr>
        <w:t xml:space="preserve">Ответ на да/нет вопросы</w:t>
      </w:r>
      <w:r w:rsidDel="00000000" w:rsidR="00000000" w:rsidRPr="00000000">
        <w:rPr>
          <w:rtl w:val="0"/>
        </w:rPr>
        <w:t xml:space="preserve"> (DaNetQA). Каждый пример представляет собой тройку (вопрос, отрывок, ответ). Настройка классификации текстовых пар аналогична существующим задачам вывода на естественном языке.</w:t>
      </w:r>
    </w:p>
    <w:tbl>
      <w:tblPr>
        <w:tblStyle w:val="Table13"/>
        <w:tblW w:w="863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35"/>
        <w:tblGridChange w:id="0">
          <w:tblGrid>
            <w:gridCol w:w="8635"/>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"text": "В период с 1969 по 1972 год по программе «Аполлон» было выполнено 6 полётов с посадкой на Луне. Всего на Луне высаживались 12 астронавтов США. Список космонавтов Список космонавтов — участников орбитальных космических полётов Список астронавтов США — участников орбитальных космических полётов Список космонавтов СССР и России — участников космических полётов Список женщин-космонавтов Список космонавтов, посещавших МКС Энциклопедия астронавтики.",</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"question": "Был ли человек на луне?",</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"label": true,</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"idx": 5</w:t>
            </w:r>
          </w:p>
        </w:tc>
      </w:tr>
    </w:tbl>
    <w:p w:rsidR="00000000" w:rsidDel="00000000" w:rsidP="00000000" w:rsidRDefault="00000000" w:rsidRPr="00000000" w14:paraId="00000154">
      <w:pPr>
        <w:ind w:left="720" w:firstLine="0"/>
        <w:rPr/>
      </w:pPr>
      <w:r w:rsidDel="00000000" w:rsidR="00000000" w:rsidRPr="00000000">
        <w:rPr>
          <w:rtl w:val="0"/>
        </w:rPr>
      </w:r>
    </w:p>
    <w:p w:rsidR="00000000" w:rsidDel="00000000" w:rsidP="00000000" w:rsidRDefault="00000000" w:rsidRPr="00000000" w14:paraId="00000155">
      <w:pPr>
        <w:numPr>
          <w:ilvl w:val="0"/>
          <w:numId w:val="2"/>
        </w:numPr>
        <w:ind w:left="720" w:hanging="360"/>
        <w:jc w:val="left"/>
        <w:rPr>
          <w:b w:val="1"/>
        </w:rPr>
      </w:pPr>
      <w:r w:rsidDel="00000000" w:rsidR="00000000" w:rsidRPr="00000000">
        <w:rPr>
          <w:b w:val="1"/>
          <w:rtl w:val="0"/>
        </w:rPr>
        <w:t xml:space="preserve">Понимание прочитанного с рассуждением </w:t>
      </w:r>
      <w:r w:rsidDel="00000000" w:rsidR="00000000" w:rsidRPr="00000000">
        <w:rPr>
          <w:rtl w:val="0"/>
        </w:rPr>
        <w:t xml:space="preserve">(RuCoS). Это крупномасштабный набор данных о понимании прочитанного, который требует рассуждений на основе здравого смысла. RuCoS состоит из запросов, автоматически генерируемых из новостных статей. Ответ на каждый запрос - это отрывок текста из резюмирующего отрывка соответствующей новости. Цель RuCoS - оценить способность машины рассуждать на основе здравого смысла при понимании прочитанного.</w:t>
      </w:r>
    </w:p>
    <w:tbl>
      <w:tblPr>
        <w:tblStyle w:val="Table14"/>
        <w:tblW w:w="863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35"/>
        <w:tblGridChange w:id="0">
          <w:tblGrid>
            <w:gridCol w:w="8635"/>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"source": "Lenta",</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"passage":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"text":</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Через несколько дней после того, как Виктор Гаврилов бросил своих детей в аэропорту, он явился с повинной к следователям в городе Батайске Ростовской области.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"entities":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{"start": 470, "end": 485, "text": "Виктор Гаврилов"},</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"qas":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"query": "26 января @placeholder бросил сыновей в возрасте пяти и семи лет в Шереметьево.",</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"answers":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{"start": 470, "end": 485, "text": "Виктор Гаврилов"}</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"idx": 0</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"idx": 0</w:t>
            </w:r>
          </w:p>
        </w:tc>
      </w:tr>
    </w:tbl>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pStyle w:val="Heading1"/>
        <w:rPr/>
      </w:pPr>
      <w:bookmarkStart w:colFirst="0" w:colLast="0" w:name="_xzll9iaa3syo" w:id="19"/>
      <w:bookmarkEnd w:id="19"/>
      <w:r w:rsidDel="00000000" w:rsidR="00000000" w:rsidRPr="00000000">
        <w:rPr>
          <w:rtl w:val="0"/>
        </w:rPr>
        <w:t xml:space="preserve">Используемые технологии</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pStyle w:val="Heading2"/>
        <w:rPr/>
      </w:pPr>
      <w:bookmarkStart w:colFirst="0" w:colLast="0" w:name="_e59hcsryx88w" w:id="20"/>
      <w:bookmarkEnd w:id="20"/>
      <w:r w:rsidDel="00000000" w:rsidR="00000000" w:rsidRPr="00000000">
        <w:rPr>
          <w:rtl w:val="0"/>
        </w:rPr>
        <w:t xml:space="preserve">Выбор модели</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ab/>
        <w:t xml:space="preserve">В таблице ниже приведено сравнивается число и размер слоёв в моделях и параметры при обучении.</w:t>
      </w:r>
    </w:p>
    <w:tbl>
      <w:tblPr>
        <w:tblStyle w:val="Table15"/>
        <w:tblW w:w="9342.9056727104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23.9191480375302"/>
        <w:gridCol w:w="453.98652467292175"/>
        <w:gridCol w:w="780"/>
        <w:gridCol w:w="825"/>
        <w:gridCol w:w="1365"/>
        <w:gridCol w:w="1680"/>
        <w:gridCol w:w="1515"/>
        <w:tblGridChange w:id="0">
          <w:tblGrid>
            <w:gridCol w:w="2723.9191480375302"/>
            <w:gridCol w:w="453.98652467292175"/>
            <w:gridCol w:w="780"/>
            <w:gridCol w:w="825"/>
            <w:gridCol w:w="1365"/>
            <w:gridCol w:w="1680"/>
            <w:gridCol w:w="1515"/>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b w:val="1"/>
              </w:rPr>
            </w:pPr>
            <w:r w:rsidDel="00000000" w:rsidR="00000000" w:rsidRPr="00000000">
              <w:rPr>
                <w:b w:val="1"/>
                <w:rtl w:val="0"/>
              </w:rPr>
              <w:t xml:space="preserve">Модель</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batch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Optimizer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Learning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Число эпох</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pPr>
            <w:hyperlink r:id="rId16">
              <w:r w:rsidDel="00000000" w:rsidR="00000000" w:rsidRPr="00000000">
                <w:rPr>
                  <w:color w:val="1155cc"/>
                  <w:u w:val="single"/>
                  <w:rtl w:val="0"/>
                </w:rPr>
                <w:t xml:space="preserve">ruRoberta-large finetune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jc w:val="center"/>
              <w:rPr/>
            </w:pPr>
            <w:r w:rsidDel="00000000" w:rsidR="00000000" w:rsidRPr="00000000">
              <w:rPr>
                <w:rtl w:val="0"/>
              </w:rPr>
              <w:t xml:space="preserve">16/32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pPr>
            <w:r w:rsidDel="00000000" w:rsidR="00000000" w:rsidRPr="00000000">
              <w:rPr>
                <w:rtl w:val="0"/>
              </w:rPr>
              <w:t xml:space="preserve">Adam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1e-5/2e-5/3e-5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sz w:val="27"/>
                <w:szCs w:val="27"/>
                <w:rtl w:val="0"/>
              </w:rPr>
              <w:t xml:space="preserve">10</w:t>
            </w:r>
            <w:r w:rsidDel="00000000" w:rsidR="00000000" w:rsidRPr="00000000">
              <w:rPr>
                <w:rtl w:val="0"/>
              </w:rPr>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pPr>
            <w:hyperlink r:id="rId17">
              <w:r w:rsidDel="00000000" w:rsidR="00000000" w:rsidRPr="00000000">
                <w:rPr>
                  <w:color w:val="1155cc"/>
                  <w:u w:val="single"/>
                  <w:rtl w:val="0"/>
                </w:rPr>
                <w:t xml:space="preserve">ruBert-large finetune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pPr>
            <w:r w:rsidDel="00000000" w:rsidR="00000000" w:rsidRPr="00000000">
              <w:rPr>
                <w:rtl w:val="0"/>
              </w:rPr>
              <w:t xml:space="preserve">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jc w:val="center"/>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pPr>
            <w:r w:rsidDel="00000000" w:rsidR="00000000" w:rsidRPr="00000000">
              <w:rPr>
                <w:rtl w:val="0"/>
              </w:rPr>
              <w:t xml:space="preserve">Adam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2e-5/3e-5/4e-5/5e-5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pPr>
            <w:hyperlink r:id="rId18">
              <w:r w:rsidDel="00000000" w:rsidR="00000000" w:rsidRPr="00000000">
                <w:rPr>
                  <w:color w:val="1155cc"/>
                  <w:u w:val="single"/>
                  <w:rtl w:val="0"/>
                </w:rPr>
                <w:t xml:space="preserve">ruBert-base finetune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jc w:val="center"/>
              <w:rPr/>
            </w:pPr>
            <w:r w:rsidDel="00000000" w:rsidR="00000000" w:rsidRPr="00000000">
              <w:rPr>
                <w:rtl w:val="0"/>
              </w:rPr>
              <w:t xml:space="preserve">768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jc w:val="center"/>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pPr>
            <w:r w:rsidDel="00000000" w:rsidR="00000000" w:rsidRPr="00000000">
              <w:rPr>
                <w:rtl w:val="0"/>
              </w:rPr>
              <w:t xml:space="preserve">Adam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pPr>
            <w:r w:rsidDel="00000000" w:rsidR="00000000" w:rsidRPr="00000000">
              <w:rPr>
                <w:rtl w:val="0"/>
              </w:rPr>
              <w:t xml:space="preserve">2e-5/3e-5/4e-5/5e-5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r>
      <w:tr>
        <w:trPr>
          <w:trHeight w:val="497.3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pPr>
            <w:hyperlink r:id="rId19">
              <w:r w:rsidDel="00000000" w:rsidR="00000000" w:rsidRPr="00000000">
                <w:rPr>
                  <w:color w:val="1155cc"/>
                  <w:u w:val="single"/>
                  <w:rtl w:val="0"/>
                </w:rPr>
                <w:t xml:space="preserve">RuBERT plain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jc w:val="center"/>
              <w:rPr/>
            </w:pPr>
            <w:r w:rsidDel="00000000" w:rsidR="00000000" w:rsidRPr="00000000">
              <w:rPr>
                <w:rtl w:val="0"/>
              </w:rPr>
              <w:t xml:space="preserve">768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jc w:val="center"/>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pPr>
            <w:r w:rsidDel="00000000" w:rsidR="00000000" w:rsidRPr="00000000">
              <w:rPr>
                <w:rtl w:val="0"/>
              </w:rPr>
              <w:t xml:space="preserve">Adam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pPr>
            <w:r w:rsidDel="00000000" w:rsidR="00000000" w:rsidRPr="00000000">
              <w:rPr>
                <w:rtl w:val="0"/>
              </w:rPr>
              <w:t xml:space="preserve">2e-5/3e-5/4e-5/5e-5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pPr>
            <w:hyperlink r:id="rId20">
              <w:r w:rsidDel="00000000" w:rsidR="00000000" w:rsidRPr="00000000">
                <w:rPr>
                  <w:color w:val="1155cc"/>
                  <w:u w:val="single"/>
                  <w:rtl w:val="0"/>
                </w:rPr>
                <w:t xml:space="preserve">SBERT_Large_mt_ru_finetuning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pPr>
            <w:r w:rsidDel="00000000" w:rsidR="00000000" w:rsidRPr="00000000">
              <w:rPr>
                <w:rtl w:val="0"/>
              </w:rPr>
              <w:t xml:space="preserve">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96/72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pPr>
            <w:r w:rsidDel="00000000" w:rsidR="00000000" w:rsidRPr="00000000">
              <w:rPr>
                <w:rtl w:val="0"/>
              </w:rPr>
              <w:t xml:space="preserve">2e-6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w:t>
            </w:r>
          </w:p>
        </w:tc>
      </w:tr>
    </w:tbl>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ab/>
        <w:t xml:space="preserve">На основе результатов теста Russian SuperGLUE, а конкретно теста RuCoS, который наиболее похож на проблему классификации, так как требует от модели выбрать ‘категорию’ на основе большого текста, выберем модель </w:t>
      </w:r>
      <w:hyperlink r:id="rId21">
        <w:r w:rsidDel="00000000" w:rsidR="00000000" w:rsidRPr="00000000">
          <w:rPr>
            <w:color w:val="1155cc"/>
            <w:u w:val="single"/>
            <w:rtl w:val="0"/>
          </w:rPr>
          <w:t xml:space="preserve">ruBert-base finetune</w:t>
        </w:r>
      </w:hyperlink>
      <w:r w:rsidDel="00000000" w:rsidR="00000000" w:rsidRPr="00000000">
        <w:rPr>
          <w:rtl w:val="0"/>
        </w:rPr>
        <w:t xml:space="preserve">. Кроме того эта модель меньше весит и быстрее в обучении, чем </w:t>
      </w:r>
      <w:hyperlink r:id="rId22">
        <w:r w:rsidDel="00000000" w:rsidR="00000000" w:rsidRPr="00000000">
          <w:rPr>
            <w:color w:val="1155cc"/>
            <w:u w:val="single"/>
            <w:rtl w:val="0"/>
          </w:rPr>
          <w:t xml:space="preserve">ruBert-large finetune</w:t>
        </w:r>
      </w:hyperlink>
      <w:r w:rsidDel="00000000" w:rsidR="00000000" w:rsidRPr="00000000">
        <w:rPr>
          <w:rtl w:val="0"/>
        </w:rPr>
        <w:t xml:space="preserve">, но общие результаты тестов лишь немного хуже.</w:t>
      </w:r>
      <w:r w:rsidDel="00000000" w:rsidR="00000000" w:rsidRPr="00000000">
        <w:rPr>
          <w:rtl w:val="0"/>
        </w:rPr>
      </w:r>
    </w:p>
    <w:p w:rsidR="00000000" w:rsidDel="00000000" w:rsidP="00000000" w:rsidRDefault="00000000" w:rsidRPr="00000000" w14:paraId="0000019C">
      <w:pPr>
        <w:pStyle w:val="Heading1"/>
        <w:rPr/>
      </w:pPr>
      <w:bookmarkStart w:colFirst="0" w:colLast="0" w:name="_2et92p0" w:id="21"/>
      <w:bookmarkEnd w:id="21"/>
      <w:r w:rsidDel="00000000" w:rsidR="00000000" w:rsidRPr="00000000">
        <w:rPr>
          <w:rtl w:val="0"/>
        </w:rPr>
        <w:t xml:space="preserve">Результаты</w:t>
      </w:r>
    </w:p>
    <w:p w:rsidR="00000000" w:rsidDel="00000000" w:rsidP="00000000" w:rsidRDefault="00000000" w:rsidRPr="00000000" w14:paraId="0000019D">
      <w:pPr>
        <w:rPr/>
      </w:pPr>
      <w:r w:rsidDel="00000000" w:rsidR="00000000" w:rsidRPr="00000000">
        <w:rPr>
          <w:rtl w:val="0"/>
        </w:rPr>
        <w:tab/>
      </w:r>
    </w:p>
    <w:p w:rsidR="00000000" w:rsidDel="00000000" w:rsidP="00000000" w:rsidRDefault="00000000" w:rsidRPr="00000000" w14:paraId="0000019E">
      <w:pPr>
        <w:ind w:firstLine="720"/>
        <w:rPr/>
      </w:pPr>
      <w:r w:rsidDel="00000000" w:rsidR="00000000" w:rsidRPr="00000000">
        <w:rPr>
          <w:rtl w:val="0"/>
        </w:rPr>
        <w:t xml:space="preserve">Рассмотрим применение выбранной модели в коде для задачи </w:t>
      </w:r>
      <w:r w:rsidDel="00000000" w:rsidR="00000000" w:rsidRPr="00000000">
        <w:rPr>
          <w:rtl w:val="0"/>
        </w:rPr>
        <w:t xml:space="preserve">мультиклассовой</w:t>
      </w:r>
      <w:r w:rsidDel="00000000" w:rsidR="00000000" w:rsidRPr="00000000">
        <w:rPr>
          <w:rtl w:val="0"/>
        </w:rPr>
        <w:t xml:space="preserve"> классификации.</w:t>
      </w:r>
    </w:p>
    <w:p w:rsidR="00000000" w:rsidDel="00000000" w:rsidP="00000000" w:rsidRDefault="00000000" w:rsidRPr="00000000" w14:paraId="0000019F">
      <w:pPr>
        <w:ind w:firstLine="720"/>
        <w:rPr/>
      </w:pPr>
      <w:r w:rsidDel="00000000" w:rsidR="00000000" w:rsidRPr="00000000">
        <w:rPr>
          <w:rtl w:val="0"/>
        </w:rPr>
      </w:r>
    </w:p>
    <w:p w:rsidR="00000000" w:rsidDel="00000000" w:rsidP="00000000" w:rsidRDefault="00000000" w:rsidRPr="00000000" w14:paraId="000001A0">
      <w:pPr>
        <w:pStyle w:val="Heading2"/>
        <w:rPr/>
      </w:pPr>
      <w:bookmarkStart w:colFirst="0" w:colLast="0" w:name="_de64vt1y140s" w:id="22"/>
      <w:bookmarkEnd w:id="22"/>
      <w:r w:rsidDel="00000000" w:rsidR="00000000" w:rsidRPr="00000000">
        <w:rPr>
          <w:rtl w:val="0"/>
        </w:rPr>
        <w:t xml:space="preserve">Тестовые данные</w:t>
      </w:r>
    </w:p>
    <w:p w:rsidR="00000000" w:rsidDel="00000000" w:rsidP="00000000" w:rsidRDefault="00000000" w:rsidRPr="00000000" w14:paraId="000001A1">
      <w:pPr>
        <w:ind w:firstLine="720"/>
        <w:rPr/>
      </w:pPr>
      <w:r w:rsidDel="00000000" w:rsidR="00000000" w:rsidRPr="00000000">
        <w:rPr>
          <w:rtl w:val="0"/>
        </w:rPr>
      </w:r>
    </w:p>
    <w:p w:rsidR="00000000" w:rsidDel="00000000" w:rsidP="00000000" w:rsidRDefault="00000000" w:rsidRPr="00000000" w14:paraId="000001A2">
      <w:pPr>
        <w:ind w:firstLine="720"/>
        <w:rPr/>
      </w:pPr>
      <w:r w:rsidDel="00000000" w:rsidR="00000000" w:rsidRPr="00000000">
        <w:rPr>
          <w:rtl w:val="0"/>
        </w:rPr>
        <w:t xml:space="preserve">Для тестирования будем использовать открытый набор данных </w:t>
      </w:r>
      <w:r w:rsidDel="00000000" w:rsidR="00000000" w:rsidRPr="00000000">
        <w:rPr>
          <w:b w:val="1"/>
          <w:rtl w:val="0"/>
        </w:rPr>
        <w:t xml:space="preserve">russian_news_dataset</w:t>
      </w:r>
      <w:r w:rsidDel="00000000" w:rsidR="00000000" w:rsidRPr="00000000">
        <w:rPr>
          <w:rtl w:val="0"/>
        </w:rPr>
        <w:t xml:space="preserve"> [7]</w:t>
      </w:r>
      <w:r w:rsidDel="00000000" w:rsidR="00000000" w:rsidRPr="00000000">
        <w:rPr>
          <w:rtl w:val="0"/>
        </w:rPr>
        <w:t xml:space="preserve">. Он состоит из заголовков, полных текстов статей и категорий. Загрузим датасет и оставим только заголовки (примерно 10 первых слов) и категории.</w:t>
      </w:r>
    </w:p>
    <w:tbl>
      <w:tblPr>
        <w:tblStyle w:val="Table16"/>
        <w:tblW w:w="93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5"/>
        <w:tblGridChange w:id="0">
          <w:tblGrid>
            <w:gridCol w:w="9355"/>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df = pd.read_csv("text_series_full.csv", delimiter=',')</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df = df[['text', 'class']]</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df['text'] = df['text'].apply(lambda x: ' '.join(x.split(' ')[:10]))</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df = df.dropna()</w:t>
            </w:r>
          </w:p>
        </w:tc>
      </w:tr>
    </w:tbl>
    <w:p w:rsidR="00000000" w:rsidDel="00000000" w:rsidP="00000000" w:rsidRDefault="00000000" w:rsidRPr="00000000" w14:paraId="000001A7">
      <w:pPr>
        <w:ind w:left="0" w:firstLine="0"/>
        <w:rPr/>
      </w:pPr>
      <w:r w:rsidDel="00000000" w:rsidR="00000000" w:rsidRPr="00000000">
        <w:rPr>
          <w:rtl w:val="0"/>
        </w:rPr>
      </w:r>
    </w:p>
    <w:p w:rsidR="00000000" w:rsidDel="00000000" w:rsidP="00000000" w:rsidRDefault="00000000" w:rsidRPr="00000000" w14:paraId="000001A8">
      <w:pPr>
        <w:ind w:left="0" w:firstLine="0"/>
        <w:rPr/>
      </w:pPr>
      <w:r w:rsidDel="00000000" w:rsidR="00000000" w:rsidRPr="00000000">
        <w:rPr/>
        <w:drawing>
          <wp:inline distB="114300" distT="114300" distL="114300" distR="114300">
            <wp:extent cx="5887403" cy="2019300"/>
            <wp:effectExtent b="0" l="0" r="0" t="0"/>
            <wp:docPr id="3"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5887403"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1A9">
      <w:pPr>
        <w:ind w:firstLine="720"/>
        <w:rPr/>
      </w:pPr>
      <w:r w:rsidDel="00000000" w:rsidR="00000000" w:rsidRPr="00000000">
        <w:rPr>
          <w:rtl w:val="0"/>
        </w:rPr>
      </w:r>
    </w:p>
    <w:p w:rsidR="00000000" w:rsidDel="00000000" w:rsidP="00000000" w:rsidRDefault="00000000" w:rsidRPr="00000000" w14:paraId="000001AA">
      <w:pPr>
        <w:pStyle w:val="Heading2"/>
        <w:rPr/>
      </w:pPr>
      <w:bookmarkStart w:colFirst="0" w:colLast="0" w:name="_cou8rn77pse2" w:id="23"/>
      <w:bookmarkEnd w:id="23"/>
      <w:r w:rsidDel="00000000" w:rsidR="00000000" w:rsidRPr="00000000">
        <w:rPr>
          <w:rtl w:val="0"/>
        </w:rPr>
        <w:t xml:space="preserve">Программная реализация</w:t>
      </w:r>
    </w:p>
    <w:p w:rsidR="00000000" w:rsidDel="00000000" w:rsidP="00000000" w:rsidRDefault="00000000" w:rsidRPr="00000000" w14:paraId="000001AB">
      <w:pPr>
        <w:ind w:firstLine="720"/>
        <w:rPr/>
      </w:pPr>
      <w:r w:rsidDel="00000000" w:rsidR="00000000" w:rsidRPr="00000000">
        <w:rPr>
          <w:rtl w:val="0"/>
        </w:rPr>
      </w:r>
    </w:p>
    <w:p w:rsidR="00000000" w:rsidDel="00000000" w:rsidP="00000000" w:rsidRDefault="00000000" w:rsidRPr="00000000" w14:paraId="000001AC">
      <w:pPr>
        <w:ind w:firstLine="720"/>
        <w:rPr/>
      </w:pPr>
      <w:r w:rsidDel="00000000" w:rsidR="00000000" w:rsidRPr="00000000">
        <w:rPr>
          <w:rtl w:val="0"/>
        </w:rPr>
        <w:t xml:space="preserve">Воспользуемся классом </w:t>
      </w:r>
      <w:r w:rsidDel="00000000" w:rsidR="00000000" w:rsidRPr="00000000">
        <w:rPr>
          <w:b w:val="1"/>
          <w:rtl w:val="0"/>
        </w:rPr>
        <w:t xml:space="preserve">LabelEncoder </w:t>
      </w:r>
      <w:r w:rsidDel="00000000" w:rsidR="00000000" w:rsidRPr="00000000">
        <w:rPr>
          <w:rtl w:val="0"/>
        </w:rPr>
        <w:t xml:space="preserve">из библиотеки </w:t>
      </w:r>
      <w:r w:rsidDel="00000000" w:rsidR="00000000" w:rsidRPr="00000000">
        <w:rPr>
          <w:b w:val="1"/>
          <w:rtl w:val="0"/>
        </w:rPr>
        <w:t xml:space="preserve">sklearn.preprocessing </w:t>
      </w:r>
      <w:r w:rsidDel="00000000" w:rsidR="00000000" w:rsidRPr="00000000">
        <w:rPr>
          <w:rtl w:val="0"/>
        </w:rPr>
        <w:t xml:space="preserve">и закодируем категории числовыми значениями.</w:t>
      </w:r>
    </w:p>
    <w:tbl>
      <w:tblPr>
        <w:tblStyle w:val="Table17"/>
        <w:tblW w:w="93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5"/>
        <w:tblGridChange w:id="0">
          <w:tblGrid>
            <w:gridCol w:w="9355"/>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 = preprocessing.LabelEncoder()</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df['class'] = le.fit_transform(df['class'])</w:t>
            </w:r>
          </w:p>
        </w:tc>
      </w:tr>
    </w:tbl>
    <w:p w:rsidR="00000000" w:rsidDel="00000000" w:rsidP="00000000" w:rsidRDefault="00000000" w:rsidRPr="00000000" w14:paraId="000001AF">
      <w:pPr>
        <w:ind w:firstLine="708"/>
        <w:rPr/>
      </w:pPr>
      <w:r w:rsidDel="00000000" w:rsidR="00000000" w:rsidRPr="00000000">
        <w:rPr>
          <w:rtl w:val="0"/>
        </w:rPr>
        <w:t xml:space="preserve"> Для загрузки токенизатора воспользуемся библиотекой transformers. Чтобы получить доступ к последним моделям, библиотеку необходимо обновить до версии 4.8.2.</w:t>
      </w:r>
    </w:p>
    <w:p w:rsidR="00000000" w:rsidDel="00000000" w:rsidP="00000000" w:rsidRDefault="00000000" w:rsidRPr="00000000" w14:paraId="000001B0">
      <w:pPr>
        <w:ind w:firstLine="708"/>
        <w:rPr/>
      </w:pPr>
      <w:r w:rsidDel="00000000" w:rsidR="00000000" w:rsidRPr="00000000">
        <w:rPr>
          <w:rtl w:val="0"/>
        </w:rPr>
        <w:t xml:space="preserve">Импортируем класс </w:t>
      </w:r>
      <w:r w:rsidDel="00000000" w:rsidR="00000000" w:rsidRPr="00000000">
        <w:rPr>
          <w:b w:val="1"/>
          <w:rtl w:val="0"/>
        </w:rPr>
        <w:t xml:space="preserve">BertTokenizer</w:t>
      </w:r>
      <w:r w:rsidDel="00000000" w:rsidR="00000000" w:rsidRPr="00000000">
        <w:rPr>
          <w:rtl w:val="0"/>
        </w:rPr>
        <w:t xml:space="preserve"> и воспользуемся методом </w:t>
      </w:r>
      <w:r w:rsidDel="00000000" w:rsidR="00000000" w:rsidRPr="00000000">
        <w:rPr>
          <w:b w:val="1"/>
          <w:rtl w:val="0"/>
        </w:rPr>
        <w:t xml:space="preserve">from_pretrained</w:t>
      </w:r>
      <w:r w:rsidDel="00000000" w:rsidR="00000000" w:rsidRPr="00000000">
        <w:rPr>
          <w:rtl w:val="0"/>
        </w:rPr>
        <w:t xml:space="preserve">.</w:t>
      </w:r>
    </w:p>
    <w:tbl>
      <w:tblPr>
        <w:tblStyle w:val="Table18"/>
        <w:tblW w:w="93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5"/>
        <w:tblGridChange w:id="0">
          <w:tblGrid>
            <w:gridCol w:w="9355"/>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tokenizer = BertTokenizer.from_pretrained('sberbank-ai/ruBert-base')</w:t>
            </w:r>
          </w:p>
        </w:tc>
      </w:tr>
    </w:tbl>
    <w:p w:rsidR="00000000" w:rsidDel="00000000" w:rsidP="00000000" w:rsidRDefault="00000000" w:rsidRPr="00000000" w14:paraId="000001B2">
      <w:pPr>
        <w:ind w:firstLine="708"/>
        <w:rPr/>
      </w:pPr>
      <w:r w:rsidDel="00000000" w:rsidR="00000000" w:rsidRPr="00000000">
        <w:rPr>
          <w:rtl w:val="0"/>
        </w:rPr>
        <w:t xml:space="preserve">Выделим в значения texts и labels заголовки и категории соответственно. Токенизируем texts методом </w:t>
      </w:r>
      <w:r w:rsidDel="00000000" w:rsidR="00000000" w:rsidRPr="00000000">
        <w:rPr>
          <w:b w:val="1"/>
          <w:rtl w:val="0"/>
        </w:rPr>
        <w:t xml:space="preserve">encode_plus</w:t>
      </w:r>
      <w:r w:rsidDel="00000000" w:rsidR="00000000" w:rsidRPr="00000000">
        <w:rPr>
          <w:rtl w:val="0"/>
        </w:rPr>
        <w:t xml:space="preserve">.</w:t>
      </w:r>
    </w:p>
    <w:tbl>
      <w:tblPr>
        <w:tblStyle w:val="Table19"/>
        <w:tblW w:w="93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5"/>
        <w:tblGridChange w:id="0">
          <w:tblGrid>
            <w:gridCol w:w="9355"/>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texts = df['text'].values</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labels = df['class'].values</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 encode(text):</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encoded_dict = tokenizer.encode_plus(</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text,                 </w:t>
              <w:tab/>
              <w:t xml:space="preserve">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add_special_tokens = True,</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pad_to_max_length = True,</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return_tensors = 'pt',</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truncation = True,</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padding='max_length'</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return encoded_dict['input_ids']</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input_ids = list(map(lambda text: encode(text), tqdm(texts)))</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input_ids = torch.cat(input_ids, dim=0)</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labels = torch.tensor(labels)</w:t>
            </w:r>
          </w:p>
        </w:tc>
      </w:tr>
    </w:tbl>
    <w:p w:rsidR="00000000" w:rsidDel="00000000" w:rsidP="00000000" w:rsidRDefault="00000000" w:rsidRPr="00000000" w14:paraId="000001C5">
      <w:pPr>
        <w:ind w:firstLine="708"/>
        <w:rPr/>
      </w:pPr>
      <w:r w:rsidDel="00000000" w:rsidR="00000000" w:rsidRPr="00000000">
        <w:rPr>
          <w:rtl w:val="0"/>
        </w:rPr>
        <w:t xml:space="preserve">Создадим выборки для обучения и валидации методом </w:t>
      </w:r>
      <w:r w:rsidDel="00000000" w:rsidR="00000000" w:rsidRPr="00000000">
        <w:rPr>
          <w:b w:val="1"/>
          <w:rtl w:val="0"/>
        </w:rPr>
        <w:t xml:space="preserve">train_test_split </w:t>
      </w:r>
      <w:r w:rsidDel="00000000" w:rsidR="00000000" w:rsidRPr="00000000">
        <w:rPr>
          <w:rtl w:val="0"/>
        </w:rPr>
        <w:t xml:space="preserve">из библиотеки </w:t>
      </w:r>
      <w:r w:rsidDel="00000000" w:rsidR="00000000" w:rsidRPr="00000000">
        <w:rPr>
          <w:b w:val="1"/>
          <w:rtl w:val="0"/>
        </w:rPr>
        <w:t xml:space="preserve">sklearn.model_selection </w:t>
      </w:r>
      <w:r w:rsidDel="00000000" w:rsidR="00000000" w:rsidRPr="00000000">
        <w:rPr>
          <w:rtl w:val="0"/>
        </w:rPr>
        <w:t xml:space="preserve">с параметром </w:t>
      </w:r>
      <w:r w:rsidDel="00000000" w:rsidR="00000000" w:rsidRPr="00000000">
        <w:rPr>
          <w:b w:val="1"/>
          <w:rtl w:val="0"/>
        </w:rPr>
        <w:t xml:space="preserve">test_size</w:t>
      </w:r>
      <w:r w:rsidDel="00000000" w:rsidR="00000000" w:rsidRPr="00000000">
        <w:rPr>
          <w:rtl w:val="0"/>
        </w:rPr>
        <w:t xml:space="preserve"> равным 0.3.</w:t>
      </w:r>
    </w:p>
    <w:tbl>
      <w:tblPr>
        <w:tblStyle w:val="Table20"/>
        <w:tblW w:w="93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5"/>
        <w:tblGridChange w:id="0">
          <w:tblGrid>
            <w:gridCol w:w="9355"/>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X_train, X_val, y_train, y_val = train_test_split(input_ids, labels, test_size=0.3, random_state=42)</w:t>
            </w:r>
          </w:p>
        </w:tc>
      </w:tr>
    </w:tbl>
    <w:p w:rsidR="00000000" w:rsidDel="00000000" w:rsidP="00000000" w:rsidRDefault="00000000" w:rsidRPr="00000000" w14:paraId="000001C7">
      <w:pPr>
        <w:ind w:firstLine="708"/>
        <w:rPr/>
      </w:pPr>
      <w:r w:rsidDel="00000000" w:rsidR="00000000" w:rsidRPr="00000000">
        <w:rPr>
          <w:rtl w:val="0"/>
        </w:rPr>
        <w:t xml:space="preserve">Установим значение </w:t>
      </w:r>
      <w:r w:rsidDel="00000000" w:rsidR="00000000" w:rsidRPr="00000000">
        <w:rPr>
          <w:b w:val="1"/>
          <w:rtl w:val="0"/>
        </w:rPr>
        <w:t xml:space="preserve">batch_size </w:t>
      </w:r>
      <w:r w:rsidDel="00000000" w:rsidR="00000000" w:rsidRPr="00000000">
        <w:rPr>
          <w:rtl w:val="0"/>
        </w:rPr>
        <w:t xml:space="preserve">равным 32, создадим </w:t>
      </w:r>
      <w:r w:rsidDel="00000000" w:rsidR="00000000" w:rsidRPr="00000000">
        <w:rPr>
          <w:b w:val="1"/>
          <w:rtl w:val="0"/>
        </w:rPr>
        <w:t xml:space="preserve">DataLoader</w:t>
      </w:r>
      <w:r w:rsidDel="00000000" w:rsidR="00000000" w:rsidRPr="00000000">
        <w:rPr>
          <w:rtl w:val="0"/>
        </w:rPr>
        <w:t xml:space="preserve"> для каждой выборки. </w:t>
      </w:r>
      <w:r w:rsidDel="00000000" w:rsidR="00000000" w:rsidRPr="00000000">
        <w:rPr>
          <w:b w:val="1"/>
          <w:rtl w:val="0"/>
        </w:rPr>
        <w:t xml:space="preserve">DataLoader</w:t>
      </w:r>
      <w:r w:rsidDel="00000000" w:rsidR="00000000" w:rsidRPr="00000000">
        <w:rPr>
          <w:rtl w:val="0"/>
        </w:rPr>
        <w:t xml:space="preserve"> это класс библиотеки </w:t>
      </w:r>
      <w:r w:rsidDel="00000000" w:rsidR="00000000" w:rsidRPr="00000000">
        <w:rPr>
          <w:b w:val="1"/>
          <w:rtl w:val="0"/>
        </w:rPr>
        <w:t xml:space="preserve">torch.utils.data</w:t>
      </w:r>
      <w:r w:rsidDel="00000000" w:rsidR="00000000" w:rsidRPr="00000000">
        <w:rPr>
          <w:rtl w:val="0"/>
        </w:rPr>
        <w:t xml:space="preserve">, который будет по батчу передавать данные в модель. Для обучения будем передавать данные в случайном порядке при помощи класса </w:t>
      </w:r>
      <w:r w:rsidDel="00000000" w:rsidR="00000000" w:rsidRPr="00000000">
        <w:rPr>
          <w:b w:val="1"/>
          <w:rtl w:val="0"/>
        </w:rPr>
        <w:t xml:space="preserve">RandomSampler</w:t>
      </w:r>
      <w:r w:rsidDel="00000000" w:rsidR="00000000" w:rsidRPr="00000000">
        <w:rPr>
          <w:rtl w:val="0"/>
        </w:rPr>
        <w:t xml:space="preserve">, а для валидации последовательно при помощи класса </w:t>
      </w:r>
      <w:r w:rsidDel="00000000" w:rsidR="00000000" w:rsidRPr="00000000">
        <w:rPr>
          <w:b w:val="1"/>
          <w:rtl w:val="0"/>
        </w:rPr>
        <w:t xml:space="preserve">SequentialSampler</w:t>
      </w:r>
      <w:r w:rsidDel="00000000" w:rsidR="00000000" w:rsidRPr="00000000">
        <w:rPr>
          <w:rtl w:val="0"/>
        </w:rPr>
        <w:t xml:space="preserve">. В случае с обучением мы будем уверены, что модель не переобучится на отдельных частях датасета, а для валидации результат будет одинаков при любом порядке передачи данных.</w:t>
      </w:r>
    </w:p>
    <w:tbl>
      <w:tblPr>
        <w:tblStyle w:val="Table21"/>
        <w:tblW w:w="93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5"/>
        <w:tblGridChange w:id="0">
          <w:tblGrid>
            <w:gridCol w:w="9355"/>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batch_size = 32</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train_dataset = TensorDataset(X_train, y_train)</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train_dataloader = DataLoader(</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train_dataset,</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sampler = RandomSampler(train_dataset),</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batch_size = batch_size</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val_dataset = TensorDataset(X_val, y_val)</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validation_dataloader = DataLoader(</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val_dataset,</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sampler = SequentialSampler(val_dataset),</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batch_size = batch_size</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w:t>
            </w:r>
          </w:p>
        </w:tc>
      </w:tr>
    </w:tbl>
    <w:p w:rsidR="00000000" w:rsidDel="00000000" w:rsidP="00000000" w:rsidRDefault="00000000" w:rsidRPr="00000000" w14:paraId="000001D9">
      <w:pPr>
        <w:ind w:firstLine="708"/>
        <w:rPr/>
      </w:pPr>
      <w:r w:rsidDel="00000000" w:rsidR="00000000" w:rsidRPr="00000000">
        <w:rPr>
          <w:rtl w:val="0"/>
        </w:rPr>
        <w:t xml:space="preserve">Загрузим модель при помощи класса </w:t>
      </w:r>
      <w:r w:rsidDel="00000000" w:rsidR="00000000" w:rsidRPr="00000000">
        <w:rPr>
          <w:b w:val="1"/>
          <w:rtl w:val="0"/>
        </w:rPr>
        <w:t xml:space="preserve">BertForSequenceClassification</w:t>
      </w:r>
      <w:r w:rsidDel="00000000" w:rsidR="00000000" w:rsidRPr="00000000">
        <w:rPr>
          <w:rtl w:val="0"/>
        </w:rPr>
        <w:t xml:space="preserve"> из библиотеки </w:t>
      </w:r>
      <w:r w:rsidDel="00000000" w:rsidR="00000000" w:rsidRPr="00000000">
        <w:rPr>
          <w:b w:val="1"/>
          <w:rtl w:val="0"/>
        </w:rPr>
        <w:t xml:space="preserve">transformers</w:t>
      </w:r>
      <w:r w:rsidDel="00000000" w:rsidR="00000000" w:rsidRPr="00000000">
        <w:rPr>
          <w:rtl w:val="0"/>
        </w:rPr>
        <w:t xml:space="preserve">, указав число различных категорий в параметре </w:t>
      </w:r>
      <w:r w:rsidDel="00000000" w:rsidR="00000000" w:rsidRPr="00000000">
        <w:rPr>
          <w:b w:val="1"/>
          <w:rtl w:val="0"/>
        </w:rPr>
        <w:t xml:space="preserve">num_labels</w:t>
      </w:r>
      <w:r w:rsidDel="00000000" w:rsidR="00000000" w:rsidRPr="00000000">
        <w:rPr>
          <w:rtl w:val="0"/>
        </w:rPr>
        <w:t xml:space="preserve">.</w:t>
      </w:r>
    </w:p>
    <w:tbl>
      <w:tblPr>
        <w:tblStyle w:val="Table22"/>
        <w:tblW w:w="93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5"/>
        <w:tblGridChange w:id="0">
          <w:tblGrid>
            <w:gridCol w:w="9355"/>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 = BertForSequenceClassification.from_pretrained(</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"sberbank-ai/ruBert-base",</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num_labels = 7</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1DE">
      <w:pPr>
        <w:ind w:firstLine="708"/>
        <w:rPr/>
      </w:pPr>
      <w:r w:rsidDel="00000000" w:rsidR="00000000" w:rsidRPr="00000000">
        <w:rPr>
          <w:rtl w:val="0"/>
        </w:rPr>
        <w:t xml:space="preserve">Определим оптимизатор. Для нашей задачи воспользуемся </w:t>
      </w:r>
      <w:r w:rsidDel="00000000" w:rsidR="00000000" w:rsidRPr="00000000">
        <w:rPr>
          <w:b w:val="1"/>
          <w:rtl w:val="0"/>
        </w:rPr>
        <w:t xml:space="preserve">AdamW</w:t>
      </w:r>
      <w:r w:rsidDel="00000000" w:rsidR="00000000" w:rsidRPr="00000000">
        <w:rPr>
          <w:rtl w:val="0"/>
        </w:rPr>
        <w:t xml:space="preserve"> из библиотеки </w:t>
      </w:r>
      <w:r w:rsidDel="00000000" w:rsidR="00000000" w:rsidRPr="00000000">
        <w:rPr>
          <w:b w:val="1"/>
          <w:rtl w:val="0"/>
        </w:rPr>
        <w:t xml:space="preserve">transformers</w:t>
      </w:r>
      <w:r w:rsidDel="00000000" w:rsidR="00000000" w:rsidRPr="00000000">
        <w:rPr>
          <w:rtl w:val="0"/>
        </w:rPr>
        <w:t xml:space="preserve">. Укажем гиперпараметры </w:t>
      </w:r>
      <w:r w:rsidDel="00000000" w:rsidR="00000000" w:rsidRPr="00000000">
        <w:rPr>
          <w:b w:val="1"/>
          <w:rtl w:val="0"/>
        </w:rPr>
        <w:t xml:space="preserve">lr</w:t>
      </w:r>
      <w:r w:rsidDel="00000000" w:rsidR="00000000" w:rsidRPr="00000000">
        <w:rPr>
          <w:rtl w:val="0"/>
        </w:rPr>
        <w:t xml:space="preserve"> и </w:t>
      </w:r>
      <w:r w:rsidDel="00000000" w:rsidR="00000000" w:rsidRPr="00000000">
        <w:rPr>
          <w:b w:val="1"/>
          <w:rtl w:val="0"/>
        </w:rPr>
        <w:t xml:space="preserve">eps</w:t>
      </w:r>
      <w:r w:rsidDel="00000000" w:rsidR="00000000" w:rsidRPr="00000000">
        <w:rPr>
          <w:rtl w:val="0"/>
        </w:rPr>
        <w:t xml:space="preserve">, в соответствии с документацией BERT.</w:t>
      </w:r>
    </w:p>
    <w:tbl>
      <w:tblPr>
        <w:tblStyle w:val="Table23"/>
        <w:tblW w:w="93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5"/>
        <w:tblGridChange w:id="0">
          <w:tblGrid>
            <w:gridCol w:w="9355"/>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optimizer = AdamW(model.parameters(),</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lr = 3e-5,</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eps = 1e-8</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w:t>
            </w:r>
          </w:p>
        </w:tc>
      </w:tr>
    </w:tbl>
    <w:p w:rsidR="00000000" w:rsidDel="00000000" w:rsidP="00000000" w:rsidRDefault="00000000" w:rsidRPr="00000000" w14:paraId="000001E3">
      <w:pPr>
        <w:ind w:firstLine="708"/>
        <w:rPr/>
      </w:pPr>
      <w:r w:rsidDel="00000000" w:rsidR="00000000" w:rsidRPr="00000000">
        <w:rPr>
          <w:rtl w:val="0"/>
        </w:rPr>
        <w:t xml:space="preserve">Укажем число эпох, шагов и планировщик </w:t>
      </w:r>
      <w:r w:rsidDel="00000000" w:rsidR="00000000" w:rsidRPr="00000000">
        <w:rPr>
          <w:b w:val="1"/>
          <w:rtl w:val="0"/>
        </w:rPr>
        <w:t xml:space="preserve">get_linear_schedule_with_warmup</w:t>
      </w:r>
      <w:r w:rsidDel="00000000" w:rsidR="00000000" w:rsidRPr="00000000">
        <w:rPr>
          <w:rtl w:val="0"/>
        </w:rPr>
        <w:t xml:space="preserve"> из библиотеки </w:t>
      </w:r>
      <w:r w:rsidDel="00000000" w:rsidR="00000000" w:rsidRPr="00000000">
        <w:rPr>
          <w:b w:val="1"/>
          <w:rtl w:val="0"/>
        </w:rPr>
        <w:t xml:space="preserve">transformers</w:t>
      </w:r>
      <w:r w:rsidDel="00000000" w:rsidR="00000000" w:rsidRPr="00000000">
        <w:rPr>
          <w:rtl w:val="0"/>
        </w:rPr>
        <w:t xml:space="preserve">. Планировщик будет линейно уменьшать скорость обучения оптимизатора с установленного значения до нуля. В данном случае модель сходится достаточно быстро, что видно по итоговым графикам, но для другого набора данных параметр </w:t>
      </w:r>
      <w:r w:rsidDel="00000000" w:rsidR="00000000" w:rsidRPr="00000000">
        <w:rPr>
          <w:b w:val="1"/>
          <w:rtl w:val="0"/>
        </w:rPr>
        <w:t xml:space="preserve">num_warmup_steps</w:t>
      </w:r>
      <w:r w:rsidDel="00000000" w:rsidR="00000000" w:rsidRPr="00000000">
        <w:rPr>
          <w:rtl w:val="0"/>
        </w:rPr>
        <w:t xml:space="preserve"> может быть увеличен.</w:t>
      </w:r>
    </w:p>
    <w:tbl>
      <w:tblPr>
        <w:tblStyle w:val="Table24"/>
        <w:tblW w:w="93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5"/>
        <w:tblGridChange w:id="0">
          <w:tblGrid>
            <w:gridCol w:w="9355"/>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epochs = 3</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total_steps = len(train_dataloader) * epochs</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scheduler = get_linear_schedule_with_warmup(optimizer,</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num_warmup_steps = 0,</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num_training_steps = total_steps)</w:t>
            </w:r>
          </w:p>
        </w:tc>
      </w:tr>
    </w:tbl>
    <w:p w:rsidR="00000000" w:rsidDel="00000000" w:rsidP="00000000" w:rsidRDefault="00000000" w:rsidRPr="00000000" w14:paraId="000001EA">
      <w:pPr>
        <w:ind w:firstLine="708"/>
        <w:rPr/>
      </w:pPr>
      <w:r w:rsidDel="00000000" w:rsidR="00000000" w:rsidRPr="00000000">
        <w:rPr>
          <w:rtl w:val="0"/>
        </w:rPr>
        <w:t xml:space="preserve">Для измерения точности модели во время обучения воспользуемся простой метрикой </w:t>
      </w:r>
      <w:r w:rsidDel="00000000" w:rsidR="00000000" w:rsidRPr="00000000">
        <w:rPr>
          <w:b w:val="1"/>
          <w:rtl w:val="0"/>
        </w:rPr>
        <w:t xml:space="preserve">flat_accuracy</w:t>
      </w:r>
      <w:r w:rsidDel="00000000" w:rsidR="00000000" w:rsidRPr="00000000">
        <w:rPr>
          <w:rtl w:val="0"/>
        </w:rPr>
        <w:t xml:space="preserve">.</w:t>
      </w:r>
    </w:p>
    <w:tbl>
      <w:tblPr>
        <w:tblStyle w:val="Table25"/>
        <w:tblW w:w="93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5"/>
        <w:tblGridChange w:id="0">
          <w:tblGrid>
            <w:gridCol w:w="9355"/>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 flat_accuracy(preds, labels):</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pred_flat = np.argmax(preds, axis=1).flatten()</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labels_flat = labels.flatten()</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return np.sum(pred_flat == labels_flat) / len(labels_flat)</w:t>
            </w:r>
          </w:p>
        </w:tc>
      </w:tr>
    </w:tbl>
    <w:p w:rsidR="00000000" w:rsidDel="00000000" w:rsidP="00000000" w:rsidRDefault="00000000" w:rsidRPr="00000000" w14:paraId="000001EF">
      <w:pPr>
        <w:ind w:firstLine="708"/>
        <w:rPr/>
      </w:pPr>
      <w:r w:rsidDel="00000000" w:rsidR="00000000" w:rsidRPr="00000000">
        <w:rPr>
          <w:rtl w:val="0"/>
        </w:rPr>
        <w:t xml:space="preserve">Запустим процесс обучения.</w:t>
      </w:r>
    </w:p>
    <w:tbl>
      <w:tblPr>
        <w:tblStyle w:val="Table26"/>
        <w:tblW w:w="93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5"/>
        <w:tblGridChange w:id="0">
          <w:tblGrid>
            <w:gridCol w:w="9355"/>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epoch_i in range(0, epochs):</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model.train()</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for step, batch in enumerate(train_dataloader):</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optimizer.step()</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scheduler.step()</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model.eval()</w:t>
            </w:r>
          </w:p>
        </w:tc>
      </w:tr>
    </w:tbl>
    <w:p w:rsidR="00000000" w:rsidDel="00000000" w:rsidP="00000000" w:rsidRDefault="00000000" w:rsidRPr="00000000" w14:paraId="000001F6">
      <w:pPr>
        <w:ind w:firstLine="708"/>
        <w:rPr/>
      </w:pPr>
      <w:r w:rsidDel="00000000" w:rsidR="00000000" w:rsidRPr="00000000">
        <w:rPr>
          <w:rtl w:val="0"/>
        </w:rPr>
        <w:t xml:space="preserve">Выведем итоговые результаты для потерь выборок обучения и валидации и точность на валидации для каждой эпохи.</w:t>
      </w:r>
      <w:r w:rsidDel="00000000" w:rsidR="00000000" w:rsidRPr="00000000">
        <w:rPr/>
        <w:drawing>
          <wp:inline distB="114300" distT="114300" distL="114300" distR="114300">
            <wp:extent cx="5940115" cy="1600200"/>
            <wp:effectExtent b="0" l="0" r="0" t="0"/>
            <wp:docPr id="1"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5940115"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1F7">
      <w:pPr>
        <w:ind w:left="0" w:firstLine="0"/>
        <w:rPr/>
      </w:pPr>
      <w:r w:rsidDel="00000000" w:rsidR="00000000" w:rsidRPr="00000000">
        <w:rPr/>
        <w:drawing>
          <wp:inline distB="114300" distT="114300" distL="114300" distR="114300">
            <wp:extent cx="5940115" cy="3479800"/>
            <wp:effectExtent b="0" l="0" r="0" t="0"/>
            <wp:docPr id="2"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5940115"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1F8">
      <w:pPr>
        <w:pStyle w:val="Heading1"/>
        <w:rPr/>
      </w:pPr>
      <w:bookmarkStart w:colFirst="0" w:colLast="0" w:name="_pzk7bdk0qj0h" w:id="24"/>
      <w:bookmarkEnd w:id="24"/>
      <w:r w:rsidDel="00000000" w:rsidR="00000000" w:rsidRPr="00000000">
        <w:rPr>
          <w:rtl w:val="0"/>
        </w:rPr>
        <w:t xml:space="preserve">Заключение</w:t>
      </w:r>
    </w:p>
    <w:p w:rsidR="00000000" w:rsidDel="00000000" w:rsidP="00000000" w:rsidRDefault="00000000" w:rsidRPr="00000000" w14:paraId="000001F9">
      <w:pPr>
        <w:rPr/>
      </w:pPr>
      <w:r w:rsidDel="00000000" w:rsidR="00000000" w:rsidRPr="00000000">
        <w:rPr>
          <w:rtl w:val="0"/>
        </w:rPr>
        <w:tab/>
      </w:r>
    </w:p>
    <w:p w:rsidR="00000000" w:rsidDel="00000000" w:rsidP="00000000" w:rsidRDefault="00000000" w:rsidRPr="00000000" w14:paraId="000001FA">
      <w:pPr>
        <w:rPr/>
      </w:pPr>
      <w:r w:rsidDel="00000000" w:rsidR="00000000" w:rsidRPr="00000000">
        <w:rPr>
          <w:rtl w:val="0"/>
        </w:rPr>
        <w:tab/>
        <w:t xml:space="preserve">В результате практики:</w:t>
      </w:r>
    </w:p>
    <w:p w:rsidR="00000000" w:rsidDel="00000000" w:rsidP="00000000" w:rsidRDefault="00000000" w:rsidRPr="00000000" w14:paraId="000001FB">
      <w:pPr>
        <w:numPr>
          <w:ilvl w:val="0"/>
          <w:numId w:val="8"/>
        </w:numPr>
        <w:ind w:left="720" w:hanging="360"/>
        <w:rPr>
          <w:u w:val="none"/>
        </w:rPr>
      </w:pPr>
      <w:r w:rsidDel="00000000" w:rsidR="00000000" w:rsidRPr="00000000">
        <w:rPr>
          <w:rtl w:val="0"/>
        </w:rPr>
        <w:t xml:space="preserve">рассмотрена модель обработки естественного языка BERT;</w:t>
      </w:r>
    </w:p>
    <w:p w:rsidR="00000000" w:rsidDel="00000000" w:rsidP="00000000" w:rsidRDefault="00000000" w:rsidRPr="00000000" w14:paraId="000001FC">
      <w:pPr>
        <w:numPr>
          <w:ilvl w:val="0"/>
          <w:numId w:val="8"/>
        </w:numPr>
        <w:ind w:left="720" w:hanging="360"/>
        <w:rPr>
          <w:u w:val="none"/>
        </w:rPr>
      </w:pPr>
      <w:r w:rsidDel="00000000" w:rsidR="00000000" w:rsidRPr="00000000">
        <w:rPr>
          <w:rtl w:val="0"/>
        </w:rPr>
        <w:t xml:space="preserve">изучены различные модели на основе BERT;</w:t>
      </w:r>
    </w:p>
    <w:p w:rsidR="00000000" w:rsidDel="00000000" w:rsidP="00000000" w:rsidRDefault="00000000" w:rsidRPr="00000000" w14:paraId="000001FD">
      <w:pPr>
        <w:numPr>
          <w:ilvl w:val="0"/>
          <w:numId w:val="8"/>
        </w:numPr>
        <w:ind w:left="720" w:hanging="360"/>
        <w:rPr>
          <w:u w:val="none"/>
        </w:rPr>
      </w:pPr>
      <w:r w:rsidDel="00000000" w:rsidR="00000000" w:rsidRPr="00000000">
        <w:rPr>
          <w:rtl w:val="0"/>
        </w:rPr>
        <w:t xml:space="preserve">проведено сравнение и выбор итоговой модели для конкретной задачи;</w:t>
      </w:r>
    </w:p>
    <w:p w:rsidR="00000000" w:rsidDel="00000000" w:rsidP="00000000" w:rsidRDefault="00000000" w:rsidRPr="00000000" w14:paraId="000001FE">
      <w:pPr>
        <w:numPr>
          <w:ilvl w:val="0"/>
          <w:numId w:val="8"/>
        </w:numPr>
        <w:ind w:left="720" w:hanging="360"/>
        <w:rPr>
          <w:u w:val="none"/>
        </w:rPr>
      </w:pPr>
      <w:r w:rsidDel="00000000" w:rsidR="00000000" w:rsidRPr="00000000">
        <w:rPr>
          <w:rtl w:val="0"/>
        </w:rPr>
        <w:t xml:space="preserve">выбранная модель реализована в коде на языке python;</w:t>
      </w:r>
    </w:p>
    <w:p w:rsidR="00000000" w:rsidDel="00000000" w:rsidP="00000000" w:rsidRDefault="00000000" w:rsidRPr="00000000" w14:paraId="000001FF">
      <w:pPr>
        <w:numPr>
          <w:ilvl w:val="0"/>
          <w:numId w:val="8"/>
        </w:numPr>
        <w:ind w:left="720" w:hanging="360"/>
        <w:rPr>
          <w:u w:val="none"/>
        </w:rPr>
      </w:pPr>
      <w:r w:rsidDel="00000000" w:rsidR="00000000" w:rsidRPr="00000000">
        <w:rPr>
          <w:rtl w:val="0"/>
        </w:rPr>
        <w:t xml:space="preserve">проведены тесты точности модели.</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pStyle w:val="Heading1"/>
        <w:rPr/>
      </w:pPr>
      <w:bookmarkStart w:colFirst="0" w:colLast="0" w:name="_tyjcwt" w:id="25"/>
      <w:bookmarkEnd w:id="25"/>
      <w:r w:rsidDel="00000000" w:rsidR="00000000" w:rsidRPr="00000000">
        <w:rPr>
          <w:rtl w:val="0"/>
        </w:rPr>
        <w:t xml:space="preserve">Информационные источники</w:t>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203">
      <w:pPr>
        <w:numPr>
          <w:ilvl w:val="0"/>
          <w:numId w:val="3"/>
        </w:numPr>
        <w:spacing w:line="240" w:lineRule="auto"/>
        <w:ind w:left="720" w:hanging="360"/>
        <w:jc w:val="left"/>
        <w:rPr/>
      </w:pPr>
      <w:r w:rsidDel="00000000" w:rsidR="00000000" w:rsidRPr="00000000">
        <w:rPr>
          <w:rtl w:val="0"/>
        </w:rPr>
        <w:t xml:space="preserve">Devlin J. et al. Bert: Pre-training of deep bidirectional transformers for language understanding //arXiv preprint arXiv:1810.04805. – 2018.</w:t>
      </w:r>
    </w:p>
    <w:p w:rsidR="00000000" w:rsidDel="00000000" w:rsidP="00000000" w:rsidRDefault="00000000" w:rsidRPr="00000000" w14:paraId="00000204">
      <w:pPr>
        <w:numPr>
          <w:ilvl w:val="0"/>
          <w:numId w:val="3"/>
        </w:numPr>
        <w:spacing w:line="240" w:lineRule="auto"/>
        <w:ind w:left="720" w:hanging="360"/>
        <w:jc w:val="left"/>
        <w:rPr>
          <w:u w:val="none"/>
        </w:rPr>
      </w:pPr>
      <w:r w:rsidDel="00000000" w:rsidR="00000000" w:rsidRPr="00000000">
        <w:rPr>
          <w:rtl w:val="0"/>
        </w:rPr>
        <w:t xml:space="preserve">Liu Y. et al. Roberta: A robustly optimized bert pretraining approach //arXiv preprint arXiv:1907.11692. – 2019.</w:t>
      </w:r>
    </w:p>
    <w:p w:rsidR="00000000" w:rsidDel="00000000" w:rsidP="00000000" w:rsidRDefault="00000000" w:rsidRPr="00000000" w14:paraId="00000205">
      <w:pPr>
        <w:numPr>
          <w:ilvl w:val="0"/>
          <w:numId w:val="3"/>
        </w:numPr>
        <w:spacing w:line="240" w:lineRule="auto"/>
        <w:ind w:left="720" w:hanging="360"/>
        <w:jc w:val="left"/>
      </w:pPr>
      <w:r w:rsidDel="00000000" w:rsidR="00000000" w:rsidRPr="00000000">
        <w:rPr>
          <w:rtl w:val="0"/>
        </w:rPr>
        <w:t xml:space="preserve">Shavrina T. et al. Russiansuperglue: A russian language understanding evaluation benchmark //arXiv preprint arXiv:2010.15925. – 2020.</w:t>
      </w:r>
    </w:p>
    <w:p w:rsidR="00000000" w:rsidDel="00000000" w:rsidP="00000000" w:rsidRDefault="00000000" w:rsidRPr="00000000" w14:paraId="00000206">
      <w:pPr>
        <w:numPr>
          <w:ilvl w:val="0"/>
          <w:numId w:val="3"/>
        </w:numPr>
        <w:spacing w:line="240" w:lineRule="auto"/>
        <w:ind w:left="720" w:hanging="360"/>
        <w:jc w:val="left"/>
      </w:pPr>
      <w:r w:rsidDel="00000000" w:rsidR="00000000" w:rsidRPr="00000000">
        <w:rPr>
          <w:rtl w:val="0"/>
        </w:rPr>
        <w:t xml:space="preserve">Wang A. et al. GLUE: A multi-task benchmark and analysis platform for natural language understanding //arXiv preprint arXiv:1804.07461. – 2018.</w:t>
      </w:r>
    </w:p>
    <w:p w:rsidR="00000000" w:rsidDel="00000000" w:rsidP="00000000" w:rsidRDefault="00000000" w:rsidRPr="00000000" w14:paraId="00000207">
      <w:pPr>
        <w:numPr>
          <w:ilvl w:val="0"/>
          <w:numId w:val="3"/>
        </w:numPr>
        <w:spacing w:line="240" w:lineRule="auto"/>
        <w:ind w:left="720" w:hanging="360"/>
        <w:jc w:val="left"/>
        <w:rPr>
          <w:u w:val="none"/>
        </w:rPr>
      </w:pPr>
      <w:r w:rsidDel="00000000" w:rsidR="00000000" w:rsidRPr="00000000">
        <w:rPr>
          <w:rtl w:val="0"/>
        </w:rPr>
        <w:t xml:space="preserve">Wang A. et al. Superglue: A stickier benchmark for general-purpose language understanding systems //arXiv preprint arXiv:1905.00537. – 2019.</w:t>
      </w:r>
    </w:p>
    <w:p w:rsidR="00000000" w:rsidDel="00000000" w:rsidP="00000000" w:rsidRDefault="00000000" w:rsidRPr="00000000" w14:paraId="00000208">
      <w:pPr>
        <w:numPr>
          <w:ilvl w:val="0"/>
          <w:numId w:val="3"/>
        </w:numPr>
        <w:spacing w:line="240" w:lineRule="auto"/>
        <w:ind w:left="720" w:hanging="360"/>
        <w:jc w:val="left"/>
        <w:rPr>
          <w:u w:val="none"/>
        </w:rPr>
      </w:pPr>
      <w:r w:rsidDel="00000000" w:rsidR="00000000" w:rsidRPr="00000000">
        <w:rPr>
          <w:rtl w:val="0"/>
        </w:rPr>
        <w:t xml:space="preserve">Vaswani A. et al. Attention is all you need //Advances in neural information processing systems. – 2017. – С. 5998-6008.</w:t>
      </w:r>
    </w:p>
    <w:p w:rsidR="00000000" w:rsidDel="00000000" w:rsidP="00000000" w:rsidRDefault="00000000" w:rsidRPr="00000000" w14:paraId="00000209">
      <w:pPr>
        <w:numPr>
          <w:ilvl w:val="0"/>
          <w:numId w:val="3"/>
        </w:numPr>
        <w:spacing w:line="240" w:lineRule="auto"/>
        <w:ind w:left="720" w:hanging="360"/>
        <w:jc w:val="left"/>
        <w:rPr>
          <w:u w:val="none"/>
        </w:rPr>
      </w:pPr>
      <w:hyperlink r:id="rId26">
        <w:r w:rsidDel="00000000" w:rsidR="00000000" w:rsidRPr="00000000">
          <w:rPr>
            <w:color w:val="1155cc"/>
            <w:u w:val="single"/>
            <w:rtl w:val="0"/>
          </w:rPr>
          <w:t xml:space="preserve">https://www.kaggle.com/serart/nti-news-text-seriescsv</w:t>
        </w:r>
      </w:hyperlink>
      <w:r w:rsidDel="00000000" w:rsidR="00000000" w:rsidRPr="00000000">
        <w:rPr>
          <w:rtl w:val="0"/>
        </w:rPr>
        <w:t xml:space="preserve"> [Электронный ресурс] доступ свободный.</w:t>
      </w:r>
    </w:p>
    <w:p w:rsidR="00000000" w:rsidDel="00000000" w:rsidP="00000000" w:rsidRDefault="00000000" w:rsidRPr="00000000" w14:paraId="0000020A">
      <w:pPr>
        <w:numPr>
          <w:ilvl w:val="0"/>
          <w:numId w:val="3"/>
        </w:numPr>
        <w:spacing w:line="240" w:lineRule="auto"/>
        <w:ind w:left="720" w:hanging="360"/>
        <w:jc w:val="left"/>
        <w:rPr>
          <w:u w:val="none"/>
        </w:rPr>
      </w:pPr>
      <w:hyperlink r:id="rId27">
        <w:r w:rsidDel="00000000" w:rsidR="00000000" w:rsidRPr="00000000">
          <w:rPr>
            <w:color w:val="1155cc"/>
            <w:u w:val="single"/>
            <w:rtl w:val="0"/>
          </w:rPr>
          <w:t xml:space="preserve">https://github.com/BlessedTatonka/BERT_classification</w:t>
        </w:r>
      </w:hyperlink>
      <w:r w:rsidDel="00000000" w:rsidR="00000000" w:rsidRPr="00000000">
        <w:rPr>
          <w:rtl w:val="0"/>
        </w:rPr>
        <w:t xml:space="preserve"> репозиторий проекта.</w:t>
      </w:r>
      <w:r w:rsidDel="00000000" w:rsidR="00000000" w:rsidRPr="00000000">
        <w:rPr>
          <w:rtl w:val="0"/>
        </w:rPr>
      </w:r>
    </w:p>
    <w:p w:rsidR="00000000" w:rsidDel="00000000" w:rsidP="00000000" w:rsidRDefault="00000000" w:rsidRPr="00000000" w14:paraId="0000020B">
      <w:pPr>
        <w:spacing w:line="240" w:lineRule="auto"/>
        <w:jc w:val="center"/>
        <w:rPr>
          <w:b w:val="1"/>
        </w:rPr>
      </w:pPr>
      <w:r w:rsidDel="00000000" w:rsidR="00000000" w:rsidRPr="00000000">
        <w:rPr>
          <w:rtl w:val="0"/>
        </w:rPr>
      </w:r>
    </w:p>
    <w:p w:rsidR="00000000" w:rsidDel="00000000" w:rsidP="00000000" w:rsidRDefault="00000000" w:rsidRPr="00000000" w14:paraId="0000020C">
      <w:pPr>
        <w:spacing w:line="240" w:lineRule="auto"/>
        <w:jc w:val="left"/>
        <w:rPr>
          <w:b w:val="1"/>
        </w:rPr>
      </w:pPr>
      <w:r w:rsidDel="00000000" w:rsidR="00000000" w:rsidRPr="00000000">
        <w:rPr>
          <w:rtl w:val="0"/>
        </w:rPr>
      </w:r>
    </w:p>
    <w:sectPr>
      <w:footerReference r:id="rId28" w:type="default"/>
      <w:pgSz w:h="16838" w:w="11906" w:orient="portrait"/>
      <w:pgMar w:bottom="1134" w:top="1134" w:left="1701" w:right="85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i w:val="0"/>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RU"/>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Arial" w:cs="Arial" w:eastAsia="Arial" w:hAnsi="Arial"/>
      <w:color w:val="000000"/>
      <w:sz w:val="28"/>
      <w:szCs w:val="28"/>
    </w:rPr>
  </w:style>
  <w:style w:type="paragraph" w:styleId="Heading2">
    <w:name w:val="heading 2"/>
    <w:basedOn w:val="Normal"/>
    <w:next w:val="Normal"/>
    <w:pPr>
      <w:keepNext w:val="1"/>
      <w:keepLines w:val="1"/>
      <w:spacing w:before="40" w:lineRule="auto"/>
    </w:pPr>
    <w:rPr>
      <w:color w:val="000000"/>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russiansuperglue.com/login/submit_info/944" TargetMode="External"/><Relationship Id="rId22" Type="http://schemas.openxmlformats.org/officeDocument/2006/relationships/hyperlink" Target="https://russiansuperglue.com/login/submit_info/1182" TargetMode="External"/><Relationship Id="rId21" Type="http://schemas.openxmlformats.org/officeDocument/2006/relationships/hyperlink" Target="https://russiansuperglue.com/login/submit_info/1164" TargetMode="External"/><Relationship Id="rId24" Type="http://schemas.openxmlformats.org/officeDocument/2006/relationships/image" Target="media/image1.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uggingface.co/sberbank-ai/ruBert-large" TargetMode="External"/><Relationship Id="rId26" Type="http://schemas.openxmlformats.org/officeDocument/2006/relationships/hyperlink" Target="https://www.kaggle.com/serart/nti-news-text-seriescsv" TargetMode="External"/><Relationship Id="rId25" Type="http://schemas.openxmlformats.org/officeDocument/2006/relationships/image" Target="media/image3.png"/><Relationship Id="rId28" Type="http://schemas.openxmlformats.org/officeDocument/2006/relationships/footer" Target="footer1.xml"/><Relationship Id="rId27" Type="http://schemas.openxmlformats.org/officeDocument/2006/relationships/hyperlink" Target="https://github.com/BlessedTatonka/BERT_classification" TargetMode="External"/><Relationship Id="rId5" Type="http://schemas.openxmlformats.org/officeDocument/2006/relationships/styles" Target="styles.xml"/><Relationship Id="rId6" Type="http://schemas.openxmlformats.org/officeDocument/2006/relationships/hyperlink" Target="https://russiansuperglue.com/login/submit_info/1166" TargetMode="External"/><Relationship Id="rId7" Type="http://schemas.openxmlformats.org/officeDocument/2006/relationships/hyperlink" Target="https://huggingface.co/sberbank-ai/ruRoberta-large" TargetMode="External"/><Relationship Id="rId8" Type="http://schemas.openxmlformats.org/officeDocument/2006/relationships/hyperlink" Target="https://russiansuperglue.com/login/submit_info/1182" TargetMode="External"/><Relationship Id="rId11" Type="http://schemas.openxmlformats.org/officeDocument/2006/relationships/hyperlink" Target="https://huggingface.co/sberbank-ai/ruBert-base" TargetMode="External"/><Relationship Id="rId10" Type="http://schemas.openxmlformats.org/officeDocument/2006/relationships/hyperlink" Target="https://russiansuperglue.com/login/submit_info/1164" TargetMode="External"/><Relationship Id="rId13" Type="http://schemas.openxmlformats.org/officeDocument/2006/relationships/hyperlink" Target="https://huggingface.co/DeepPavlov/rubert-base-cased" TargetMode="External"/><Relationship Id="rId12" Type="http://schemas.openxmlformats.org/officeDocument/2006/relationships/hyperlink" Target="https://russiansuperglue.com/login/submit_info/176" TargetMode="External"/><Relationship Id="rId15" Type="http://schemas.openxmlformats.org/officeDocument/2006/relationships/hyperlink" Target="https://huggingface.co/sberbank-ai/sbert_large_mt_nlu_ruhttps://huggingface.co/sberbank-ai/sbert_large_mt_nlu_ru" TargetMode="External"/><Relationship Id="rId14" Type="http://schemas.openxmlformats.org/officeDocument/2006/relationships/hyperlink" Target="https://russiansuperglue.com/login/submit_info/944" TargetMode="External"/><Relationship Id="rId17" Type="http://schemas.openxmlformats.org/officeDocument/2006/relationships/hyperlink" Target="https://russiansuperglue.com/login/submit_info/1182" TargetMode="External"/><Relationship Id="rId16" Type="http://schemas.openxmlformats.org/officeDocument/2006/relationships/hyperlink" Target="https://russiansuperglue.com/login/submit_info/1166" TargetMode="External"/><Relationship Id="rId19" Type="http://schemas.openxmlformats.org/officeDocument/2006/relationships/hyperlink" Target="https://russiansuperglue.com/login/submit_info/176" TargetMode="External"/><Relationship Id="rId18" Type="http://schemas.openxmlformats.org/officeDocument/2006/relationships/hyperlink" Target="https://russiansuperglue.com/login/submit_info/11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