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60"/>
        <w:jc w:val="center"/>
      </w:pPr>
      <w:r>
        <w:rPr>
          <w:rFonts w:ascii="Arial" w:hAnsi="Arial"/>
          <w:b/>
          <w:color w:val="111827"/>
          <w:sz w:val="40"/>
        </w:rPr>
        <w:t>APPENDICES</w:t>
      </w:r>
    </w:p>
    <w:p>
      <w:pPr>
        <w:pStyle w:val="Heading1"/>
        <w:keepNext/>
        <w:spacing w:before="240" w:after="240"/>
      </w:pPr>
      <w:r>
        <w:rPr>
          <w:rFonts w:ascii="Arial" w:hAnsi="Arial"/>
          <w:b/>
          <w:color w:val="1F2937"/>
          <w:sz w:val="30"/>
        </w:rPr>
        <w:t>Appendix A: Program Listing</w:t>
      </w:r>
    </w:p>
    <w:p>
      <w:pPr>
        <w:pStyle w:val="Heading2"/>
        <w:keepNext/>
        <w:spacing w:before="200" w:after="120"/>
      </w:pPr>
      <w:r>
        <w:rPr>
          <w:rFonts w:ascii="Arial" w:hAnsi="Arial"/>
          <w:b/>
          <w:sz w:val="24"/>
        </w:rPr>
        <w:t>A.1 Project Structure</w:t>
      </w:r>
    </w:p>
    <w:p>
      <w:pPr>
        <w:spacing w:after="120"/>
        <w:jc w:val="both"/>
      </w:pPr>
      <w:r>
        <w:t>The CourseAlign system is organized into a modular full-stack software architecture comprising a FastAPI Python backend, a client-side frontend with custom responsive UI styling, and local Large Language Model (LLM) inference integration via Ollama. The complete directory and file hierarchy is organized as follows:</w:t>
      </w:r>
    </w:p>
    <w:tbl>
      <w:tblPr>
        <w:tblW w:type="auto" w:w="0"/>
        <w:jc w:val="center"/>
        <w:tblLayout w:type="fixed"/>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0" w:after="20" w:line="276" w:lineRule="auto"/>
            </w:pPr>
            <w:r>
              <w:rPr>
                <w:rFonts w:ascii="Consolas" w:hAnsi="Consolas"/>
                <w:b/>
                <w:color w:val="374151"/>
                <w:sz w:val="18"/>
              </w:rPr>
              <w:t>File: Project Directory Tree</w:t>
              <w:br/>
            </w:r>
            <w:r>
              <w:rPr>
                <w:rFonts w:ascii="Consolas" w:hAnsi="Consolas"/>
                <w:color w:val="111827"/>
                <w:sz w:val="17"/>
              </w:rPr>
              <w:t>coursealign/</w:t>
            </w:r>
          </w:p>
          <w:p>
            <w:pPr>
              <w:spacing w:before="0" w:after="20" w:line="276" w:lineRule="auto"/>
            </w:pPr>
            <w:r>
              <w:rPr>
                <w:rFonts w:ascii="Consolas" w:hAnsi="Consolas"/>
                <w:color w:val="111827"/>
                <w:sz w:val="17"/>
              </w:rPr>
              <w:t>├── backend/</w:t>
            </w:r>
          </w:p>
          <w:p>
            <w:pPr>
              <w:spacing w:before="0" w:after="20" w:line="276" w:lineRule="auto"/>
            </w:pPr>
            <w:r>
              <w:rPr>
                <w:rFonts w:ascii="Consolas" w:hAnsi="Consolas"/>
                <w:color w:val="111827"/>
                <w:sz w:val="17"/>
              </w:rPr>
              <w:t>│   ├── app/</w:t>
            </w:r>
          </w:p>
          <w:p>
            <w:pPr>
              <w:spacing w:before="0" w:after="20" w:line="276" w:lineRule="auto"/>
            </w:pPr>
            <w:r>
              <w:rPr>
                <w:rFonts w:ascii="Consolas" w:hAnsi="Consolas"/>
                <w:color w:val="111827"/>
                <w:sz w:val="17"/>
              </w:rPr>
              <w:t>│   │   ├── auth/</w:t>
            </w:r>
          </w:p>
          <w:p>
            <w:pPr>
              <w:spacing w:before="0" w:after="20" w:line="276" w:lineRule="auto"/>
            </w:pPr>
            <w:r>
              <w:rPr>
                <w:rFonts w:ascii="Consolas" w:hAnsi="Consolas"/>
                <w:color w:val="111827"/>
                <w:sz w:val="17"/>
              </w:rPr>
              <w:t>│   │   │   └── auth.py                  # JWT authentication, bcrypt hashing, and RBAC guards</w:t>
            </w:r>
          </w:p>
          <w:p>
            <w:pPr>
              <w:spacing w:before="0" w:after="20" w:line="276" w:lineRule="auto"/>
            </w:pPr>
            <w:r>
              <w:rPr>
                <w:rFonts w:ascii="Consolas" w:hAnsi="Consolas"/>
                <w:color w:val="111827"/>
                <w:sz w:val="17"/>
              </w:rPr>
              <w:t>│   │   ├── core/</w:t>
            </w:r>
          </w:p>
          <w:p>
            <w:pPr>
              <w:spacing w:before="0" w:after="20" w:line="276" w:lineRule="auto"/>
            </w:pPr>
            <w:r>
              <w:rPr>
                <w:rFonts w:ascii="Consolas" w:hAnsi="Consolas"/>
                <w:color w:val="111827"/>
                <w:sz w:val="17"/>
              </w:rPr>
              <w:t>│   │   │   └── config.py                # System settings and environment configuration</w:t>
            </w:r>
          </w:p>
          <w:p>
            <w:pPr>
              <w:spacing w:before="0" w:after="20" w:line="276" w:lineRule="auto"/>
            </w:pPr>
            <w:r>
              <w:rPr>
                <w:rFonts w:ascii="Consolas" w:hAnsi="Consolas"/>
                <w:color w:val="111827"/>
                <w:sz w:val="17"/>
              </w:rPr>
              <w:t>│   │   ├── database/</w:t>
            </w:r>
          </w:p>
          <w:p>
            <w:pPr>
              <w:spacing w:before="0" w:after="20" w:line="276" w:lineRule="auto"/>
            </w:pPr>
            <w:r>
              <w:rPr>
                <w:rFonts w:ascii="Consolas" w:hAnsi="Consolas"/>
                <w:color w:val="111827"/>
                <w:sz w:val="17"/>
              </w:rPr>
              <w:t>│   │   │   ├── crud.py                  # Direct data access routines</w:t>
            </w:r>
          </w:p>
          <w:p>
            <w:pPr>
              <w:spacing w:before="0" w:after="20" w:line="276" w:lineRule="auto"/>
            </w:pPr>
            <w:r>
              <w:rPr>
                <w:rFonts w:ascii="Consolas" w:hAnsi="Consolas"/>
                <w:color w:val="111827"/>
                <w:sz w:val="17"/>
              </w:rPr>
              <w:t>│   │   │   └── database.py              # SQLite connection lifecycle &amp; DDL table schemas</w:t>
            </w:r>
          </w:p>
          <w:p>
            <w:pPr>
              <w:spacing w:before="0" w:after="20" w:line="276" w:lineRule="auto"/>
            </w:pPr>
            <w:r>
              <w:rPr>
                <w:rFonts w:ascii="Consolas" w:hAnsi="Consolas"/>
                <w:color w:val="111827"/>
                <w:sz w:val="17"/>
              </w:rPr>
              <w:t>│   │   ├── routers/</w:t>
            </w:r>
          </w:p>
          <w:p>
            <w:pPr>
              <w:spacing w:before="0" w:after="20" w:line="276" w:lineRule="auto"/>
            </w:pPr>
            <w:r>
              <w:rPr>
                <w:rFonts w:ascii="Consolas" w:hAnsi="Consolas"/>
                <w:color w:val="111827"/>
                <w:sz w:val="17"/>
              </w:rPr>
              <w:t>│   │   │   ├── admin_router.py          # Administrative controls and user role governance</w:t>
            </w:r>
          </w:p>
          <w:p>
            <w:pPr>
              <w:spacing w:before="0" w:after="20" w:line="276" w:lineRule="auto"/>
            </w:pPr>
            <w:r>
              <w:rPr>
                <w:rFonts w:ascii="Consolas" w:hAnsi="Consolas"/>
                <w:color w:val="111827"/>
                <w:sz w:val="17"/>
              </w:rPr>
              <w:t>│   │   │   ├── ai_router.py             # LLM tutoring and automated quiz generation routes</w:t>
            </w:r>
          </w:p>
          <w:p>
            <w:pPr>
              <w:spacing w:before="0" w:after="20" w:line="276" w:lineRule="auto"/>
            </w:pPr>
            <w:r>
              <w:rPr>
                <w:rFonts w:ascii="Consolas" w:hAnsi="Consolas"/>
                <w:color w:val="111827"/>
                <w:sz w:val="17"/>
              </w:rPr>
              <w:t>│   │   │   ├── auth_router.py           # User registration, login, and profile analytics</w:t>
            </w:r>
          </w:p>
          <w:p>
            <w:pPr>
              <w:spacing w:before="0" w:after="20" w:line="276" w:lineRule="auto"/>
            </w:pPr>
            <w:r>
              <w:rPr>
                <w:rFonts w:ascii="Consolas" w:hAnsi="Consolas"/>
                <w:color w:val="111827"/>
                <w:sz w:val="17"/>
              </w:rPr>
              <w:t>│   │   │   ├── bookmark_router.py       # Course bookmarking endpoints</w:t>
            </w:r>
          </w:p>
          <w:p>
            <w:pPr>
              <w:spacing w:before="0" w:after="20" w:line="276" w:lineRule="auto"/>
            </w:pPr>
            <w:r>
              <w:rPr>
                <w:rFonts w:ascii="Consolas" w:hAnsi="Consolas"/>
                <w:color w:val="111827"/>
                <w:sz w:val="17"/>
              </w:rPr>
              <w:t>│   │   │   └── course_router.py         # Course outlines and syllabus resource routes</w:t>
            </w:r>
          </w:p>
          <w:p>
            <w:pPr>
              <w:spacing w:before="0" w:after="20" w:line="276" w:lineRule="auto"/>
            </w:pPr>
            <w:r>
              <w:rPr>
                <w:rFonts w:ascii="Consolas" w:hAnsi="Consolas"/>
                <w:color w:val="111827"/>
                <w:sz w:val="17"/>
              </w:rPr>
              <w:t>│   │   ├── schemas/</w:t>
            </w:r>
          </w:p>
          <w:p>
            <w:pPr>
              <w:spacing w:before="0" w:after="20" w:line="276" w:lineRule="auto"/>
            </w:pPr>
            <w:r>
              <w:rPr>
                <w:rFonts w:ascii="Consolas" w:hAnsi="Consolas"/>
                <w:color w:val="111827"/>
                <w:sz w:val="17"/>
              </w:rPr>
              <w:t>│   │   │   └── schemas.py               # Pydantic data validation contracts and DTOs</w:t>
            </w:r>
          </w:p>
          <w:p>
            <w:pPr>
              <w:spacing w:before="0" w:after="20" w:line="276" w:lineRule="auto"/>
            </w:pPr>
            <w:r>
              <w:rPr>
                <w:rFonts w:ascii="Consolas" w:hAnsi="Consolas"/>
                <w:color w:val="111827"/>
                <w:sz w:val="17"/>
              </w:rPr>
              <w:t>│   │   ├── services/</w:t>
            </w:r>
          </w:p>
          <w:p>
            <w:pPr>
              <w:spacing w:before="0" w:after="20" w:line="276" w:lineRule="auto"/>
            </w:pPr>
            <w:r>
              <w:rPr>
                <w:rFonts w:ascii="Consolas" w:hAnsi="Consolas"/>
                <w:color w:val="111827"/>
                <w:sz w:val="17"/>
              </w:rPr>
              <w:t>│   │   │   └── ai_service.py            # Local Ollama client &amp; prompt orchestration</w:t>
            </w:r>
          </w:p>
          <w:p>
            <w:pPr>
              <w:spacing w:before="0" w:after="20" w:line="276" w:lineRule="auto"/>
            </w:pPr>
            <w:r>
              <w:rPr>
                <w:rFonts w:ascii="Consolas" w:hAnsi="Consolas"/>
                <w:color w:val="111827"/>
                <w:sz w:val="17"/>
              </w:rPr>
              <w:t>│   │   └── seed_courses.py              # Academic syllabus seed data loader</w:t>
            </w:r>
          </w:p>
          <w:p>
            <w:pPr>
              <w:spacing w:before="0" w:after="20" w:line="276" w:lineRule="auto"/>
            </w:pPr>
            <w:r>
              <w:rPr>
                <w:rFonts w:ascii="Consolas" w:hAnsi="Consolas"/>
                <w:color w:val="111827"/>
                <w:sz w:val="17"/>
              </w:rPr>
              <w:t>│   ├── coursealign.db                   # Embedded relational database storage</w:t>
            </w:r>
          </w:p>
          <w:p>
            <w:pPr>
              <w:spacing w:before="0" w:after="20" w:line="276" w:lineRule="auto"/>
            </w:pPr>
            <w:r>
              <w:rPr>
                <w:rFonts w:ascii="Consolas" w:hAnsi="Consolas"/>
                <w:color w:val="111827"/>
                <w:sz w:val="17"/>
              </w:rPr>
              <w:t>│   ├── create_admin.py                  # CLI administrator account bootstrapper</w:t>
            </w:r>
          </w:p>
          <w:p>
            <w:pPr>
              <w:spacing w:before="0" w:after="20" w:line="276" w:lineRule="auto"/>
            </w:pPr>
            <w:r>
              <w:rPr>
                <w:rFonts w:ascii="Consolas" w:hAnsi="Consolas"/>
                <w:color w:val="111827"/>
                <w:sz w:val="17"/>
              </w:rPr>
              <w:t>│   ├── Dockerfile                       # Backend containerization configuration</w:t>
            </w:r>
          </w:p>
          <w:p>
            <w:pPr>
              <w:spacing w:before="0" w:after="20" w:line="276" w:lineRule="auto"/>
            </w:pPr>
            <w:r>
              <w:rPr>
                <w:rFonts w:ascii="Consolas" w:hAnsi="Consolas"/>
                <w:color w:val="111827"/>
                <w:sz w:val="17"/>
              </w:rPr>
              <w:t>│   ├── main.py                          # Application entry point and ASGI middleware</w:t>
            </w:r>
          </w:p>
          <w:p>
            <w:pPr>
              <w:spacing w:before="0" w:after="20" w:line="276" w:lineRule="auto"/>
            </w:pPr>
            <w:r>
              <w:rPr>
                <w:rFonts w:ascii="Consolas" w:hAnsi="Consolas"/>
                <w:color w:val="111827"/>
                <w:sz w:val="17"/>
              </w:rPr>
              <w:t>│   └── requirements.txt                 # Backend Python package dependencies</w:t>
            </w:r>
          </w:p>
          <w:p>
            <w:pPr>
              <w:spacing w:before="0" w:after="20" w:line="276" w:lineRule="auto"/>
            </w:pPr>
            <w:r>
              <w:rPr>
                <w:rFonts w:ascii="Consolas" w:hAnsi="Consolas"/>
                <w:color w:val="111827"/>
                <w:sz w:val="17"/>
              </w:rPr>
              <w:t>├── frontend/</w:t>
            </w:r>
          </w:p>
          <w:p>
            <w:pPr>
              <w:spacing w:before="0" w:after="20" w:line="276" w:lineRule="auto"/>
            </w:pPr>
            <w:r>
              <w:rPr>
                <w:rFonts w:ascii="Consolas" w:hAnsi="Consolas"/>
                <w:color w:val="111827"/>
                <w:sz w:val="17"/>
              </w:rPr>
              <w:t>│   ├── assets/                          # Static branding, icons, and logo assets</w:t>
            </w:r>
          </w:p>
          <w:p>
            <w:pPr>
              <w:spacing w:before="0" w:after="20" w:line="276" w:lineRule="auto"/>
            </w:pPr>
            <w:r>
              <w:rPr>
                <w:rFonts w:ascii="Consolas" w:hAnsi="Consolas"/>
                <w:color w:val="111827"/>
                <w:sz w:val="17"/>
              </w:rPr>
              <w:t>│   ├── css/                             # Hand-drawn custom aesthetic and layout tokens</w:t>
            </w:r>
          </w:p>
          <w:p>
            <w:pPr>
              <w:spacing w:before="0" w:after="20" w:line="276" w:lineRule="auto"/>
            </w:pPr>
            <w:r>
              <w:rPr>
                <w:rFonts w:ascii="Consolas" w:hAnsi="Consolas"/>
                <w:color w:val="111827"/>
                <w:sz w:val="17"/>
              </w:rPr>
              <w:t>│   ├── js/                              # Modular client controllers (AI Tutor, Quiz, Catalog, Auth)</w:t>
            </w:r>
          </w:p>
          <w:p>
            <w:pPr>
              <w:spacing w:before="0" w:after="20" w:line="276" w:lineRule="auto"/>
            </w:pPr>
            <w:r>
              <w:rPr>
                <w:rFonts w:ascii="Consolas" w:hAnsi="Consolas"/>
                <w:color w:val="111827"/>
                <w:sz w:val="17"/>
              </w:rPr>
              <w:t>│   ├── pages/                           # Interactive HTML views for all user roles</w:t>
            </w:r>
          </w:p>
          <w:p>
            <w:pPr>
              <w:spacing w:before="0" w:after="20" w:line="276" w:lineRule="auto"/>
            </w:pPr>
            <w:r>
              <w:rPr>
                <w:rFonts w:ascii="Consolas" w:hAnsi="Consolas"/>
                <w:color w:val="111827"/>
                <w:sz w:val="17"/>
              </w:rPr>
              <w:t>│   ├── manifest.json                    # Progressive Web App web app manifest</w:t>
            </w:r>
          </w:p>
          <w:p>
            <w:pPr>
              <w:spacing w:before="0" w:after="20" w:line="276" w:lineRule="auto"/>
            </w:pPr>
            <w:r>
              <w:rPr>
                <w:rFonts w:ascii="Consolas" w:hAnsi="Consolas"/>
                <w:color w:val="111827"/>
                <w:sz w:val="17"/>
              </w:rPr>
              <w:t>│   ├── nginx.conf                       # Production Nginx reverse proxy configuration</w:t>
            </w:r>
          </w:p>
          <w:p>
            <w:pPr>
              <w:spacing w:before="0" w:after="20" w:line="276" w:lineRule="auto"/>
            </w:pPr>
            <w:r>
              <w:rPr>
                <w:rFonts w:ascii="Consolas" w:hAnsi="Consolas"/>
                <w:color w:val="111827"/>
                <w:sz w:val="17"/>
              </w:rPr>
              <w:t>│   └── sw.js                            # Service Worker for offline asset caching</w:t>
            </w:r>
          </w:p>
          <w:p>
            <w:pPr>
              <w:spacing w:before="0" w:after="20" w:line="276" w:lineRule="auto"/>
            </w:pPr>
            <w:r>
              <w:rPr>
                <w:rFonts w:ascii="Consolas" w:hAnsi="Consolas"/>
                <w:color w:val="111827"/>
                <w:sz w:val="17"/>
              </w:rPr>
              <w:t>├── docker-compose.yml                   # Multi-container service orchestrator</w:t>
            </w:r>
          </w:p>
          <w:p>
            <w:pPr>
              <w:spacing w:before="0" w:after="20" w:line="276" w:lineRule="auto"/>
            </w:pPr>
            <w:r>
              <w:rPr>
                <w:rFonts w:ascii="Consolas" w:hAnsi="Consolas"/>
                <w:color w:val="111827"/>
                <w:sz w:val="17"/>
              </w:rPr>
              <w:t>└── README.md                            # System documentation and deployment guide</w:t>
            </w:r>
          </w:p>
        </w:tc>
      </w:tr>
    </w:tbl>
    <w:p>
      <w:pPr>
        <w:spacing w:after="120"/>
      </w:pPr>
    </w:p>
    <w:p>
      <w:pPr>
        <w:pStyle w:val="Heading2"/>
        <w:keepNext/>
        <w:spacing w:before="200" w:after="120"/>
      </w:pPr>
      <w:r>
        <w:rPr>
          <w:rFonts w:ascii="Arial" w:hAnsi="Arial"/>
          <w:b/>
          <w:sz w:val="24"/>
        </w:rPr>
        <w:t>A.2 Main Application Code</w:t>
      </w:r>
    </w:p>
    <w:p>
      <w:pPr>
        <w:spacing w:after="120"/>
        <w:jc w:val="both"/>
      </w:pPr>
      <w:r>
        <w:t>The primary entry point of the backend initializes the FastAPI framework instance, configures Cross-Origin Resource Sharing (CORS) policies, performs database schema initialization, and registers all modular API routes.</w:t>
      </w:r>
    </w:p>
    <w:p>
      <w:pPr>
        <w:spacing w:after="40"/>
      </w:pPr>
      <w:r>
        <w:rPr>
          <w:b/>
          <w:sz w:val="20"/>
        </w:rPr>
        <w:t>Listing A.1: Main Application Entry Point and API Router Configuration</w:t>
      </w:r>
    </w:p>
    <w:tbl>
      <w:tblPr>
        <w:tblW w:type="auto" w:w="0"/>
        <w:jc w:val="center"/>
        <w:tblLayout w:type="fixed"/>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0" w:after="20" w:line="276" w:lineRule="auto"/>
            </w:pPr>
            <w:r>
              <w:rPr>
                <w:rFonts w:ascii="Consolas" w:hAnsi="Consolas"/>
                <w:b/>
                <w:color w:val="374151"/>
                <w:sz w:val="18"/>
              </w:rPr>
              <w:t>File: backend/main.py</w:t>
              <w:br/>
            </w:r>
            <w:r>
              <w:rPr>
                <w:rFonts w:ascii="Consolas" w:hAnsi="Consolas"/>
                <w:color w:val="111827"/>
                <w:sz w:val="17"/>
              </w:rPr>
              <w:t>from fastapi import FastAPI</w:t>
            </w:r>
          </w:p>
          <w:p>
            <w:pPr>
              <w:spacing w:before="0" w:after="20" w:line="276" w:lineRule="auto"/>
            </w:pPr>
            <w:r>
              <w:rPr>
                <w:rFonts w:ascii="Consolas" w:hAnsi="Consolas"/>
                <w:color w:val="111827"/>
                <w:sz w:val="17"/>
              </w:rPr>
              <w:t>from fastapi.middleware.cors import CORSMiddleware</w:t>
            </w:r>
          </w:p>
          <w:p>
            <w:pPr>
              <w:spacing w:before="0" w:after="20" w:line="276" w:lineRule="auto"/>
            </w:pPr>
            <w:r>
              <w:rPr>
                <w:rFonts w:ascii="Consolas" w:hAnsi="Consolas"/>
                <w:color w:val="111827"/>
                <w:sz w:val="17"/>
              </w:rPr>
              <w:t>from app.database.database import init_db</w:t>
            </w:r>
          </w:p>
          <w:p>
            <w:pPr>
              <w:spacing w:before="0" w:after="20" w:line="276" w:lineRule="auto"/>
            </w:pPr>
            <w:r>
              <w:rPr>
                <w:rFonts w:ascii="Consolas" w:hAnsi="Consolas"/>
                <w:color w:val="111827"/>
                <w:sz w:val="17"/>
              </w:rPr>
              <w:t>from app.routers import auth_router, course_router, bookmark_router, ai_router, admin_router</w:t>
            </w:r>
          </w:p>
          <w:p>
            <w:pPr>
              <w:spacing w:before="0" w:after="20" w:line="276" w:lineRule="auto"/>
            </w:pPr>
            <w:r>
              <w:rPr>
                <w:rFonts w:ascii="Consolas" w:hAnsi="Consolas"/>
                <w:color w:val="111827"/>
                <w:sz w:val="17"/>
              </w:rPr>
              <w:t>from app.core.config import settings</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 Initialize database tables using sqlite3</w:t>
            </w:r>
          </w:p>
          <w:p>
            <w:pPr>
              <w:spacing w:before="0" w:after="20" w:line="276" w:lineRule="auto"/>
            </w:pPr>
            <w:r>
              <w:rPr>
                <w:rFonts w:ascii="Consolas" w:hAnsi="Consolas"/>
                <w:color w:val="111827"/>
                <w:sz w:val="17"/>
              </w:rPr>
              <w:t>init_db()</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app = FastAPI(title=settings.PROJECT_NAME, version=settings.PROJECT_VERSION)</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 Configure CORS</w:t>
            </w:r>
          </w:p>
          <w:p>
            <w:pPr>
              <w:spacing w:before="0" w:after="20" w:line="276" w:lineRule="auto"/>
            </w:pPr>
            <w:r>
              <w:rPr>
                <w:rFonts w:ascii="Consolas" w:hAnsi="Consolas"/>
                <w:color w:val="111827"/>
                <w:sz w:val="17"/>
              </w:rPr>
              <w:t>app.add_middleware(</w:t>
            </w:r>
          </w:p>
          <w:p>
            <w:pPr>
              <w:spacing w:before="0" w:after="20" w:line="276" w:lineRule="auto"/>
            </w:pPr>
            <w:r>
              <w:rPr>
                <w:rFonts w:ascii="Consolas" w:hAnsi="Consolas"/>
                <w:color w:val="111827"/>
                <w:sz w:val="17"/>
              </w:rPr>
              <w:t xml:space="preserve">    CORSMiddleware,</w:t>
            </w:r>
          </w:p>
          <w:p>
            <w:pPr>
              <w:spacing w:before="0" w:after="20" w:line="276" w:lineRule="auto"/>
            </w:pPr>
            <w:r>
              <w:rPr>
                <w:rFonts w:ascii="Consolas" w:hAnsi="Consolas"/>
                <w:color w:val="111827"/>
                <w:sz w:val="17"/>
              </w:rPr>
              <w:t xml:space="preserve">    allow_origins=["*"],</w:t>
            </w:r>
          </w:p>
          <w:p>
            <w:pPr>
              <w:spacing w:before="0" w:after="20" w:line="276" w:lineRule="auto"/>
            </w:pPr>
            <w:r>
              <w:rPr>
                <w:rFonts w:ascii="Consolas" w:hAnsi="Consolas"/>
                <w:color w:val="111827"/>
                <w:sz w:val="17"/>
              </w:rPr>
              <w:t xml:space="preserve">    allow_credentials=False,</w:t>
            </w:r>
          </w:p>
          <w:p>
            <w:pPr>
              <w:spacing w:before="0" w:after="20" w:line="276" w:lineRule="auto"/>
            </w:pPr>
            <w:r>
              <w:rPr>
                <w:rFonts w:ascii="Consolas" w:hAnsi="Consolas"/>
                <w:color w:val="111827"/>
                <w:sz w:val="17"/>
              </w:rPr>
              <w:t xml:space="preserve">    allow_methods=["*"],</w:t>
            </w:r>
          </w:p>
          <w:p>
            <w:pPr>
              <w:spacing w:before="0" w:after="20" w:line="276" w:lineRule="auto"/>
            </w:pPr>
            <w:r>
              <w:rPr>
                <w:rFonts w:ascii="Consolas" w:hAnsi="Consolas"/>
                <w:color w:val="111827"/>
                <w:sz w:val="17"/>
              </w:rPr>
              <w:t xml:space="preserve">    allow_headers=["*"],</w:t>
            </w:r>
          </w:p>
          <w:p>
            <w:pPr>
              <w:spacing w:before="0" w:after="20" w:line="276" w:lineRule="auto"/>
            </w:pPr>
            <w:r>
              <w:rPr>
                <w:rFonts w:ascii="Consolas" w:hAnsi="Consolas"/>
                <w:color w:val="111827"/>
                <w:sz w:val="17"/>
              </w:rPr>
              <w:t>)</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 Include Routers</w:t>
            </w:r>
          </w:p>
          <w:p>
            <w:pPr>
              <w:spacing w:before="0" w:after="20" w:line="276" w:lineRule="auto"/>
            </w:pPr>
            <w:r>
              <w:rPr>
                <w:rFonts w:ascii="Consolas" w:hAnsi="Consolas"/>
                <w:color w:val="111827"/>
                <w:sz w:val="17"/>
              </w:rPr>
              <w:t>app.include_router(auth_router.router)</w:t>
            </w:r>
          </w:p>
          <w:p>
            <w:pPr>
              <w:spacing w:before="0" w:after="20" w:line="276" w:lineRule="auto"/>
            </w:pPr>
            <w:r>
              <w:rPr>
                <w:rFonts w:ascii="Consolas" w:hAnsi="Consolas"/>
                <w:color w:val="111827"/>
                <w:sz w:val="17"/>
              </w:rPr>
              <w:t>app.include_router(course_router.router)</w:t>
            </w:r>
          </w:p>
          <w:p>
            <w:pPr>
              <w:spacing w:before="0" w:after="20" w:line="276" w:lineRule="auto"/>
            </w:pPr>
            <w:r>
              <w:rPr>
                <w:rFonts w:ascii="Consolas" w:hAnsi="Consolas"/>
                <w:color w:val="111827"/>
                <w:sz w:val="17"/>
              </w:rPr>
              <w:t>app.include_router(bookmark_router.router)</w:t>
            </w:r>
          </w:p>
          <w:p>
            <w:pPr>
              <w:spacing w:before="0" w:after="20" w:line="276" w:lineRule="auto"/>
            </w:pPr>
            <w:r>
              <w:rPr>
                <w:rFonts w:ascii="Consolas" w:hAnsi="Consolas"/>
                <w:color w:val="111827"/>
                <w:sz w:val="17"/>
              </w:rPr>
              <w:t>app.include_router(ai_router.router)</w:t>
            </w:r>
          </w:p>
          <w:p>
            <w:pPr>
              <w:spacing w:before="0" w:after="20" w:line="276" w:lineRule="auto"/>
            </w:pPr>
            <w:r>
              <w:rPr>
                <w:rFonts w:ascii="Consolas" w:hAnsi="Consolas"/>
                <w:color w:val="111827"/>
                <w:sz w:val="17"/>
              </w:rPr>
              <w:t>app.include_router(admin_router.router)</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@app.get("/")</w:t>
            </w:r>
          </w:p>
          <w:p>
            <w:pPr>
              <w:spacing w:before="0" w:after="20" w:line="276" w:lineRule="auto"/>
            </w:pPr>
            <w:r>
              <w:rPr>
                <w:rFonts w:ascii="Consolas" w:hAnsi="Consolas"/>
                <w:color w:val="111827"/>
                <w:sz w:val="17"/>
              </w:rPr>
              <w:t>def read_root():</w:t>
            </w:r>
          </w:p>
          <w:p>
            <w:pPr>
              <w:spacing w:before="0" w:after="20" w:line="276" w:lineRule="auto"/>
            </w:pPr>
            <w:r>
              <w:rPr>
                <w:rFonts w:ascii="Consolas" w:hAnsi="Consolas"/>
                <w:color w:val="111827"/>
                <w:sz w:val="17"/>
              </w:rPr>
              <w:t xml:space="preserve">    return {"message": "Welcome to the CourseAlign API"}</w:t>
            </w:r>
          </w:p>
        </w:tc>
      </w:tr>
    </w:tbl>
    <w:p>
      <w:pPr>
        <w:spacing w:after="120"/>
      </w:pPr>
    </w:p>
    <w:p>
      <w:pPr>
        <w:pStyle w:val="Heading2"/>
        <w:keepNext/>
        <w:spacing w:before="200" w:after="120"/>
      </w:pPr>
      <w:r>
        <w:rPr>
          <w:rFonts w:ascii="Arial" w:hAnsi="Arial"/>
          <w:b/>
          <w:sz w:val="24"/>
        </w:rPr>
        <w:t>A.3 Authentication and Authorization</w:t>
      </w:r>
    </w:p>
    <w:p>
      <w:pPr>
        <w:spacing w:after="120"/>
        <w:jc w:val="both"/>
      </w:pPr>
      <w:r>
        <w:t>User security is maintained through salted password hashing using bcrypt and stateless session verification using JSON Web Tokens (JWT). Role-Based Access Control (RBAC) is enforced through dependency injection guards ensuring that only authorized roles (Students, Lecturers, Administrators) access protected endpoints.</w:t>
      </w:r>
    </w:p>
    <w:p>
      <w:pPr>
        <w:spacing w:after="40"/>
      </w:pPr>
      <w:r>
        <w:rPr>
          <w:b/>
          <w:sz w:val="20"/>
        </w:rPr>
        <w:t>Listing A.2: Security Utilities, JWT Token Generation, and Role-Based Guards</w:t>
      </w:r>
    </w:p>
    <w:tbl>
      <w:tblPr>
        <w:tblW w:type="auto" w:w="0"/>
        <w:jc w:val="center"/>
        <w:tblLayout w:type="fixed"/>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0" w:after="20" w:line="276" w:lineRule="auto"/>
            </w:pPr>
            <w:r>
              <w:rPr>
                <w:rFonts w:ascii="Consolas" w:hAnsi="Consolas"/>
                <w:b/>
                <w:color w:val="374151"/>
                <w:sz w:val="18"/>
              </w:rPr>
              <w:t>File: backend/app/auth/auth.py</w:t>
              <w:br/>
            </w:r>
            <w:r>
              <w:rPr>
                <w:rFonts w:ascii="Consolas" w:hAnsi="Consolas"/>
                <w:color w:val="111827"/>
                <w:sz w:val="17"/>
              </w:rPr>
              <w:t>from datetime import datetime, timedelta, timezone</w:t>
            </w:r>
          </w:p>
          <w:p>
            <w:pPr>
              <w:spacing w:before="0" w:after="20" w:line="276" w:lineRule="auto"/>
            </w:pPr>
            <w:r>
              <w:rPr>
                <w:rFonts w:ascii="Consolas" w:hAnsi="Consolas"/>
                <w:color w:val="111827"/>
                <w:sz w:val="17"/>
              </w:rPr>
              <w:t>from typing import Optional</w:t>
            </w:r>
          </w:p>
          <w:p>
            <w:pPr>
              <w:spacing w:before="0" w:after="20" w:line="276" w:lineRule="auto"/>
            </w:pPr>
            <w:r>
              <w:rPr>
                <w:rFonts w:ascii="Consolas" w:hAnsi="Consolas"/>
                <w:color w:val="111827"/>
                <w:sz w:val="17"/>
              </w:rPr>
              <w:t>from jose import JWTError, jwt</w:t>
            </w:r>
          </w:p>
          <w:p>
            <w:pPr>
              <w:spacing w:before="0" w:after="20" w:line="276" w:lineRule="auto"/>
            </w:pPr>
            <w:r>
              <w:rPr>
                <w:rFonts w:ascii="Consolas" w:hAnsi="Consolas"/>
                <w:color w:val="111827"/>
                <w:sz w:val="17"/>
              </w:rPr>
              <w:t>import bcrypt</w:t>
            </w:r>
          </w:p>
          <w:p>
            <w:pPr>
              <w:spacing w:before="0" w:after="20" w:line="276" w:lineRule="auto"/>
            </w:pPr>
            <w:r>
              <w:rPr>
                <w:rFonts w:ascii="Consolas" w:hAnsi="Consolas"/>
                <w:color w:val="111827"/>
                <w:sz w:val="17"/>
              </w:rPr>
              <w:t>from fastapi import Depends, HTTPException, status</w:t>
            </w:r>
          </w:p>
          <w:p>
            <w:pPr>
              <w:spacing w:before="0" w:after="20" w:line="276" w:lineRule="auto"/>
            </w:pPr>
            <w:r>
              <w:rPr>
                <w:rFonts w:ascii="Consolas" w:hAnsi="Consolas"/>
                <w:color w:val="111827"/>
                <w:sz w:val="17"/>
              </w:rPr>
              <w:t>from fastapi.security import OAuth2PasswordBearer</w:t>
            </w:r>
          </w:p>
          <w:p>
            <w:pPr>
              <w:spacing w:before="0" w:after="20" w:line="276" w:lineRule="auto"/>
            </w:pPr>
            <w:r>
              <w:rPr>
                <w:rFonts w:ascii="Consolas" w:hAnsi="Consolas"/>
                <w:color w:val="111827"/>
                <w:sz w:val="17"/>
              </w:rPr>
              <w:t>import sqlite3</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from app.core.config import settings</w:t>
            </w:r>
          </w:p>
          <w:p>
            <w:pPr>
              <w:spacing w:before="0" w:after="20" w:line="276" w:lineRule="auto"/>
            </w:pPr>
            <w:r>
              <w:rPr>
                <w:rFonts w:ascii="Consolas" w:hAnsi="Consolas"/>
                <w:color w:val="111827"/>
                <w:sz w:val="17"/>
              </w:rPr>
              <w:t>from app.database.database import get_db</w:t>
            </w:r>
          </w:p>
          <w:p>
            <w:pPr>
              <w:spacing w:before="0" w:after="20" w:line="276" w:lineRule="auto"/>
            </w:pPr>
            <w:r>
              <w:rPr>
                <w:rFonts w:ascii="Consolas" w:hAnsi="Consolas"/>
                <w:color w:val="111827"/>
                <w:sz w:val="17"/>
              </w:rPr>
              <w:t>from app.schemas.schemas import TokenData</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oauth2_scheme = OAuth2PasswordBearer(tokenUrl="/api/auth/login")</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def verify_password(plain_password, hashed_password):</w:t>
            </w:r>
          </w:p>
          <w:p>
            <w:pPr>
              <w:spacing w:before="0" w:after="20" w:line="276" w:lineRule="auto"/>
            </w:pPr>
            <w:r>
              <w:rPr>
                <w:rFonts w:ascii="Consolas" w:hAnsi="Consolas"/>
                <w:color w:val="111827"/>
                <w:sz w:val="17"/>
              </w:rPr>
              <w:t xml:space="preserve">    if isinstance(hashed_password, str):</w:t>
            </w:r>
          </w:p>
          <w:p>
            <w:pPr>
              <w:spacing w:before="0" w:after="20" w:line="276" w:lineRule="auto"/>
            </w:pPr>
            <w:r>
              <w:rPr>
                <w:rFonts w:ascii="Consolas" w:hAnsi="Consolas"/>
                <w:color w:val="111827"/>
                <w:sz w:val="17"/>
              </w:rPr>
              <w:t xml:space="preserve">        hashed_password = hashed_password.encode('utf-8')</w:t>
            </w:r>
          </w:p>
          <w:p>
            <w:pPr>
              <w:spacing w:before="0" w:after="20" w:line="276" w:lineRule="auto"/>
            </w:pPr>
            <w:r>
              <w:rPr>
                <w:rFonts w:ascii="Consolas" w:hAnsi="Consolas"/>
                <w:color w:val="111827"/>
                <w:sz w:val="17"/>
              </w:rPr>
              <w:t xml:space="preserve">    return bcrypt.checkpw(plain_password.encode('utf-8'), hashed_password)</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def get_password_hash(password):</w:t>
            </w:r>
          </w:p>
          <w:p>
            <w:pPr>
              <w:spacing w:before="0" w:after="20" w:line="276" w:lineRule="auto"/>
            </w:pPr>
            <w:r>
              <w:rPr>
                <w:rFonts w:ascii="Consolas" w:hAnsi="Consolas"/>
                <w:color w:val="111827"/>
                <w:sz w:val="17"/>
              </w:rPr>
              <w:t xml:space="preserve">    return bcrypt.hashpw(password.encode('utf-8'), bcrypt.gensalt()).decode('utf-8')</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def create_access_token(data: dict, expires_delta: Optional[timedelta] = None):</w:t>
            </w:r>
          </w:p>
          <w:p>
            <w:pPr>
              <w:spacing w:before="0" w:after="20" w:line="276" w:lineRule="auto"/>
            </w:pPr>
            <w:r>
              <w:rPr>
                <w:rFonts w:ascii="Consolas" w:hAnsi="Consolas"/>
                <w:color w:val="111827"/>
                <w:sz w:val="17"/>
              </w:rPr>
              <w:t xml:space="preserve">    to_encode = data.copy()</w:t>
            </w:r>
          </w:p>
          <w:p>
            <w:pPr>
              <w:spacing w:before="0" w:after="20" w:line="276" w:lineRule="auto"/>
            </w:pPr>
            <w:r>
              <w:rPr>
                <w:rFonts w:ascii="Consolas" w:hAnsi="Consolas"/>
                <w:color w:val="111827"/>
                <w:sz w:val="17"/>
              </w:rPr>
              <w:t xml:space="preserve">    if expires_delta:</w:t>
            </w:r>
          </w:p>
          <w:p>
            <w:pPr>
              <w:spacing w:before="0" w:after="20" w:line="276" w:lineRule="auto"/>
            </w:pPr>
            <w:r>
              <w:rPr>
                <w:rFonts w:ascii="Consolas" w:hAnsi="Consolas"/>
                <w:color w:val="111827"/>
                <w:sz w:val="17"/>
              </w:rPr>
              <w:t xml:space="preserve">        expire = datetime.now(timezone.utc) + expires_delta</w:t>
            </w:r>
          </w:p>
          <w:p>
            <w:pPr>
              <w:spacing w:before="0" w:after="20" w:line="276" w:lineRule="auto"/>
            </w:pPr>
            <w:r>
              <w:rPr>
                <w:rFonts w:ascii="Consolas" w:hAnsi="Consolas"/>
                <w:color w:val="111827"/>
                <w:sz w:val="17"/>
              </w:rPr>
              <w:t xml:space="preserve">    else:</w:t>
            </w:r>
          </w:p>
          <w:p>
            <w:pPr>
              <w:spacing w:before="0" w:after="20" w:line="276" w:lineRule="auto"/>
            </w:pPr>
            <w:r>
              <w:rPr>
                <w:rFonts w:ascii="Consolas" w:hAnsi="Consolas"/>
                <w:color w:val="111827"/>
                <w:sz w:val="17"/>
              </w:rPr>
              <w:t xml:space="preserve">        expire = datetime.now(timezone.utc) + timedelta(minutes=15)</w:t>
            </w:r>
          </w:p>
          <w:p>
            <w:pPr>
              <w:spacing w:before="0" w:after="20" w:line="276" w:lineRule="auto"/>
            </w:pPr>
            <w:r>
              <w:rPr>
                <w:rFonts w:ascii="Consolas" w:hAnsi="Consolas"/>
                <w:color w:val="111827"/>
                <w:sz w:val="17"/>
              </w:rPr>
              <w:t xml:space="preserve">    to_encode.update({"exp": expire})</w:t>
            </w:r>
          </w:p>
          <w:p>
            <w:pPr>
              <w:spacing w:before="0" w:after="20" w:line="276" w:lineRule="auto"/>
            </w:pPr>
            <w:r>
              <w:rPr>
                <w:rFonts w:ascii="Consolas" w:hAnsi="Consolas"/>
                <w:color w:val="111827"/>
                <w:sz w:val="17"/>
              </w:rPr>
              <w:t xml:space="preserve">    encoded_jwt = jwt.encode(to_encode, settings.SECRET_KEY, algorithm=settings.ALGORITHM)</w:t>
            </w:r>
          </w:p>
          <w:p>
            <w:pPr>
              <w:spacing w:before="0" w:after="20" w:line="276" w:lineRule="auto"/>
            </w:pPr>
            <w:r>
              <w:rPr>
                <w:rFonts w:ascii="Consolas" w:hAnsi="Consolas"/>
                <w:color w:val="111827"/>
                <w:sz w:val="17"/>
              </w:rPr>
              <w:t xml:space="preserve">    return encoded_jwt</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def get_current_user(token: str = Depends(oauth2_scheme), db: sqlite3.Connection = Depends(get_db)):</w:t>
            </w:r>
          </w:p>
          <w:p>
            <w:pPr>
              <w:spacing w:before="0" w:after="20" w:line="276" w:lineRule="auto"/>
            </w:pPr>
            <w:r>
              <w:rPr>
                <w:rFonts w:ascii="Consolas" w:hAnsi="Consolas"/>
                <w:color w:val="111827"/>
                <w:sz w:val="17"/>
              </w:rPr>
              <w:t xml:space="preserve">    credentials_exception = HTTPException(</w:t>
            </w:r>
          </w:p>
          <w:p>
            <w:pPr>
              <w:spacing w:before="0" w:after="20" w:line="276" w:lineRule="auto"/>
            </w:pPr>
            <w:r>
              <w:rPr>
                <w:rFonts w:ascii="Consolas" w:hAnsi="Consolas"/>
                <w:color w:val="111827"/>
                <w:sz w:val="17"/>
              </w:rPr>
              <w:t xml:space="preserve">        status_code=status.HTTP_401_UNAUTHORIZED,</w:t>
            </w:r>
          </w:p>
          <w:p>
            <w:pPr>
              <w:spacing w:before="0" w:after="20" w:line="276" w:lineRule="auto"/>
            </w:pPr>
            <w:r>
              <w:rPr>
                <w:rFonts w:ascii="Consolas" w:hAnsi="Consolas"/>
                <w:color w:val="111827"/>
                <w:sz w:val="17"/>
              </w:rPr>
              <w:t xml:space="preserve">        detail="Could not validate credentials",</w:t>
            </w:r>
          </w:p>
          <w:p>
            <w:pPr>
              <w:spacing w:before="0" w:after="20" w:line="276" w:lineRule="auto"/>
            </w:pPr>
            <w:r>
              <w:rPr>
                <w:rFonts w:ascii="Consolas" w:hAnsi="Consolas"/>
                <w:color w:val="111827"/>
                <w:sz w:val="17"/>
              </w:rPr>
              <w:t xml:space="preserve">        headers={"WWW-Authenticate": "Bearer"},</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try:</w:t>
            </w:r>
          </w:p>
          <w:p>
            <w:pPr>
              <w:spacing w:before="0" w:after="20" w:line="276" w:lineRule="auto"/>
            </w:pPr>
            <w:r>
              <w:rPr>
                <w:rFonts w:ascii="Consolas" w:hAnsi="Consolas"/>
                <w:color w:val="111827"/>
                <w:sz w:val="17"/>
              </w:rPr>
              <w:t xml:space="preserve">        payload = jwt.decode(token, settings.SECRET_KEY, algorithms=[settings.ALGORITHM])</w:t>
            </w:r>
          </w:p>
          <w:p>
            <w:pPr>
              <w:spacing w:before="0" w:after="20" w:line="276" w:lineRule="auto"/>
            </w:pPr>
            <w:r>
              <w:rPr>
                <w:rFonts w:ascii="Consolas" w:hAnsi="Consolas"/>
                <w:color w:val="111827"/>
                <w:sz w:val="17"/>
              </w:rPr>
              <w:t xml:space="preserve">        username: str = payload.get("sub")</w:t>
            </w:r>
          </w:p>
          <w:p>
            <w:pPr>
              <w:spacing w:before="0" w:after="20" w:line="276" w:lineRule="auto"/>
            </w:pPr>
            <w:r>
              <w:rPr>
                <w:rFonts w:ascii="Consolas" w:hAnsi="Consolas"/>
                <w:color w:val="111827"/>
                <w:sz w:val="17"/>
              </w:rPr>
              <w:t xml:space="preserve">        if username is None:</w:t>
            </w:r>
          </w:p>
          <w:p>
            <w:pPr>
              <w:spacing w:before="0" w:after="20" w:line="276" w:lineRule="auto"/>
            </w:pPr>
            <w:r>
              <w:rPr>
                <w:rFonts w:ascii="Consolas" w:hAnsi="Consolas"/>
                <w:color w:val="111827"/>
                <w:sz w:val="17"/>
              </w:rPr>
              <w:t xml:space="preserve">            raise credentials_exception</w:t>
            </w:r>
          </w:p>
          <w:p>
            <w:pPr>
              <w:spacing w:before="0" w:after="20" w:line="276" w:lineRule="auto"/>
            </w:pPr>
            <w:r>
              <w:rPr>
                <w:rFonts w:ascii="Consolas" w:hAnsi="Consolas"/>
                <w:color w:val="111827"/>
                <w:sz w:val="17"/>
              </w:rPr>
              <w:t xml:space="preserve">        token_data = TokenData(username=username)</w:t>
            </w:r>
          </w:p>
          <w:p>
            <w:pPr>
              <w:spacing w:before="0" w:after="20" w:line="276" w:lineRule="auto"/>
            </w:pPr>
            <w:r>
              <w:rPr>
                <w:rFonts w:ascii="Consolas" w:hAnsi="Consolas"/>
                <w:color w:val="111827"/>
                <w:sz w:val="17"/>
              </w:rPr>
              <w:t xml:space="preserve">    except JWTError:</w:t>
            </w:r>
          </w:p>
          <w:p>
            <w:pPr>
              <w:spacing w:before="0" w:after="20" w:line="276" w:lineRule="auto"/>
            </w:pPr>
            <w:r>
              <w:rPr>
                <w:rFonts w:ascii="Consolas" w:hAnsi="Consolas"/>
                <w:color w:val="111827"/>
                <w:sz w:val="17"/>
              </w:rPr>
              <w:t xml:space="preserve">        raise credentials_exception</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cursor = db.cursor()</w:t>
            </w:r>
          </w:p>
          <w:p>
            <w:pPr>
              <w:spacing w:before="0" w:after="20" w:line="276" w:lineRule="auto"/>
            </w:pPr>
            <w:r>
              <w:rPr>
                <w:rFonts w:ascii="Consolas" w:hAnsi="Consolas"/>
                <w:color w:val="111827"/>
                <w:sz w:val="17"/>
              </w:rPr>
              <w:t xml:space="preserve">    cursor.execute("SELECT * FROM users WHERE username = ?", (token_data.username,))</w:t>
            </w:r>
          </w:p>
          <w:p>
            <w:pPr>
              <w:spacing w:before="0" w:after="20" w:line="276" w:lineRule="auto"/>
            </w:pPr>
            <w:r>
              <w:rPr>
                <w:rFonts w:ascii="Consolas" w:hAnsi="Consolas"/>
                <w:color w:val="111827"/>
                <w:sz w:val="17"/>
              </w:rPr>
              <w:t xml:space="preserve">    user = cursor.fetchone()</w:t>
            </w:r>
          </w:p>
          <w:p>
            <w:pPr>
              <w:spacing w:before="0" w:after="20" w:line="276" w:lineRule="auto"/>
            </w:pPr>
            <w:r>
              <w:rPr>
                <w:rFonts w:ascii="Consolas" w:hAnsi="Consolas"/>
                <w:color w:val="111827"/>
                <w:sz w:val="17"/>
              </w:rPr>
              <w:t xml:space="preserve">    if user is None:</w:t>
            </w:r>
          </w:p>
          <w:p>
            <w:pPr>
              <w:spacing w:before="0" w:after="20" w:line="276" w:lineRule="auto"/>
            </w:pPr>
            <w:r>
              <w:rPr>
                <w:rFonts w:ascii="Consolas" w:hAnsi="Consolas"/>
                <w:color w:val="111827"/>
                <w:sz w:val="17"/>
              </w:rPr>
              <w:t xml:space="preserve">        raise credentials_exception</w:t>
            </w:r>
          </w:p>
          <w:p>
            <w:pPr>
              <w:spacing w:before="0" w:after="20" w:line="276" w:lineRule="auto"/>
            </w:pPr>
            <w:r>
              <w:rPr>
                <w:rFonts w:ascii="Consolas" w:hAnsi="Consolas"/>
                <w:color w:val="111827"/>
                <w:sz w:val="17"/>
              </w:rPr>
              <w:t xml:space="preserve">    return dict(user)</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def require_role(role: str):</w:t>
            </w:r>
          </w:p>
          <w:p>
            <w:pPr>
              <w:spacing w:before="0" w:after="20" w:line="276" w:lineRule="auto"/>
            </w:pPr>
            <w:r>
              <w:rPr>
                <w:rFonts w:ascii="Consolas" w:hAnsi="Consolas"/>
                <w:color w:val="111827"/>
                <w:sz w:val="17"/>
              </w:rPr>
              <w:t xml:space="preserve">    def role_checker(current_user: dict = Depends(get_current_user)):</w:t>
            </w:r>
          </w:p>
          <w:p>
            <w:pPr>
              <w:spacing w:before="0" w:after="20" w:line="276" w:lineRule="auto"/>
            </w:pPr>
            <w:r>
              <w:rPr>
                <w:rFonts w:ascii="Consolas" w:hAnsi="Consolas"/>
                <w:color w:val="111827"/>
                <w:sz w:val="17"/>
              </w:rPr>
              <w:t xml:space="preserve">        if current_user.get("role") != role:</w:t>
            </w:r>
          </w:p>
          <w:p>
            <w:pPr>
              <w:spacing w:before="0" w:after="20" w:line="276" w:lineRule="auto"/>
            </w:pPr>
            <w:r>
              <w:rPr>
                <w:rFonts w:ascii="Consolas" w:hAnsi="Consolas"/>
                <w:color w:val="111827"/>
                <w:sz w:val="17"/>
              </w:rPr>
              <w:t xml:space="preserve">            raise HTTPException(</w:t>
            </w:r>
          </w:p>
          <w:p>
            <w:pPr>
              <w:spacing w:before="0" w:after="20" w:line="276" w:lineRule="auto"/>
            </w:pPr>
            <w:r>
              <w:rPr>
                <w:rFonts w:ascii="Consolas" w:hAnsi="Consolas"/>
                <w:color w:val="111827"/>
                <w:sz w:val="17"/>
              </w:rPr>
              <w:t xml:space="preserve">                status_code=status.HTTP_403_FORBIDDEN,</w:t>
            </w:r>
          </w:p>
          <w:p>
            <w:pPr>
              <w:spacing w:before="0" w:after="20" w:line="276" w:lineRule="auto"/>
            </w:pPr>
            <w:r>
              <w:rPr>
                <w:rFonts w:ascii="Consolas" w:hAnsi="Consolas"/>
                <w:color w:val="111827"/>
                <w:sz w:val="17"/>
              </w:rPr>
              <w:t xml:space="preserve">                detail=f"Operation not permitted. Requires {role} role."</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return current_user</w:t>
            </w:r>
          </w:p>
          <w:p>
            <w:pPr>
              <w:spacing w:before="0" w:after="20" w:line="276" w:lineRule="auto"/>
            </w:pPr>
            <w:r>
              <w:rPr>
                <w:rFonts w:ascii="Consolas" w:hAnsi="Consolas"/>
                <w:color w:val="111827"/>
                <w:sz w:val="17"/>
              </w:rPr>
              <w:t xml:space="preserve">    return role_checker</w:t>
            </w:r>
          </w:p>
        </w:tc>
      </w:tr>
    </w:tbl>
    <w:p>
      <w:pPr>
        <w:spacing w:after="120"/>
      </w:pPr>
    </w:p>
    <w:p>
      <w:pPr>
        <w:pStyle w:val="Heading2"/>
        <w:keepNext/>
        <w:spacing w:before="200" w:after="120"/>
      </w:pPr>
      <w:r>
        <w:rPr>
          <w:rFonts w:ascii="Arial" w:hAnsi="Arial"/>
          <w:b/>
          <w:sz w:val="24"/>
        </w:rPr>
        <w:t>A.4 Database Implementation</w:t>
      </w:r>
    </w:p>
    <w:p>
      <w:pPr>
        <w:spacing w:after="120"/>
        <w:jc w:val="both"/>
      </w:pPr>
      <w:r>
        <w:t>The relational persistence tier is implemented using an embedded SQLite database engine. Connection factories provide dict-like row access, and the Data Definition Language (DDL) initializes relational tables for users, courses, weekly outlines, uploaded materials, bookmarks, chat session logs, and quiz attempts.</w:t>
      </w:r>
    </w:p>
    <w:p>
      <w:pPr>
        <w:spacing w:after="40"/>
      </w:pPr>
      <w:r>
        <w:rPr>
          <w:b/>
          <w:sz w:val="20"/>
        </w:rPr>
        <w:t>Listing A.3: SQLite Database Initialization and Relational Table Schemas</w:t>
      </w:r>
    </w:p>
    <w:tbl>
      <w:tblPr>
        <w:tblW w:type="auto" w:w="0"/>
        <w:jc w:val="center"/>
        <w:tblLayout w:type="fixed"/>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0" w:after="20" w:line="276" w:lineRule="auto"/>
            </w:pPr>
            <w:r>
              <w:rPr>
                <w:rFonts w:ascii="Consolas" w:hAnsi="Consolas"/>
                <w:b/>
                <w:color w:val="374151"/>
                <w:sz w:val="18"/>
              </w:rPr>
              <w:t>File: backend/app/database/database.py</w:t>
              <w:br/>
            </w:r>
            <w:r>
              <w:rPr>
                <w:rFonts w:ascii="Consolas" w:hAnsi="Consolas"/>
                <w:color w:val="111827"/>
                <w:sz w:val="17"/>
              </w:rPr>
              <w:t>import sqlite3</w:t>
            </w:r>
          </w:p>
          <w:p>
            <w:pPr>
              <w:spacing w:before="0" w:after="20" w:line="276" w:lineRule="auto"/>
            </w:pPr>
            <w:r>
              <w:rPr>
                <w:rFonts w:ascii="Consolas" w:hAnsi="Consolas"/>
                <w:color w:val="111827"/>
                <w:sz w:val="17"/>
              </w:rPr>
              <w:t>import os</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DB_FILE = os.path.join(os.path.dirname(__file__), "..", "..", "coursealign.db")</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def get_db_connection():</w:t>
            </w:r>
          </w:p>
          <w:p>
            <w:pPr>
              <w:spacing w:before="0" w:after="20" w:line="276" w:lineRule="auto"/>
            </w:pPr>
            <w:r>
              <w:rPr>
                <w:rFonts w:ascii="Consolas" w:hAnsi="Consolas"/>
                <w:color w:val="111827"/>
                <w:sz w:val="17"/>
              </w:rPr>
              <w:t xml:space="preserve">    conn = sqlite3.connect(DB_FILE, check_same_thread=False)</w:t>
            </w:r>
          </w:p>
          <w:p>
            <w:pPr>
              <w:spacing w:before="0" w:after="20" w:line="276" w:lineRule="auto"/>
            </w:pPr>
            <w:r>
              <w:rPr>
                <w:rFonts w:ascii="Consolas" w:hAnsi="Consolas"/>
                <w:color w:val="111827"/>
                <w:sz w:val="17"/>
              </w:rPr>
              <w:t xml:space="preserve">    conn.row_factory = sqlite3.Row</w:t>
            </w:r>
          </w:p>
          <w:p>
            <w:pPr>
              <w:spacing w:before="0" w:after="20" w:line="276" w:lineRule="auto"/>
            </w:pPr>
            <w:r>
              <w:rPr>
                <w:rFonts w:ascii="Consolas" w:hAnsi="Consolas"/>
                <w:color w:val="111827"/>
                <w:sz w:val="17"/>
              </w:rPr>
              <w:t xml:space="preserve">    return conn</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def init_db():</w:t>
            </w:r>
          </w:p>
          <w:p>
            <w:pPr>
              <w:spacing w:before="0" w:after="20" w:line="276" w:lineRule="auto"/>
            </w:pPr>
            <w:r>
              <w:rPr>
                <w:rFonts w:ascii="Consolas" w:hAnsi="Consolas"/>
                <w:color w:val="111827"/>
                <w:sz w:val="17"/>
              </w:rPr>
              <w:t xml:space="preserve">    conn = get_db_connection()</w:t>
            </w:r>
          </w:p>
          <w:p>
            <w:pPr>
              <w:spacing w:before="0" w:after="20" w:line="276" w:lineRule="auto"/>
            </w:pPr>
            <w:r>
              <w:rPr>
                <w:rFonts w:ascii="Consolas" w:hAnsi="Consolas"/>
                <w:color w:val="111827"/>
                <w:sz w:val="17"/>
              </w:rPr>
              <w:t xml:space="preserve">    cursor = conn.cursor()</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 Users Table</w:t>
            </w:r>
          </w:p>
          <w:p>
            <w:pPr>
              <w:spacing w:before="0" w:after="20" w:line="276" w:lineRule="auto"/>
            </w:pPr>
            <w:r>
              <w:rPr>
                <w:rFonts w:ascii="Consolas" w:hAnsi="Consolas"/>
                <w:color w:val="111827"/>
                <w:sz w:val="17"/>
              </w:rPr>
              <w:t xml:space="preserve">    cursor.execute('''</w:t>
            </w:r>
          </w:p>
          <w:p>
            <w:pPr>
              <w:spacing w:before="0" w:after="20" w:line="276" w:lineRule="auto"/>
            </w:pPr>
            <w:r>
              <w:rPr>
                <w:rFonts w:ascii="Consolas" w:hAnsi="Consolas"/>
                <w:color w:val="111827"/>
                <w:sz w:val="17"/>
              </w:rPr>
              <w:t xml:space="preserve">    CREATE TABLE IF NOT EXISTS users (</w:t>
            </w:r>
          </w:p>
          <w:p>
            <w:pPr>
              <w:spacing w:before="0" w:after="20" w:line="276" w:lineRule="auto"/>
            </w:pPr>
            <w:r>
              <w:rPr>
                <w:rFonts w:ascii="Consolas" w:hAnsi="Consolas"/>
                <w:color w:val="111827"/>
                <w:sz w:val="17"/>
              </w:rPr>
              <w:t xml:space="preserve">        id INTEGER PRIMARY KEY AUTOINCREMENT,</w:t>
            </w:r>
          </w:p>
          <w:p>
            <w:pPr>
              <w:spacing w:before="0" w:after="20" w:line="276" w:lineRule="auto"/>
            </w:pPr>
            <w:r>
              <w:rPr>
                <w:rFonts w:ascii="Consolas" w:hAnsi="Consolas"/>
                <w:color w:val="111827"/>
                <w:sz w:val="17"/>
              </w:rPr>
              <w:t xml:space="preserve">        username TEXT UNIQUE NOT NULL,</w:t>
            </w:r>
          </w:p>
          <w:p>
            <w:pPr>
              <w:spacing w:before="0" w:after="20" w:line="276" w:lineRule="auto"/>
            </w:pPr>
            <w:r>
              <w:rPr>
                <w:rFonts w:ascii="Consolas" w:hAnsi="Consolas"/>
                <w:color w:val="111827"/>
                <w:sz w:val="17"/>
              </w:rPr>
              <w:t xml:space="preserve">        email TEXT UNIQUE NOT NULL,</w:t>
            </w:r>
          </w:p>
          <w:p>
            <w:pPr>
              <w:spacing w:before="0" w:after="20" w:line="276" w:lineRule="auto"/>
            </w:pPr>
            <w:r>
              <w:rPr>
                <w:rFonts w:ascii="Consolas" w:hAnsi="Consolas"/>
                <w:color w:val="111827"/>
                <w:sz w:val="17"/>
              </w:rPr>
              <w:t xml:space="preserve">        hashed_password TEXT NOT NULL,</w:t>
            </w:r>
          </w:p>
          <w:p>
            <w:pPr>
              <w:spacing w:before="0" w:after="20" w:line="276" w:lineRule="auto"/>
            </w:pPr>
            <w:r>
              <w:rPr>
                <w:rFonts w:ascii="Consolas" w:hAnsi="Consolas"/>
                <w:color w:val="111827"/>
                <w:sz w:val="17"/>
              </w:rPr>
              <w:t xml:space="preserve">        role TEXT DEFAULT 'student',</w:t>
            </w:r>
          </w:p>
          <w:p>
            <w:pPr>
              <w:spacing w:before="0" w:after="20" w:line="276" w:lineRule="auto"/>
            </w:pPr>
            <w:r>
              <w:rPr>
                <w:rFonts w:ascii="Consolas" w:hAnsi="Consolas"/>
                <w:color w:val="111827"/>
                <w:sz w:val="17"/>
              </w:rPr>
              <w:t xml:space="preserve">        level TEXT DEFAULT '100L',</w:t>
            </w:r>
          </w:p>
          <w:p>
            <w:pPr>
              <w:spacing w:before="0" w:after="20" w:line="276" w:lineRule="auto"/>
            </w:pPr>
            <w:r>
              <w:rPr>
                <w:rFonts w:ascii="Consolas" w:hAnsi="Consolas"/>
                <w:color w:val="111827"/>
                <w:sz w:val="17"/>
              </w:rPr>
              <w:t xml:space="preserve">        is_active BOOLEAN DEFAULT 1,</w:t>
            </w:r>
          </w:p>
          <w:p>
            <w:pPr>
              <w:spacing w:before="0" w:after="20" w:line="276" w:lineRule="auto"/>
            </w:pPr>
            <w:r>
              <w:rPr>
                <w:rFonts w:ascii="Consolas" w:hAnsi="Consolas"/>
                <w:color w:val="111827"/>
                <w:sz w:val="17"/>
              </w:rPr>
              <w:t xml:space="preserve">        created_at DATETIME DEFAULT CURRENT_TIMESTAMP</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 xml:space="preserve">    # Courses Table</w:t>
            </w:r>
          </w:p>
          <w:p>
            <w:pPr>
              <w:spacing w:before="0" w:after="20" w:line="276" w:lineRule="auto"/>
            </w:pPr>
            <w:r>
              <w:rPr>
                <w:rFonts w:ascii="Consolas" w:hAnsi="Consolas"/>
                <w:color w:val="111827"/>
                <w:sz w:val="17"/>
              </w:rPr>
              <w:t xml:space="preserve">    cursor.execute('''</w:t>
            </w:r>
          </w:p>
          <w:p>
            <w:pPr>
              <w:spacing w:before="0" w:after="20" w:line="276" w:lineRule="auto"/>
            </w:pPr>
            <w:r>
              <w:rPr>
                <w:rFonts w:ascii="Consolas" w:hAnsi="Consolas"/>
                <w:color w:val="111827"/>
                <w:sz w:val="17"/>
              </w:rPr>
              <w:t xml:space="preserve">    CREATE TABLE IF NOT EXISTS courses (</w:t>
            </w:r>
          </w:p>
          <w:p>
            <w:pPr>
              <w:spacing w:before="0" w:after="20" w:line="276" w:lineRule="auto"/>
            </w:pPr>
            <w:r>
              <w:rPr>
                <w:rFonts w:ascii="Consolas" w:hAnsi="Consolas"/>
                <w:color w:val="111827"/>
                <w:sz w:val="17"/>
              </w:rPr>
              <w:t xml:space="preserve">        id INTEGER PRIMARY KEY AUTOINCREMENT,</w:t>
            </w:r>
          </w:p>
          <w:p>
            <w:pPr>
              <w:spacing w:before="0" w:after="20" w:line="276" w:lineRule="auto"/>
            </w:pPr>
            <w:r>
              <w:rPr>
                <w:rFonts w:ascii="Consolas" w:hAnsi="Consolas"/>
                <w:color w:val="111827"/>
                <w:sz w:val="17"/>
              </w:rPr>
              <w:t xml:space="preserve">        code TEXT UNIQUE NOT NULL,</w:t>
            </w:r>
          </w:p>
          <w:p>
            <w:pPr>
              <w:spacing w:before="0" w:after="20" w:line="276" w:lineRule="auto"/>
            </w:pPr>
            <w:r>
              <w:rPr>
                <w:rFonts w:ascii="Consolas" w:hAnsi="Consolas"/>
                <w:color w:val="111827"/>
                <w:sz w:val="17"/>
              </w:rPr>
              <w:t xml:space="preserve">        title TEXT NOT NULL,</w:t>
            </w:r>
          </w:p>
          <w:p>
            <w:pPr>
              <w:spacing w:before="0" w:after="20" w:line="276" w:lineRule="auto"/>
            </w:pPr>
            <w:r>
              <w:rPr>
                <w:rFonts w:ascii="Consolas" w:hAnsi="Consolas"/>
                <w:color w:val="111827"/>
                <w:sz w:val="17"/>
              </w:rPr>
              <w:t xml:space="preserve">        description TEXT,</w:t>
            </w:r>
          </w:p>
          <w:p>
            <w:pPr>
              <w:spacing w:before="0" w:after="20" w:line="276" w:lineRule="auto"/>
            </w:pPr>
            <w:r>
              <w:rPr>
                <w:rFonts w:ascii="Consolas" w:hAnsi="Consolas"/>
                <w:color w:val="111827"/>
                <w:sz w:val="17"/>
              </w:rPr>
              <w:t xml:space="preserve">        credit_unit INTEGER NOT NULL,</w:t>
            </w:r>
          </w:p>
          <w:p>
            <w:pPr>
              <w:spacing w:before="0" w:after="20" w:line="276" w:lineRule="auto"/>
            </w:pPr>
            <w:r>
              <w:rPr>
                <w:rFonts w:ascii="Consolas" w:hAnsi="Consolas"/>
                <w:color w:val="111827"/>
                <w:sz w:val="17"/>
              </w:rPr>
              <w:t xml:space="preserve">        level TEXT NOT NULL,</w:t>
            </w:r>
          </w:p>
          <w:p>
            <w:pPr>
              <w:spacing w:before="0" w:after="20" w:line="276" w:lineRule="auto"/>
            </w:pPr>
            <w:r>
              <w:rPr>
                <w:rFonts w:ascii="Consolas" w:hAnsi="Consolas"/>
                <w:color w:val="111827"/>
                <w:sz w:val="17"/>
              </w:rPr>
              <w:t xml:space="preserve">        semester TEXT NOT NULL,</w:t>
            </w:r>
          </w:p>
          <w:p>
            <w:pPr>
              <w:spacing w:before="0" w:after="20" w:line="276" w:lineRule="auto"/>
            </w:pPr>
            <w:r>
              <w:rPr>
                <w:rFonts w:ascii="Consolas" w:hAnsi="Consolas"/>
                <w:color w:val="111827"/>
                <w:sz w:val="17"/>
              </w:rPr>
              <w:t xml:space="preserve">        lecturer_name TEXT</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 xml:space="preserve">    # Course Outlines Table</w:t>
            </w:r>
          </w:p>
          <w:p>
            <w:pPr>
              <w:spacing w:before="0" w:after="20" w:line="276" w:lineRule="auto"/>
            </w:pPr>
            <w:r>
              <w:rPr>
                <w:rFonts w:ascii="Consolas" w:hAnsi="Consolas"/>
                <w:color w:val="111827"/>
                <w:sz w:val="17"/>
              </w:rPr>
              <w:t xml:space="preserve">    cursor.execute('''</w:t>
            </w:r>
          </w:p>
          <w:p>
            <w:pPr>
              <w:spacing w:before="0" w:after="20" w:line="276" w:lineRule="auto"/>
            </w:pPr>
            <w:r>
              <w:rPr>
                <w:rFonts w:ascii="Consolas" w:hAnsi="Consolas"/>
                <w:color w:val="111827"/>
                <w:sz w:val="17"/>
              </w:rPr>
              <w:t xml:space="preserve">    CREATE TABLE IF NOT EXISTS course_outlines (</w:t>
            </w:r>
          </w:p>
          <w:p>
            <w:pPr>
              <w:spacing w:before="0" w:after="20" w:line="276" w:lineRule="auto"/>
            </w:pPr>
            <w:r>
              <w:rPr>
                <w:rFonts w:ascii="Consolas" w:hAnsi="Consolas"/>
                <w:color w:val="111827"/>
                <w:sz w:val="17"/>
              </w:rPr>
              <w:t xml:space="preserve">        id INTEGER PRIMARY KEY AUTOINCREMENT,</w:t>
            </w:r>
          </w:p>
          <w:p>
            <w:pPr>
              <w:spacing w:before="0" w:after="20" w:line="276" w:lineRule="auto"/>
            </w:pPr>
            <w:r>
              <w:rPr>
                <w:rFonts w:ascii="Consolas" w:hAnsi="Consolas"/>
                <w:color w:val="111827"/>
                <w:sz w:val="17"/>
              </w:rPr>
              <w:t xml:space="preserve">        course_id INTEGER UNIQUE,</w:t>
            </w:r>
          </w:p>
          <w:p>
            <w:pPr>
              <w:spacing w:before="0" w:after="20" w:line="276" w:lineRule="auto"/>
            </w:pPr>
            <w:r>
              <w:rPr>
                <w:rFonts w:ascii="Consolas" w:hAnsi="Consolas"/>
                <w:color w:val="111827"/>
                <w:sz w:val="17"/>
              </w:rPr>
              <w:t xml:space="preserve">        learning_objectives TEXT,</w:t>
            </w:r>
          </w:p>
          <w:p>
            <w:pPr>
              <w:spacing w:before="0" w:after="20" w:line="276" w:lineRule="auto"/>
            </w:pPr>
            <w:r>
              <w:rPr>
                <w:rFonts w:ascii="Consolas" w:hAnsi="Consolas"/>
                <w:color w:val="111827"/>
                <w:sz w:val="17"/>
              </w:rPr>
              <w:t xml:space="preserve">        weekly_outline TEXT,</w:t>
            </w:r>
          </w:p>
          <w:p>
            <w:pPr>
              <w:spacing w:before="0" w:after="20" w:line="276" w:lineRule="auto"/>
            </w:pPr>
            <w:r>
              <w:rPr>
                <w:rFonts w:ascii="Consolas" w:hAnsi="Consolas"/>
                <w:color w:val="111827"/>
                <w:sz w:val="17"/>
              </w:rPr>
              <w:t xml:space="preserve">        recommended_textbooks TEXT,</w:t>
            </w:r>
          </w:p>
          <w:p>
            <w:pPr>
              <w:spacing w:before="0" w:after="20" w:line="276" w:lineRule="auto"/>
            </w:pPr>
            <w:r>
              <w:rPr>
                <w:rFonts w:ascii="Consolas" w:hAnsi="Consolas"/>
                <w:color w:val="111827"/>
                <w:sz w:val="17"/>
              </w:rPr>
              <w:t xml:space="preserve">        FOREIGN KEY(course_id) REFERENCES courses(id)</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 xml:space="preserve">    # Bookmarks Table</w:t>
            </w:r>
          </w:p>
          <w:p>
            <w:pPr>
              <w:spacing w:before="0" w:after="20" w:line="276" w:lineRule="auto"/>
            </w:pPr>
            <w:r>
              <w:rPr>
                <w:rFonts w:ascii="Consolas" w:hAnsi="Consolas"/>
                <w:color w:val="111827"/>
                <w:sz w:val="17"/>
              </w:rPr>
              <w:t xml:space="preserve">    cursor.execute('''</w:t>
            </w:r>
          </w:p>
          <w:p>
            <w:pPr>
              <w:spacing w:before="0" w:after="20" w:line="276" w:lineRule="auto"/>
            </w:pPr>
            <w:r>
              <w:rPr>
                <w:rFonts w:ascii="Consolas" w:hAnsi="Consolas"/>
                <w:color w:val="111827"/>
                <w:sz w:val="17"/>
              </w:rPr>
              <w:t xml:space="preserve">    CREATE TABLE IF NOT EXISTS bookmarks (</w:t>
            </w:r>
          </w:p>
          <w:p>
            <w:pPr>
              <w:spacing w:before="0" w:after="20" w:line="276" w:lineRule="auto"/>
            </w:pPr>
            <w:r>
              <w:rPr>
                <w:rFonts w:ascii="Consolas" w:hAnsi="Consolas"/>
                <w:color w:val="111827"/>
                <w:sz w:val="17"/>
              </w:rPr>
              <w:t xml:space="preserve">        id INTEGER PRIMARY KEY AUTOINCREMENT,</w:t>
            </w:r>
          </w:p>
          <w:p>
            <w:pPr>
              <w:spacing w:before="0" w:after="20" w:line="276" w:lineRule="auto"/>
            </w:pPr>
            <w:r>
              <w:rPr>
                <w:rFonts w:ascii="Consolas" w:hAnsi="Consolas"/>
                <w:color w:val="111827"/>
                <w:sz w:val="17"/>
              </w:rPr>
              <w:t xml:space="preserve">        user_id INTEGER,</w:t>
            </w:r>
          </w:p>
          <w:p>
            <w:pPr>
              <w:spacing w:before="0" w:after="20" w:line="276" w:lineRule="auto"/>
            </w:pPr>
            <w:r>
              <w:rPr>
                <w:rFonts w:ascii="Consolas" w:hAnsi="Consolas"/>
                <w:color w:val="111827"/>
                <w:sz w:val="17"/>
              </w:rPr>
              <w:t xml:space="preserve">        course_id INTEGER,</w:t>
            </w:r>
          </w:p>
          <w:p>
            <w:pPr>
              <w:spacing w:before="0" w:after="20" w:line="276" w:lineRule="auto"/>
            </w:pPr>
            <w:r>
              <w:rPr>
                <w:rFonts w:ascii="Consolas" w:hAnsi="Consolas"/>
                <w:color w:val="111827"/>
                <w:sz w:val="17"/>
              </w:rPr>
              <w:t xml:space="preserve">        created_at DATETIME DEFAULT CURRENT_TIMESTAMP,</w:t>
            </w:r>
          </w:p>
          <w:p>
            <w:pPr>
              <w:spacing w:before="0" w:after="20" w:line="276" w:lineRule="auto"/>
            </w:pPr>
            <w:r>
              <w:rPr>
                <w:rFonts w:ascii="Consolas" w:hAnsi="Consolas"/>
                <w:color w:val="111827"/>
                <w:sz w:val="17"/>
              </w:rPr>
              <w:t xml:space="preserve">        FOREIGN KEY(user_id) REFERENCES users(id),</w:t>
            </w:r>
          </w:p>
          <w:p>
            <w:pPr>
              <w:spacing w:before="0" w:after="20" w:line="276" w:lineRule="auto"/>
            </w:pPr>
            <w:r>
              <w:rPr>
                <w:rFonts w:ascii="Consolas" w:hAnsi="Consolas"/>
                <w:color w:val="111827"/>
                <w:sz w:val="17"/>
              </w:rPr>
              <w:t xml:space="preserve">        FOREIGN KEY(course_id) REFERENCES courses(id)</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 xml:space="preserve">    # Quiz Attempts Table</w:t>
            </w:r>
          </w:p>
          <w:p>
            <w:pPr>
              <w:spacing w:before="0" w:after="20" w:line="276" w:lineRule="auto"/>
            </w:pPr>
            <w:r>
              <w:rPr>
                <w:rFonts w:ascii="Consolas" w:hAnsi="Consolas"/>
                <w:color w:val="111827"/>
                <w:sz w:val="17"/>
              </w:rPr>
              <w:t xml:space="preserve">    cursor.execute('''</w:t>
            </w:r>
          </w:p>
          <w:p>
            <w:pPr>
              <w:spacing w:before="0" w:after="20" w:line="276" w:lineRule="auto"/>
            </w:pPr>
            <w:r>
              <w:rPr>
                <w:rFonts w:ascii="Consolas" w:hAnsi="Consolas"/>
                <w:color w:val="111827"/>
                <w:sz w:val="17"/>
              </w:rPr>
              <w:t xml:space="preserve">    CREATE TABLE IF NOT EXISTS quiz_attempts (</w:t>
            </w:r>
          </w:p>
          <w:p>
            <w:pPr>
              <w:spacing w:before="0" w:after="20" w:line="276" w:lineRule="auto"/>
            </w:pPr>
            <w:r>
              <w:rPr>
                <w:rFonts w:ascii="Consolas" w:hAnsi="Consolas"/>
                <w:color w:val="111827"/>
                <w:sz w:val="17"/>
              </w:rPr>
              <w:t xml:space="preserve">        id INTEGER PRIMARY KEY AUTOINCREMENT,</w:t>
            </w:r>
          </w:p>
          <w:p>
            <w:pPr>
              <w:spacing w:before="0" w:after="20" w:line="276" w:lineRule="auto"/>
            </w:pPr>
            <w:r>
              <w:rPr>
                <w:rFonts w:ascii="Consolas" w:hAnsi="Consolas"/>
                <w:color w:val="111827"/>
                <w:sz w:val="17"/>
              </w:rPr>
              <w:t xml:space="preserve">        user_id INTEGER,</w:t>
            </w:r>
          </w:p>
          <w:p>
            <w:pPr>
              <w:spacing w:before="0" w:after="20" w:line="276" w:lineRule="auto"/>
            </w:pPr>
            <w:r>
              <w:rPr>
                <w:rFonts w:ascii="Consolas" w:hAnsi="Consolas"/>
                <w:color w:val="111827"/>
                <w:sz w:val="17"/>
              </w:rPr>
              <w:t xml:space="preserve">        course_id INTEGER,</w:t>
            </w:r>
          </w:p>
          <w:p>
            <w:pPr>
              <w:spacing w:before="0" w:after="20" w:line="276" w:lineRule="auto"/>
            </w:pPr>
            <w:r>
              <w:rPr>
                <w:rFonts w:ascii="Consolas" w:hAnsi="Consolas"/>
                <w:color w:val="111827"/>
                <w:sz w:val="17"/>
              </w:rPr>
              <w:t xml:space="preserve">        score INTEGER NOT NULL,</w:t>
            </w:r>
          </w:p>
          <w:p>
            <w:pPr>
              <w:spacing w:before="0" w:after="20" w:line="276" w:lineRule="auto"/>
            </w:pPr>
            <w:r>
              <w:rPr>
                <w:rFonts w:ascii="Consolas" w:hAnsi="Consolas"/>
                <w:color w:val="111827"/>
                <w:sz w:val="17"/>
              </w:rPr>
              <w:t xml:space="preserve">        total_questions INTEGER NOT NULL,</w:t>
            </w:r>
          </w:p>
          <w:p>
            <w:pPr>
              <w:spacing w:before="0" w:after="20" w:line="276" w:lineRule="auto"/>
            </w:pPr>
            <w:r>
              <w:rPr>
                <w:rFonts w:ascii="Consolas" w:hAnsi="Consolas"/>
                <w:color w:val="111827"/>
                <w:sz w:val="17"/>
              </w:rPr>
              <w:t xml:space="preserve">        created_at DATETIME DEFAULT CURRENT_TIMESTAMP,</w:t>
            </w:r>
          </w:p>
          <w:p>
            <w:pPr>
              <w:spacing w:before="0" w:after="20" w:line="276" w:lineRule="auto"/>
            </w:pPr>
            <w:r>
              <w:rPr>
                <w:rFonts w:ascii="Consolas" w:hAnsi="Consolas"/>
                <w:color w:val="111827"/>
                <w:sz w:val="17"/>
              </w:rPr>
              <w:t xml:space="preserve">        FOREIGN KEY(user_id) REFERENCES users(id),</w:t>
            </w:r>
          </w:p>
          <w:p>
            <w:pPr>
              <w:spacing w:before="0" w:after="20" w:line="276" w:lineRule="auto"/>
            </w:pPr>
            <w:r>
              <w:rPr>
                <w:rFonts w:ascii="Consolas" w:hAnsi="Consolas"/>
                <w:color w:val="111827"/>
                <w:sz w:val="17"/>
              </w:rPr>
              <w:t xml:space="preserve">        FOREIGN KEY(course_id) REFERENCES courses(id)</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 xml:space="preserve">    conn.commit()</w:t>
            </w:r>
          </w:p>
          <w:p>
            <w:pPr>
              <w:spacing w:before="0" w:after="20" w:line="276" w:lineRule="auto"/>
            </w:pPr>
            <w:r>
              <w:rPr>
                <w:rFonts w:ascii="Consolas" w:hAnsi="Consolas"/>
                <w:color w:val="111827"/>
                <w:sz w:val="17"/>
              </w:rPr>
              <w:t xml:space="preserve">    conn.close()</w:t>
            </w:r>
          </w:p>
        </w:tc>
      </w:tr>
    </w:tbl>
    <w:p>
      <w:pPr>
        <w:spacing w:after="120"/>
      </w:pPr>
    </w:p>
    <w:p>
      <w:pPr>
        <w:pStyle w:val="Heading2"/>
        <w:keepNext/>
        <w:spacing w:before="200" w:after="120"/>
      </w:pPr>
      <w:r>
        <w:rPr>
          <w:rFonts w:ascii="Arial" w:hAnsi="Arial"/>
          <w:b/>
          <w:sz w:val="24"/>
        </w:rPr>
        <w:t>A.5 Backend/API Implementation</w:t>
      </w:r>
    </w:p>
    <w:p>
      <w:pPr>
        <w:spacing w:after="120"/>
        <w:jc w:val="both"/>
      </w:pPr>
      <w:r>
        <w:t>The application exposes RESTful endpoints for course catalog navigation, syllabus outline management, lecturer syllabus authoring, and system administration.</w:t>
      </w:r>
    </w:p>
    <w:p>
      <w:pPr>
        <w:spacing w:after="40"/>
      </w:pPr>
      <w:r>
        <w:rPr>
          <w:b/>
          <w:sz w:val="20"/>
        </w:rPr>
        <w:t>Listing A.4: Course Outline and Learning Resource Router</w:t>
      </w:r>
    </w:p>
    <w:tbl>
      <w:tblPr>
        <w:tblW w:type="auto" w:w="0"/>
        <w:jc w:val="center"/>
        <w:tblLayout w:type="fixed"/>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0" w:after="20" w:line="276" w:lineRule="auto"/>
            </w:pPr>
            <w:r>
              <w:rPr>
                <w:rFonts w:ascii="Consolas" w:hAnsi="Consolas"/>
                <w:b/>
                <w:color w:val="374151"/>
                <w:sz w:val="18"/>
              </w:rPr>
              <w:t>File: backend/app/routers/course_router.py</w:t>
              <w:br/>
            </w:r>
            <w:r>
              <w:rPr>
                <w:rFonts w:ascii="Consolas" w:hAnsi="Consolas"/>
                <w:color w:val="111827"/>
                <w:sz w:val="17"/>
              </w:rPr>
              <w:t>from fastapi import APIRouter, Depends, HTTPException, status</w:t>
            </w:r>
          </w:p>
          <w:p>
            <w:pPr>
              <w:spacing w:before="0" w:after="20" w:line="276" w:lineRule="auto"/>
            </w:pPr>
            <w:r>
              <w:rPr>
                <w:rFonts w:ascii="Consolas" w:hAnsi="Consolas"/>
                <w:color w:val="111827"/>
                <w:sz w:val="17"/>
              </w:rPr>
              <w:t>import sqlite3</w:t>
            </w:r>
          </w:p>
          <w:p>
            <w:pPr>
              <w:spacing w:before="0" w:after="20" w:line="276" w:lineRule="auto"/>
            </w:pPr>
            <w:r>
              <w:rPr>
                <w:rFonts w:ascii="Consolas" w:hAnsi="Consolas"/>
                <w:color w:val="111827"/>
                <w:sz w:val="17"/>
              </w:rPr>
              <w:t>from typing import List</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from app.database.database import get_db</w:t>
            </w:r>
          </w:p>
          <w:p>
            <w:pPr>
              <w:spacing w:before="0" w:after="20" w:line="276" w:lineRule="auto"/>
            </w:pPr>
            <w:r>
              <w:rPr>
                <w:rFonts w:ascii="Consolas" w:hAnsi="Consolas"/>
                <w:color w:val="111827"/>
                <w:sz w:val="17"/>
              </w:rPr>
              <w:t>from app.schemas.schemas import CourseResponse, CourseOutlineCreate, CourseOutlineResponse, CourseAssignUpdate</w:t>
            </w:r>
          </w:p>
          <w:p>
            <w:pPr>
              <w:spacing w:before="0" w:after="20" w:line="276" w:lineRule="auto"/>
            </w:pPr>
            <w:r>
              <w:rPr>
                <w:rFonts w:ascii="Consolas" w:hAnsi="Consolas"/>
                <w:color w:val="111827"/>
                <w:sz w:val="17"/>
              </w:rPr>
              <w:t>from app.auth.auth import get_current_active_user, require_role</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router = APIRouter(prefix="/api/courses", tags=["courses"])</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@router.get("/", response_model=List[CourseResponse])</w:t>
            </w:r>
          </w:p>
          <w:p>
            <w:pPr>
              <w:spacing w:before="0" w:after="20" w:line="276" w:lineRule="auto"/>
            </w:pPr>
            <w:r>
              <w:rPr>
                <w:rFonts w:ascii="Consolas" w:hAnsi="Consolas"/>
                <w:color w:val="111827"/>
                <w:sz w:val="17"/>
              </w:rPr>
              <w:t>def get_courses(skip: int = 0, limit: int = 100, db: sqlite3.Connection = Depends(get_db)):</w:t>
            </w:r>
          </w:p>
          <w:p>
            <w:pPr>
              <w:spacing w:before="0" w:after="20" w:line="276" w:lineRule="auto"/>
            </w:pPr>
            <w:r>
              <w:rPr>
                <w:rFonts w:ascii="Consolas" w:hAnsi="Consolas"/>
                <w:color w:val="111827"/>
                <w:sz w:val="17"/>
              </w:rPr>
              <w:t xml:space="preserve">    cursor = db.cursor()</w:t>
            </w:r>
          </w:p>
          <w:p>
            <w:pPr>
              <w:spacing w:before="0" w:after="20" w:line="276" w:lineRule="auto"/>
            </w:pPr>
            <w:r>
              <w:rPr>
                <w:rFonts w:ascii="Consolas" w:hAnsi="Consolas"/>
                <w:color w:val="111827"/>
                <w:sz w:val="17"/>
              </w:rPr>
              <w:t xml:space="preserve">    cursor.execute("SELECT * FROM courses LIMIT ? OFFSET ?", (limit, skip))</w:t>
            </w:r>
          </w:p>
          <w:p>
            <w:pPr>
              <w:spacing w:before="0" w:after="20" w:line="276" w:lineRule="auto"/>
            </w:pPr>
            <w:r>
              <w:rPr>
                <w:rFonts w:ascii="Consolas" w:hAnsi="Consolas"/>
                <w:color w:val="111827"/>
                <w:sz w:val="17"/>
              </w:rPr>
              <w:t xml:space="preserve">    return [dict(row) for row in cursor.fetchall()]</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@router.put("/{course_code}/assign", response_model=CourseResponse, dependencies=[Depends(require_role("lecturer"))])</w:t>
            </w:r>
          </w:p>
          <w:p>
            <w:pPr>
              <w:spacing w:before="0" w:after="20" w:line="276" w:lineRule="auto"/>
            </w:pPr>
            <w:r>
              <w:rPr>
                <w:rFonts w:ascii="Consolas" w:hAnsi="Consolas"/>
                <w:color w:val="111827"/>
                <w:sz w:val="17"/>
              </w:rPr>
              <w:t>def assign_course(course_code: str, update_data: CourseAssignUpdate, db: sqlite3.Connection = Depends(get_db), current_user: dict = Depends(get_current_active_user)):</w:t>
            </w:r>
          </w:p>
          <w:p>
            <w:pPr>
              <w:spacing w:before="0" w:after="20" w:line="276" w:lineRule="auto"/>
            </w:pPr>
            <w:r>
              <w:rPr>
                <w:rFonts w:ascii="Consolas" w:hAnsi="Consolas"/>
                <w:color w:val="111827"/>
                <w:sz w:val="17"/>
              </w:rPr>
              <w:t xml:space="preserve">    cursor = db.cursor()</w:t>
            </w:r>
          </w:p>
          <w:p>
            <w:pPr>
              <w:spacing w:before="0" w:after="20" w:line="276" w:lineRule="auto"/>
            </w:pPr>
            <w:r>
              <w:rPr>
                <w:rFonts w:ascii="Consolas" w:hAnsi="Consolas"/>
                <w:color w:val="111827"/>
                <w:sz w:val="17"/>
              </w:rPr>
              <w:t xml:space="preserve">    cursor.execute("SELECT * FROM courses WHERE code = ?", (course_code,))</w:t>
            </w:r>
          </w:p>
          <w:p>
            <w:pPr>
              <w:spacing w:before="0" w:after="20" w:line="276" w:lineRule="auto"/>
            </w:pPr>
            <w:r>
              <w:rPr>
                <w:rFonts w:ascii="Consolas" w:hAnsi="Consolas"/>
                <w:color w:val="111827"/>
                <w:sz w:val="17"/>
              </w:rPr>
              <w:t xml:space="preserve">    course = cursor.fetchone()</w:t>
            </w:r>
          </w:p>
          <w:p>
            <w:pPr>
              <w:spacing w:before="0" w:after="20" w:line="276" w:lineRule="auto"/>
            </w:pPr>
            <w:r>
              <w:rPr>
                <w:rFonts w:ascii="Consolas" w:hAnsi="Consolas"/>
                <w:color w:val="111827"/>
                <w:sz w:val="17"/>
              </w:rPr>
              <w:t xml:space="preserve">    if not course:</w:t>
            </w:r>
          </w:p>
          <w:p>
            <w:pPr>
              <w:spacing w:before="0" w:after="20" w:line="276" w:lineRule="auto"/>
            </w:pPr>
            <w:r>
              <w:rPr>
                <w:rFonts w:ascii="Consolas" w:hAnsi="Consolas"/>
                <w:color w:val="111827"/>
                <w:sz w:val="17"/>
              </w:rPr>
              <w:t xml:space="preserve">        raise HTTPException(status_code=404, detail="Course not found")</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cursor.execute(</w:t>
            </w:r>
          </w:p>
          <w:p>
            <w:pPr>
              <w:spacing w:before="0" w:after="20" w:line="276" w:lineRule="auto"/>
            </w:pPr>
            <w:r>
              <w:rPr>
                <w:rFonts w:ascii="Consolas" w:hAnsi="Consolas"/>
                <w:color w:val="111827"/>
                <w:sz w:val="17"/>
              </w:rPr>
              <w:t xml:space="preserve">        "UPDATE courses SET lecturer_name = ?, credit_unit = ?, level = ?, semester = ?, description = ? WHERE code = ?", </w:t>
            </w:r>
          </w:p>
          <w:p>
            <w:pPr>
              <w:spacing w:before="0" w:after="20" w:line="276" w:lineRule="auto"/>
            </w:pPr>
            <w:r>
              <w:rPr>
                <w:rFonts w:ascii="Consolas" w:hAnsi="Consolas"/>
                <w:color w:val="111827"/>
                <w:sz w:val="17"/>
              </w:rPr>
              <w:t xml:space="preserve">        (current_user['username'], update_data.credit_unit, update_data.level, update_data.semester, update_data.description, course_code)</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db.commit()</w:t>
            </w:r>
          </w:p>
          <w:p>
            <w:pPr>
              <w:spacing w:before="0" w:after="20" w:line="276" w:lineRule="auto"/>
            </w:pPr>
            <w:r>
              <w:rPr>
                <w:rFonts w:ascii="Consolas" w:hAnsi="Consolas"/>
                <w:color w:val="111827"/>
                <w:sz w:val="17"/>
              </w:rPr>
              <w:t xml:space="preserve">    cursor.execute("SELECT * FROM courses WHERE code = ?", (course_code,))</w:t>
            </w:r>
          </w:p>
          <w:p>
            <w:pPr>
              <w:spacing w:before="0" w:after="20" w:line="276" w:lineRule="auto"/>
            </w:pPr>
            <w:r>
              <w:rPr>
                <w:rFonts w:ascii="Consolas" w:hAnsi="Consolas"/>
                <w:color w:val="111827"/>
                <w:sz w:val="17"/>
              </w:rPr>
              <w:t xml:space="preserve">    return dict(cursor.fetchone())</w:t>
            </w:r>
          </w:p>
        </w:tc>
      </w:tr>
    </w:tbl>
    <w:p>
      <w:pPr>
        <w:spacing w:after="120"/>
      </w:pPr>
    </w:p>
    <w:p>
      <w:pPr>
        <w:pStyle w:val="Heading2"/>
        <w:keepNext/>
        <w:spacing w:before="200" w:after="120"/>
      </w:pPr>
      <w:r>
        <w:rPr>
          <w:rFonts w:ascii="Arial" w:hAnsi="Arial"/>
          <w:b/>
          <w:sz w:val="24"/>
        </w:rPr>
        <w:t>A.6 AI/ML Implementation</w:t>
      </w:r>
    </w:p>
    <w:p>
      <w:pPr>
        <w:spacing w:after="120"/>
        <w:jc w:val="both"/>
      </w:pPr>
      <w:r>
        <w:t>The machine learning subsystem interfaces with a locally hosted Large Language Model (Gemma via Ollama) to guarantee zero subscription costs and complete institutional data privacy. Dynamic context injection feeds course outlines and descriptions into prompts to produce tailored tutoring dialogue and structured assessment questions.</w:t>
      </w:r>
    </w:p>
    <w:p>
      <w:pPr>
        <w:spacing w:after="40"/>
      </w:pPr>
      <w:r>
        <w:rPr>
          <w:b/>
          <w:sz w:val="20"/>
        </w:rPr>
        <w:t>Listing A.5: Local Ollama Gemma Integration and Context-Aware Generation Service</w:t>
      </w:r>
    </w:p>
    <w:tbl>
      <w:tblPr>
        <w:tblW w:type="auto" w:w="0"/>
        <w:jc w:val="center"/>
        <w:tblLayout w:type="fixed"/>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top w:val="single" w:sz="4" w:space="0" w:color="D1D5DB"/>
              <w:left w:val="single" w:sz="4" w:space="0" w:color="D1D5DB"/>
              <w:bottom w:val="single" w:sz="4" w:space="0" w:color="D1D5DB"/>
              <w:right w:val="single" w:sz="4" w:space="0" w:color="D1D5DB"/>
            </w:tcBorders>
          </w:tcPr>
          <w:p>
            <w:pPr>
              <w:spacing w:before="0" w:after="20" w:line="276" w:lineRule="auto"/>
            </w:pPr>
            <w:r>
              <w:rPr>
                <w:rFonts w:ascii="Consolas" w:hAnsi="Consolas"/>
                <w:b/>
                <w:color w:val="374151"/>
                <w:sz w:val="18"/>
              </w:rPr>
              <w:t>File: backend/app/services/ai_service.py</w:t>
              <w:br/>
            </w:r>
            <w:r>
              <w:rPr>
                <w:rFonts w:ascii="Consolas" w:hAnsi="Consolas"/>
                <w:color w:val="111827"/>
                <w:sz w:val="17"/>
              </w:rPr>
              <w:t>import os</w:t>
            </w:r>
          </w:p>
          <w:p>
            <w:pPr>
              <w:spacing w:before="0" w:after="20" w:line="276" w:lineRule="auto"/>
            </w:pPr>
            <w:r>
              <w:rPr>
                <w:rFonts w:ascii="Consolas" w:hAnsi="Consolas"/>
                <w:color w:val="111827"/>
                <w:sz w:val="17"/>
              </w:rPr>
              <w:t>import requests</w:t>
            </w:r>
          </w:p>
          <w:p>
            <w:pPr>
              <w:spacing w:before="0" w:after="20" w:line="276" w:lineRule="auto"/>
            </w:pPr>
            <w:r>
              <w:rPr>
                <w:rFonts w:ascii="Consolas" w:hAnsi="Consolas"/>
                <w:color w:val="111827"/>
                <w:sz w:val="17"/>
              </w:rPr>
              <w:t>import json</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OLLAMA_URL = os.getenv("OLLAMA_URL", "http://localhost:11434/api/generate")</w:t>
            </w:r>
          </w:p>
          <w:p>
            <w:pPr>
              <w:spacing w:before="0" w:after="20" w:line="276" w:lineRule="auto"/>
            </w:pPr>
            <w:r>
              <w:rPr>
                <w:rFonts w:ascii="Consolas" w:hAnsi="Consolas"/>
                <w:color w:val="111827"/>
                <w:sz w:val="17"/>
              </w:rPr>
              <w:t>OLLAMA_CHAT_URL = os.getenv("OLLAMA_CHAT_URL", "http://localhost:11434/api/chat")</w:t>
            </w:r>
          </w:p>
          <w:p>
            <w:pPr>
              <w:spacing w:before="0" w:after="20" w:line="276" w:lineRule="auto"/>
            </w:pPr>
            <w:r>
              <w:rPr>
                <w:rFonts w:ascii="Consolas" w:hAnsi="Consolas"/>
                <w:color w:val="111827"/>
                <w:sz w:val="17"/>
              </w:rPr>
              <w:t>MODEL_NAME = os.getenv("MODEL_NAME", "gemma2:2b")</w:t>
            </w:r>
          </w:p>
          <w:p>
            <w:pPr>
              <w:spacing w:before="0" w:after="20" w:line="276" w:lineRule="auto"/>
            </w:pPr>
            <w:r>
              <w:rPr>
                <w:rFonts w:ascii="Consolas" w:hAnsi="Consolas"/>
                <w:color w:val="111827"/>
                <w:sz w:val="17"/>
              </w:rPr>
            </w:r>
          </w:p>
          <w:p>
            <w:pPr>
              <w:spacing w:before="0" w:after="20" w:line="276" w:lineRule="auto"/>
            </w:pPr>
            <w:r>
              <w:rPr>
                <w:rFonts w:ascii="Consolas" w:hAnsi="Consolas"/>
                <w:color w:val="111827"/>
                <w:sz w:val="17"/>
              </w:rPr>
              <w:t>def generate_ai_response(prompt: str, context: str = "") -&gt; str:</w:t>
            </w:r>
          </w:p>
          <w:p>
            <w:pPr>
              <w:spacing w:before="0" w:after="20" w:line="276" w:lineRule="auto"/>
            </w:pPr>
            <w:r>
              <w:rPr>
                <w:rFonts w:ascii="Consolas" w:hAnsi="Consolas"/>
                <w:color w:val="111827"/>
                <w:sz w:val="17"/>
              </w:rPr>
              <w:t xml:space="preserve">    system_instruction = (</w:t>
            </w:r>
          </w:p>
          <w:p>
            <w:pPr>
              <w:spacing w:before="0" w:after="20" w:line="276" w:lineRule="auto"/>
            </w:pPr>
            <w:r>
              <w:rPr>
                <w:rFonts w:ascii="Consolas" w:hAnsi="Consolas"/>
                <w:color w:val="111827"/>
                <w:sz w:val="17"/>
              </w:rPr>
              <w:t xml:space="preserve">        "You are the CourseAlign AI Tutor, an expert assistant for Computer Science students at "</w:t>
            </w:r>
          </w:p>
          <w:p>
            <w:pPr>
              <w:spacing w:before="0" w:after="20" w:line="276" w:lineRule="auto"/>
            </w:pPr>
            <w:r>
              <w:rPr>
                <w:rFonts w:ascii="Consolas" w:hAnsi="Consolas"/>
                <w:color w:val="111827"/>
                <w:sz w:val="17"/>
              </w:rPr>
              <w:t xml:space="preserve">        "Chukwuemeka Odumegwu Ojukwu University (COOU). Be concise, helpful, and academically rigorous."</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if context:</w:t>
            </w:r>
          </w:p>
          <w:p>
            <w:pPr>
              <w:spacing w:before="0" w:after="20" w:line="276" w:lineRule="auto"/>
            </w:pPr>
            <w:r>
              <w:rPr>
                <w:rFonts w:ascii="Consolas" w:hAnsi="Consolas"/>
                <w:color w:val="111827"/>
                <w:sz w:val="17"/>
              </w:rPr>
              <w:t xml:space="preserve">        system_instruction += f"\nHere is the relevant course context:\n{context}"</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messages = [</w:t>
            </w:r>
          </w:p>
          <w:p>
            <w:pPr>
              <w:spacing w:before="0" w:after="20" w:line="276" w:lineRule="auto"/>
            </w:pPr>
            <w:r>
              <w:rPr>
                <w:rFonts w:ascii="Consolas" w:hAnsi="Consolas"/>
                <w:color w:val="111827"/>
                <w:sz w:val="17"/>
              </w:rPr>
              <w:t xml:space="preserve">        {"role": "system", "content": system_instruction},</w:t>
            </w:r>
          </w:p>
          <w:p>
            <w:pPr>
              <w:spacing w:before="0" w:after="20" w:line="276" w:lineRule="auto"/>
            </w:pPr>
            <w:r>
              <w:rPr>
                <w:rFonts w:ascii="Consolas" w:hAnsi="Consolas"/>
                <w:color w:val="111827"/>
                <w:sz w:val="17"/>
              </w:rPr>
              <w:t xml:space="preserve">        {"role": "user", "content": prompt}</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payload = {"model": MODEL_NAME, "messages": messages, "stream": False}</w:t>
            </w:r>
          </w:p>
          <w:p>
            <w:pPr>
              <w:spacing w:before="0" w:after="20" w:line="276" w:lineRule="auto"/>
            </w:pPr>
            <w:r>
              <w:rPr>
                <w:rFonts w:ascii="Consolas" w:hAnsi="Consolas"/>
                <w:color w:val="111827"/>
                <w:sz w:val="17"/>
              </w:rPr>
              <w:t xml:space="preserve">    </w:t>
            </w:r>
          </w:p>
          <w:p>
            <w:pPr>
              <w:spacing w:before="0" w:after="20" w:line="276" w:lineRule="auto"/>
            </w:pPr>
            <w:r>
              <w:rPr>
                <w:rFonts w:ascii="Consolas" w:hAnsi="Consolas"/>
                <w:color w:val="111827"/>
                <w:sz w:val="17"/>
              </w:rPr>
              <w:t xml:space="preserve">    try:</w:t>
            </w:r>
          </w:p>
          <w:p>
            <w:pPr>
              <w:spacing w:before="0" w:after="20" w:line="276" w:lineRule="auto"/>
            </w:pPr>
            <w:r>
              <w:rPr>
                <w:rFonts w:ascii="Consolas" w:hAnsi="Consolas"/>
                <w:color w:val="111827"/>
                <w:sz w:val="17"/>
              </w:rPr>
              <w:t xml:space="preserve">        response = requests.post(OLLAMA_CHAT_URL, json=payload, timeout=120)</w:t>
            </w:r>
          </w:p>
          <w:p>
            <w:pPr>
              <w:spacing w:before="0" w:after="20" w:line="276" w:lineRule="auto"/>
            </w:pPr>
            <w:r>
              <w:rPr>
                <w:rFonts w:ascii="Consolas" w:hAnsi="Consolas"/>
                <w:color w:val="111827"/>
                <w:sz w:val="17"/>
              </w:rPr>
              <w:t xml:space="preserve">        response.raise_for_status()</w:t>
            </w:r>
          </w:p>
          <w:p>
            <w:pPr>
              <w:spacing w:before="0" w:after="20" w:line="276" w:lineRule="auto"/>
            </w:pPr>
            <w:r>
              <w:rPr>
                <w:rFonts w:ascii="Consolas" w:hAnsi="Consolas"/>
                <w:color w:val="111827"/>
                <w:sz w:val="17"/>
              </w:rPr>
              <w:t xml:space="preserve">        return response.json().get("message", {}).get("content", "Error parsing response.")</w:t>
            </w:r>
          </w:p>
          <w:p>
            <w:pPr>
              <w:spacing w:before="0" w:after="20" w:line="276" w:lineRule="auto"/>
            </w:pPr>
            <w:r>
              <w:rPr>
                <w:rFonts w:ascii="Consolas" w:hAnsi="Consolas"/>
                <w:color w:val="111827"/>
                <w:sz w:val="17"/>
              </w:rPr>
              <w:t xml:space="preserve">    except Exception as e:</w:t>
            </w:r>
          </w:p>
          <w:p>
            <w:pPr>
              <w:spacing w:before="0" w:after="20" w:line="276" w:lineRule="auto"/>
            </w:pPr>
            <w:r>
              <w:rPr>
                <w:rFonts w:ascii="Consolas" w:hAnsi="Consolas"/>
                <w:color w:val="111827"/>
                <w:sz w:val="17"/>
              </w:rPr>
              <w:t xml:space="preserve">        return f"An error occurred while communicating with the AI: {str(e)}"</w:t>
            </w:r>
          </w:p>
        </w:tc>
      </w:tr>
    </w:tbl>
    <w:p>
      <w:pPr>
        <w:spacing w:after="120"/>
      </w:pPr>
    </w:p>
    <w:p>
      <w:r>
        <w:br w:type="page"/>
      </w:r>
    </w:p>
    <w:p>
      <w:pPr>
        <w:pStyle w:val="Heading1"/>
        <w:keepNext/>
        <w:spacing w:before="240" w:after="240"/>
      </w:pPr>
      <w:r>
        <w:rPr>
          <w:rFonts w:ascii="Arial" w:hAnsi="Arial"/>
          <w:b/>
          <w:color w:val="1F2937"/>
          <w:sz w:val="30"/>
        </w:rPr>
        <w:t>Appendix B: Sample Outputs</w:t>
      </w:r>
    </w:p>
    <w:p>
      <w:pPr>
        <w:pStyle w:val="Heading2"/>
        <w:keepNext/>
        <w:spacing w:before="200" w:after="120"/>
      </w:pPr>
      <w:r>
        <w:rPr>
          <w:rFonts w:ascii="Arial" w:hAnsi="Arial"/>
          <w:b/>
          <w:sz w:val="24"/>
        </w:rPr>
        <w:t>B.1 System Landing and Home Page</w:t>
      </w:r>
    </w:p>
    <w:p>
      <w:pPr>
        <w:spacing w:before="160" w:after="80"/>
        <w:jc w:val="center"/>
      </w:pPr>
      <w:r>
        <w:drawing>
          <wp:inline xmlns:a="http://schemas.openxmlformats.org/drawingml/2006/main" xmlns:pic="http://schemas.openxmlformats.org/drawingml/2006/picture">
            <wp:extent cx="5486400" cy="2840736"/>
            <wp:docPr id="1" name="Picture 1"/>
            <wp:cNvGraphicFramePr>
              <a:graphicFrameLocks noChangeAspect="1"/>
            </wp:cNvGraphicFramePr>
            <a:graphic>
              <a:graphicData uri="http://schemas.openxmlformats.org/drawingml/2006/picture">
                <pic:pic>
                  <pic:nvPicPr>
                    <pic:cNvPr id="0" name="appendix_b_01_home_page.png"/>
                    <pic:cNvPicPr/>
                  </pic:nvPicPr>
                  <pic:blipFill>
                    <a:blip r:embed="rId9"/>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B.1: CourseAlign Public Landing Page and Feature Showcase</w:t>
      </w:r>
    </w:p>
    <w:p>
      <w:pPr>
        <w:spacing w:before="40" w:after="280"/>
        <w:jc w:val="both"/>
      </w:pPr>
      <w:r>
        <w:rPr>
          <w:rFonts w:ascii="Arial" w:hAnsi="Arial"/>
          <w:i/>
          <w:color w:val="4B5563"/>
          <w:sz w:val="19"/>
        </w:rPr>
        <w:t>Description: Depicts the main responsive landing page featuring the custom hand-drawn aesthetic, value proposition highlights, quick-navigation links, and entry call-to-actions for account creation and sign-in.</w:t>
      </w:r>
    </w:p>
    <w:p>
      <w:pPr>
        <w:pStyle w:val="Heading2"/>
        <w:keepNext/>
        <w:spacing w:before="200" w:after="120"/>
      </w:pPr>
      <w:r>
        <w:rPr>
          <w:rFonts w:ascii="Arial" w:hAnsi="Arial"/>
          <w:b/>
          <w:sz w:val="24"/>
        </w:rPr>
        <w:t>B.2 User Authentication (Login) Portal</w:t>
      </w:r>
    </w:p>
    <w:p>
      <w:pPr>
        <w:spacing w:before="160" w:after="80"/>
        <w:jc w:val="center"/>
      </w:pPr>
      <w:r>
        <w:drawing>
          <wp:inline xmlns:a="http://schemas.openxmlformats.org/drawingml/2006/main" xmlns:pic="http://schemas.openxmlformats.org/drawingml/2006/picture">
            <wp:extent cx="5486400" cy="2840736"/>
            <wp:docPr id="2" name="Picture 2"/>
            <wp:cNvGraphicFramePr>
              <a:graphicFrameLocks noChangeAspect="1"/>
            </wp:cNvGraphicFramePr>
            <a:graphic>
              <a:graphicData uri="http://schemas.openxmlformats.org/drawingml/2006/picture">
                <pic:pic>
                  <pic:nvPicPr>
                    <pic:cNvPr id="0" name="appendix_b_02_login_portal.png"/>
                    <pic:cNvPicPr/>
                  </pic:nvPicPr>
                  <pic:blipFill>
                    <a:blip r:embed="rId10"/>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B.2: Secure User Authentication Portal</w:t>
      </w:r>
    </w:p>
    <w:p>
      <w:pPr>
        <w:spacing w:before="40" w:after="280"/>
        <w:jc w:val="both"/>
      </w:pPr>
      <w:r>
        <w:rPr>
          <w:rFonts w:ascii="Arial" w:hAnsi="Arial"/>
          <w:i/>
          <w:color w:val="4B5563"/>
          <w:sz w:val="19"/>
        </w:rPr>
        <w:t>Description: Demonstrates the user authentication interface where students, lecturers, and system administrators input their registered credentials to obtain a secure JSON Web Token (JWT).</w:t>
      </w:r>
    </w:p>
    <w:p>
      <w:pPr>
        <w:pStyle w:val="Heading2"/>
        <w:keepNext/>
        <w:spacing w:before="200" w:after="120"/>
      </w:pPr>
      <w:r>
        <w:rPr>
          <w:rFonts w:ascii="Arial" w:hAnsi="Arial"/>
          <w:b/>
          <w:sz w:val="24"/>
        </w:rPr>
        <w:t>B.3 User Registration and Onboarding Portal</w:t>
      </w:r>
    </w:p>
    <w:p>
      <w:pPr>
        <w:spacing w:before="160" w:after="80"/>
        <w:jc w:val="center"/>
      </w:pPr>
      <w:r>
        <w:drawing>
          <wp:inline xmlns:a="http://schemas.openxmlformats.org/drawingml/2006/main" xmlns:pic="http://schemas.openxmlformats.org/drawingml/2006/picture">
            <wp:extent cx="5486400" cy="2840736"/>
            <wp:docPr id="3" name="Picture 3"/>
            <wp:cNvGraphicFramePr>
              <a:graphicFrameLocks noChangeAspect="1"/>
            </wp:cNvGraphicFramePr>
            <a:graphic>
              <a:graphicData uri="http://schemas.openxmlformats.org/drawingml/2006/picture">
                <pic:pic>
                  <pic:nvPicPr>
                    <pic:cNvPr id="0" name="appendix_b_03_registration_portal.png"/>
                    <pic:cNvPicPr/>
                  </pic:nvPicPr>
                  <pic:blipFill>
                    <a:blip r:embed="rId11"/>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B.3: User Registration and Role Onboarding Interface</w:t>
      </w:r>
    </w:p>
    <w:p>
      <w:pPr>
        <w:spacing w:before="40" w:after="280"/>
        <w:jc w:val="both"/>
      </w:pPr>
      <w:r>
        <w:rPr>
          <w:rFonts w:ascii="Arial" w:hAnsi="Arial"/>
          <w:i/>
          <w:color w:val="4B5563"/>
          <w:sz w:val="19"/>
        </w:rPr>
        <w:t>Description: Illustrates the student and lecturer onboarding portal with account creation form fields, level selector, and role assignment.</w:t>
      </w:r>
    </w:p>
    <w:p>
      <w:pPr>
        <w:pStyle w:val="Heading2"/>
        <w:keepNext/>
        <w:spacing w:before="200" w:after="120"/>
      </w:pPr>
      <w:r>
        <w:rPr>
          <w:rFonts w:ascii="Arial" w:hAnsi="Arial"/>
          <w:b/>
          <w:sz w:val="24"/>
        </w:rPr>
        <w:t>B.4 Student Dashboard and Learning Analytics</w:t>
      </w:r>
    </w:p>
    <w:p>
      <w:pPr>
        <w:spacing w:before="160" w:after="80"/>
        <w:jc w:val="center"/>
      </w:pPr>
      <w:r>
        <w:drawing>
          <wp:inline xmlns:a="http://schemas.openxmlformats.org/drawingml/2006/main" xmlns:pic="http://schemas.openxmlformats.org/drawingml/2006/picture">
            <wp:extent cx="5486400" cy="2840736"/>
            <wp:docPr id="4" name="Picture 4"/>
            <wp:cNvGraphicFramePr>
              <a:graphicFrameLocks noChangeAspect="1"/>
            </wp:cNvGraphicFramePr>
            <a:graphic>
              <a:graphicData uri="http://schemas.openxmlformats.org/drawingml/2006/picture">
                <pic:pic>
                  <pic:nvPicPr>
                    <pic:cNvPr id="0" name="appendix_b_04_student_dashboard.png"/>
                    <pic:cNvPicPr/>
                  </pic:nvPicPr>
                  <pic:blipFill>
                    <a:blip r:embed="rId12"/>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B.4: Student Analytics Dashboard and Learning Metrics</w:t>
      </w:r>
    </w:p>
    <w:p>
      <w:pPr>
        <w:spacing w:before="40" w:after="280"/>
        <w:jc w:val="both"/>
      </w:pPr>
      <w:r>
        <w:rPr>
          <w:rFonts w:ascii="Arial" w:hAnsi="Arial"/>
          <w:i/>
          <w:color w:val="4B5563"/>
          <w:sz w:val="19"/>
        </w:rPr>
        <w:t>Description: Shows real-time aggregated metrics (Courses Studied: 3, Quiz Average: 90%, AI Chats: 1) calculated dynamically via SQL queries, alongside quick shortcuts to recent courses (CIS 201, CIS 312).</w:t>
      </w:r>
    </w:p>
    <w:p>
      <w:pPr>
        <w:pStyle w:val="Heading2"/>
        <w:keepNext/>
        <w:spacing w:before="200" w:after="120"/>
      </w:pPr>
      <w:r>
        <w:rPr>
          <w:rFonts w:ascii="Arial" w:hAnsi="Arial"/>
          <w:b/>
          <w:sz w:val="24"/>
        </w:rPr>
        <w:t>B.5 Centralized Course Catalog and Level Filter</w:t>
      </w:r>
    </w:p>
    <w:p>
      <w:pPr>
        <w:spacing w:before="160" w:after="80"/>
        <w:jc w:val="center"/>
      </w:pPr>
      <w:r>
        <w:drawing>
          <wp:inline xmlns:a="http://schemas.openxmlformats.org/drawingml/2006/main" xmlns:pic="http://schemas.openxmlformats.org/drawingml/2006/picture">
            <wp:extent cx="5486400" cy="2840736"/>
            <wp:docPr id="5" name="Picture 5"/>
            <wp:cNvGraphicFramePr>
              <a:graphicFrameLocks noChangeAspect="1"/>
            </wp:cNvGraphicFramePr>
            <a:graphic>
              <a:graphicData uri="http://schemas.openxmlformats.org/drawingml/2006/picture">
                <pic:pic>
                  <pic:nvPicPr>
                    <pic:cNvPr id="0" name="appendix_b_05_course_catalog.png"/>
                    <pic:cNvPicPr/>
                  </pic:nvPicPr>
                  <pic:blipFill>
                    <a:blip r:embed="rId13"/>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B.5: Centralized Course Catalog and Level Filter Interface</w:t>
      </w:r>
    </w:p>
    <w:p>
      <w:pPr>
        <w:spacing w:before="40" w:after="280"/>
        <w:jc w:val="both"/>
      </w:pPr>
      <w:r>
        <w:rPr>
          <w:rFonts w:ascii="Arial" w:hAnsi="Arial"/>
          <w:i/>
          <w:color w:val="4B5563"/>
          <w:sz w:val="19"/>
        </w:rPr>
        <w:t>Description: Displays the departmental course repository showing course codes, titles, credit units, lecturer assignments, and interactive level filter chips.</w:t>
      </w:r>
    </w:p>
    <w:p>
      <w:pPr>
        <w:pStyle w:val="Heading2"/>
        <w:keepNext/>
        <w:spacing w:before="200" w:after="120"/>
      </w:pPr>
      <w:r>
        <w:rPr>
          <w:rFonts w:ascii="Arial" w:hAnsi="Arial"/>
          <w:b/>
          <w:sz w:val="24"/>
        </w:rPr>
        <w:t>B.6 Detailed Course Outline and Syllabus Viewer</w:t>
      </w:r>
    </w:p>
    <w:p>
      <w:pPr>
        <w:spacing w:before="160" w:after="80"/>
        <w:jc w:val="center"/>
      </w:pPr>
      <w:r>
        <w:drawing>
          <wp:inline xmlns:a="http://schemas.openxmlformats.org/drawingml/2006/main" xmlns:pic="http://schemas.openxmlformats.org/drawingml/2006/picture">
            <wp:extent cx="5486400" cy="2840736"/>
            <wp:docPr id="6" name="Picture 6"/>
            <wp:cNvGraphicFramePr>
              <a:graphicFrameLocks noChangeAspect="1"/>
            </wp:cNvGraphicFramePr>
            <a:graphic>
              <a:graphicData uri="http://schemas.openxmlformats.org/drawingml/2006/picture">
                <pic:pic>
                  <pic:nvPicPr>
                    <pic:cNvPr id="0" name="appendix_b_06_course_detail_syllabus.png"/>
                    <pic:cNvPicPr/>
                  </pic:nvPicPr>
                  <pic:blipFill>
                    <a:blip r:embed="rId14"/>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B.6: Comprehensive Course Syllabus, Weekly Outline, and Objectives Viewer</w:t>
      </w:r>
    </w:p>
    <w:p>
      <w:pPr>
        <w:spacing w:before="40" w:after="280"/>
        <w:jc w:val="both"/>
      </w:pPr>
      <w:r>
        <w:rPr>
          <w:rFonts w:ascii="Arial" w:hAnsi="Arial"/>
          <w:i/>
          <w:color w:val="4B5563"/>
          <w:sz w:val="19"/>
        </w:rPr>
        <w:t>Description: Illustrates the comprehensive syllabus viewer displaying structured weekly modules, textbook references, bookmarking toggles, and direct links to initiate an AI tutoring session for the course.</w:t>
      </w:r>
    </w:p>
    <w:p>
      <w:pPr>
        <w:pStyle w:val="Heading2"/>
        <w:keepNext/>
        <w:spacing w:before="200" w:after="120"/>
      </w:pPr>
      <w:r>
        <w:rPr>
          <w:rFonts w:ascii="Arial" w:hAnsi="Arial"/>
          <w:b/>
          <w:sz w:val="24"/>
        </w:rPr>
        <w:t>B.7 Saved Course Bookmarks Management</w:t>
      </w:r>
    </w:p>
    <w:p>
      <w:pPr>
        <w:spacing w:before="160" w:after="80"/>
        <w:jc w:val="center"/>
      </w:pPr>
      <w:r>
        <w:drawing>
          <wp:inline xmlns:a="http://schemas.openxmlformats.org/drawingml/2006/main" xmlns:pic="http://schemas.openxmlformats.org/drawingml/2006/picture">
            <wp:extent cx="5486400" cy="2840736"/>
            <wp:docPr id="7" name="Picture 7"/>
            <wp:cNvGraphicFramePr>
              <a:graphicFrameLocks noChangeAspect="1"/>
            </wp:cNvGraphicFramePr>
            <a:graphic>
              <a:graphicData uri="http://schemas.openxmlformats.org/drawingml/2006/picture">
                <pic:pic>
                  <pic:nvPicPr>
                    <pic:cNvPr id="0" name="appendix_b_07_saved_bookmarks.png"/>
                    <pic:cNvPicPr/>
                  </pic:nvPicPr>
                  <pic:blipFill>
                    <a:blip r:embed="rId15"/>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B.7: Bookmarked Course Management Interface</w:t>
      </w:r>
    </w:p>
    <w:p>
      <w:pPr>
        <w:spacing w:before="40" w:after="280"/>
        <w:jc w:val="both"/>
      </w:pPr>
      <w:r>
        <w:rPr>
          <w:rFonts w:ascii="Arial" w:hAnsi="Arial"/>
          <w:i/>
          <w:color w:val="4B5563"/>
          <w:sz w:val="19"/>
        </w:rPr>
        <w:t>Description: Displays the student's personal saved courses collection for rapid offline/online access and quick revision.</w:t>
      </w:r>
    </w:p>
    <w:p>
      <w:pPr>
        <w:pStyle w:val="Heading2"/>
        <w:keepNext/>
        <w:spacing w:before="200" w:after="120"/>
      </w:pPr>
      <w:r>
        <w:rPr>
          <w:rFonts w:ascii="Arial" w:hAnsi="Arial"/>
          <w:b/>
          <w:sz w:val="24"/>
        </w:rPr>
        <w:t>B.8 AI-Powered 24/7 Intelligent Tutor Chat</w:t>
      </w:r>
    </w:p>
    <w:p>
      <w:pPr>
        <w:spacing w:before="160" w:after="80"/>
        <w:jc w:val="center"/>
      </w:pPr>
      <w:r>
        <w:drawing>
          <wp:inline xmlns:a="http://schemas.openxmlformats.org/drawingml/2006/main" xmlns:pic="http://schemas.openxmlformats.org/drawingml/2006/picture">
            <wp:extent cx="5486400" cy="2840736"/>
            <wp:docPr id="8" name="Picture 8"/>
            <wp:cNvGraphicFramePr>
              <a:graphicFrameLocks noChangeAspect="1"/>
            </wp:cNvGraphicFramePr>
            <a:graphic>
              <a:graphicData uri="http://schemas.openxmlformats.org/drawingml/2006/picture">
                <pic:pic>
                  <pic:nvPicPr>
                    <pic:cNvPr id="0" name="appendix_b_08_ai_tutor_chat.png"/>
                    <pic:cNvPicPr/>
                  </pic:nvPicPr>
                  <pic:blipFill>
                    <a:blip r:embed="rId16"/>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B.8: Interactive 24/7 AI Tutor Chat Interface with Context Injection</w:t>
      </w:r>
    </w:p>
    <w:p>
      <w:pPr>
        <w:spacing w:before="40" w:after="280"/>
        <w:jc w:val="both"/>
      </w:pPr>
      <w:r>
        <w:rPr>
          <w:rFonts w:ascii="Arial" w:hAnsi="Arial"/>
          <w:i/>
          <w:color w:val="4B5563"/>
          <w:sz w:val="19"/>
        </w:rPr>
        <w:t>Description: Demonstrates an active tutoring dialogue with local Gemma 4 inference comparing AVL Trees and B-Trees with injected CIS 321 curriculum context.</w:t>
      </w:r>
    </w:p>
    <w:p>
      <w:pPr>
        <w:pStyle w:val="Heading2"/>
        <w:keepNext/>
        <w:spacing w:before="200" w:after="120"/>
      </w:pPr>
      <w:r>
        <w:rPr>
          <w:rFonts w:ascii="Arial" w:hAnsi="Arial"/>
          <w:b/>
          <w:sz w:val="24"/>
        </w:rPr>
        <w:t>B.9 Dynamic Practice Quiz Configuration Screen</w:t>
      </w:r>
    </w:p>
    <w:p>
      <w:pPr>
        <w:spacing w:before="160" w:after="80"/>
        <w:jc w:val="center"/>
      </w:pPr>
      <w:r>
        <w:drawing>
          <wp:inline xmlns:a="http://schemas.openxmlformats.org/drawingml/2006/main" xmlns:pic="http://schemas.openxmlformats.org/drawingml/2006/picture">
            <wp:extent cx="5486400" cy="2840736"/>
            <wp:docPr id="9" name="Picture 9"/>
            <wp:cNvGraphicFramePr>
              <a:graphicFrameLocks noChangeAspect="1"/>
            </wp:cNvGraphicFramePr>
            <a:graphic>
              <a:graphicData uri="http://schemas.openxmlformats.org/drawingml/2006/picture">
                <pic:pic>
                  <pic:nvPicPr>
                    <pic:cNvPr id="0" name="appendix_b_09_practice_quiz_config.png"/>
                    <pic:cNvPicPr/>
                  </pic:nvPicPr>
                  <pic:blipFill>
                    <a:blip r:embed="rId17"/>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B.9: Dynamic Practice Quiz Configuration Interface</w:t>
      </w:r>
    </w:p>
    <w:p>
      <w:pPr>
        <w:spacing w:before="40" w:after="280"/>
        <w:jc w:val="both"/>
      </w:pPr>
      <w:r>
        <w:rPr>
          <w:rFonts w:ascii="Arial" w:hAnsi="Arial"/>
          <w:i/>
          <w:color w:val="4B5563"/>
          <w:sz w:val="19"/>
        </w:rPr>
        <w:t>Description: Shows the assessment generator setup screen where students configure course selection, difficulty tier, and question volume.</w:t>
      </w:r>
    </w:p>
    <w:p>
      <w:pPr>
        <w:pStyle w:val="Heading2"/>
        <w:keepNext/>
        <w:spacing w:before="200" w:after="120"/>
      </w:pPr>
      <w:r>
        <w:rPr>
          <w:rFonts w:ascii="Arial" w:hAnsi="Arial"/>
          <w:b/>
          <w:sz w:val="24"/>
        </w:rPr>
        <w:t>B.10 Interactive Assessment and Quiz Runner</w:t>
      </w:r>
    </w:p>
    <w:p>
      <w:pPr>
        <w:spacing w:before="160" w:after="80"/>
        <w:jc w:val="center"/>
      </w:pPr>
      <w:r>
        <w:drawing>
          <wp:inline xmlns:a="http://schemas.openxmlformats.org/drawingml/2006/main" xmlns:pic="http://schemas.openxmlformats.org/drawingml/2006/picture">
            <wp:extent cx="5486400" cy="2840736"/>
            <wp:docPr id="10" name="Picture 10"/>
            <wp:cNvGraphicFramePr>
              <a:graphicFrameLocks noChangeAspect="1"/>
            </wp:cNvGraphicFramePr>
            <a:graphic>
              <a:graphicData uri="http://schemas.openxmlformats.org/drawingml/2006/picture">
                <pic:pic>
                  <pic:nvPicPr>
                    <pic:cNvPr id="0" name="appendix_b_10_interactive_quiz_runner.png"/>
                    <pic:cNvPicPr/>
                  </pic:nvPicPr>
                  <pic:blipFill>
                    <a:blip r:embed="rId18"/>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B.10: Interactive Multiple-Choice Quiz Assessment Runner</w:t>
      </w:r>
    </w:p>
    <w:p>
      <w:pPr>
        <w:spacing w:before="40" w:after="280"/>
        <w:jc w:val="both"/>
      </w:pPr>
      <w:r>
        <w:rPr>
          <w:rFonts w:ascii="Arial" w:hAnsi="Arial"/>
          <w:i/>
          <w:color w:val="4B5563"/>
          <w:sz w:val="19"/>
        </w:rPr>
        <w:t>Description: Demonstrates the live quiz runner interface with multiple-choice questions, instant feedback, and assessment grading.</w:t>
      </w:r>
    </w:p>
    <w:p>
      <w:pPr>
        <w:pStyle w:val="Heading2"/>
        <w:keepNext/>
        <w:spacing w:before="200" w:after="120"/>
      </w:pPr>
      <w:r>
        <w:rPr>
          <w:rFonts w:ascii="Arial" w:hAnsi="Arial"/>
          <w:b/>
          <w:sz w:val="24"/>
        </w:rPr>
        <w:t>B.11 Lecturer Dashboard and Course Assignments</w:t>
      </w:r>
    </w:p>
    <w:p>
      <w:pPr>
        <w:spacing w:before="160" w:after="80"/>
        <w:jc w:val="center"/>
      </w:pPr>
      <w:r>
        <w:drawing>
          <wp:inline xmlns:a="http://schemas.openxmlformats.org/drawingml/2006/main" xmlns:pic="http://schemas.openxmlformats.org/drawingml/2006/picture">
            <wp:extent cx="5486400" cy="2840736"/>
            <wp:docPr id="11" name="Picture 11"/>
            <wp:cNvGraphicFramePr>
              <a:graphicFrameLocks noChangeAspect="1"/>
            </wp:cNvGraphicFramePr>
            <a:graphic>
              <a:graphicData uri="http://schemas.openxmlformats.org/drawingml/2006/picture">
                <pic:pic>
                  <pic:nvPicPr>
                    <pic:cNvPr id="0" name="appendix_b_11_lecturer_dashboard.png"/>
                    <pic:cNvPicPr/>
                  </pic:nvPicPr>
                  <pic:blipFill>
                    <a:blip r:embed="rId19"/>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B.11: Lecturer Course Overview and Assignment Portal</w:t>
      </w:r>
    </w:p>
    <w:p>
      <w:pPr>
        <w:spacing w:before="40" w:after="280"/>
        <w:jc w:val="both"/>
      </w:pPr>
      <w:r>
        <w:rPr>
          <w:rFonts w:ascii="Arial" w:hAnsi="Arial"/>
          <w:i/>
          <w:color w:val="4B5563"/>
          <w:sz w:val="19"/>
        </w:rPr>
        <w:t>Description: Shows the lecturer management interface displaying claimed courses (Dr. C. Okeke) and access to syllabus authoring tools.</w:t>
      </w:r>
    </w:p>
    <w:p>
      <w:pPr>
        <w:pStyle w:val="Heading2"/>
        <w:keepNext/>
        <w:spacing w:before="200" w:after="120"/>
      </w:pPr>
      <w:r>
        <w:rPr>
          <w:rFonts w:ascii="Arial" w:hAnsi="Arial"/>
          <w:b/>
          <w:sz w:val="24"/>
        </w:rPr>
        <w:t>B.12 Lecturer Syllabus Authoring Portal</w:t>
      </w:r>
    </w:p>
    <w:p>
      <w:pPr>
        <w:spacing w:before="160" w:after="80"/>
        <w:jc w:val="center"/>
      </w:pPr>
      <w:r>
        <w:drawing>
          <wp:inline xmlns:a="http://schemas.openxmlformats.org/drawingml/2006/main" xmlns:pic="http://schemas.openxmlformats.org/drawingml/2006/picture">
            <wp:extent cx="5486400" cy="2840736"/>
            <wp:docPr id="12" name="Picture 12"/>
            <wp:cNvGraphicFramePr>
              <a:graphicFrameLocks noChangeAspect="1"/>
            </wp:cNvGraphicFramePr>
            <a:graphic>
              <a:graphicData uri="http://schemas.openxmlformats.org/drawingml/2006/picture">
                <pic:pic>
                  <pic:nvPicPr>
                    <pic:cNvPr id="0" name="appendix_b_12_lecturer_manage_course.png"/>
                    <pic:cNvPicPr/>
                  </pic:nvPicPr>
                  <pic:blipFill>
                    <a:blip r:embed="rId20"/>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B.12: Lecturer Syllabus Authoring and Resource Upload Portal</w:t>
      </w:r>
    </w:p>
    <w:p>
      <w:pPr>
        <w:spacing w:before="40" w:after="280"/>
        <w:jc w:val="both"/>
      </w:pPr>
      <w:r>
        <w:rPr>
          <w:rFonts w:ascii="Arial" w:hAnsi="Arial"/>
          <w:i/>
          <w:color w:val="4B5563"/>
          <w:sz w:val="19"/>
        </w:rPr>
        <w:t>Description: Demonstrates the course outline editing form used by academic staff to update weekly modules, learning goals, and textbook references.</w:t>
      </w:r>
    </w:p>
    <w:p>
      <w:pPr>
        <w:pStyle w:val="Heading2"/>
        <w:keepNext/>
        <w:spacing w:before="200" w:after="120"/>
      </w:pPr>
      <w:r>
        <w:rPr>
          <w:rFonts w:ascii="Arial" w:hAnsi="Arial"/>
          <w:b/>
          <w:sz w:val="24"/>
        </w:rPr>
        <w:t>B.13 Administrator Dashboard and Role Governance</w:t>
      </w:r>
    </w:p>
    <w:p>
      <w:pPr>
        <w:spacing w:before="160" w:after="80"/>
        <w:jc w:val="center"/>
      </w:pPr>
      <w:r>
        <w:drawing>
          <wp:inline xmlns:a="http://schemas.openxmlformats.org/drawingml/2006/main" xmlns:pic="http://schemas.openxmlformats.org/drawingml/2006/picture">
            <wp:extent cx="5486400" cy="2840736"/>
            <wp:docPr id="13" name="Picture 13"/>
            <wp:cNvGraphicFramePr>
              <a:graphicFrameLocks noChangeAspect="1"/>
            </wp:cNvGraphicFramePr>
            <a:graphic>
              <a:graphicData uri="http://schemas.openxmlformats.org/drawingml/2006/picture">
                <pic:pic>
                  <pic:nvPicPr>
                    <pic:cNvPr id="0" name="appendix_b_13_admin_user_management.png"/>
                    <pic:cNvPicPr/>
                  </pic:nvPicPr>
                  <pic:blipFill>
                    <a:blip r:embed="rId21"/>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B.13: Administrator User Governance and Role Assignment Portal</w:t>
      </w:r>
    </w:p>
    <w:p>
      <w:pPr>
        <w:spacing w:before="40" w:after="280"/>
        <w:jc w:val="both"/>
      </w:pPr>
      <w:r>
        <w:rPr>
          <w:rFonts w:ascii="Arial" w:hAnsi="Arial"/>
          <w:i/>
          <w:color w:val="4B5563"/>
          <w:sz w:val="19"/>
        </w:rPr>
        <w:t>Description: Shows the central administrative console displaying user management tables with role-toggling controls (Student, Lecturer, Admin) and global course creation utilities.</w:t>
      </w:r>
    </w:p>
    <w:p>
      <w:pPr>
        <w:pStyle w:val="Heading2"/>
        <w:keepNext/>
        <w:spacing w:before="200" w:after="120"/>
      </w:pPr>
      <w:r>
        <w:rPr>
          <w:rFonts w:ascii="Arial" w:hAnsi="Arial"/>
          <w:b/>
          <w:sz w:val="24"/>
        </w:rPr>
        <w:t>B.14 User Profile and Account Settings</w:t>
      </w:r>
    </w:p>
    <w:p>
      <w:pPr>
        <w:spacing w:before="160" w:after="80"/>
        <w:jc w:val="center"/>
      </w:pPr>
      <w:r>
        <w:drawing>
          <wp:inline xmlns:a="http://schemas.openxmlformats.org/drawingml/2006/main" xmlns:pic="http://schemas.openxmlformats.org/drawingml/2006/picture">
            <wp:extent cx="5486400" cy="2840736"/>
            <wp:docPr id="14" name="Picture 14"/>
            <wp:cNvGraphicFramePr>
              <a:graphicFrameLocks noChangeAspect="1"/>
            </wp:cNvGraphicFramePr>
            <a:graphic>
              <a:graphicData uri="http://schemas.openxmlformats.org/drawingml/2006/picture">
                <pic:pic>
                  <pic:nvPicPr>
                    <pic:cNvPr id="0" name="appendix_b_14_user_profile.png"/>
                    <pic:cNvPicPr/>
                  </pic:nvPicPr>
                  <pic:blipFill>
                    <a:blip r:embed="rId22"/>
                    <a:stretch>
                      <a:fillRect/>
                    </a:stretch>
                  </pic:blipFill>
                  <pic:spPr>
                    <a:xfrm>
                      <a:off x="0" y="0"/>
                      <a:ext cx="5486400" cy="2840736"/>
                    </a:xfrm>
                    <a:prstGeom prst="rect"/>
                  </pic:spPr>
                </pic:pic>
              </a:graphicData>
            </a:graphic>
          </wp:inline>
        </w:drawing>
      </w:r>
    </w:p>
    <w:p>
      <w:pPr>
        <w:keepNext/>
        <w:spacing w:before="80" w:after="40"/>
        <w:jc w:val="center"/>
      </w:pPr>
      <w:r>
        <w:rPr>
          <w:rFonts w:ascii="Arial" w:hAnsi="Arial"/>
          <w:b/>
          <w:sz w:val="20"/>
        </w:rPr>
        <w:t>Figure B.14: Student Profile and Account Settings Interface</w:t>
      </w:r>
    </w:p>
    <w:p>
      <w:pPr>
        <w:spacing w:before="40" w:after="280"/>
        <w:jc w:val="both"/>
      </w:pPr>
      <w:r>
        <w:rPr>
          <w:rFonts w:ascii="Arial" w:hAnsi="Arial"/>
          <w:i/>
          <w:color w:val="4B5563"/>
          <w:sz w:val="19"/>
        </w:rPr>
        <w:t>Description: Illustrates user account management displaying registered email, username, academic level, and preferences.</w:t>
      </w:r>
    </w:p>
    <w:p>
      <w:r>
        <w:br w:type="page"/>
      </w:r>
    </w:p>
    <w:p>
      <w:pPr>
        <w:pStyle w:val="Heading1"/>
        <w:keepNext/>
        <w:spacing w:before="240" w:after="240"/>
      </w:pPr>
      <w:r>
        <w:rPr>
          <w:rFonts w:ascii="Arial" w:hAnsi="Arial"/>
          <w:b/>
          <w:color w:val="1F2937"/>
          <w:sz w:val="30"/>
        </w:rPr>
        <w:t>Appendix C: Questionnaire</w:t>
      </w:r>
    </w:p>
    <w:p>
      <w:pPr>
        <w:spacing w:before="120" w:after="240" w:line="300" w:lineRule="auto"/>
        <w:jc w:val="both"/>
      </w:pPr>
      <w:r>
        <w:rPr>
          <w:b/>
        </w:rPr>
        <w:t xml:space="preserve">Note on Research Methodology and Data Collection: </w:t>
      </w:r>
      <w:r>
        <w:t>The research and implementation of the CourseAlign system utilized a design-and-creation software engineering methodology. System evaluation and verification were conducted through direct unit testing, API contract verification, and local LLM benchmark assessments rather than field-administered psychometric questionnaires. Consequently, empirical questionnaire instruments and survey response datasets were not administered for this development phase.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