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F3C7" w14:textId="790ECA1C" w:rsidR="00695A79" w:rsidRDefault="00695A79" w:rsidP="00695A79">
      <w:pPr>
        <w:pStyle w:val="Titre"/>
        <w:jc w:val="center"/>
      </w:pPr>
      <w:r>
        <w:t>TD – Autoconsommation et énergies renouvelables</w:t>
      </w:r>
    </w:p>
    <w:p w14:paraId="2BEFAEC0" w14:textId="77777777" w:rsidR="00695A79" w:rsidRDefault="00695A79"/>
    <w:p w14:paraId="3BFEFB25" w14:textId="76799436" w:rsidR="006E3CB6" w:rsidRDefault="00695A79" w:rsidP="00082A8C">
      <w:pPr>
        <w:pStyle w:val="Paragraphedeliste"/>
        <w:numPr>
          <w:ilvl w:val="0"/>
          <w:numId w:val="1"/>
        </w:numPr>
      </w:pPr>
      <w:r>
        <w:t>E</w:t>
      </w:r>
      <w:r w:rsidRPr="00695A79">
        <w:t>valuer la rentabilité d’un projet PV avec PVGIS</w:t>
      </w:r>
    </w:p>
    <w:p w14:paraId="7DE96367" w14:textId="55C5D7A8" w:rsidR="00695A79" w:rsidRDefault="00082A8C">
      <w:r w:rsidRPr="00082A8C">
        <w:rPr>
          <w:b/>
          <w:bCs/>
        </w:rPr>
        <w:t>Objectif :</w:t>
      </w:r>
      <w:r w:rsidRPr="00082A8C">
        <w:t xml:space="preserve"> estimer la production annuelle, les économies, et le temps de retour.</w:t>
      </w:r>
      <w:r w:rsidRPr="00082A8C">
        <w:br/>
      </w:r>
      <w:r w:rsidRPr="00082A8C">
        <w:rPr>
          <w:b/>
          <w:bCs/>
        </w:rPr>
        <w:t>Outil :</w:t>
      </w:r>
      <w:r w:rsidRPr="00082A8C">
        <w:t xml:space="preserve"> </w:t>
      </w:r>
      <w:hyperlink r:id="rId10" w:history="1">
        <w:r w:rsidRPr="00E56DE6">
          <w:rPr>
            <w:rStyle w:val="Lienhypertexte"/>
          </w:rPr>
          <w:t>PVGIS</w:t>
        </w:r>
      </w:hyperlink>
      <w:r w:rsidRPr="00082A8C">
        <w:t xml:space="preserve"> – Joint </w:t>
      </w:r>
      <w:proofErr w:type="spellStart"/>
      <w:r w:rsidRPr="00082A8C">
        <w:t>Research</w:t>
      </w:r>
      <w:proofErr w:type="spellEnd"/>
      <w:r w:rsidRPr="00082A8C">
        <w:t xml:space="preserve"> Centre, Commission Européenne</w:t>
      </w:r>
    </w:p>
    <w:p w14:paraId="341AB594" w14:textId="3E611728" w:rsidR="00695A79" w:rsidRPr="00346DE8" w:rsidRDefault="00695A79">
      <w:pPr>
        <w:rPr>
          <w:b/>
          <w:bCs/>
          <w:u w:val="single"/>
        </w:rPr>
      </w:pPr>
      <w:r w:rsidRPr="00346DE8">
        <w:rPr>
          <w:b/>
          <w:bCs/>
          <w:u w:val="single"/>
        </w:rPr>
        <w:t>Partie 1 :</w:t>
      </w:r>
    </w:p>
    <w:p w14:paraId="282CC81C" w14:textId="2C66183F" w:rsidR="00346DE8" w:rsidRDefault="00346DE8" w:rsidP="00346DE8">
      <w:pPr>
        <w:pStyle w:val="Paragraphedeliste"/>
        <w:numPr>
          <w:ilvl w:val="0"/>
          <w:numId w:val="3"/>
        </w:numPr>
      </w:pPr>
      <w:r w:rsidRPr="00346DE8">
        <w:t>Choisir un site (ex : Lille,</w:t>
      </w:r>
      <w:r w:rsidR="00B31797">
        <w:t xml:space="preserve"> puissance installée</w:t>
      </w:r>
      <w:r w:rsidRPr="00346DE8">
        <w:t xml:space="preserve"> 6 kWc, orientation sud,</w:t>
      </w:r>
      <w:r w:rsidR="00B31797">
        <w:t xml:space="preserve"> inclinaison</w:t>
      </w:r>
      <w:r w:rsidRPr="00346DE8">
        <w:t xml:space="preserve"> 35°)</w:t>
      </w:r>
      <w:r w:rsidR="00354B91">
        <w:t xml:space="preserve"> et suivre les étapes de la simulation PVGIS</w:t>
      </w:r>
    </w:p>
    <w:p w14:paraId="69C08F0F" w14:textId="77777777" w:rsidR="000B77E3" w:rsidRDefault="000B77E3" w:rsidP="000B77E3">
      <w:r>
        <w:t>Etapes simulation PVGIS à suivre :</w:t>
      </w:r>
    </w:p>
    <w:p w14:paraId="1B3D14E8" w14:textId="77777777" w:rsidR="000B77E3" w:rsidRDefault="000B77E3" w:rsidP="000B77E3">
      <w:pPr>
        <w:pStyle w:val="Paragraphedeliste"/>
        <w:numPr>
          <w:ilvl w:val="0"/>
          <w:numId w:val="4"/>
        </w:numPr>
      </w:pPr>
      <w:r>
        <w:t>Créer un compte PVGIS et le valider avec le mail reçu.</w:t>
      </w:r>
    </w:p>
    <w:p w14:paraId="1157D5AF" w14:textId="77777777" w:rsidR="000B77E3" w:rsidRDefault="000B77E3" w:rsidP="000B77E3">
      <w:pPr>
        <w:pStyle w:val="Paragraphedeliste"/>
        <w:numPr>
          <w:ilvl w:val="0"/>
          <w:numId w:val="4"/>
        </w:numPr>
      </w:pPr>
      <w:r>
        <w:t>Créer un dossier pour le TD.</w:t>
      </w:r>
    </w:p>
    <w:p w14:paraId="71AD6666" w14:textId="77777777" w:rsidR="000B77E3" w:rsidRDefault="000B77E3" w:rsidP="000B77E3">
      <w:pPr>
        <w:pStyle w:val="Paragraphedeliste"/>
        <w:numPr>
          <w:ilvl w:val="0"/>
          <w:numId w:val="4"/>
        </w:numPr>
      </w:pPr>
      <w:r>
        <w:t>Dans ce dossier choisir une adresse ou déplacer le curseur sur le lieu souhaité (par exemple chez-vous ou un bâtiment du campus Junia.</w:t>
      </w:r>
    </w:p>
    <w:p w14:paraId="243E505E" w14:textId="77777777" w:rsidR="000B77E3" w:rsidRDefault="000B77E3" w:rsidP="000B77E3">
      <w:pPr>
        <w:pStyle w:val="Paragraphedeliste"/>
        <w:numPr>
          <w:ilvl w:val="0"/>
          <w:numId w:val="4"/>
        </w:numPr>
      </w:pPr>
      <w:r>
        <w:t>Dans l’onglet « consommation », ne pas modifier dans un premier temps.</w:t>
      </w:r>
    </w:p>
    <w:p w14:paraId="059DDCA0" w14:textId="77777777" w:rsidR="000B77E3" w:rsidRDefault="000B77E3" w:rsidP="000B77E3">
      <w:pPr>
        <w:pStyle w:val="Paragraphedeliste"/>
        <w:numPr>
          <w:ilvl w:val="0"/>
          <w:numId w:val="4"/>
        </w:numPr>
      </w:pPr>
      <w:r>
        <w:t>Dans l’onglet revente « </w:t>
      </w:r>
      <w:proofErr w:type="spellStart"/>
      <w:r>
        <w:t>Autoconso</w:t>
      </w:r>
      <w:proofErr w:type="spellEnd"/>
      <w:r>
        <w:t> », il faut rentrer 6KW en puissance PV et Onduleur et mettre 11500€ TTC puis valider et enregistrer.</w:t>
      </w:r>
    </w:p>
    <w:p w14:paraId="14259BA0" w14:textId="77777777" w:rsidR="000B77E3" w:rsidRDefault="000B77E3" w:rsidP="000B77E3">
      <w:pPr>
        <w:pStyle w:val="Paragraphedeliste"/>
        <w:numPr>
          <w:ilvl w:val="0"/>
          <w:numId w:val="4"/>
        </w:numPr>
      </w:pPr>
      <w:r>
        <w:t>Dans l’onglet « Autonomie », ne pas modifier pour l’instant.</w:t>
      </w:r>
    </w:p>
    <w:p w14:paraId="01D01721" w14:textId="77777777" w:rsidR="000B77E3" w:rsidRDefault="000B77E3" w:rsidP="000B77E3">
      <w:pPr>
        <w:pStyle w:val="Paragraphedeliste"/>
        <w:numPr>
          <w:ilvl w:val="0"/>
          <w:numId w:val="4"/>
        </w:numPr>
      </w:pPr>
      <w:r>
        <w:t>Dans l’onglet « Système », il faut vérifier que les paramètres correspondent à l’image ci-dessous : angle prendre 35°, azimut sud et enregistrer.</w:t>
      </w:r>
    </w:p>
    <w:p w14:paraId="271403D6" w14:textId="77777777" w:rsidR="000B77E3" w:rsidRDefault="000B77E3" w:rsidP="000B77E3">
      <w:r w:rsidRPr="00B115F9">
        <w:rPr>
          <w:noProof/>
        </w:rPr>
        <w:drawing>
          <wp:inline distT="0" distB="0" distL="0" distR="0" wp14:anchorId="7197B836" wp14:editId="3D55C734">
            <wp:extent cx="5120640" cy="3289328"/>
            <wp:effectExtent l="0" t="0" r="3810" b="6350"/>
            <wp:docPr id="609001725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1725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2130" cy="32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0116" w14:textId="77777777" w:rsidR="000B77E3" w:rsidRDefault="000B77E3" w:rsidP="000B77E3">
      <w:pPr>
        <w:pStyle w:val="Paragraphedeliste"/>
        <w:numPr>
          <w:ilvl w:val="0"/>
          <w:numId w:val="5"/>
        </w:numPr>
      </w:pPr>
      <w:r>
        <w:lastRenderedPageBreak/>
        <w:t>Dans l’onglet « Financières » ne pas modifier.</w:t>
      </w:r>
    </w:p>
    <w:p w14:paraId="570A7964" w14:textId="77777777" w:rsidR="000B77E3" w:rsidRDefault="000B77E3" w:rsidP="000B77E3">
      <w:pPr>
        <w:pStyle w:val="Paragraphedeliste"/>
        <w:numPr>
          <w:ilvl w:val="0"/>
          <w:numId w:val="5"/>
        </w:numPr>
      </w:pPr>
      <w:r>
        <w:t>Dans l’onglet « Financement » ne pas modifier.</w:t>
      </w:r>
    </w:p>
    <w:p w14:paraId="47DFC758" w14:textId="77777777" w:rsidR="000B77E3" w:rsidRDefault="000B77E3" w:rsidP="000B77E3">
      <w:r>
        <w:t>Puis appuyer sur créer une simulation.</w:t>
      </w:r>
    </w:p>
    <w:p w14:paraId="285897B4" w14:textId="4B54CCF9" w:rsidR="000B77E3" w:rsidRDefault="000B77E3" w:rsidP="000B77E3">
      <w:r>
        <w:t>Vous avez maintenant le résultat d’une simulation simple pour 6KWc</w:t>
      </w:r>
    </w:p>
    <w:p w14:paraId="7EE1FE2E" w14:textId="77777777" w:rsidR="00346DE8" w:rsidRDefault="00346DE8" w:rsidP="00346DE8">
      <w:pPr>
        <w:pStyle w:val="Paragraphedeliste"/>
        <w:numPr>
          <w:ilvl w:val="0"/>
          <w:numId w:val="3"/>
        </w:numPr>
      </w:pPr>
      <w:r w:rsidRPr="00346DE8">
        <w:t>Relever la production annuelle (kWh/an)</w:t>
      </w:r>
    </w:p>
    <w:p w14:paraId="5B4FDC1F" w14:textId="770E5D16" w:rsidR="00982C0D" w:rsidRDefault="00982C0D" w:rsidP="00346DE8">
      <w:pPr>
        <w:pStyle w:val="Paragraphedeliste"/>
        <w:numPr>
          <w:ilvl w:val="0"/>
          <w:numId w:val="3"/>
        </w:numPr>
      </w:pPr>
      <w:r>
        <w:t xml:space="preserve">Dans la partie analyse de consommation compléter avec vos valeurs provenant de votre compteur </w:t>
      </w:r>
      <w:r w:rsidR="00FB0EB1">
        <w:t>L</w:t>
      </w:r>
      <w:r>
        <w:t xml:space="preserve">inky ou alors mettre les valeurs du tableau </w:t>
      </w:r>
      <w:r w:rsidR="00686FE9">
        <w:t>ci-dessous.</w:t>
      </w:r>
    </w:p>
    <w:tbl>
      <w:tblPr>
        <w:tblStyle w:val="Grilledutableau"/>
        <w:tblW w:w="11024" w:type="dxa"/>
        <w:tblInd w:w="-1009" w:type="dxa"/>
        <w:tblLook w:val="04A0" w:firstRow="1" w:lastRow="0" w:firstColumn="1" w:lastColumn="0" w:noHBand="0" w:noVBand="1"/>
      </w:tblPr>
      <w:tblGrid>
        <w:gridCol w:w="1299"/>
        <w:gridCol w:w="1070"/>
        <w:gridCol w:w="1364"/>
        <w:gridCol w:w="702"/>
        <w:gridCol w:w="816"/>
        <w:gridCol w:w="620"/>
        <w:gridCol w:w="601"/>
        <w:gridCol w:w="666"/>
        <w:gridCol w:w="730"/>
        <w:gridCol w:w="922"/>
        <w:gridCol w:w="928"/>
        <w:gridCol w:w="1306"/>
      </w:tblGrid>
      <w:tr w:rsidR="00FB0EB1" w14:paraId="7DE52476" w14:textId="37095804" w:rsidTr="00FB0EB1">
        <w:trPr>
          <w:trHeight w:val="627"/>
        </w:trPr>
        <w:tc>
          <w:tcPr>
            <w:tcW w:w="1299" w:type="dxa"/>
          </w:tcPr>
          <w:p w14:paraId="0AD26516" w14:textId="4945DFA6" w:rsidR="00686FE9" w:rsidRDefault="00686FE9" w:rsidP="00686FE9">
            <w:r>
              <w:t>Novembre</w:t>
            </w:r>
          </w:p>
        </w:tc>
        <w:tc>
          <w:tcPr>
            <w:tcW w:w="1070" w:type="dxa"/>
          </w:tcPr>
          <w:p w14:paraId="447CBAF5" w14:textId="5A2CEFCE" w:rsidR="00686FE9" w:rsidRDefault="00686FE9" w:rsidP="00686FE9">
            <w:r>
              <w:t>Octobre</w:t>
            </w:r>
          </w:p>
        </w:tc>
        <w:tc>
          <w:tcPr>
            <w:tcW w:w="1364" w:type="dxa"/>
          </w:tcPr>
          <w:p w14:paraId="001D2B2A" w14:textId="0E17B150" w:rsidR="00686FE9" w:rsidRDefault="00686FE9" w:rsidP="00686FE9">
            <w:r>
              <w:t>Septembre</w:t>
            </w:r>
          </w:p>
        </w:tc>
        <w:tc>
          <w:tcPr>
            <w:tcW w:w="702" w:type="dxa"/>
          </w:tcPr>
          <w:p w14:paraId="7A0D9BC8" w14:textId="33CACDE1" w:rsidR="00686FE9" w:rsidRDefault="00686FE9" w:rsidP="00686FE9">
            <w:r>
              <w:t>Aout</w:t>
            </w:r>
          </w:p>
        </w:tc>
        <w:tc>
          <w:tcPr>
            <w:tcW w:w="816" w:type="dxa"/>
          </w:tcPr>
          <w:p w14:paraId="771E4A54" w14:textId="4DBA4482" w:rsidR="00686FE9" w:rsidRDefault="00686FE9" w:rsidP="00686FE9">
            <w:r>
              <w:t>Juillet</w:t>
            </w:r>
          </w:p>
        </w:tc>
        <w:tc>
          <w:tcPr>
            <w:tcW w:w="620" w:type="dxa"/>
          </w:tcPr>
          <w:p w14:paraId="60167EB6" w14:textId="31B0B4BB" w:rsidR="00686FE9" w:rsidRDefault="00686FE9" w:rsidP="00686FE9">
            <w:r>
              <w:t>Juin</w:t>
            </w:r>
          </w:p>
        </w:tc>
        <w:tc>
          <w:tcPr>
            <w:tcW w:w="601" w:type="dxa"/>
          </w:tcPr>
          <w:p w14:paraId="5A07F23E" w14:textId="554E8FFB" w:rsidR="00686FE9" w:rsidRDefault="00686FE9" w:rsidP="00686FE9">
            <w:r>
              <w:t>Mai</w:t>
            </w:r>
          </w:p>
        </w:tc>
        <w:tc>
          <w:tcPr>
            <w:tcW w:w="666" w:type="dxa"/>
          </w:tcPr>
          <w:p w14:paraId="12AEFDFC" w14:textId="2526DA7E" w:rsidR="00686FE9" w:rsidRDefault="00686FE9" w:rsidP="00686FE9">
            <w:r>
              <w:t>Avril</w:t>
            </w:r>
          </w:p>
        </w:tc>
        <w:tc>
          <w:tcPr>
            <w:tcW w:w="730" w:type="dxa"/>
          </w:tcPr>
          <w:p w14:paraId="677682AA" w14:textId="4673C793" w:rsidR="00686FE9" w:rsidRDefault="00686FE9" w:rsidP="00686FE9">
            <w:r>
              <w:t>Mars</w:t>
            </w:r>
          </w:p>
        </w:tc>
        <w:tc>
          <w:tcPr>
            <w:tcW w:w="922" w:type="dxa"/>
          </w:tcPr>
          <w:p w14:paraId="2D7B03E7" w14:textId="6195F26D" w:rsidR="00686FE9" w:rsidRDefault="00686FE9" w:rsidP="00686FE9">
            <w:r>
              <w:t>Février</w:t>
            </w:r>
          </w:p>
        </w:tc>
        <w:tc>
          <w:tcPr>
            <w:tcW w:w="928" w:type="dxa"/>
          </w:tcPr>
          <w:p w14:paraId="0C89BDA6" w14:textId="3EA713F0" w:rsidR="00686FE9" w:rsidRDefault="00686FE9" w:rsidP="00686FE9">
            <w:r>
              <w:t>Janvier</w:t>
            </w:r>
          </w:p>
        </w:tc>
        <w:tc>
          <w:tcPr>
            <w:tcW w:w="1306" w:type="dxa"/>
          </w:tcPr>
          <w:p w14:paraId="7C8250FD" w14:textId="2E615AF6" w:rsidR="00686FE9" w:rsidRDefault="00686FE9" w:rsidP="00686FE9">
            <w:r>
              <w:t>Décembre</w:t>
            </w:r>
          </w:p>
        </w:tc>
      </w:tr>
      <w:tr w:rsidR="00FB0EB1" w14:paraId="2EB0B34D" w14:textId="7DD03E29" w:rsidTr="00FB0EB1">
        <w:trPr>
          <w:trHeight w:val="627"/>
        </w:trPr>
        <w:tc>
          <w:tcPr>
            <w:tcW w:w="1299" w:type="dxa"/>
          </w:tcPr>
          <w:p w14:paraId="5AB4D14E" w14:textId="2C6AF407" w:rsidR="00686FE9" w:rsidRDefault="00FB0EB1" w:rsidP="00686FE9">
            <w:r>
              <w:t>935</w:t>
            </w:r>
          </w:p>
        </w:tc>
        <w:tc>
          <w:tcPr>
            <w:tcW w:w="1070" w:type="dxa"/>
          </w:tcPr>
          <w:p w14:paraId="65CE82B6" w14:textId="665EC6EA" w:rsidR="00686FE9" w:rsidRDefault="00FB0EB1" w:rsidP="00686FE9">
            <w:r>
              <w:t>850</w:t>
            </w:r>
          </w:p>
        </w:tc>
        <w:tc>
          <w:tcPr>
            <w:tcW w:w="1364" w:type="dxa"/>
          </w:tcPr>
          <w:p w14:paraId="3E79771B" w14:textId="21A7F122" w:rsidR="00686FE9" w:rsidRDefault="00FB0EB1" w:rsidP="00686FE9">
            <w:r>
              <w:t>595</w:t>
            </w:r>
          </w:p>
        </w:tc>
        <w:tc>
          <w:tcPr>
            <w:tcW w:w="702" w:type="dxa"/>
          </w:tcPr>
          <w:p w14:paraId="54DB0B5E" w14:textId="2C247810" w:rsidR="00686FE9" w:rsidRDefault="00FB0EB1" w:rsidP="00686FE9">
            <w:r>
              <w:t>442</w:t>
            </w:r>
          </w:p>
        </w:tc>
        <w:tc>
          <w:tcPr>
            <w:tcW w:w="816" w:type="dxa"/>
          </w:tcPr>
          <w:p w14:paraId="724FF6B4" w14:textId="17007396" w:rsidR="00686FE9" w:rsidRDefault="00FB0EB1" w:rsidP="00686FE9">
            <w:r>
              <w:t>34</w:t>
            </w:r>
            <w:r w:rsidR="00E16BE4">
              <w:t>0</w:t>
            </w:r>
          </w:p>
        </w:tc>
        <w:tc>
          <w:tcPr>
            <w:tcW w:w="620" w:type="dxa"/>
          </w:tcPr>
          <w:p w14:paraId="00B84444" w14:textId="60F110CE" w:rsidR="00686FE9" w:rsidRDefault="00FB0EB1" w:rsidP="00686FE9">
            <w:r>
              <w:t>255</w:t>
            </w:r>
          </w:p>
        </w:tc>
        <w:tc>
          <w:tcPr>
            <w:tcW w:w="601" w:type="dxa"/>
          </w:tcPr>
          <w:p w14:paraId="381F9555" w14:textId="61D8F50F" w:rsidR="00686FE9" w:rsidRDefault="00FB0EB1" w:rsidP="00686FE9">
            <w:r>
              <w:t>204</w:t>
            </w:r>
          </w:p>
        </w:tc>
        <w:tc>
          <w:tcPr>
            <w:tcW w:w="666" w:type="dxa"/>
          </w:tcPr>
          <w:p w14:paraId="567A18C0" w14:textId="5265E9D2" w:rsidR="00686FE9" w:rsidRDefault="00FB0EB1" w:rsidP="00686FE9">
            <w:r>
              <w:t>204</w:t>
            </w:r>
          </w:p>
        </w:tc>
        <w:tc>
          <w:tcPr>
            <w:tcW w:w="730" w:type="dxa"/>
          </w:tcPr>
          <w:p w14:paraId="07AFB35A" w14:textId="1E6A671B" w:rsidR="00686FE9" w:rsidRDefault="00FB0EB1" w:rsidP="00686FE9">
            <w:r>
              <w:t>306</w:t>
            </w:r>
          </w:p>
        </w:tc>
        <w:tc>
          <w:tcPr>
            <w:tcW w:w="922" w:type="dxa"/>
          </w:tcPr>
          <w:p w14:paraId="3357C5E8" w14:textId="134D05CB" w:rsidR="00686FE9" w:rsidRDefault="00FB0EB1" w:rsidP="00686FE9">
            <w:r>
              <w:t>425</w:t>
            </w:r>
          </w:p>
        </w:tc>
        <w:tc>
          <w:tcPr>
            <w:tcW w:w="928" w:type="dxa"/>
          </w:tcPr>
          <w:p w14:paraId="1566610A" w14:textId="1C67EBFE" w:rsidR="00686FE9" w:rsidRDefault="00FB0EB1" w:rsidP="00686FE9">
            <w:r>
              <w:t>680</w:t>
            </w:r>
          </w:p>
        </w:tc>
        <w:tc>
          <w:tcPr>
            <w:tcW w:w="1306" w:type="dxa"/>
          </w:tcPr>
          <w:p w14:paraId="38EDB86F" w14:textId="4817DB62" w:rsidR="00686FE9" w:rsidRDefault="00FB0EB1" w:rsidP="00686FE9">
            <w:r>
              <w:t>773</w:t>
            </w:r>
          </w:p>
        </w:tc>
      </w:tr>
    </w:tbl>
    <w:p w14:paraId="450D143F" w14:textId="77777777" w:rsidR="00686FE9" w:rsidRDefault="00686FE9" w:rsidP="00FB0EB1"/>
    <w:p w14:paraId="6F2D17CD" w14:textId="39ED2361" w:rsidR="008203ED" w:rsidRDefault="00982C0D" w:rsidP="00982C0D">
      <w:r w:rsidRPr="00982C0D">
        <w:rPr>
          <w:noProof/>
        </w:rPr>
        <w:drawing>
          <wp:inline distT="0" distB="0" distL="0" distR="0" wp14:anchorId="59730672" wp14:editId="584BE6C8">
            <wp:extent cx="6052301" cy="4229100"/>
            <wp:effectExtent l="0" t="0" r="5715" b="0"/>
            <wp:docPr id="1752004591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04591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3470" cy="42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D42F" w14:textId="0560360C" w:rsidR="00A178F8" w:rsidRPr="00346DE8" w:rsidRDefault="008A2073" w:rsidP="00A178F8">
      <w:pPr>
        <w:pStyle w:val="Paragraphedeliste"/>
        <w:numPr>
          <w:ilvl w:val="0"/>
          <w:numId w:val="3"/>
        </w:numPr>
      </w:pPr>
      <w:r>
        <w:t xml:space="preserve">En prenant comme prix pour l’électricité 0,2€/kWh et comme prix de revente </w:t>
      </w:r>
      <w:r w:rsidR="00B75D7E">
        <w:t xml:space="preserve">(via OA) de </w:t>
      </w:r>
      <w:r>
        <w:t>0,13€/kWh, c</w:t>
      </w:r>
      <w:r w:rsidR="00346DE8" w:rsidRPr="00346DE8">
        <w:t>alculer :</w:t>
      </w:r>
    </w:p>
    <w:p w14:paraId="428F2817" w14:textId="13A45F82" w:rsidR="008A0BDA" w:rsidRDefault="00A178F8" w:rsidP="008A0BDA">
      <w:pPr>
        <w:numPr>
          <w:ilvl w:val="0"/>
          <w:numId w:val="2"/>
        </w:numPr>
        <w:tabs>
          <w:tab w:val="num" w:pos="720"/>
        </w:tabs>
      </w:pPr>
      <w:r>
        <w:t>Le surplus injecté</w:t>
      </w:r>
      <w:r w:rsidR="008A0BDA">
        <w:t xml:space="preserve"> et son revenu associé</w:t>
      </w:r>
    </w:p>
    <w:p w14:paraId="34A94EED" w14:textId="73DBB34F" w:rsidR="008A2073" w:rsidRDefault="008A0BDA" w:rsidP="00FA0F76">
      <w:pPr>
        <w:numPr>
          <w:ilvl w:val="0"/>
          <w:numId w:val="2"/>
        </w:numPr>
        <w:tabs>
          <w:tab w:val="num" w:pos="720"/>
        </w:tabs>
      </w:pPr>
      <w:r>
        <w:t>L’é</w:t>
      </w:r>
      <w:r w:rsidR="00346DE8" w:rsidRPr="00346DE8">
        <w:t xml:space="preserve">conomie annuelle </w:t>
      </w:r>
      <w:r w:rsidR="00A178F8">
        <w:t>de l’autoconsommation</w:t>
      </w:r>
    </w:p>
    <w:p w14:paraId="10177D69" w14:textId="13E053D9" w:rsidR="00B905F7" w:rsidRDefault="00B905F7" w:rsidP="00FA0F76">
      <w:pPr>
        <w:numPr>
          <w:ilvl w:val="0"/>
          <w:numId w:val="2"/>
        </w:numPr>
        <w:tabs>
          <w:tab w:val="num" w:pos="720"/>
        </w:tabs>
      </w:pPr>
      <w:r>
        <w:t>L’économie annuelle totale</w:t>
      </w:r>
    </w:p>
    <w:p w14:paraId="2555A917" w14:textId="1D120F27" w:rsidR="009366EE" w:rsidRDefault="00346DE8" w:rsidP="009366EE">
      <w:pPr>
        <w:numPr>
          <w:ilvl w:val="0"/>
          <w:numId w:val="2"/>
        </w:numPr>
        <w:tabs>
          <w:tab w:val="num" w:pos="720"/>
        </w:tabs>
      </w:pPr>
      <w:r w:rsidRPr="00346DE8">
        <w:lastRenderedPageBreak/>
        <w:t xml:space="preserve">Temps de retour </w:t>
      </w:r>
      <w:r w:rsidR="00B905F7">
        <w:t>sur investissement</w:t>
      </w:r>
    </w:p>
    <w:p w14:paraId="7170C5A3" w14:textId="2FE1E0C4" w:rsidR="00346DE8" w:rsidRDefault="00365F26" w:rsidP="00346DE8">
      <w:r>
        <w:t>Pour cela il faut aller dans la partie Taux de rentabilité interne &amp; retour sur investissement </w:t>
      </w:r>
      <w:r w:rsidR="0061336C">
        <w:t>et relever la valeur de l’autoconsommation annuelle.</w:t>
      </w:r>
      <w:r w:rsidR="000B77E3" w:rsidRPr="000B77E3">
        <w:rPr>
          <w:noProof/>
        </w:rPr>
        <w:drawing>
          <wp:inline distT="0" distB="0" distL="0" distR="0" wp14:anchorId="5B403941" wp14:editId="4EFAD732">
            <wp:extent cx="4340994" cy="2759172"/>
            <wp:effectExtent l="0" t="0" r="2540" b="3175"/>
            <wp:docPr id="386311746" name="Image 1" descr="Une image contenant texte, logiciel, Page web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11746" name="Image 1" descr="Une image contenant texte, logiciel, Page web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6738" cy="276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8ED7" w14:textId="51AD1AE5" w:rsidR="007C692C" w:rsidRDefault="009366EE" w:rsidP="00F52F7B">
      <w:pPr>
        <w:rPr>
          <w:color w:val="EE0000"/>
        </w:rPr>
      </w:pPr>
      <w:r w:rsidRPr="009366EE">
        <w:rPr>
          <w:color w:val="EE0000"/>
        </w:rPr>
        <w:t>Corrigé</w:t>
      </w:r>
      <w:r>
        <w:rPr>
          <w:color w:val="EE0000"/>
        </w:rPr>
        <w:t> :</w:t>
      </w:r>
    </w:p>
    <w:p w14:paraId="5137B05A" w14:textId="235BEBF2" w:rsidR="009366EE" w:rsidRPr="0073168C" w:rsidRDefault="0073168C" w:rsidP="0073168C">
      <w:pPr>
        <w:pStyle w:val="Paragraphedeliste"/>
        <w:numPr>
          <w:ilvl w:val="0"/>
          <w:numId w:val="6"/>
        </w:numPr>
        <w:rPr>
          <w:color w:val="EE0000"/>
        </w:rPr>
      </w:pPr>
      <w:r w:rsidRPr="0073168C">
        <w:rPr>
          <w:color w:val="EE0000"/>
        </w:rPr>
        <w:t>S</w:t>
      </w:r>
      <w:r w:rsidR="00623077" w:rsidRPr="0073168C">
        <w:rPr>
          <w:color w:val="EE0000"/>
        </w:rPr>
        <w:t>urplus injecté : 7 276,62 – 653,13 = 6 623,49 kWh/an</w:t>
      </w:r>
    </w:p>
    <w:p w14:paraId="39088029" w14:textId="3F5D65E6" w:rsidR="0073168C" w:rsidRPr="0073168C" w:rsidRDefault="0073168C" w:rsidP="0073168C">
      <w:pPr>
        <w:pStyle w:val="Paragraphedeliste"/>
        <w:numPr>
          <w:ilvl w:val="0"/>
          <w:numId w:val="6"/>
        </w:numPr>
        <w:rPr>
          <w:color w:val="EE0000"/>
        </w:rPr>
      </w:pPr>
      <w:r w:rsidRPr="0073168C">
        <w:rPr>
          <w:color w:val="EE0000"/>
        </w:rPr>
        <w:t>Economie autoconsommée=653,13×0,20=130,63 €</w:t>
      </w:r>
    </w:p>
    <w:p w14:paraId="2909AD95" w14:textId="27F21EA3" w:rsidR="0073168C" w:rsidRDefault="0073168C" w:rsidP="0073168C">
      <w:pPr>
        <w:pStyle w:val="Paragraphedeliste"/>
        <w:numPr>
          <w:ilvl w:val="0"/>
          <w:numId w:val="6"/>
        </w:numPr>
        <w:rPr>
          <w:color w:val="EE0000"/>
        </w:rPr>
      </w:pPr>
      <w:r w:rsidRPr="0073168C">
        <w:rPr>
          <w:color w:val="EE0000"/>
        </w:rPr>
        <w:t>Revenu surplus=6623,49×0,13=860,05 €</w:t>
      </w:r>
    </w:p>
    <w:p w14:paraId="74B867DE" w14:textId="36109CB8" w:rsidR="0073168C" w:rsidRDefault="00D86CA0" w:rsidP="0073168C">
      <w:pPr>
        <w:pStyle w:val="Paragraphedeliste"/>
        <w:numPr>
          <w:ilvl w:val="0"/>
          <w:numId w:val="6"/>
        </w:numPr>
        <w:rPr>
          <w:color w:val="EE0000"/>
        </w:rPr>
      </w:pPr>
      <w:r w:rsidRPr="00D86CA0">
        <w:rPr>
          <w:color w:val="EE0000"/>
        </w:rPr>
        <w:t>Gain annuel total=130,63+860,05=990,68 €</w:t>
      </w:r>
    </w:p>
    <w:p w14:paraId="7B1359B7" w14:textId="35AED23E" w:rsidR="00D86CA0" w:rsidRDefault="00D86CA0" w:rsidP="00D86CA0">
      <w:pPr>
        <w:pStyle w:val="Paragraphedeliste"/>
        <w:numPr>
          <w:ilvl w:val="0"/>
          <w:numId w:val="6"/>
        </w:numPr>
        <w:rPr>
          <w:color w:val="EE0000"/>
        </w:rPr>
      </w:pPr>
      <w:r w:rsidRPr="00D86CA0">
        <w:rPr>
          <w:color w:val="EE0000"/>
        </w:rPr>
        <w:t>ROI=990,68</w:t>
      </w:r>
      <w:r>
        <w:rPr>
          <w:color w:val="EE0000"/>
        </w:rPr>
        <w:t>/</w:t>
      </w:r>
      <w:r w:rsidRPr="00D86CA0">
        <w:rPr>
          <w:color w:val="EE0000"/>
        </w:rPr>
        <w:t>11500</w:t>
      </w:r>
      <w:r w:rsidRPr="00D86CA0">
        <w:rPr>
          <w:rFonts w:ascii="Arial" w:hAnsi="Arial" w:cs="Arial"/>
          <w:color w:val="EE0000"/>
        </w:rPr>
        <w:t>​</w:t>
      </w:r>
      <w:r w:rsidRPr="00D86CA0">
        <w:rPr>
          <w:color w:val="EE0000"/>
        </w:rPr>
        <w:t>=11,6 ans</w:t>
      </w:r>
    </w:p>
    <w:p w14:paraId="212F52EF" w14:textId="77777777" w:rsidR="00D86CA0" w:rsidRPr="00D86CA0" w:rsidRDefault="00D86CA0" w:rsidP="00D86CA0">
      <w:pPr>
        <w:rPr>
          <w:color w:val="EE0000"/>
        </w:rPr>
      </w:pPr>
    </w:p>
    <w:p w14:paraId="20A19DDA" w14:textId="2C191939" w:rsidR="000B3DE6" w:rsidRDefault="000B3DE6" w:rsidP="000B3DE6">
      <w:pPr>
        <w:pStyle w:val="Paragraphedeliste"/>
        <w:numPr>
          <w:ilvl w:val="0"/>
          <w:numId w:val="3"/>
        </w:numPr>
      </w:pPr>
      <w:r>
        <w:t>Conclure sur la rentabilité de l’</w:t>
      </w:r>
      <w:r w:rsidR="006F3E15">
        <w:t>installation</w:t>
      </w:r>
      <w:r w:rsidR="006F7900">
        <w:t xml:space="preserve"> et donner des méthodes pour réduire le ROI</w:t>
      </w:r>
    </w:p>
    <w:p w14:paraId="1F94E533" w14:textId="568AE77F" w:rsidR="009366EE" w:rsidRDefault="009366EE" w:rsidP="006F7900">
      <w:pPr>
        <w:rPr>
          <w:color w:val="EE0000"/>
        </w:rPr>
      </w:pPr>
      <w:r>
        <w:rPr>
          <w:color w:val="EE0000"/>
        </w:rPr>
        <w:t>Corrigé :</w:t>
      </w:r>
    </w:p>
    <w:p w14:paraId="5686FF60" w14:textId="72BE2B68" w:rsidR="00D86CA0" w:rsidRPr="00D86CA0" w:rsidRDefault="006F7900" w:rsidP="000B3DE6">
      <w:pPr>
        <w:rPr>
          <w:color w:val="EE0000"/>
        </w:rPr>
      </w:pPr>
      <w:r w:rsidRPr="009366EE">
        <w:rPr>
          <w:color w:val="EE0000"/>
        </w:rPr>
        <w:t xml:space="preserve">11,6 ans </w:t>
      </w:r>
      <w:r w:rsidR="00B10929" w:rsidRPr="009366EE">
        <w:rPr>
          <w:color w:val="EE0000"/>
        </w:rPr>
        <w:t>de ROI est long, pour la réduire il faut penser à décaler ses consommation</w:t>
      </w:r>
      <w:r w:rsidR="009366EE" w:rsidRPr="009366EE">
        <w:rPr>
          <w:color w:val="EE0000"/>
        </w:rPr>
        <w:t>s</w:t>
      </w:r>
      <w:r w:rsidR="00B10929" w:rsidRPr="009366EE">
        <w:rPr>
          <w:color w:val="EE0000"/>
        </w:rPr>
        <w:t xml:space="preserve"> lors des périodes à fortes production</w:t>
      </w:r>
      <w:r w:rsidR="009366EE" w:rsidRPr="009366EE">
        <w:rPr>
          <w:color w:val="EE0000"/>
        </w:rPr>
        <w:t xml:space="preserve"> en journée entre 12h et 15h afin de maximiser l’autoconsommation.</w:t>
      </w:r>
    </w:p>
    <w:p w14:paraId="3ABD99B9" w14:textId="1E009DAB" w:rsidR="000B3DE6" w:rsidRDefault="000B3DE6" w:rsidP="000B3DE6">
      <w:pPr>
        <w:rPr>
          <w:u w:val="single"/>
        </w:rPr>
      </w:pPr>
      <w:r w:rsidRPr="000B3DE6">
        <w:rPr>
          <w:u w:val="single"/>
        </w:rPr>
        <w:t>Partie 2 :</w:t>
      </w:r>
    </w:p>
    <w:p w14:paraId="2EE187E0" w14:textId="768FEE0F" w:rsidR="006F7900" w:rsidRPr="000B3DE6" w:rsidRDefault="000B3DE6" w:rsidP="000B3DE6">
      <w:r>
        <w:t xml:space="preserve">Pour aller plus loin vous pouvez maintenant réaliser d’autres </w:t>
      </w:r>
      <w:r w:rsidR="00B31797">
        <w:t xml:space="preserve">simulations plus réalistes en adaptant l’orientation en fonction du toit utiliser ainsi que l’inclinaison et </w:t>
      </w:r>
      <w:r>
        <w:t xml:space="preserve">en ajoutant une batterie dans l’onglet </w:t>
      </w:r>
      <w:r w:rsidR="006F3E15">
        <w:t>« </w:t>
      </w:r>
      <w:r>
        <w:t>revente et autoconsommation</w:t>
      </w:r>
      <w:r w:rsidR="006F3E15">
        <w:t xml:space="preserve"> » </w:t>
      </w:r>
      <w:r w:rsidR="00B31797">
        <w:t xml:space="preserve">pour voir l’utilité </w:t>
      </w:r>
      <w:r w:rsidR="006F3E15">
        <w:t>et aussi modifier si vous le souhaitez le</w:t>
      </w:r>
      <w:r w:rsidR="009D39B0">
        <w:t xml:space="preserve"> coût de l’électricité pour l’adapter au prix actuel.</w:t>
      </w:r>
    </w:p>
    <w:sectPr w:rsidR="006F7900" w:rsidRPr="000B3DE6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D1AB4" w14:textId="77777777" w:rsidR="00170845" w:rsidRDefault="00170845" w:rsidP="0061336C">
      <w:pPr>
        <w:spacing w:after="0" w:line="240" w:lineRule="auto"/>
      </w:pPr>
      <w:r>
        <w:separator/>
      </w:r>
    </w:p>
  </w:endnote>
  <w:endnote w:type="continuationSeparator" w:id="0">
    <w:p w14:paraId="5FF904A7" w14:textId="77777777" w:rsidR="00170845" w:rsidRDefault="00170845" w:rsidP="00613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8765956"/>
      <w:docPartObj>
        <w:docPartGallery w:val="Page Numbers (Bottom of Page)"/>
        <w:docPartUnique/>
      </w:docPartObj>
    </w:sdtPr>
    <w:sdtEndPr/>
    <w:sdtContent>
      <w:p w14:paraId="687FA6C4" w14:textId="01BADFFB" w:rsidR="0061336C" w:rsidRDefault="0061336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1FB076" w14:textId="77777777" w:rsidR="0061336C" w:rsidRDefault="006133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B7D6B" w14:textId="77777777" w:rsidR="00170845" w:rsidRDefault="00170845" w:rsidP="0061336C">
      <w:pPr>
        <w:spacing w:after="0" w:line="240" w:lineRule="auto"/>
      </w:pPr>
      <w:r>
        <w:separator/>
      </w:r>
    </w:p>
  </w:footnote>
  <w:footnote w:type="continuationSeparator" w:id="0">
    <w:p w14:paraId="6BA852D6" w14:textId="77777777" w:rsidR="00170845" w:rsidRDefault="00170845" w:rsidP="00613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F679" w14:textId="62A5197F" w:rsidR="00230488" w:rsidRDefault="00230488">
    <w:pPr>
      <w:pStyle w:val="En-tte"/>
    </w:pPr>
    <w:r w:rsidRPr="00A751FF">
      <w:rPr>
        <w:noProof/>
      </w:rPr>
      <w:drawing>
        <wp:anchor distT="0" distB="0" distL="114300" distR="114300" simplePos="0" relativeHeight="251659264" behindDoc="0" locked="0" layoutInCell="1" allowOverlap="1" wp14:anchorId="72D015C5" wp14:editId="6FFD7DC1">
          <wp:simplePos x="0" y="0"/>
          <wp:positionH relativeFrom="column">
            <wp:posOffset>-885524</wp:posOffset>
          </wp:positionH>
          <wp:positionV relativeFrom="paragraph">
            <wp:posOffset>-413886</wp:posOffset>
          </wp:positionV>
          <wp:extent cx="1318705" cy="879137"/>
          <wp:effectExtent l="0" t="0" r="0" b="0"/>
          <wp:wrapNone/>
          <wp:docPr id="5" name="Picture 4" descr="Une image contenant texte, Police, logo, Graphique&#10;&#10;Le contenu généré par l’IA peut être incorrect.">
            <a:extLst xmlns:a="http://schemas.openxmlformats.org/drawingml/2006/main">
              <a:ext uri="{FF2B5EF4-FFF2-40B4-BE49-F238E27FC236}">
                <a16:creationId xmlns:a16="http://schemas.microsoft.com/office/drawing/2014/main" id="{DC8F2559-BCE6-1C6E-FFDE-E9EF55F28FD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Une image contenant texte, Police, logo, Graphique&#10;&#10;Le contenu généré par l’IA peut être incorrect.">
                    <a:extLst>
                      <a:ext uri="{FF2B5EF4-FFF2-40B4-BE49-F238E27FC236}">
                        <a16:creationId xmlns:a16="http://schemas.microsoft.com/office/drawing/2014/main" id="{DC8F2559-BCE6-1C6E-FFDE-E9EF55F28FD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18705" cy="8791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40BC"/>
    <w:multiLevelType w:val="hybridMultilevel"/>
    <w:tmpl w:val="A27E45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F6F41"/>
    <w:multiLevelType w:val="hybridMultilevel"/>
    <w:tmpl w:val="C5921F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93B41"/>
    <w:multiLevelType w:val="hybridMultilevel"/>
    <w:tmpl w:val="73C49A06"/>
    <w:lvl w:ilvl="0" w:tplc="97EA7A6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343A7"/>
    <w:multiLevelType w:val="hybridMultilevel"/>
    <w:tmpl w:val="40DCAE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153BA"/>
    <w:multiLevelType w:val="hybridMultilevel"/>
    <w:tmpl w:val="81448A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071E7"/>
    <w:multiLevelType w:val="multilevel"/>
    <w:tmpl w:val="014619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780421256">
    <w:abstractNumId w:val="2"/>
  </w:num>
  <w:num w:numId="2" w16cid:durableId="2135251355">
    <w:abstractNumId w:val="5"/>
  </w:num>
  <w:num w:numId="3" w16cid:durableId="1594625319">
    <w:abstractNumId w:val="1"/>
  </w:num>
  <w:num w:numId="4" w16cid:durableId="737094266">
    <w:abstractNumId w:val="0"/>
  </w:num>
  <w:num w:numId="5" w16cid:durableId="255138880">
    <w:abstractNumId w:val="4"/>
  </w:num>
  <w:num w:numId="6" w16cid:durableId="1604681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EBDA6F"/>
    <w:rsid w:val="000703DB"/>
    <w:rsid w:val="00082A8C"/>
    <w:rsid w:val="000B3DE6"/>
    <w:rsid w:val="000B77E3"/>
    <w:rsid w:val="00130919"/>
    <w:rsid w:val="00170845"/>
    <w:rsid w:val="00230488"/>
    <w:rsid w:val="00305753"/>
    <w:rsid w:val="00337490"/>
    <w:rsid w:val="00346DE8"/>
    <w:rsid w:val="00354B91"/>
    <w:rsid w:val="00365F26"/>
    <w:rsid w:val="004B51BC"/>
    <w:rsid w:val="004E63A7"/>
    <w:rsid w:val="004F3D8A"/>
    <w:rsid w:val="00512A62"/>
    <w:rsid w:val="005326F7"/>
    <w:rsid w:val="0061336C"/>
    <w:rsid w:val="00623077"/>
    <w:rsid w:val="00686FE9"/>
    <w:rsid w:val="00695A79"/>
    <w:rsid w:val="006E3CB6"/>
    <w:rsid w:val="006F3E15"/>
    <w:rsid w:val="006F7900"/>
    <w:rsid w:val="007132DF"/>
    <w:rsid w:val="0073168C"/>
    <w:rsid w:val="007A5B4A"/>
    <w:rsid w:val="007A663C"/>
    <w:rsid w:val="007C692C"/>
    <w:rsid w:val="008203ED"/>
    <w:rsid w:val="008A0BDA"/>
    <w:rsid w:val="008A2073"/>
    <w:rsid w:val="009366EE"/>
    <w:rsid w:val="00982C0D"/>
    <w:rsid w:val="009D39B0"/>
    <w:rsid w:val="00A178F8"/>
    <w:rsid w:val="00A96C0E"/>
    <w:rsid w:val="00AE403D"/>
    <w:rsid w:val="00B1044F"/>
    <w:rsid w:val="00B10929"/>
    <w:rsid w:val="00B115F9"/>
    <w:rsid w:val="00B31797"/>
    <w:rsid w:val="00B711DE"/>
    <w:rsid w:val="00B75D7E"/>
    <w:rsid w:val="00B905F7"/>
    <w:rsid w:val="00C517A3"/>
    <w:rsid w:val="00C73598"/>
    <w:rsid w:val="00CE1672"/>
    <w:rsid w:val="00D86CA0"/>
    <w:rsid w:val="00E15F26"/>
    <w:rsid w:val="00E16BE4"/>
    <w:rsid w:val="00E56DE6"/>
    <w:rsid w:val="00E60949"/>
    <w:rsid w:val="00EA1387"/>
    <w:rsid w:val="00EF4EA6"/>
    <w:rsid w:val="00F52F7B"/>
    <w:rsid w:val="00FA0F76"/>
    <w:rsid w:val="00FB0EB1"/>
    <w:rsid w:val="1AEBD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DA6F"/>
  <w15:chartTrackingRefBased/>
  <w15:docId w15:val="{58B97EA7-6910-4A03-8F7C-BBA04B43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95A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5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082A8C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56DE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56DE6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686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13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336C"/>
  </w:style>
  <w:style w:type="paragraph" w:styleId="Pieddepage">
    <w:name w:val="footer"/>
    <w:basedOn w:val="Normal"/>
    <w:link w:val="PieddepageCar"/>
    <w:uiPriority w:val="99"/>
    <w:unhideWhenUsed/>
    <w:rsid w:val="00613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3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vgis.com/f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63D34E541314F80CD24A648ABC5FB" ma:contentTypeVersion="7" ma:contentTypeDescription="Create a new document." ma:contentTypeScope="" ma:versionID="fe3c99d7a639c00420632a79ce9d5da4">
  <xsd:schema xmlns:xsd="http://www.w3.org/2001/XMLSchema" xmlns:xs="http://www.w3.org/2001/XMLSchema" xmlns:p="http://schemas.microsoft.com/office/2006/metadata/properties" xmlns:ns2="cd5233e2-74fb-488a-aed8-75637c784312" targetNamespace="http://schemas.microsoft.com/office/2006/metadata/properties" ma:root="true" ma:fieldsID="e0f7e7fd5fef82a93d029aca2c45b4b9" ns2:_="">
    <xsd:import namespace="cd5233e2-74fb-488a-aed8-75637c7843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233e2-74fb-488a-aed8-75637c7843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1885D8-53C9-41DF-A54D-52482F106F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5233e2-74fb-488a-aed8-75637c7843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427294-719F-4FF6-81D0-F34BE41076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40968-5C1D-4023-B9E8-041E5DBB9EE7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9f5c8052-b1ea-40d1-8cd5-ea0c204ca84f}" enabled="1" method="Standard" siteId="{19e51c11-d919-4a98-899d-9b9dc33f4e0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444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Aymeric SAS</dc:creator>
  <cp:keywords/>
  <dc:description/>
  <cp:lastModifiedBy>Aymeric SAS</cp:lastModifiedBy>
  <cp:revision>49</cp:revision>
  <dcterms:created xsi:type="dcterms:W3CDTF">2025-11-07T14:30:00Z</dcterms:created>
  <dcterms:modified xsi:type="dcterms:W3CDTF">2026-01-07T15:43:00Z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0x0101004DE63D34E541314F80CD24A648ABC5FB</vt:lpwstr>
  </property>
</Properties>
</file>