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="00A25CFC" w:rsidRDefault="00D11FF5" w14:paraId="4179EC41" w14:textId="77777777">
      <w:r>
        <w:tab/>
      </w:r>
    </w:p>
    <w:tbl>
      <w:tblPr>
        <w:tblW w:w="5000" w:type="pct"/>
        <w:jc w:val="center"/>
        <w:tblBorders>
          <w:insideV w:val="single" w:color="E97132" w:themeColor="accent2" w:sz="12" w:space="0"/>
        </w:tblBorders>
        <w:tblCellMar>
          <w:top w:w="1296" w:type="dxa"/>
          <w:left w:w="360" w:type="dxa"/>
          <w:bottom w:w="1296" w:type="dxa"/>
          <w:right w:w="360" w:type="dxa"/>
        </w:tblCellMar>
        <w:tblLook w:val="04A0" w:firstRow="1" w:lastRow="0" w:firstColumn="1" w:lastColumn="0" w:noHBand="0" w:noVBand="1"/>
      </w:tblPr>
      <w:tblGrid>
        <w:gridCol w:w="5490"/>
        <w:gridCol w:w="3582"/>
      </w:tblGrid>
      <w:tr w:rsidRPr="00A25CFC" w:rsidR="00A25CFC" w:rsidTr="00285E9A" w14:paraId="280047A9" w14:textId="77777777">
        <w:trPr>
          <w:trHeight w:val="8911"/>
          <w:jc w:val="center"/>
        </w:trPr>
        <w:tc>
          <w:tcPr>
            <w:tcW w:w="3026" w:type="pct"/>
            <w:vAlign w:val="center"/>
          </w:tcPr>
          <w:p w:rsidR="00A25CFC" w:rsidP="00285E9A" w:rsidRDefault="00A25CFC" w14:paraId="7D6944B0" w14:textId="7777777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26C7C68" wp14:editId="56ED83A3">
                  <wp:extent cx="3020387" cy="2046783"/>
                  <wp:effectExtent l="0" t="0" r="8890" b="0"/>
                  <wp:docPr id="139" name="Image 137" descr="Une image contenant jouet, Modèle réduit, mais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 137" descr="Une image contenant jouet, Modèle réduit, maison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387" cy="2046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rPr>
                <w:rFonts w:asciiTheme="majorHAnsi" w:hAnsiTheme="majorHAnsi"/>
                <w:sz w:val="56"/>
                <w:szCs w:val="56"/>
              </w:rPr>
              <w:alias w:val="Titre"/>
              <w:tag w:val=""/>
              <w:id w:val="-438379639"/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:rsidRPr="00131E61" w:rsidR="00A25CFC" w:rsidP="00285E9A" w:rsidRDefault="00A25CFC" w14:paraId="4A7D144A" w14:textId="77777777">
                <w:pPr>
                  <w:pStyle w:val="Sansinterligne"/>
                  <w:spacing w:line="312" w:lineRule="auto"/>
                  <w:jc w:val="right"/>
                  <w:rPr>
                    <w:rFonts w:asciiTheme="majorHAnsi" w:hAnsiTheme="majorHAnsi"/>
                    <w:caps/>
                    <w:color w:val="191919" w:themeColor="text1" w:themeTint="E6"/>
                    <w:sz w:val="56"/>
                    <w:szCs w:val="56"/>
                  </w:rPr>
                </w:pPr>
                <w:r>
                  <w:rPr>
                    <w:rFonts w:asciiTheme="majorHAnsi" w:hAnsiTheme="majorHAnsi"/>
                    <w:sz w:val="56"/>
                    <w:szCs w:val="56"/>
                  </w:rPr>
                  <w:t xml:space="preserve">     </w:t>
                </w:r>
              </w:p>
            </w:sdtContent>
          </w:sdt>
          <w:p w:rsidRPr="00CA0DA1" w:rsidR="00A25CFC" w:rsidP="00285E9A" w:rsidRDefault="00A25CFC" w14:paraId="3B803A91" w14:textId="41172333">
            <w:pPr>
              <w:jc w:val="right"/>
              <w:rPr>
                <w:sz w:val="56"/>
                <w:szCs w:val="56"/>
              </w:rPr>
            </w:pPr>
            <w:r w:rsidRPr="00CA0DA1">
              <w:rPr>
                <w:sz w:val="56"/>
                <w:szCs w:val="56"/>
              </w:rPr>
              <w:t xml:space="preserve">Séance </w:t>
            </w:r>
            <w:r w:rsidR="004F3AF3">
              <w:rPr>
                <w:sz w:val="56"/>
                <w:szCs w:val="56"/>
              </w:rPr>
              <w:t>2</w:t>
            </w:r>
            <w:r w:rsidRPr="00CA0DA1">
              <w:rPr>
                <w:sz w:val="56"/>
                <w:szCs w:val="56"/>
              </w:rPr>
              <w:t xml:space="preserve"> : </w:t>
            </w:r>
            <w:r w:rsidRPr="00871FEB" w:rsidR="00871FEB">
              <w:rPr>
                <w:sz w:val="56"/>
                <w:szCs w:val="56"/>
              </w:rPr>
              <w:t>Marché</w:t>
            </w:r>
            <w:r w:rsidR="00871FEB">
              <w:rPr>
                <w:sz w:val="56"/>
                <w:szCs w:val="56"/>
              </w:rPr>
              <w:t xml:space="preserve"> </w:t>
            </w:r>
            <w:r w:rsidRPr="00871FEB" w:rsidR="00871FEB">
              <w:rPr>
                <w:sz w:val="56"/>
                <w:szCs w:val="56"/>
              </w:rPr>
              <w:t>de l’énergie</w:t>
            </w:r>
          </w:p>
        </w:tc>
        <w:tc>
          <w:tcPr>
            <w:tcW w:w="1974" w:type="pct"/>
            <w:vAlign w:val="center"/>
          </w:tcPr>
          <w:p w:rsidR="00A25CFC" w:rsidP="00285E9A" w:rsidRDefault="00A25CFC" w14:paraId="4153A4CB" w14:textId="77777777">
            <w:pPr>
              <w:pStyle w:val="Sansinterligne"/>
              <w:rPr>
                <w:caps/>
                <w:color w:val="E97132" w:themeColor="accent2"/>
                <w:sz w:val="32"/>
                <w:szCs w:val="32"/>
              </w:rPr>
            </w:pPr>
            <w:r w:rsidRPr="009356A3">
              <w:rPr>
                <w:caps/>
                <w:color w:val="E97132" w:themeColor="accent2"/>
                <w:sz w:val="32"/>
                <w:szCs w:val="32"/>
              </w:rPr>
              <w:t>Résumé</w:t>
            </w:r>
          </w:p>
          <w:p w:rsidRPr="004F3AF3" w:rsidR="004F3AF3" w:rsidP="004F3AF3" w:rsidRDefault="004F3AF3" w14:paraId="599A8468" w14:textId="77777777">
            <w:pPr>
              <w:pStyle w:val="Sansinterligne"/>
              <w:rPr>
                <w:color w:val="404040" w:themeColor="text1" w:themeTint="BF"/>
              </w:rPr>
            </w:pPr>
            <w:r w:rsidRPr="004F3AF3">
              <w:rPr>
                <w:color w:val="404040" w:themeColor="text1" w:themeTint="BF"/>
              </w:rPr>
              <w:t>Cette séance a pour objectif de présenter le fonctionnement général du marché de l’énergie, en particulier celui de l’électricité et du gaz.</w:t>
            </w:r>
            <w:r w:rsidRPr="004F3AF3">
              <w:rPr>
                <w:color w:val="404040" w:themeColor="text1" w:themeTint="BF"/>
              </w:rPr>
              <w:br/>
            </w:r>
            <w:r w:rsidRPr="004F3AF3">
              <w:rPr>
                <w:color w:val="404040" w:themeColor="text1" w:themeTint="BF"/>
              </w:rPr>
              <w:t>Elle permet aux étudiants de comprendre comment ces énergies sont échangées, quels sont les acteurs impliqués et comment les prix sont formés.</w:t>
            </w:r>
          </w:p>
          <w:p w:rsidRPr="004F3AF3" w:rsidR="004F3AF3" w:rsidP="004F3AF3" w:rsidRDefault="004F3AF3" w14:paraId="17D66439" w14:textId="77777777">
            <w:pPr>
              <w:pStyle w:val="Sansinterligne"/>
              <w:rPr>
                <w:color w:val="404040" w:themeColor="text1" w:themeTint="BF"/>
              </w:rPr>
            </w:pPr>
            <w:r w:rsidRPr="004F3AF3">
              <w:rPr>
                <w:color w:val="404040" w:themeColor="text1" w:themeTint="BF"/>
              </w:rPr>
              <w:t>Ce cours constitue une base essentielle pour la suite du cursus, car il permet de replacer les consommations énergétiques dans un cadre économique, technique et réglementaire plus large.</w:t>
            </w:r>
          </w:p>
          <w:p w:rsidRPr="00CA0DA1" w:rsidR="00A25CFC" w:rsidP="00285E9A" w:rsidRDefault="00A25CFC" w14:paraId="19D76784" w14:textId="77777777">
            <w:pPr>
              <w:pStyle w:val="Sansinterligne"/>
              <w:rPr>
                <w:rStyle w:val="Accentuationlgre"/>
              </w:rPr>
            </w:pPr>
          </w:p>
          <w:p w:rsidRPr="00A25CFC" w:rsidR="00A25CFC" w:rsidP="00285E9A" w:rsidRDefault="00000000" w14:paraId="77AB02F9" w14:textId="28EF3010">
            <w:pPr>
              <w:pStyle w:val="Sansinterligne"/>
              <w:rPr>
                <w:color w:val="E97132" w:themeColor="accent2"/>
                <w:sz w:val="32"/>
                <w:szCs w:val="32"/>
                <w:lang w:val="en-ZA"/>
              </w:rPr>
            </w:pPr>
            <w:sdt>
              <w:sdtPr>
                <w:rPr>
                  <w:i/>
                  <w:iCs/>
                  <w:color w:val="E97132" w:themeColor="accent2"/>
                  <w:sz w:val="32"/>
                  <w:szCs w:val="32"/>
                  <w:lang w:val="en-ZA"/>
                </w:rPr>
                <w:alias w:val="Auteur"/>
                <w:tag w:val=""/>
                <w:id w:val="-279026076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Pr="00A25CFC" w:rsidR="00A25CFC">
                  <w:rPr>
                    <w:i/>
                    <w:iCs/>
                    <w:color w:val="E97132" w:themeColor="accent2"/>
                    <w:sz w:val="32"/>
                    <w:szCs w:val="32"/>
                    <w:lang w:val="en-ZA"/>
                  </w:rPr>
                  <w:t>Timothé EVEILLARD PIGEON Bleuenn SAS</w:t>
                </w:r>
                <w:r w:rsidR="00A25CFC">
                  <w:rPr>
                    <w:i/>
                    <w:iCs/>
                    <w:color w:val="E97132" w:themeColor="accent2"/>
                    <w:sz w:val="32"/>
                    <w:szCs w:val="32"/>
                    <w:lang w:val="en-ZA"/>
                  </w:rPr>
                  <w:t xml:space="preserve"> Aymeric</w:t>
                </w:r>
              </w:sdtContent>
            </w:sdt>
          </w:p>
          <w:p w:rsidRPr="00A25CFC" w:rsidR="00A25CFC" w:rsidP="00285E9A" w:rsidRDefault="00000000" w14:paraId="769E0A5B" w14:textId="77777777">
            <w:pPr>
              <w:pStyle w:val="Sansinterligne"/>
              <w:rPr>
                <w:lang w:val="en-ZA"/>
              </w:rPr>
            </w:pPr>
            <w:sdt>
              <w:sdtPr>
                <w:rPr>
                  <w:color w:val="0E2841" w:themeColor="text2"/>
                  <w:sz w:val="24"/>
                  <w:szCs w:val="24"/>
                </w:rPr>
                <w:alias w:val="Cours"/>
                <w:tag w:val="Cours"/>
                <w:id w:val="-710501431"/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A25CFC" w:rsidR="00A25CFC">
                  <w:rPr>
                    <w:color w:val="0E2841" w:themeColor="text2"/>
                    <w:sz w:val="24"/>
                    <w:szCs w:val="24"/>
                    <w:lang w:val="en-ZA"/>
                  </w:rPr>
                  <w:t xml:space="preserve">     </w:t>
                </w:r>
              </w:sdtContent>
            </w:sdt>
          </w:p>
        </w:tc>
      </w:tr>
    </w:tbl>
    <w:p w:rsidRPr="00A25CFC" w:rsidR="00A25CFC" w:rsidP="00A25CFC" w:rsidRDefault="00A25CFC" w14:paraId="2DC9E8F3" w14:textId="77777777">
      <w:pPr>
        <w:jc w:val="center"/>
        <w:rPr>
          <w:lang w:val="en-ZA"/>
        </w:rPr>
      </w:pPr>
      <w:r w:rsidRPr="00B92DE8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0DFE698" wp14:editId="589E4203">
            <wp:simplePos x="0" y="0"/>
            <wp:positionH relativeFrom="column">
              <wp:posOffset>3852932</wp:posOffset>
            </wp:positionH>
            <wp:positionV relativeFrom="paragraph">
              <wp:posOffset>-340879</wp:posOffset>
            </wp:positionV>
            <wp:extent cx="2521585" cy="1680845"/>
            <wp:effectExtent l="0" t="0" r="0" b="0"/>
            <wp:wrapNone/>
            <wp:docPr id="11" name="Picture 4" descr="Une image contenant texte, Police, logo, Graphiqu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E1AA1200-69B4-A626-4ADF-3B3020B709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 descr="Une image contenant texte, Police, logo, Graphiqu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E1AA1200-69B4-A626-4ADF-3B3020B709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168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A25CFC" w:rsidR="00A25CFC" w:rsidP="00A25CFC" w:rsidRDefault="00A25CFC" w14:paraId="35FA81DA" w14:textId="77777777">
      <w:pPr>
        <w:jc w:val="center"/>
        <w:rPr>
          <w:lang w:val="en-ZA"/>
        </w:rPr>
      </w:pPr>
    </w:p>
    <w:p w:rsidRPr="00A25CFC" w:rsidR="00A25CFC" w:rsidP="00A25CFC" w:rsidRDefault="00A25CFC" w14:paraId="66545E49" w14:textId="77777777">
      <w:pPr>
        <w:jc w:val="center"/>
        <w:rPr>
          <w:lang w:val="en-ZA"/>
        </w:rPr>
      </w:pPr>
    </w:p>
    <w:p w:rsidRPr="00A25CFC" w:rsidR="00A25CFC" w:rsidP="00A25CFC" w:rsidRDefault="00A25CFC" w14:paraId="4DB20B68" w14:textId="77777777">
      <w:pPr>
        <w:jc w:val="center"/>
        <w:rPr>
          <w:lang w:val="en-ZA"/>
        </w:rPr>
      </w:pPr>
    </w:p>
    <w:p w:rsidRPr="009356A3" w:rsidR="004F3AF3" w:rsidP="004F3AF3" w:rsidRDefault="004F3AF3" w14:paraId="2476948B" w14:textId="77777777">
      <w:pPr>
        <w:rPr>
          <w:rFonts w:asciiTheme="majorHAnsi" w:hAnsiTheme="majorHAnsi" w:eastAsiaTheme="majorEastAsia" w:cstheme="majorBidi"/>
          <w:caps/>
          <w:color w:val="156082" w:themeColor="accent1"/>
          <w:sz w:val="72"/>
          <w:szCs w:val="72"/>
          <w:lang w:eastAsia="fr-FR"/>
        </w:rPr>
      </w:pPr>
      <w:r w:rsidRPr="00045B1F">
        <w:t xml:space="preserve">Diaporama </w:t>
      </w:r>
      <w:r>
        <w:t>1</w:t>
      </w:r>
      <w:r w:rsidRPr="00045B1F">
        <w:t> : Titre / accueil</w:t>
      </w:r>
      <w:r w:rsidRPr="002C37C1">
        <w:rPr>
          <w:noProof/>
        </w:rPr>
        <w:t xml:space="preserve"> </w:t>
      </w:r>
    </w:p>
    <w:p w:rsidRPr="00045B1F" w:rsidR="004F3AF3" w:rsidP="004F3AF3" w:rsidRDefault="004F3AF3" w14:paraId="742D5D47" w14:textId="2A114186">
      <w:r w:rsidRPr="00045B1F">
        <w:t xml:space="preserve">Objectif : </w:t>
      </w:r>
      <w:r w:rsidRPr="009E708A" w:rsidR="009E708A">
        <w:t>Introduire le thème du marché de l’énergie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0BCC9533" w14:textId="77777777">
        <w:tc>
          <w:tcPr>
            <w:tcW w:w="9062" w:type="dxa"/>
          </w:tcPr>
          <w:p w:rsidRPr="009E708A" w:rsidR="009E708A" w:rsidP="009E708A" w:rsidRDefault="009E708A" w14:paraId="48B15FB2" w14:textId="77777777">
            <w:r w:rsidRPr="009E708A">
              <w:t>Le marché de l’énergie est au cœur des enjeux économiques, industriels et environnementaux actuels.</w:t>
            </w:r>
            <w:r w:rsidRPr="009E708A">
              <w:br/>
            </w:r>
            <w:r w:rsidRPr="009E708A">
              <w:t>L’électricité et le gaz sont des ressources essentielles au fonctionnement des entreprises, des collectivités et des ménages.</w:t>
            </w:r>
          </w:p>
          <w:p w:rsidRPr="009E708A" w:rsidR="009E708A" w:rsidP="009E708A" w:rsidRDefault="009E708A" w14:paraId="57B11C4F" w14:textId="77777777">
            <w:r w:rsidRPr="009E708A">
              <w:t>Comprendre le fonctionnement de ce marché est indispensable pour analyser l’évolution des prix, les contraintes du système énergétique et les enjeux liés à la transition énergétique.</w:t>
            </w:r>
          </w:p>
          <w:p w:rsidRPr="008D5CFA" w:rsidR="004F3AF3" w:rsidP="00285E9A" w:rsidRDefault="004F3AF3" w14:paraId="0B606342" w14:textId="4F77F9A7"/>
        </w:tc>
      </w:tr>
    </w:tbl>
    <w:p w:rsidRPr="008D5CFA" w:rsidR="004F3AF3" w:rsidP="004F3AF3" w:rsidRDefault="004F3AF3" w14:paraId="42847E2C" w14:textId="77777777"/>
    <w:p w:rsidRPr="008D5CFA" w:rsidR="004F3AF3" w:rsidP="004F3AF3" w:rsidRDefault="004F3AF3" w14:paraId="6FE9441C" w14:textId="77777777">
      <w:r w:rsidRPr="008D5CFA">
        <w:t>Diaporama 2 : Plan du cours</w:t>
      </w:r>
    </w:p>
    <w:p w:rsidRPr="008D5CFA" w:rsidR="004F3AF3" w:rsidP="004F3AF3" w:rsidRDefault="004F3AF3" w14:paraId="62E6D61D" w14:textId="77777777">
      <w:r w:rsidRPr="008D5CFA">
        <w:t>Objectif : Expliquer les grandes lignes du cours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1A633685" w14:textId="77777777">
        <w:tc>
          <w:tcPr>
            <w:tcW w:w="9062" w:type="dxa"/>
          </w:tcPr>
          <w:p w:rsidRPr="00E02583" w:rsidR="00E02583" w:rsidP="00E02583" w:rsidRDefault="00E02583" w14:paraId="47E15E61" w14:textId="47006D60">
            <w:pPr>
              <w:pStyle w:val="Paragraphedeliste"/>
              <w:numPr>
                <w:ilvl w:val="0"/>
                <w:numId w:val="1"/>
              </w:numPr>
              <w:spacing w:line="279" w:lineRule="auto"/>
            </w:pPr>
            <w:r w:rsidRPr="00E02583">
              <w:t>Définition et organisation du marché de l’énergie</w:t>
            </w:r>
          </w:p>
          <w:p w:rsidRPr="00E02583" w:rsidR="00E02583" w:rsidP="00E02583" w:rsidRDefault="00E02583" w14:paraId="2BEE8ABA" w14:textId="6085C5F6">
            <w:pPr>
              <w:pStyle w:val="Paragraphedeliste"/>
              <w:numPr>
                <w:ilvl w:val="0"/>
                <w:numId w:val="1"/>
              </w:numPr>
              <w:spacing w:line="279" w:lineRule="auto"/>
            </w:pPr>
            <w:r w:rsidRPr="00E02583">
              <w:t>Acteurs et fonctionnement général du marché</w:t>
            </w:r>
          </w:p>
          <w:p w:rsidRPr="00E02583" w:rsidR="00E02583" w:rsidP="00E02583" w:rsidRDefault="00E02583" w14:paraId="794CD317" w14:textId="394975DC">
            <w:pPr>
              <w:pStyle w:val="Paragraphedeliste"/>
              <w:numPr>
                <w:ilvl w:val="0"/>
                <w:numId w:val="1"/>
              </w:numPr>
              <w:spacing w:line="279" w:lineRule="auto"/>
            </w:pPr>
            <w:r w:rsidRPr="00E02583">
              <w:t>Spécificités de l’électricité et du gaz</w:t>
            </w:r>
          </w:p>
          <w:p w:rsidRPr="00E02583" w:rsidR="00E02583" w:rsidP="00E02583" w:rsidRDefault="00E02583" w14:paraId="134B0B2D" w14:textId="59B1123B">
            <w:pPr>
              <w:pStyle w:val="Paragraphedeliste"/>
              <w:numPr>
                <w:ilvl w:val="0"/>
                <w:numId w:val="1"/>
              </w:numPr>
              <w:spacing w:line="279" w:lineRule="auto"/>
            </w:pPr>
            <w:r w:rsidRPr="00E02583">
              <w:t>Types de marchés et formation des prix (dont le marché spot)</w:t>
            </w:r>
          </w:p>
          <w:p w:rsidRPr="00E02583" w:rsidR="00E02583" w:rsidP="00E02583" w:rsidRDefault="00E02583" w14:paraId="40F86D87" w14:textId="2948213B">
            <w:pPr>
              <w:pStyle w:val="Paragraphedeliste"/>
              <w:numPr>
                <w:ilvl w:val="0"/>
                <w:numId w:val="1"/>
              </w:numPr>
              <w:spacing w:line="279" w:lineRule="auto"/>
            </w:pPr>
            <w:r w:rsidRPr="00E02583">
              <w:t>Types de contrats et cadres d’échange (dont le PPA)</w:t>
            </w:r>
          </w:p>
          <w:p w:rsidRPr="00E02583" w:rsidR="004F3AF3" w:rsidP="00E02583" w:rsidRDefault="00E02583" w14:paraId="1DD89F47" w14:textId="419CA681">
            <w:pPr>
              <w:pStyle w:val="Paragraphedeliste"/>
              <w:numPr>
                <w:ilvl w:val="0"/>
                <w:numId w:val="1"/>
              </w:numPr>
              <w:spacing w:line="279" w:lineRule="auto"/>
            </w:pPr>
            <w:r w:rsidRPr="00E02583">
              <w:t>Enjeux actuels et synthèse du marché de l’énergie</w:t>
            </w:r>
          </w:p>
        </w:tc>
      </w:tr>
    </w:tbl>
    <w:p w:rsidRPr="008D5CFA" w:rsidR="004F3AF3" w:rsidP="004F3AF3" w:rsidRDefault="004F3AF3" w14:paraId="6B2F49FB" w14:textId="77777777"/>
    <w:p w:rsidRPr="007B4C89" w:rsidR="007B4C89" w:rsidP="007B4C89" w:rsidRDefault="007B4C89" w14:paraId="5150888C" w14:textId="77777777">
      <w:r w:rsidRPr="007B4C89">
        <w:t>Diaporama 3 : Qu’est-ce que le marché de l’énergie ?</w:t>
      </w:r>
    </w:p>
    <w:p w:rsidRPr="007B4C89" w:rsidR="007B4C89" w:rsidP="007B4C89" w:rsidRDefault="007B4C89" w14:paraId="199349F7" w14:textId="77777777">
      <w:r w:rsidRPr="007B4C89">
        <w:t>Objectif : Donner une définition claire et structurée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6D714E64" w14:textId="77777777">
        <w:tc>
          <w:tcPr>
            <w:tcW w:w="9062" w:type="dxa"/>
          </w:tcPr>
          <w:p w:rsidRPr="004C4C20" w:rsidR="004C4C20" w:rsidP="004C4C20" w:rsidRDefault="004C4C20" w14:paraId="4F8EF974" w14:textId="77777777">
            <w:r w:rsidRPr="004C4C20">
              <w:t>Le marché de l’énergie correspond à l’ensemble des échanges d’électricité et de gaz entre différents acteurs économiques.</w:t>
            </w:r>
            <w:r w:rsidRPr="004C4C20">
              <w:br/>
            </w:r>
            <w:r w:rsidRPr="004C4C20">
              <w:t>Il s’agit d’un marché organisé, structuré et encadré par des règles précises, tant au niveau national qu’européen.</w:t>
            </w:r>
          </w:p>
          <w:p w:rsidRPr="008D5CFA" w:rsidR="004F3AF3" w:rsidP="00285E9A" w:rsidRDefault="004C4C20" w14:paraId="30D16DE2" w14:textId="3B2BA4DA">
            <w:r w:rsidRPr="004C4C20">
              <w:t>Son fonctionnement repose sur la confrontation entre l’offre et la demande, avec pour objectif d’assurer un approvisionnement continu en énergie tout en garantissant la sécurité du système.</w:t>
            </w:r>
          </w:p>
        </w:tc>
      </w:tr>
    </w:tbl>
    <w:p w:rsidRPr="008D5CFA" w:rsidR="004F3AF3" w:rsidP="004F3AF3" w:rsidRDefault="004F3AF3" w14:paraId="2ED9439F" w14:textId="77777777"/>
    <w:p w:rsidRPr="008D5CFA" w:rsidR="004F3AF3" w:rsidP="004F3AF3" w:rsidRDefault="004F3AF3" w14:paraId="6003F6D0" w14:textId="77777777"/>
    <w:p w:rsidRPr="008D5CFA" w:rsidR="004F3AF3" w:rsidP="004F3AF3" w:rsidRDefault="004F3AF3" w14:paraId="1320716B" w14:textId="77777777"/>
    <w:p w:rsidRPr="008D5CFA" w:rsidR="004F3AF3" w:rsidP="004F3AF3" w:rsidRDefault="004F3AF3" w14:paraId="5EABBFE8" w14:textId="77777777"/>
    <w:p w:rsidRPr="008D5CFA" w:rsidR="004F3AF3" w:rsidP="004F3AF3" w:rsidRDefault="004F3AF3" w14:paraId="7DEDFD4C" w14:textId="77777777"/>
    <w:p w:rsidRPr="008D5CFA" w:rsidR="004F3AF3" w:rsidP="004F3AF3" w:rsidRDefault="004F3AF3" w14:paraId="2E1B3A88" w14:textId="77777777"/>
    <w:p w:rsidRPr="008D5CFA" w:rsidR="004F3AF3" w:rsidP="004F3AF3" w:rsidRDefault="004F3AF3" w14:paraId="65A138DD" w14:textId="77777777"/>
    <w:p w:rsidRPr="00084C4F" w:rsidR="00084C4F" w:rsidP="00084C4F" w:rsidRDefault="00084C4F" w14:paraId="3E322103" w14:textId="77777777">
      <w:r w:rsidRPr="00084C4F">
        <w:t>Diaporama 4 : Les principaux acteurs du marché</w:t>
      </w:r>
    </w:p>
    <w:p w:rsidRPr="00084C4F" w:rsidR="00084C4F" w:rsidP="00084C4F" w:rsidRDefault="00084C4F" w14:paraId="24295206" w14:textId="77777777">
      <w:r w:rsidRPr="00084C4F">
        <w:t>Objectif : Identifier les rôles et interactions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3D3EF348" w14:textId="77777777">
        <w:tc>
          <w:tcPr>
            <w:tcW w:w="9062" w:type="dxa"/>
          </w:tcPr>
          <w:p w:rsidRPr="00084C4F" w:rsidR="00084C4F" w:rsidP="00084C4F" w:rsidRDefault="00084C4F" w14:paraId="14D6BE1B" w14:textId="77777777">
            <w:r w:rsidRPr="00084C4F">
              <w:t>Le marché de l’énergie repose sur plusieurs catégories d’acteurs aux rôles complémentaires.</w:t>
            </w:r>
          </w:p>
          <w:p w:rsidRPr="008D5CFA" w:rsidR="004F3AF3" w:rsidP="00285E9A" w:rsidRDefault="00084C4F" w14:paraId="53429AF1" w14:textId="19D6259F">
            <w:r w:rsidRPr="00084C4F">
              <w:t>Les producteurs sont chargés de produire l’électricité ou d’extraire le gaz à partir de différentes sources.</w:t>
            </w:r>
            <w:r w:rsidRPr="00084C4F">
              <w:br/>
            </w:r>
            <w:r w:rsidRPr="00084C4F">
              <w:t>Les fournisseurs achètent l’énergie sur les marchés et la vendent aux consommateurs finaux.</w:t>
            </w:r>
            <w:r w:rsidRPr="00084C4F">
              <w:br/>
            </w:r>
            <w:r w:rsidRPr="00084C4F">
              <w:t>Les gestionnaires de réseaux assurent le transport et la distribution de l’énergie jusqu’aux points de consommation.</w:t>
            </w:r>
            <w:r w:rsidRPr="00084C4F">
              <w:br/>
            </w:r>
            <w:r w:rsidRPr="00084C4F">
              <w:t>Enfin, les</w:t>
            </w:r>
            <w:r w:rsidR="00120EE8">
              <w:t xml:space="preserve"> consommateurs qui utilisent l’énergie transmise </w:t>
            </w:r>
          </w:p>
        </w:tc>
      </w:tr>
    </w:tbl>
    <w:p w:rsidRPr="008D5CFA" w:rsidR="004F3AF3" w:rsidP="004F3AF3" w:rsidRDefault="004F3AF3" w14:paraId="3307E1EE" w14:textId="77777777"/>
    <w:p w:rsidRPr="0066671C" w:rsidR="0066671C" w:rsidP="0066671C" w:rsidRDefault="0066671C" w14:paraId="1EBAF17B" w14:textId="77777777">
      <w:r w:rsidRPr="0066671C">
        <w:t>Diaporama 5 : Spécificités de l’électricité</w:t>
      </w:r>
    </w:p>
    <w:p w:rsidRPr="0066671C" w:rsidR="0066671C" w:rsidP="0066671C" w:rsidRDefault="0066671C" w14:paraId="04CEB84E" w14:textId="77777777">
      <w:r w:rsidRPr="0066671C">
        <w:t>Objectif : Comprendre les contraintes propres à l’électricité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5D04C4BD" w14:textId="77777777">
        <w:tc>
          <w:tcPr>
            <w:tcW w:w="9062" w:type="dxa"/>
          </w:tcPr>
          <w:p w:rsidRPr="0066671C" w:rsidR="0066671C" w:rsidP="0066671C" w:rsidRDefault="0066671C" w14:paraId="3297BCB1" w14:textId="77777777">
            <w:r w:rsidRPr="0066671C">
              <w:t>L’électricité présente une contrainte majeure : elle doit être produite et consommée en temps réel.</w:t>
            </w:r>
            <w:r w:rsidRPr="0066671C">
              <w:br/>
            </w:r>
            <w:r w:rsidRPr="0066671C">
              <w:t>Il est donc nécessaire de maintenir en permanence un équilibre entre la production et la consommation.</w:t>
            </w:r>
          </w:p>
          <w:p w:rsidRPr="008D5CFA" w:rsidR="004F3AF3" w:rsidP="00285E9A" w:rsidRDefault="0066671C" w14:paraId="132A68D7" w14:textId="4E13E674">
            <w:r w:rsidRPr="0066671C">
              <w:t>Cette contrainte rend le système électrique particulièrement sensible aux variations de la demande, aux conditions météorologiques et à la disponibilité des moyens de production.</w:t>
            </w:r>
            <w:r w:rsidRPr="0066671C">
              <w:br/>
            </w:r>
            <w:r w:rsidRPr="0066671C">
              <w:t>Elle explique également la complexité de la gestion du réseau électrique.</w:t>
            </w:r>
          </w:p>
        </w:tc>
      </w:tr>
    </w:tbl>
    <w:p w:rsidRPr="008D5CFA" w:rsidR="004F3AF3" w:rsidP="004F3AF3" w:rsidRDefault="004F3AF3" w14:paraId="1AFC6F30" w14:textId="77777777">
      <w:pPr>
        <w:jc w:val="center"/>
      </w:pPr>
    </w:p>
    <w:p w:rsidRPr="0066671C" w:rsidR="0066671C" w:rsidP="0066671C" w:rsidRDefault="0066671C" w14:paraId="21B56A25" w14:textId="77777777">
      <w:r w:rsidRPr="0066671C">
        <w:t>Diaporama 6 : Spécificités du gaz</w:t>
      </w:r>
    </w:p>
    <w:p w:rsidRPr="0066671C" w:rsidR="0066671C" w:rsidP="0066671C" w:rsidRDefault="0066671C" w14:paraId="47B5CE1B" w14:textId="31573F0F">
      <w:r w:rsidRPr="0066671C">
        <w:t>Objectif : Comprendre les particularités du ga</w:t>
      </w:r>
      <w:r w:rsidR="00AE0B43">
        <w:t>z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0BCF654D" w14:textId="77777777">
        <w:tc>
          <w:tcPr>
            <w:tcW w:w="9062" w:type="dxa"/>
          </w:tcPr>
          <w:p w:rsidRPr="00093851" w:rsidR="00093851" w:rsidP="00093851" w:rsidRDefault="00093851" w14:paraId="42A5228B" w14:textId="77777777">
            <w:r w:rsidRPr="00093851">
              <w:t>Contrairement à l’électricité, le gaz peut être stocké dans des infrastructures adaptées.</w:t>
            </w:r>
            <w:r w:rsidRPr="00093851">
              <w:br/>
            </w:r>
            <w:r w:rsidRPr="00093851">
              <w:t>Cette capacité de stockage permet de mieux gérer les variations saisonnières de consommation, notamment liées au chauffage.</w:t>
            </w:r>
          </w:p>
          <w:p w:rsidRPr="008D5CFA" w:rsidR="004F3AF3" w:rsidP="00285E9A" w:rsidRDefault="00093851" w14:paraId="2A6BFCD6" w14:textId="4EA85955">
            <w:r w:rsidRPr="00093851">
              <w:t>Cependant, le marché du gaz reste fortement dépendant des importations et du contexte géopolitique international, ce qui peut influencer les prix et la sécurité d’approvisionnement.</w:t>
            </w:r>
          </w:p>
        </w:tc>
      </w:tr>
    </w:tbl>
    <w:p w:rsidRPr="008D5CFA" w:rsidR="004F3AF3" w:rsidP="004F3AF3" w:rsidRDefault="004F3AF3" w14:paraId="2E6E005C" w14:textId="77777777"/>
    <w:p w:rsidRPr="008D5CFA" w:rsidR="00093851" w:rsidP="004F3AF3" w:rsidRDefault="00093851" w14:paraId="34D10A0A" w14:textId="77777777"/>
    <w:p w:rsidRPr="008D5CFA" w:rsidR="00093851" w:rsidP="004F3AF3" w:rsidRDefault="00093851" w14:paraId="520E4E23" w14:textId="77777777"/>
    <w:p w:rsidRPr="008D5CFA" w:rsidR="00093851" w:rsidP="004F3AF3" w:rsidRDefault="00093851" w14:paraId="523DCAEB" w14:textId="77777777"/>
    <w:p w:rsidRPr="008D5CFA" w:rsidR="00093851" w:rsidP="004F3AF3" w:rsidRDefault="00093851" w14:paraId="03945D5B" w14:textId="77777777"/>
    <w:p w:rsidR="00AE0B43" w:rsidP="00093851" w:rsidRDefault="00AE0B43" w14:paraId="51931F7D" w14:textId="77777777"/>
    <w:p w:rsidRPr="00093851" w:rsidR="00093851" w:rsidP="00AE0B43" w:rsidRDefault="00093851" w14:paraId="514D46E1" w14:textId="7B1AE369">
      <w:pPr>
        <w:ind w:firstLine="708"/>
      </w:pPr>
      <w:r w:rsidRPr="00093851">
        <w:t>Diaporama 7 : Fonctionnement général du marché</w:t>
      </w:r>
    </w:p>
    <w:p w:rsidRPr="00093851" w:rsidR="00093851" w:rsidP="00093851" w:rsidRDefault="00093851" w14:paraId="1CA4FD1B" w14:textId="77777777">
      <w:r w:rsidRPr="00093851">
        <w:t>Objectif : Expliquer la logique économique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430D50C6" w14:textId="77777777">
        <w:tc>
          <w:tcPr>
            <w:tcW w:w="9062" w:type="dxa"/>
          </w:tcPr>
          <w:p w:rsidRPr="00811B5F" w:rsidR="00811B5F" w:rsidP="00811B5F" w:rsidRDefault="00811B5F" w14:paraId="4BB815C7" w14:textId="77777777">
            <w:r w:rsidRPr="00811B5F">
              <w:t>Le fonctionnement du marché de l’énergie repose sur la confrontation entre l’offre et la demande.</w:t>
            </w:r>
            <w:r w:rsidRPr="00811B5F">
              <w:br/>
            </w:r>
            <w:r w:rsidRPr="00811B5F">
              <w:t>Lorsque la demande augmente ou que l’offre diminue, les prix ont tendance à augmenter.</w:t>
            </w:r>
            <w:r w:rsidRPr="00811B5F">
              <w:br/>
            </w:r>
            <w:r w:rsidRPr="00811B5F">
              <w:t>Inversement, une offre abondante ou une baisse de la demande peut entraîner une diminution des prix.</w:t>
            </w:r>
          </w:p>
          <w:p w:rsidRPr="008D5CFA" w:rsidR="004F3AF3" w:rsidP="00285E9A" w:rsidRDefault="00811B5F" w14:paraId="21A49C4F" w14:textId="5C3BF053">
            <w:r w:rsidRPr="00811B5F">
              <w:t>Ce mécanisme est commun à de nombreux marchés, mais il est particulièrement sensible dans le secteur de l’énergie.</w:t>
            </w:r>
          </w:p>
        </w:tc>
      </w:tr>
    </w:tbl>
    <w:p w:rsidRPr="008D5CFA" w:rsidR="004F3AF3" w:rsidP="004F3AF3" w:rsidRDefault="004F3AF3" w14:paraId="70E0A01B" w14:textId="77777777"/>
    <w:p w:rsidRPr="00811B5F" w:rsidR="00811B5F" w:rsidP="00811B5F" w:rsidRDefault="00811B5F" w14:paraId="0D18FA43" w14:textId="683153E0">
      <w:r w:rsidRPr="00811B5F">
        <w:t xml:space="preserve">Diaporama </w:t>
      </w:r>
      <w:r w:rsidRPr="008D5CFA">
        <w:t>8</w:t>
      </w:r>
      <w:r w:rsidRPr="00811B5F">
        <w:t xml:space="preserve"> : Les différents types de marchés de l’énergie</w:t>
      </w:r>
    </w:p>
    <w:p w:rsidRPr="00811B5F" w:rsidR="00811B5F" w:rsidP="00811B5F" w:rsidRDefault="00811B5F" w14:paraId="1245961D" w14:textId="77777777">
      <w:r w:rsidRPr="00811B5F">
        <w:t>Objectif : Présenter les grandes catégories de marchés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21BE165E" w14:textId="77777777">
        <w:tc>
          <w:tcPr>
            <w:tcW w:w="9062" w:type="dxa"/>
          </w:tcPr>
          <w:p w:rsidRPr="00972A20" w:rsidR="00972A20" w:rsidP="00972A20" w:rsidRDefault="00972A20" w14:paraId="1B467FD3" w14:textId="77777777">
            <w:r w:rsidRPr="00972A20">
              <w:t>Le marché de l’énergie ne se limite pas à un seul type d’échange.</w:t>
            </w:r>
            <w:r w:rsidRPr="00972A20">
              <w:br/>
            </w:r>
            <w:r w:rsidRPr="00972A20">
              <w:t>Il existe en réalité plusieurs marchés, organisés selon l’horizon de temps auquel l’énergie est échangée.</w:t>
            </w:r>
          </w:p>
          <w:p w:rsidRPr="00972A20" w:rsidR="00972A20" w:rsidP="00972A20" w:rsidRDefault="00972A20" w14:paraId="7AA2774C" w14:textId="77777777">
            <w:r w:rsidRPr="00972A20">
              <w:t>On distingue tout d’abord les marchés de long terme, sur lesquels l’énergie est échangée plusieurs mois ou plusieurs années à l’avance.</w:t>
            </w:r>
            <w:r w:rsidRPr="00972A20">
              <w:br/>
            </w:r>
            <w:r w:rsidRPr="00972A20">
              <w:t>Ces marchés permettent aux acteurs d’anticiper leurs besoins et de sécuriser les volumes échangés.</w:t>
            </w:r>
          </w:p>
          <w:p w:rsidRPr="00972A20" w:rsidR="00972A20" w:rsidP="00972A20" w:rsidRDefault="00972A20" w14:paraId="45C7A0E9" w14:textId="7F776152">
            <w:r w:rsidRPr="00972A20">
              <w:t>Il existe également des marchés de court terme, et notamment le marché spot.</w:t>
            </w:r>
            <w:r w:rsidRPr="00972A20">
              <w:br/>
            </w:r>
            <w:r w:rsidRPr="00972A20">
              <w:t xml:space="preserve">Le marché spot correspond à des échanges réalisés pour une livraison très proche, souvent le jour même </w:t>
            </w:r>
            <w:r w:rsidRPr="00972A20" w:rsidR="00281D53">
              <w:t>où</w:t>
            </w:r>
            <w:r w:rsidRPr="00972A20">
              <w:t xml:space="preserve"> le lendemain.</w:t>
            </w:r>
            <w:r w:rsidRPr="00972A20">
              <w:br/>
            </w:r>
            <w:r w:rsidRPr="00972A20">
              <w:t>Sur ce marché, les prix reflètent directement l’équilibre instantané entre l’offre et la demande.</w:t>
            </w:r>
          </w:p>
          <w:p w:rsidRPr="00972A20" w:rsidR="00972A20" w:rsidP="00972A20" w:rsidRDefault="00972A20" w14:paraId="1674DFB1" w14:textId="77777777">
            <w:r w:rsidRPr="00972A20">
              <w:t>Enfin, on peut distinguer des mécanismes d’ajustement, utilisés pour garantir l’équilibre du système en temps réel.</w:t>
            </w:r>
            <w:r w:rsidRPr="00972A20">
              <w:br/>
            </w:r>
            <w:r w:rsidRPr="00972A20">
              <w:t>Ces marchés permettent aux gestionnaires de réseau d’assurer la stabilité et la continuité de l’approvisionnement en énergie.</w:t>
            </w:r>
          </w:p>
          <w:p w:rsidRPr="008D5CFA" w:rsidR="004F3AF3" w:rsidP="00285E9A" w:rsidRDefault="00972A20" w14:paraId="4736F0BB" w14:textId="37ABC433">
            <w:r w:rsidRPr="00972A20">
              <w:t>Ces différents marchés jouent un rôle complémentaire et participent ensemble au bon fonctionnement du système énergétique.</w:t>
            </w:r>
          </w:p>
        </w:tc>
      </w:tr>
    </w:tbl>
    <w:p w:rsidR="007772AB" w:rsidP="007772AB" w:rsidRDefault="007772AB" w14:paraId="15658F82" w14:textId="77777777"/>
    <w:p w:rsidR="007772AB" w:rsidP="007772AB" w:rsidRDefault="007772AB" w14:paraId="38020546" w14:textId="77777777"/>
    <w:p w:rsidR="007772AB" w:rsidP="007772AB" w:rsidRDefault="007772AB" w14:paraId="1C4CAA88" w14:textId="77777777"/>
    <w:p w:rsidR="007772AB" w:rsidP="007772AB" w:rsidRDefault="007772AB" w14:paraId="0BA6F6AF" w14:textId="77777777"/>
    <w:p w:rsidR="007772AB" w:rsidP="007772AB" w:rsidRDefault="007772AB" w14:paraId="34637465" w14:textId="77777777"/>
    <w:p w:rsidR="007772AB" w:rsidP="007772AB" w:rsidRDefault="007772AB" w14:paraId="33B63260" w14:textId="77777777"/>
    <w:p w:rsidR="007772AB" w:rsidP="007772AB" w:rsidRDefault="007772AB" w14:paraId="69D54D2F" w14:textId="77777777"/>
    <w:p w:rsidR="007772AB" w:rsidP="007772AB" w:rsidRDefault="007772AB" w14:paraId="6F79734A" w14:textId="77777777"/>
    <w:p w:rsidRPr="00A764A1" w:rsidR="00A764A1" w:rsidP="00A764A1" w:rsidRDefault="00A764A1" w14:paraId="3C6AF195" w14:textId="3965C0CB">
      <w:r w:rsidRPr="00A764A1">
        <w:t xml:space="preserve">Diaporama </w:t>
      </w:r>
      <w:r w:rsidRPr="00EC32CE">
        <w:t>9</w:t>
      </w:r>
      <w:r w:rsidRPr="00A764A1">
        <w:t xml:space="preserve"> : Les différents types de contrats de l’énergie</w:t>
      </w:r>
    </w:p>
    <w:p w:rsidRPr="00A764A1" w:rsidR="00A764A1" w:rsidP="00A764A1" w:rsidRDefault="00A764A1" w14:paraId="6DC2A6CF" w14:textId="77777777">
      <w:r w:rsidRPr="00A764A1">
        <w:t>Objectif : Comprendre comment les échanges sont formalisés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EC32CE" w:rsidR="007772AB" w:rsidTr="00302296" w14:paraId="0A32F5EE" w14:textId="77777777">
        <w:tc>
          <w:tcPr>
            <w:tcW w:w="9062" w:type="dxa"/>
          </w:tcPr>
          <w:p w:rsidRPr="00A663FD" w:rsidR="00A663FD" w:rsidP="00A663FD" w:rsidRDefault="00A663FD" w14:paraId="669C80B0" w14:textId="77777777">
            <w:r w:rsidRPr="00A663FD">
              <w:t>En complément des différents marchés, l’énergie est échangée à travers des contrats qui définissent les conditions de fourniture.</w:t>
            </w:r>
            <w:r w:rsidRPr="00A663FD">
              <w:br/>
            </w:r>
            <w:r w:rsidRPr="00A663FD">
              <w:t>Ces contrats permettent de formaliser les échanges entre les acteurs du marché.</w:t>
            </w:r>
          </w:p>
          <w:p w:rsidRPr="00A663FD" w:rsidR="00A663FD" w:rsidP="00A663FD" w:rsidRDefault="00A663FD" w14:paraId="1D01D700" w14:textId="77777777">
            <w:r w:rsidRPr="00A663FD">
              <w:t>Certains contrats sont conclus sur des durées relativement longues et fixent à l’avance les conditions générales de fourniture, comme les volumes et les périodes de livraison.</w:t>
            </w:r>
            <w:r w:rsidRPr="00A663FD">
              <w:br/>
            </w:r>
            <w:r w:rsidRPr="00A663FD">
              <w:t>D’autres contrats sont de plus courte durée et s’appuient davantage sur l’évolution des prix de marché.</w:t>
            </w:r>
          </w:p>
          <w:p w:rsidRPr="00A663FD" w:rsidR="00A663FD" w:rsidP="00A663FD" w:rsidRDefault="00A663FD" w14:paraId="6AA1E687" w14:textId="77777777">
            <w:r w:rsidRPr="00A663FD">
              <w:t>À ce stade du cursus, l’objectif n’est pas d’analyser les choix contractuels, mais de comprendre que ces contrats constituent le cadre dans lequel l’énergie est achetée et vendue.</w:t>
            </w:r>
            <w:r w:rsidRPr="00A663FD">
              <w:br/>
            </w:r>
            <w:r w:rsidRPr="00A663FD">
              <w:t>Les stratégies liées à ces contrats seront abordées ultérieurement dans le cursus.</w:t>
            </w:r>
          </w:p>
          <w:p w:rsidRPr="00EC32CE" w:rsidR="007772AB" w:rsidP="00302296" w:rsidRDefault="007772AB" w14:paraId="6017C023" w14:textId="5DFDA47F"/>
        </w:tc>
      </w:tr>
    </w:tbl>
    <w:p w:rsidRPr="00EC32CE" w:rsidR="007772AB" w:rsidP="007772AB" w:rsidRDefault="007772AB" w14:paraId="085E2294" w14:textId="77777777"/>
    <w:p w:rsidRPr="004E4F37" w:rsidR="004E4F37" w:rsidP="004E4F37" w:rsidRDefault="004E4F37" w14:paraId="362720D9" w14:textId="795BA9B6">
      <w:pPr>
        <w:rPr>
          <w:lang w:val="en-ZA"/>
        </w:rPr>
      </w:pPr>
      <w:proofErr w:type="spellStart"/>
      <w:r w:rsidRPr="004E4F37">
        <w:rPr>
          <w:lang w:val="en-ZA"/>
        </w:rPr>
        <w:t>Diaporama</w:t>
      </w:r>
      <w:proofErr w:type="spellEnd"/>
      <w:r w:rsidRPr="004E4F37">
        <w:rPr>
          <w:lang w:val="en-ZA"/>
        </w:rPr>
        <w:t xml:space="preserve"> </w:t>
      </w:r>
      <w:proofErr w:type="gramStart"/>
      <w:r w:rsidRPr="00EC32CE">
        <w:rPr>
          <w:lang w:val="en-ZA"/>
        </w:rPr>
        <w:t>10</w:t>
      </w:r>
      <w:r w:rsidRPr="004E4F37">
        <w:rPr>
          <w:lang w:val="en-ZA"/>
        </w:rPr>
        <w:t xml:space="preserve"> :</w:t>
      </w:r>
      <w:proofErr w:type="gramEnd"/>
      <w:r w:rsidRPr="004E4F37">
        <w:rPr>
          <w:lang w:val="en-ZA"/>
        </w:rPr>
        <w:t xml:space="preserve"> Le PPA (Power Purchase Agreement)</w:t>
      </w:r>
    </w:p>
    <w:p w:rsidRPr="004E4F37" w:rsidR="004E4F37" w:rsidP="004E4F37" w:rsidRDefault="004E4F37" w14:paraId="1623F8FB" w14:textId="77777777">
      <w:r w:rsidRPr="004E4F37">
        <w:t>Objectif : Introduire un type de contrat spécifique dans le marché de l’énergie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7772AB" w:rsidTr="00302296" w14:paraId="6DE15975" w14:textId="77777777">
        <w:tc>
          <w:tcPr>
            <w:tcW w:w="9062" w:type="dxa"/>
          </w:tcPr>
          <w:p w:rsidRPr="00737102" w:rsidR="00737102" w:rsidP="00737102" w:rsidRDefault="00737102" w14:paraId="2802D212" w14:textId="77777777">
            <w:r w:rsidRPr="00737102">
              <w:t>Le PPA, ou Power Purchase Agreement, est un contrat de long terme conclu directement entre un producteur d’électricité et un consommateur, généralement une entreprise ou une collectivité.</w:t>
            </w:r>
            <w:r w:rsidRPr="00737102">
              <w:br/>
            </w:r>
            <w:r w:rsidRPr="00737102">
              <w:t>Ce type de contrat concerne le plus souvent de l’électricité issue de sources renouvelables, comme l’éolien ou le solaire.</w:t>
            </w:r>
          </w:p>
          <w:p w:rsidRPr="00737102" w:rsidR="00737102" w:rsidP="00737102" w:rsidRDefault="00737102" w14:paraId="0F41B5CA" w14:textId="77777777">
            <w:r w:rsidRPr="00737102">
              <w:t>Le PPA permet de fixer à l’avance les conditions de fourniture de l’électricité sur une longue durée, souvent plusieurs années.</w:t>
            </w:r>
            <w:r w:rsidRPr="00737102">
              <w:br/>
            </w:r>
            <w:r w:rsidRPr="00737102">
              <w:t>Il contribue à sécuriser les revenus du producteur tout en assurant un approvisionnement stable pour le consommateur.</w:t>
            </w:r>
          </w:p>
          <w:p w:rsidRPr="008D5CFA" w:rsidR="007772AB" w:rsidP="00302296" w:rsidRDefault="00737102" w14:paraId="40D2B11C" w14:textId="17EA04B6">
            <w:r w:rsidRPr="00737102">
              <w:t>À ce stade du cursus, le PPA est présenté comme un exemple de contractualisation spécifique du marché de l’énergie.</w:t>
            </w:r>
            <w:r w:rsidRPr="00737102">
              <w:br/>
            </w:r>
            <w:r w:rsidRPr="00737102">
              <w:t>Les enjeux économiques et stratégiques liés à ce type de contrat seront abordés plus tard dans le parcours.</w:t>
            </w:r>
          </w:p>
        </w:tc>
      </w:tr>
    </w:tbl>
    <w:p w:rsidRPr="008D5CFA" w:rsidR="004F3AF3" w:rsidP="004F3AF3" w:rsidRDefault="004F3AF3" w14:paraId="146CE539" w14:textId="77777777"/>
    <w:p w:rsidRPr="00972A20" w:rsidR="00972A20" w:rsidP="00972A20" w:rsidRDefault="00972A20" w14:paraId="13EAF610" w14:textId="60FC3FC2">
      <w:r w:rsidRPr="00972A20">
        <w:t>Diaporama</w:t>
      </w:r>
      <w:r w:rsidRPr="008D5CFA" w:rsidR="00D465C9">
        <w:t xml:space="preserve"> </w:t>
      </w:r>
      <w:r w:rsidR="00EC32CE">
        <w:t>11</w:t>
      </w:r>
      <w:r w:rsidRPr="00972A20">
        <w:t xml:space="preserve"> : Facteurs influençant les prix</w:t>
      </w:r>
    </w:p>
    <w:p w:rsidRPr="00972A20" w:rsidR="00972A20" w:rsidP="00972A20" w:rsidRDefault="00972A20" w14:paraId="37EE7F3B" w14:textId="77777777">
      <w:r w:rsidRPr="00972A20">
        <w:t>Objectif : Identifier les éléments explicatifs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7DC74D96" w14:textId="77777777">
        <w:tc>
          <w:tcPr>
            <w:tcW w:w="9062" w:type="dxa"/>
          </w:tcPr>
          <w:p w:rsidRPr="00782D05" w:rsidR="00782D05" w:rsidP="00782D05" w:rsidRDefault="00782D05" w14:paraId="06F1E311" w14:textId="77777777">
            <w:r w:rsidRPr="00782D05">
              <w:t>Les prix de l’électricité et du gaz sont influencés par de nombreux facteurs.</w:t>
            </w:r>
            <w:r w:rsidRPr="00782D05">
              <w:br/>
            </w:r>
            <w:r w:rsidRPr="00782D05">
              <w:t>La météo joue un rôle important sur la consommation et certaines productions.</w:t>
            </w:r>
            <w:r w:rsidRPr="00782D05">
              <w:br/>
            </w:r>
            <w:r w:rsidRPr="00782D05">
              <w:t>La disponibilité des moyens de production, le prix des matières premières et le contexte géopolitique ont également un impact significatif.</w:t>
            </w:r>
          </w:p>
          <w:p w:rsidRPr="008D5CFA" w:rsidR="004F3AF3" w:rsidP="00285E9A" w:rsidRDefault="00782D05" w14:paraId="6CD9E230" w14:textId="12A359A3">
            <w:r w:rsidRPr="00782D05">
              <w:t>Ces éléments expliquent la variabilité des prix observée sur les marchés de l’énergie.</w:t>
            </w:r>
          </w:p>
        </w:tc>
      </w:tr>
    </w:tbl>
    <w:p w:rsidRPr="008D5CFA" w:rsidR="004F3AF3" w:rsidP="004F3AF3" w:rsidRDefault="004F3AF3" w14:paraId="61F860F6" w14:textId="77777777"/>
    <w:p w:rsidRPr="008D5CFA" w:rsidR="004F3AF3" w:rsidP="004F3AF3" w:rsidRDefault="004F3AF3" w14:paraId="1C315EF9" w14:textId="77777777"/>
    <w:p w:rsidRPr="00782D05" w:rsidR="00782D05" w:rsidP="00782D05" w:rsidRDefault="00782D05" w14:paraId="4EDFEC5E" w14:textId="1395EBFB">
      <w:r w:rsidRPr="00782D05">
        <w:t xml:space="preserve">Diaporama </w:t>
      </w:r>
      <w:r w:rsidRPr="008D5CFA" w:rsidR="00416F10">
        <w:t>1</w:t>
      </w:r>
      <w:r w:rsidR="00EC32CE">
        <w:t>2</w:t>
      </w:r>
      <w:r w:rsidRPr="00782D05">
        <w:t xml:space="preserve"> : Organisation du marché en Europe</w:t>
      </w:r>
    </w:p>
    <w:p w:rsidRPr="00782D05" w:rsidR="00782D05" w:rsidP="00782D05" w:rsidRDefault="00782D05" w14:paraId="7F7BC2E9" w14:textId="77777777">
      <w:r w:rsidRPr="00782D05">
        <w:t>Objectif : Situer le cadre européen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43885483" w14:textId="77777777">
        <w:tc>
          <w:tcPr>
            <w:tcW w:w="9062" w:type="dxa"/>
          </w:tcPr>
          <w:p w:rsidRPr="00782D05" w:rsidR="00782D05" w:rsidP="00782D05" w:rsidRDefault="00782D05" w14:paraId="4C834DD0" w14:textId="77777777">
            <w:r w:rsidRPr="00782D05">
              <w:t>Le marché de l’énergie est organisé à l’échelle européenne.</w:t>
            </w:r>
            <w:r w:rsidRPr="00782D05">
              <w:br/>
            </w:r>
            <w:r w:rsidRPr="00782D05">
              <w:t>Les échanges entre pays permettent de mutualiser les ressources et de renforcer la sécurité d’approvisionnement.</w:t>
            </w:r>
          </w:p>
          <w:p w:rsidRPr="008D5CFA" w:rsidR="004F3AF3" w:rsidP="00285E9A" w:rsidRDefault="00782D05" w14:paraId="7D3DB652" w14:textId="751C068D">
            <w:r w:rsidRPr="00782D05">
              <w:t>Cette organisation favorise la concurrence et influence directement les prix de l’électricité et du gaz au niveau national.</w:t>
            </w:r>
          </w:p>
        </w:tc>
      </w:tr>
    </w:tbl>
    <w:p w:rsidRPr="008D5CFA" w:rsidR="004F3AF3" w:rsidP="004F3AF3" w:rsidRDefault="004F3AF3" w14:paraId="601EEEA5" w14:textId="77777777"/>
    <w:p w:rsidRPr="00C630CD" w:rsidR="00C630CD" w:rsidP="00C630CD" w:rsidRDefault="00C630CD" w14:paraId="447F9E26" w14:textId="6C9002B4">
      <w:r w:rsidRPr="00C630CD">
        <w:t>Diaporama 1</w:t>
      </w:r>
      <w:r w:rsidR="005A6790">
        <w:t>3</w:t>
      </w:r>
      <w:r w:rsidRPr="00C630CD">
        <w:t xml:space="preserve"> : Rôle de la régulation</w:t>
      </w:r>
    </w:p>
    <w:p w:rsidRPr="00C630CD" w:rsidR="00C630CD" w:rsidP="00C630CD" w:rsidRDefault="00C630CD" w14:paraId="6EE2F1DE" w14:textId="77777777">
      <w:r w:rsidRPr="00C630CD">
        <w:t>Objectif : Comprendre l’encadrement du marché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8D5CFA" w:rsidR="004F3AF3" w:rsidTr="00285E9A" w14:paraId="43EEE305" w14:textId="77777777">
        <w:tc>
          <w:tcPr>
            <w:tcW w:w="9062" w:type="dxa"/>
          </w:tcPr>
          <w:p w:rsidRPr="00C630CD" w:rsidR="00C630CD" w:rsidP="00C630CD" w:rsidRDefault="00C630CD" w14:paraId="53465842" w14:textId="77777777">
            <w:r w:rsidRPr="00C630CD">
              <w:t>Les marchés de l’énergie sont encadrés par des autorités de régulation.</w:t>
            </w:r>
            <w:r w:rsidRPr="00C630CD">
              <w:br/>
            </w:r>
            <w:r w:rsidRPr="00C630CD">
              <w:t>Leur rôle est de garantir la transparence des échanges, le respect des règles de concurrence et la protection des consommateurs.</w:t>
            </w:r>
          </w:p>
          <w:p w:rsidRPr="008D5CFA" w:rsidR="004F3AF3" w:rsidP="00285E9A" w:rsidRDefault="00C630CD" w14:paraId="6D67D8A3" w14:textId="105B0507">
            <w:r w:rsidRPr="00C630CD">
              <w:t>La régulation vise également à assurer la stabilité et la sécurité du système énergétique sur le long terme.</w:t>
            </w:r>
          </w:p>
        </w:tc>
      </w:tr>
    </w:tbl>
    <w:p w:rsidRPr="008D5CFA" w:rsidR="004F3AF3" w:rsidP="004F3AF3" w:rsidRDefault="004F3AF3" w14:paraId="3E880FC2" w14:textId="77777777"/>
    <w:p w:rsidR="0080104C" w:rsidP="008D5CFA" w:rsidRDefault="0080104C" w14:paraId="016BC808" w14:textId="77777777"/>
    <w:p w:rsidR="00535956" w:rsidP="008D5CFA" w:rsidRDefault="00535956" w14:paraId="53D21883" w14:textId="77777777"/>
    <w:p w:rsidR="00535956" w:rsidP="008D5CFA" w:rsidRDefault="00535956" w14:paraId="1C4EAF55" w14:textId="77777777"/>
    <w:p w:rsidRPr="008D5CFA" w:rsidR="008D5CFA" w:rsidP="008D5CFA" w:rsidRDefault="008D5CFA" w14:paraId="328BFED3" w14:textId="1F4E0510">
      <w:r w:rsidRPr="008D5CFA">
        <w:t>Diaporama 1</w:t>
      </w:r>
      <w:r w:rsidR="00535956">
        <w:t>4</w:t>
      </w:r>
      <w:r w:rsidRPr="008D5CFA">
        <w:t xml:space="preserve"> : Synthèse</w:t>
      </w:r>
    </w:p>
    <w:p w:rsidRPr="008D5CFA" w:rsidR="008D5CFA" w:rsidP="008D5CFA" w:rsidRDefault="008D5CFA" w14:paraId="3FBBC190" w14:textId="77777777">
      <w:r w:rsidRPr="008D5CFA">
        <w:t>Objectif : Consolider les acquis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D5CFA" w:rsidTr="00302296" w14:paraId="067A2264" w14:textId="77777777">
        <w:tc>
          <w:tcPr>
            <w:tcW w:w="9062" w:type="dxa"/>
          </w:tcPr>
          <w:p w:rsidRPr="0080104C" w:rsidR="0080104C" w:rsidP="0080104C" w:rsidRDefault="0080104C" w14:paraId="5603D74D" w14:textId="77777777">
            <w:r w:rsidRPr="0080104C">
              <w:t>Le marché de l’énergie est un système complexe reposant sur des échanges organisés entre de nombreux acteurs.</w:t>
            </w:r>
            <w:r w:rsidRPr="0080104C">
              <w:br/>
            </w:r>
            <w:r w:rsidRPr="0080104C">
              <w:t>Il permet d’assurer l’approvisionnement en électricité et en gaz en conciliant des contraintes techniques, économiques et réglementaires.</w:t>
            </w:r>
          </w:p>
          <w:p w:rsidRPr="0080104C" w:rsidR="0080104C" w:rsidP="0080104C" w:rsidRDefault="0080104C" w14:paraId="6C679404" w14:textId="77777777">
            <w:r w:rsidRPr="0080104C">
              <w:t>L’électricité et le gaz présentent des caractéristiques différentes, notamment en matière de stockage et de gestion de l’équilibre entre l’offre et la demande.</w:t>
            </w:r>
            <w:r w:rsidRPr="0080104C">
              <w:br/>
            </w:r>
            <w:r w:rsidRPr="0080104C">
              <w:t>Ces spécificités expliquent des fonctionnements de marché distincts et des niveaux de sensibilité variables aux facteurs externes.</w:t>
            </w:r>
          </w:p>
          <w:p w:rsidRPr="0080104C" w:rsidR="0080104C" w:rsidP="0080104C" w:rsidRDefault="0080104C" w14:paraId="5CA63EA2" w14:textId="77777777">
            <w:r w:rsidRPr="0080104C">
              <w:t>Les prix de l’énergie sont influencés par de nombreux éléments, tels que la météo, la disponibilité des moyens de production, le contexte géopolitique et l’organisation des marchés à différentes échéances, notamment le marché spot.</w:t>
            </w:r>
          </w:p>
          <w:p w:rsidRPr="0080104C" w:rsidR="0080104C" w:rsidP="0080104C" w:rsidRDefault="0080104C" w14:paraId="70BDBD51" w14:textId="77777777">
            <w:r w:rsidRPr="0080104C">
              <w:t>Enfin, l’énergie est échangée à travers différents types de contrats, qui structurent les relations entre producteurs, fournisseurs et consommateurs.</w:t>
            </w:r>
            <w:r w:rsidRPr="0080104C">
              <w:br/>
            </w:r>
            <w:r w:rsidRPr="0080104C">
              <w:t>La compréhension de ces mécanismes constitue une base essentielle pour aborder les cours suivants du cursus.</w:t>
            </w:r>
          </w:p>
          <w:p w:rsidR="008D5CFA" w:rsidP="00302296" w:rsidRDefault="008D5CFA" w14:paraId="1F9DDED4" w14:textId="061E5DDF"/>
        </w:tc>
      </w:tr>
    </w:tbl>
    <w:p w:rsidR="004F3AF3" w:rsidP="004F3AF3" w:rsidRDefault="004F3AF3" w14:paraId="2F81481C" w14:textId="77777777"/>
    <w:p w:rsidR="00AD1D5B" w:rsidP="004F3AF3" w:rsidRDefault="00AD1D5B" w14:paraId="05CEA369" w14:textId="77777777"/>
    <w:p w:rsidR="004F3AF3" w:rsidP="004F3AF3" w:rsidRDefault="004F3AF3" w14:paraId="0DB83883" w14:textId="1B3C1102">
      <w:r>
        <w:t>Diaporama 1</w:t>
      </w:r>
      <w:r w:rsidR="00535956">
        <w:t>5</w:t>
      </w:r>
      <w:r>
        <w:t> :</w:t>
      </w:r>
      <w:r w:rsidRPr="00E50CBB">
        <w:t xml:space="preserve"> </w:t>
      </w:r>
      <w:r>
        <w:t xml:space="preserve">Exercice </w:t>
      </w:r>
    </w:p>
    <w:p w:rsidR="004F3AF3" w:rsidP="004F3AF3" w:rsidRDefault="004F3AF3" w14:paraId="6F5CA100" w14:textId="77777777">
      <w:r w:rsidRPr="004662B9">
        <w:t xml:space="preserve">Objectif </w:t>
      </w:r>
      <w:r w:rsidRPr="004662B9">
        <w:rPr>
          <w:b/>
          <w:bCs/>
        </w:rPr>
        <w:t>:</w:t>
      </w:r>
      <w:r w:rsidRPr="004662B9">
        <w:t xml:space="preserve"> Mettre en application les notions de stratégie d’achat et de gestion du risque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3AF3" w:rsidTr="00285E9A" w14:paraId="1053FE3C" w14:textId="77777777">
        <w:tc>
          <w:tcPr>
            <w:tcW w:w="9062" w:type="dxa"/>
          </w:tcPr>
          <w:p w:rsidRPr="003E0A98" w:rsidR="003E0A98" w:rsidP="003E0A98" w:rsidRDefault="003E0A98" w14:paraId="61889090" w14:textId="77777777">
            <w:r w:rsidRPr="003E0A98">
              <w:t>Une entreprise industrielle consomme de l’électricité et du gaz pour assurer son activité.</w:t>
            </w:r>
            <w:r w:rsidRPr="003E0A98">
              <w:br/>
            </w:r>
            <w:r w:rsidRPr="003E0A98">
              <w:t>Elle observe des variations importantes du prix de l’énergie d’une année sur l’autre et souhaite mieux comprendre le fonctionnement du marché.</w:t>
            </w:r>
          </w:p>
          <w:p w:rsidRPr="007E1D93" w:rsidR="007E1D93" w:rsidP="007E1D93" w:rsidRDefault="007E1D93" w14:paraId="2D211659" w14:textId="77777777">
            <w:r w:rsidRPr="007E1D93">
              <w:t>Travail demandé :</w:t>
            </w:r>
          </w:p>
          <w:p w:rsidRPr="007E1D93" w:rsidR="007E1D93" w:rsidP="007E1D93" w:rsidRDefault="007E1D93" w14:paraId="69631657" w14:textId="77777777">
            <w:pPr>
              <w:numPr>
                <w:ilvl w:val="0"/>
                <w:numId w:val="12"/>
              </w:numPr>
            </w:pPr>
            <w:r w:rsidRPr="007E1D93">
              <w:t>Expliquer pourquoi le marché de l’électricité est particulièrement sensible aux variations de l’offre et de la demande.</w:t>
            </w:r>
          </w:p>
          <w:p w:rsidRPr="007E1D93" w:rsidR="007E1D93" w:rsidP="007E1D93" w:rsidRDefault="007E1D93" w14:paraId="195D08C9" w14:textId="77777777">
            <w:pPr>
              <w:numPr>
                <w:ilvl w:val="0"/>
                <w:numId w:val="12"/>
              </w:numPr>
            </w:pPr>
            <w:r w:rsidRPr="007E1D93">
              <w:t>Citer deux différences majeures entre le marché de l’électricité et celui du gaz.</w:t>
            </w:r>
          </w:p>
          <w:p w:rsidRPr="007E1D93" w:rsidR="007E1D93" w:rsidP="007E1D93" w:rsidRDefault="007E1D93" w14:paraId="2126C031" w14:textId="77777777">
            <w:pPr>
              <w:numPr>
                <w:ilvl w:val="0"/>
                <w:numId w:val="12"/>
              </w:numPr>
            </w:pPr>
            <w:r w:rsidRPr="007E1D93">
              <w:t>Expliquer le rôle du marché spot dans la formation des prix de l’énergie.</w:t>
            </w:r>
          </w:p>
          <w:p w:rsidRPr="007E1D93" w:rsidR="007E1D93" w:rsidP="007E1D93" w:rsidRDefault="007E1D93" w14:paraId="66A7E1FA" w14:textId="77777777">
            <w:pPr>
              <w:numPr>
                <w:ilvl w:val="0"/>
                <w:numId w:val="12"/>
              </w:numPr>
            </w:pPr>
            <w:r w:rsidRPr="007E1D93">
              <w:t>Indiquer le rôle des principaux acteurs du marché de l’énergie.</w:t>
            </w:r>
          </w:p>
          <w:p w:rsidRPr="007E1D93" w:rsidR="004F3AF3" w:rsidP="00285E9A" w:rsidRDefault="007E1D93" w14:paraId="3248077C" w14:textId="7944A810">
            <w:pPr>
              <w:numPr>
                <w:ilvl w:val="0"/>
                <w:numId w:val="12"/>
              </w:numPr>
            </w:pPr>
            <w:r w:rsidRPr="007E1D93">
              <w:t>Expliquer en quoi les types de contrats structurent les échanges d’énergie entre les acteurs.</w:t>
            </w:r>
          </w:p>
        </w:tc>
      </w:tr>
    </w:tbl>
    <w:p w:rsidR="007E1D93" w:rsidP="004F3AF3" w:rsidRDefault="007E1D93" w14:paraId="2F4636E6" w14:textId="77777777"/>
    <w:p w:rsidR="007E1D93" w:rsidP="004F3AF3" w:rsidRDefault="007E1D93" w14:paraId="3D0F015C" w14:textId="77777777"/>
    <w:p w:rsidR="007E1D93" w:rsidP="004F3AF3" w:rsidRDefault="007E1D93" w14:paraId="5DD93625" w14:textId="77777777"/>
    <w:p w:rsidR="004F3AF3" w:rsidP="004F3AF3" w:rsidRDefault="004F3AF3" w14:paraId="1C6DA0CC" w14:textId="47950947">
      <w:r>
        <w:t>Diaporama 1</w:t>
      </w:r>
      <w:r w:rsidR="00535956">
        <w:t>6</w:t>
      </w:r>
      <w:r>
        <w:t> :</w:t>
      </w:r>
      <w:r w:rsidRPr="00FF5349">
        <w:t xml:space="preserve"> </w:t>
      </w:r>
      <w:r>
        <w:t xml:space="preserve">Corriger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4662B9" w:rsidR="004F3AF3" w:rsidTr="00285E9A" w14:paraId="44FEF7CB" w14:textId="77777777">
        <w:tc>
          <w:tcPr>
            <w:tcW w:w="9062" w:type="dxa"/>
          </w:tcPr>
          <w:p w:rsidRPr="002D3AB3" w:rsidR="002D3AB3" w:rsidP="002D3AB3" w:rsidRDefault="002D3AB3" w14:paraId="5DBA8571" w14:textId="77777777">
            <w:r w:rsidRPr="002D3AB3">
              <w:rPr>
                <w:b/>
                <w:bCs/>
              </w:rPr>
              <w:t>Question 1 : Expliquer pourquoi le marché de l’électricité est particulièrement sensible aux variations de l’offre et de la demande.</w:t>
            </w:r>
          </w:p>
          <w:p w:rsidRPr="002D3AB3" w:rsidR="002D3AB3" w:rsidP="002D3AB3" w:rsidRDefault="002D3AB3" w14:paraId="579E1E76" w14:textId="77777777">
            <w:r w:rsidRPr="002D3AB3">
              <w:t>Le marché de l’électricité est très sensible car l’électricité doit être produite et consommée en temps réel.</w:t>
            </w:r>
            <w:r w:rsidRPr="002D3AB3">
              <w:br/>
            </w:r>
            <w:r w:rsidRPr="002D3AB3">
              <w:t>Il n’existe pas de stockage à grande échelle permettant d’absorber les variations de consommation.</w:t>
            </w:r>
            <w:r w:rsidRPr="002D3AB3">
              <w:br/>
            </w:r>
            <w:r w:rsidRPr="002D3AB3">
              <w:t>Toute variation de l’offre ou de la demande a donc un impact immédiat sur l’équilibre du système et sur les prix.</w:t>
            </w:r>
          </w:p>
          <w:p w:rsidRPr="004662B9" w:rsidR="004F3AF3" w:rsidP="00285E9A" w:rsidRDefault="004F3AF3" w14:paraId="4BBA4BE9" w14:textId="77777777"/>
        </w:tc>
      </w:tr>
    </w:tbl>
    <w:p w:rsidRPr="004662B9" w:rsidR="004F3AF3" w:rsidP="004F3AF3" w:rsidRDefault="004F3AF3" w14:paraId="5269CD5E" w14:textId="77777777"/>
    <w:p w:rsidRPr="004662B9" w:rsidR="004F3AF3" w:rsidP="004F3AF3" w:rsidRDefault="004F3AF3" w14:paraId="3FF87966" w14:textId="60A580E0">
      <w:r w:rsidRPr="004662B9">
        <w:t>Diaporama 1</w:t>
      </w:r>
      <w:r w:rsidR="00535956">
        <w:t>7</w:t>
      </w:r>
      <w:r>
        <w:t xml:space="preserve"> </w:t>
      </w:r>
      <w:r w:rsidRPr="004662B9">
        <w:t xml:space="preserve">: Corriger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4662B9" w:rsidR="004F3AF3" w:rsidTr="00285E9A" w14:paraId="0BE02FBE" w14:textId="77777777">
        <w:tc>
          <w:tcPr>
            <w:tcW w:w="9062" w:type="dxa"/>
          </w:tcPr>
          <w:p w:rsidRPr="006243E9" w:rsidR="006243E9" w:rsidP="006243E9" w:rsidRDefault="006243E9" w14:paraId="2A7D986F" w14:textId="77777777">
            <w:r w:rsidRPr="006243E9">
              <w:t>Question 2 : Citer deux différences majeures entre le marché de l’électricité et celui du gaz.</w:t>
            </w:r>
          </w:p>
          <w:p w:rsidRPr="006243E9" w:rsidR="006243E9" w:rsidP="006243E9" w:rsidRDefault="006243E9" w14:paraId="2F4DA7CD" w14:textId="77777777">
            <w:r w:rsidRPr="006243E9">
              <w:t>L’électricité ne peut pas être stockée facilement et nécessite un équilibre permanent entre production et consommation.</w:t>
            </w:r>
            <w:r w:rsidRPr="006243E9">
              <w:br/>
            </w:r>
            <w:r w:rsidRPr="006243E9">
              <w:t>Le gaz, en revanche, peut être stocké, ce qui apporte plus de flexibilité dans la gestion de l’approvisionnement.</w:t>
            </w:r>
            <w:r w:rsidRPr="006243E9">
              <w:br/>
            </w:r>
            <w:r w:rsidRPr="006243E9">
              <w:t>De plus, le marché du gaz est fortement dépendant des importations et du contexte géopolitique international.</w:t>
            </w:r>
          </w:p>
          <w:p w:rsidRPr="004662B9" w:rsidR="004F3AF3" w:rsidP="00285E9A" w:rsidRDefault="004F3AF3" w14:paraId="4E180E0F" w14:textId="77777777"/>
        </w:tc>
      </w:tr>
    </w:tbl>
    <w:p w:rsidRPr="004662B9" w:rsidR="004F3AF3" w:rsidP="004F3AF3" w:rsidRDefault="004F3AF3" w14:paraId="32943AC8" w14:textId="77777777"/>
    <w:p w:rsidR="00535956" w:rsidP="004F3AF3" w:rsidRDefault="00535956" w14:paraId="7583D241" w14:textId="77777777"/>
    <w:p w:rsidRPr="004662B9" w:rsidR="004F3AF3" w:rsidP="004F3AF3" w:rsidRDefault="004F3AF3" w14:paraId="7B9FCB51" w14:textId="16011A5F">
      <w:r w:rsidRPr="004662B9">
        <w:t>Diaporama 1</w:t>
      </w:r>
      <w:r w:rsidR="00535956">
        <w:t>8</w:t>
      </w:r>
      <w:r w:rsidRPr="004662B9">
        <w:t xml:space="preserve"> : Corriger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4662B9" w:rsidR="004F3AF3" w:rsidTr="00285E9A" w14:paraId="49E2926C" w14:textId="77777777">
        <w:tc>
          <w:tcPr>
            <w:tcW w:w="9062" w:type="dxa"/>
          </w:tcPr>
          <w:p w:rsidRPr="006243E9" w:rsidR="006243E9" w:rsidP="006243E9" w:rsidRDefault="006243E9" w14:paraId="2304C9E5" w14:textId="77777777">
            <w:r w:rsidRPr="006243E9">
              <w:t>Question 3 : Expliquer le rôle du marché spot dans la formation des prix de l’énergie.</w:t>
            </w:r>
          </w:p>
          <w:p w:rsidRPr="004662B9" w:rsidR="004F3AF3" w:rsidP="00285E9A" w:rsidRDefault="006243E9" w14:paraId="439F1B2E" w14:textId="1A6E7DE9">
            <w:r w:rsidRPr="006243E9">
              <w:t xml:space="preserve">Le marché spot correspond à des échanges d’énergie réalisés pour une livraison très proche, souvent le jour même </w:t>
            </w:r>
            <w:r w:rsidRPr="006243E9">
              <w:t>où</w:t>
            </w:r>
            <w:r w:rsidRPr="006243E9">
              <w:t xml:space="preserve"> le lendemain.</w:t>
            </w:r>
            <w:r w:rsidRPr="006243E9">
              <w:br/>
            </w:r>
            <w:r w:rsidRPr="006243E9">
              <w:t>Les prix qui y sont observés reflètent directement l’équilibre entre l’offre et la demande à un instant donné.</w:t>
            </w:r>
            <w:r w:rsidRPr="006243E9">
              <w:br/>
            </w:r>
            <w:r w:rsidRPr="006243E9">
              <w:t>Le marché spot joue donc un rôle de référence dans la formation des prix de l’énergie.</w:t>
            </w:r>
          </w:p>
        </w:tc>
      </w:tr>
    </w:tbl>
    <w:p w:rsidRPr="004662B9" w:rsidR="004F3AF3" w:rsidP="004F3AF3" w:rsidRDefault="004F3AF3" w14:paraId="1418037E" w14:textId="77777777"/>
    <w:p w:rsidRPr="004662B9" w:rsidR="004F3AF3" w:rsidP="004F3AF3" w:rsidRDefault="004F3AF3" w14:paraId="784AAC79" w14:textId="2C02E502">
      <w:r w:rsidRPr="004662B9">
        <w:t xml:space="preserve">Diaporama </w:t>
      </w:r>
      <w:r w:rsidR="00535956">
        <w:t>19</w:t>
      </w:r>
      <w:r w:rsidRPr="004662B9">
        <w:t xml:space="preserve"> : Corriger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4662B9" w:rsidR="004F3AF3" w:rsidTr="00285E9A" w14:paraId="4E3D8246" w14:textId="77777777">
        <w:tc>
          <w:tcPr>
            <w:tcW w:w="9062" w:type="dxa"/>
          </w:tcPr>
          <w:p w:rsidRPr="00B94BA0" w:rsidR="00B94BA0" w:rsidP="00B94BA0" w:rsidRDefault="00B94BA0" w14:paraId="6598CBED" w14:textId="77777777">
            <w:r w:rsidRPr="00B94BA0">
              <w:t>Question 4 : Indiquer le rôle des principaux acteurs du marché de l’énergie.</w:t>
            </w:r>
          </w:p>
          <w:p w:rsidRPr="004662B9" w:rsidR="004F3AF3" w:rsidP="00285E9A" w:rsidRDefault="00B94BA0" w14:paraId="7CC28A38" w14:textId="2A9DD35E">
            <w:r w:rsidRPr="00B94BA0">
              <w:t>Les producteurs produisent l’électricité ou extraient le gaz.</w:t>
            </w:r>
            <w:r w:rsidRPr="00B94BA0">
              <w:br/>
            </w:r>
            <w:r w:rsidRPr="00B94BA0">
              <w:t>Les fournisseurs achètent l’énergie sur les marchés et la vendent aux consommateurs.</w:t>
            </w:r>
            <w:r w:rsidRPr="00B94BA0">
              <w:br/>
            </w:r>
            <w:r w:rsidRPr="00B94BA0">
              <w:t>Les gestionnaires de réseaux assurent le transport et la distribution de l’énergie.</w:t>
            </w:r>
            <w:r w:rsidRPr="00B94BA0">
              <w:br/>
            </w:r>
            <w:r w:rsidRPr="00B94BA0">
              <w:t>Les autorités de régulation veillent au bon fonctionnement et à l’encadrement du marché.</w:t>
            </w:r>
          </w:p>
        </w:tc>
      </w:tr>
    </w:tbl>
    <w:p w:rsidR="004F3AF3" w:rsidP="004F3AF3" w:rsidRDefault="004F3AF3" w14:paraId="28BBA20E" w14:textId="77777777"/>
    <w:p w:rsidR="004F3AF3" w:rsidP="004F3AF3" w:rsidRDefault="004F3AF3" w14:paraId="4144B8C5" w14:textId="77777777"/>
    <w:p w:rsidR="00A402A7" w:rsidP="00B94BA0" w:rsidRDefault="00A402A7" w14:paraId="62F11B2F" w14:textId="77777777"/>
    <w:p w:rsidRPr="004662B9" w:rsidR="00B94BA0" w:rsidP="00B94BA0" w:rsidRDefault="00B94BA0" w14:paraId="6B9DF446" w14:textId="6D65D88C">
      <w:r w:rsidRPr="004662B9">
        <w:t xml:space="preserve">Diaporama </w:t>
      </w:r>
      <w:r>
        <w:t>2</w:t>
      </w:r>
      <w:r w:rsidR="00535956">
        <w:t>0</w:t>
      </w:r>
      <w:r w:rsidRPr="004662B9">
        <w:t xml:space="preserve"> : Corriger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Pr="004662B9" w:rsidR="00B94BA0" w:rsidTr="00302296" w14:paraId="6E23DBA9" w14:textId="77777777">
        <w:tc>
          <w:tcPr>
            <w:tcW w:w="9062" w:type="dxa"/>
          </w:tcPr>
          <w:p w:rsidRPr="00B94BA0" w:rsidR="00B94BA0" w:rsidP="00B94BA0" w:rsidRDefault="00B94BA0" w14:paraId="5A39D398" w14:textId="77777777">
            <w:r w:rsidRPr="00B94BA0">
              <w:t>Question 5 : Expliquer en quoi les types de contrats structurent les échanges d’énergie entre les acteurs.</w:t>
            </w:r>
          </w:p>
          <w:p w:rsidRPr="00B94BA0" w:rsidR="00B94BA0" w:rsidP="00302296" w:rsidRDefault="00B94BA0" w14:paraId="150B50B5" w14:textId="4A55DEFE">
            <w:pPr>
              <w:rPr>
                <w:b/>
                <w:bCs/>
              </w:rPr>
            </w:pPr>
            <w:r w:rsidRPr="00B94BA0">
              <w:t>Les contrats définissent les conditions de fourniture de l’énergie, telles que les volumes, les périodes de livraison et les modalités générales.</w:t>
            </w:r>
            <w:r w:rsidRPr="00B94BA0">
              <w:br/>
            </w:r>
            <w:r w:rsidRPr="00B94BA0">
              <w:t>Ils permettent de formaliser les échanges entre les acteurs du marché et d’organiser l’approvisionnement en énergie.</w:t>
            </w:r>
            <w:r w:rsidRPr="00B94BA0">
              <w:br/>
            </w:r>
            <w:r w:rsidRPr="00B94BA0">
              <w:t>Les types de contrats encadrent donc le fonctionnement du marché sans préjuger des stratégies d’achat.</w:t>
            </w:r>
          </w:p>
        </w:tc>
      </w:tr>
    </w:tbl>
    <w:p w:rsidR="004F3AF3" w:rsidP="004F3AF3" w:rsidRDefault="004F3AF3" w14:paraId="04713490" w14:textId="77777777"/>
    <w:p w:rsidR="004F3AF3" w:rsidP="004F3AF3" w:rsidRDefault="004F3AF3" w14:paraId="05FA275F" w14:textId="77777777"/>
    <w:p w:rsidR="004F3AF3" w:rsidP="004F3AF3" w:rsidRDefault="004F3AF3" w14:paraId="68C51DAF" w14:textId="77777777"/>
    <w:p w:rsidR="004F3AF3" w:rsidP="004F3AF3" w:rsidRDefault="004F3AF3" w14:paraId="6D10A8ED" w14:textId="77777777"/>
    <w:p w:rsidR="004F3AF3" w:rsidP="004F3AF3" w:rsidRDefault="004F3AF3" w14:paraId="332D6A95" w14:textId="77777777"/>
    <w:p w:rsidR="0B83C916" w:rsidRDefault="0B83C916" w14:paraId="3E93A76F" w14:textId="1303E92D"/>
    <w:p w:rsidR="0B83C916" w:rsidRDefault="0B83C916" w14:paraId="3FA5F63D" w14:textId="5B2F62DC"/>
    <w:p w:rsidR="0B83C916" w:rsidRDefault="0B83C916" w14:paraId="17EF84D1" w14:textId="75E6A786"/>
    <w:p w:rsidR="0B83C916" w:rsidRDefault="0B83C916" w14:paraId="3D4BF3BC" w14:textId="08F0D58B"/>
    <w:p w:rsidR="0B83C916" w:rsidRDefault="0B83C916" w14:paraId="38C48077" w14:textId="44EAEF2B"/>
    <w:p w:rsidR="0B83C916" w:rsidRDefault="0B83C916" w14:paraId="351FB765" w14:textId="48FB007A"/>
    <w:p w:rsidR="0B83C916" w:rsidRDefault="0B83C916" w14:paraId="093010A4" w14:textId="10A7C21F"/>
    <w:p w:rsidR="0B83C916" w:rsidRDefault="0B83C916" w14:paraId="37B832E7" w14:textId="6DB0C69D"/>
    <w:p w:rsidR="0B83C916" w:rsidRDefault="0B83C916" w14:paraId="73331988" w14:textId="5DDB9E04"/>
    <w:p w:rsidR="0B83C916" w:rsidRDefault="0B83C916" w14:paraId="7E90A80A" w14:textId="29F4B217"/>
    <w:p w:rsidR="0B83C916" w:rsidRDefault="0B83C916" w14:paraId="3B6E0322" w14:textId="36B4AEB9"/>
    <w:p w:rsidR="0B83C916" w:rsidRDefault="0B83C916" w14:paraId="132A3D87" w14:textId="5E112E3A"/>
    <w:p w:rsidR="0B83C916" w:rsidRDefault="0B83C916" w14:paraId="456B08B6" w14:textId="2F073810"/>
    <w:p w:rsidR="0B83C916" w:rsidRDefault="0B83C916" w14:paraId="7B6DEAAA" w14:textId="356FCD8B"/>
    <w:p w:rsidR="0B83C916" w:rsidRDefault="0B83C916" w14:paraId="422174D3" w14:textId="7280E786"/>
    <w:p w:rsidR="0B83C916" w:rsidRDefault="0B83C916" w14:paraId="3A7104B2" w14:textId="4CAAF747"/>
    <w:p w:rsidR="0B83C916" w:rsidRDefault="0B83C916" w14:paraId="7618954E" w14:textId="2AEA3233"/>
    <w:p w:rsidR="179793CE" w:rsidP="0B83C916" w:rsidRDefault="179793CE" w14:paraId="2839F033" w14:textId="624B8E13">
      <w:pPr>
        <w:pStyle w:val="Normal"/>
      </w:pPr>
      <w:r w:rsidR="179793CE">
        <w:rPr/>
        <w:t xml:space="preserve">QCM </w:t>
      </w:r>
    </w:p>
    <w:p w:rsidR="179793CE" w:rsidP="0B83C916" w:rsidRDefault="179793CE" w14:paraId="7A1785CE" w14:textId="2F2714FA">
      <w:pPr>
        <w:pStyle w:val="Titre3"/>
        <w:spacing w:before="281" w:beforeAutospacing="off" w:after="281" w:afterAutospacing="off"/>
      </w:pPr>
      <w:r w:rsidRPr="0B83C916" w:rsidR="17979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1</w:t>
      </w:r>
    </w:p>
    <w:p w:rsidR="179793CE" w:rsidP="0B83C916" w:rsidRDefault="179793CE" w14:paraId="7B7D015E" w14:textId="4255C41E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Quel est l’objectif principal du marché de l’énergie ?</w:t>
      </w:r>
    </w:p>
    <w:p w:rsidR="179793CE" w:rsidP="0B83C916" w:rsidRDefault="179793CE" w14:paraId="1A784236" w14:textId="191498B5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A. Maximiser les profits des producteurs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Garantir l’équilibre entre l’offre et la demande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Réduire la consommation des ménages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Fixer des prix identiques en Europe</w:t>
      </w:r>
    </w:p>
    <w:p w:rsidR="0B83C916" w:rsidRDefault="0B83C916" w14:paraId="1BA9EBED" w14:textId="13111024"/>
    <w:p w:rsidR="179793CE" w:rsidP="0B83C916" w:rsidRDefault="179793CE" w14:paraId="3FA97E07" w14:textId="56ABCBB6">
      <w:pPr>
        <w:pStyle w:val="Titre3"/>
        <w:spacing w:before="281" w:beforeAutospacing="off" w:after="281" w:afterAutospacing="off"/>
      </w:pPr>
      <w:r w:rsidRPr="0B83C916" w:rsidR="17979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2</w:t>
      </w:r>
    </w:p>
    <w:p w:rsidR="179793CE" w:rsidP="0B83C916" w:rsidRDefault="179793CE" w14:paraId="26154802" w14:textId="08B26117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Quelle est la principale spécificité du marché de l’électricité ?</w:t>
      </w:r>
    </w:p>
    <w:p w:rsidR="179793CE" w:rsidP="0B83C916" w:rsidRDefault="179793CE" w14:paraId="0083462E" w14:textId="064A731E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A. L’électricité est facilement stockable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La production doit être exportée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La production et la consommation ont lieu en temps réel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Les prix sont fixes toute l’année</w:t>
      </w:r>
    </w:p>
    <w:p w:rsidR="0B83C916" w:rsidRDefault="0B83C916" w14:paraId="5D874C65" w14:textId="50B66117"/>
    <w:p w:rsidR="179793CE" w:rsidP="0B83C916" w:rsidRDefault="179793CE" w14:paraId="4C9D7D7C" w14:textId="2468B3F4">
      <w:pPr>
        <w:pStyle w:val="Titre3"/>
        <w:spacing w:before="281" w:beforeAutospacing="off" w:after="281" w:afterAutospacing="off"/>
      </w:pPr>
      <w:r w:rsidRPr="0B83C916" w:rsidR="17979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3</w:t>
      </w:r>
    </w:p>
    <w:p w:rsidR="179793CE" w:rsidP="0B83C916" w:rsidRDefault="179793CE" w14:paraId="7A451CDF" w14:textId="229FA074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Quelle caractéristique distingue principalement le marché du gaz de celui de l’électricité ?</w:t>
      </w:r>
    </w:p>
    <w:p w:rsidR="179793CE" w:rsidP="0B83C916" w:rsidRDefault="179793CE" w14:paraId="6FD59175" w14:textId="375C5C19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A. Le gaz est produit localement uniquement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Le gaz peut être stocké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Le gaz n’est pas soumis aux marchés internationaux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Le gaz est consommé en temps réel uniquement</w:t>
      </w:r>
    </w:p>
    <w:p w:rsidR="0B83C916" w:rsidRDefault="0B83C916" w14:paraId="5E6DE549" w14:textId="205E6793"/>
    <w:p w:rsidR="179793CE" w:rsidP="0B83C916" w:rsidRDefault="179793CE" w14:paraId="14E353E7" w14:textId="0008950B">
      <w:pPr>
        <w:pStyle w:val="Titre3"/>
        <w:spacing w:before="281" w:beforeAutospacing="off" w:after="281" w:afterAutospacing="off"/>
      </w:pPr>
      <w:r w:rsidRPr="0B83C916" w:rsidR="17979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4</w:t>
      </w:r>
    </w:p>
    <w:p w:rsidR="179793CE" w:rsidP="0B83C916" w:rsidRDefault="179793CE" w14:paraId="3591F425" w14:textId="08B04C21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Quel acteur est responsable du transport et de la distribution de l’énergie ?</w:t>
      </w:r>
    </w:p>
    <w:p w:rsidR="179793CE" w:rsidP="0B83C916" w:rsidRDefault="179793CE" w14:paraId="29199C06" w14:textId="5EF20E4E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A. Le fournisseur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Le producteur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Le gestionnaire de réseau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Le consommateur</w:t>
      </w:r>
    </w:p>
    <w:p w:rsidR="179793CE" w:rsidP="0B83C916" w:rsidRDefault="179793CE" w14:paraId="15883E14" w14:noSpellErr="1" w14:textId="7D16867B">
      <w:pPr>
        <w:pStyle w:val="Titre3"/>
        <w:spacing w:before="281" w:beforeAutospacing="off" w:after="281" w:afterAutospacing="off"/>
      </w:pPr>
      <w:r w:rsidRPr="15C6BBA4" w:rsidR="17979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5</w:t>
      </w:r>
    </w:p>
    <w:p w:rsidR="179793CE" w:rsidP="0B83C916" w:rsidRDefault="179793CE" w14:paraId="1693829F" w14:textId="064061C9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Qu’est-ce que le marché spot ?</w:t>
      </w:r>
    </w:p>
    <w:p w:rsidR="179793CE" w:rsidP="15C6BBA4" w:rsidRDefault="179793CE" w14:noSpellErr="1" w14:paraId="3078D9ED" w14:textId="40AAF659">
      <w:pPr>
        <w:spacing w:before="240" w:beforeAutospacing="off" w:after="240" w:afterAutospacing="off"/>
      </w:pPr>
      <w:r w:rsidRPr="15C6BBA4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A. Un marché de long terme</w:t>
      </w:r>
      <w:r>
        <w:br/>
      </w:r>
      <w:r w:rsidRPr="15C6BBA4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Un marché réservé aux producteurs</w:t>
      </w:r>
      <w:r>
        <w:br/>
      </w:r>
      <w:r w:rsidRPr="15C6BBA4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Un marché d’échanges à très court terme</w:t>
      </w:r>
      <w:r>
        <w:br/>
      </w:r>
      <w:r w:rsidRPr="15C6BBA4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Un marché à prix fixe</w:t>
      </w:r>
    </w:p>
    <w:p w:rsidR="179793CE" w:rsidP="15C6BBA4" w:rsidRDefault="179793CE" w14:paraId="32E84B37" w14:textId="38B8171D">
      <w:pPr>
        <w:spacing w:before="240" w:beforeAutospacing="off" w:after="240" w:afterAutospacing="off"/>
      </w:pPr>
      <w:r w:rsidRPr="15C6BBA4" w:rsidR="17979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6</w:t>
      </w:r>
    </w:p>
    <w:p w:rsidR="179793CE" w:rsidP="0B83C916" w:rsidRDefault="179793CE" w14:paraId="243D002B" w14:textId="504F3B88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Que reflètent principalement les prix sur le marché spot ?</w:t>
      </w:r>
    </w:p>
    <w:p w:rsidR="179793CE" w:rsidP="0B83C916" w:rsidRDefault="179793CE" w14:paraId="204EA42D" w14:textId="0F03274B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A. Les coûts historiques de production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Les décisions politiques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L’équilibre instantané entre l’offre et la demande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Les contrats de long terme</w:t>
      </w:r>
    </w:p>
    <w:p w:rsidR="179793CE" w:rsidP="0B83C916" w:rsidRDefault="179793CE" w14:paraId="1465AA79" w14:textId="0A258694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7</w:t>
      </w:r>
    </w:p>
    <w:p w:rsidR="179793CE" w:rsidP="0B83C916" w:rsidRDefault="179793CE" w14:paraId="0403EC9A" w14:textId="0A6E3FE4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Quel facteur influence directement les prix de l’énergie ?</w:t>
      </w:r>
    </w:p>
    <w:p w:rsidR="179793CE" w:rsidP="0B83C916" w:rsidRDefault="179793CE" w14:paraId="32403067" w14:textId="65454394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A. Le nombre de consommateurs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Les conditions météorologiques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La couleur du réseau électrique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Le type de compteur</w:t>
      </w:r>
    </w:p>
    <w:p w:rsidR="0B83C916" w:rsidRDefault="0B83C916" w14:paraId="78AE4DCA" w14:textId="09AFB729"/>
    <w:p w:rsidR="179793CE" w:rsidP="0B83C916" w:rsidRDefault="179793CE" w14:paraId="3A5A710A" w14:textId="1DA18B62">
      <w:pPr>
        <w:pStyle w:val="Titre3"/>
        <w:spacing w:before="281" w:beforeAutospacing="off" w:after="281" w:afterAutospacing="off"/>
      </w:pPr>
      <w:r w:rsidRPr="0B83C916" w:rsidR="17979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8</w:t>
      </w:r>
    </w:p>
    <w:p w:rsidR="179793CE" w:rsidP="0B83C916" w:rsidRDefault="179793CE" w14:paraId="04C2EBAF" w14:textId="3266D1F5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À quoi servent les contrats sur le marché de l’énergie ?</w:t>
      </w:r>
    </w:p>
    <w:p w:rsidR="179793CE" w:rsidP="0B83C916" w:rsidRDefault="179793CE" w14:paraId="4D26C9A0" w14:textId="6ABF28FB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A. À supprimer le risque énergétique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À fixer uniquement les taxes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À encadrer les conditions de fourniture de l’énergie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À empêcher la concurrence</w:t>
      </w:r>
    </w:p>
    <w:p w:rsidR="0B83C916" w:rsidRDefault="0B83C916" w14:paraId="419289CE" w14:textId="64F14C9F"/>
    <w:p w:rsidR="179793CE" w:rsidP="0B83C916" w:rsidRDefault="179793CE" w14:paraId="63F69C2E" w14:textId="4A5C8B76">
      <w:pPr>
        <w:pStyle w:val="Titre3"/>
        <w:spacing w:before="281" w:beforeAutospacing="off" w:after="281" w:afterAutospacing="off"/>
      </w:pPr>
      <w:r w:rsidRPr="0B83C916" w:rsidR="17979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9</w:t>
      </w:r>
    </w:p>
    <w:p w:rsidR="179793CE" w:rsidP="0B83C916" w:rsidRDefault="179793CE" w14:paraId="1ECB0FA7" w14:textId="2864B085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Qu’est-ce qu’un PPA (Power Purchase Agreement) ?</w:t>
      </w:r>
    </w:p>
    <w:p w:rsidR="179793CE" w:rsidP="0B83C916" w:rsidRDefault="179793CE" w14:paraId="334602D0" w14:textId="35A4F1D8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A. Un marché spot spécifique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Un contrat de court terme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Un contrat direct entre un producteur et un consommateur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Un mécanisme d’ajustement du réseau</w:t>
      </w:r>
    </w:p>
    <w:p w:rsidR="0B83C916" w:rsidRDefault="0B83C916" w14:paraId="4CCCEAE1" w14:textId="50B76D54"/>
    <w:p w:rsidR="179793CE" w:rsidP="0B83C916" w:rsidRDefault="179793CE" w14:paraId="4E00F7FE" w14:textId="2BC149AC">
      <w:pPr>
        <w:pStyle w:val="Titre3"/>
        <w:spacing w:before="281" w:beforeAutospacing="off" w:after="281" w:afterAutospacing="off"/>
      </w:pPr>
      <w:r w:rsidRPr="0B83C916" w:rsidR="179793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Question 10</w:t>
      </w:r>
    </w:p>
    <w:p w:rsidR="179793CE" w:rsidP="0B83C916" w:rsidRDefault="179793CE" w14:paraId="7DF173E7" w14:textId="09E86280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Pourquoi le marché de l’énergie est-il organisé à l’échelle européenne ?</w:t>
      </w:r>
    </w:p>
    <w:p w:rsidR="179793CE" w:rsidP="0B83C916" w:rsidRDefault="179793CE" w14:paraId="0DCB4837" w14:textId="45844179">
      <w:pPr>
        <w:spacing w:before="240" w:beforeAutospacing="off" w:after="240" w:afterAutospacing="off"/>
      </w:pP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>A. Pour supprimer les réseaux nationaux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Pour imposer un prix unique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Pour renforcer la sécurité d’approvisionnement et la concurrence</w:t>
      </w:r>
      <w:r>
        <w:br/>
      </w:r>
      <w:r w:rsidRPr="0B83C916" w:rsidR="17979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Pour limiter les échanges entre pays</w:t>
      </w:r>
    </w:p>
    <w:p w:rsidR="0B83C916" w:rsidP="0B83C916" w:rsidRDefault="0B83C916" w14:paraId="161D03A0" w14:textId="033AD8AA">
      <w:pPr>
        <w:pStyle w:val="Normal"/>
      </w:pPr>
    </w:p>
    <w:p w:rsidR="004F3AF3" w:rsidP="21244E65" w:rsidRDefault="004F3AF3" w14:paraId="7BC109A4" w14:textId="2950263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004F3AF3" w:rsidP="21244E65" w:rsidRDefault="004F3AF3" w14:paraId="14AE5D59" w14:textId="3B59115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004F3AF3" w:rsidP="21244E65" w:rsidRDefault="004F3AF3" w14:paraId="70EF7778" w14:textId="6387CC5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004F3AF3" w:rsidP="21244E65" w:rsidRDefault="004F3AF3" w14:paraId="6CD7A537" w14:textId="2292B1D6">
      <w:pPr>
        <w:spacing w:before="240" w:beforeAutospacing="off" w:after="240" w:afterAutospacing="off"/>
      </w:pPr>
      <w:r w:rsidRPr="21244E65" w:rsidR="0DF89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Corrigé QCM – Cours 2 : Marché de l’énergie</w:t>
      </w:r>
    </w:p>
    <w:p w:rsidR="004F3AF3" w:rsidP="21244E65" w:rsidRDefault="004F3AF3" w14:paraId="6BFF01D3" w14:textId="5AC1771E">
      <w:pPr>
        <w:pStyle w:val="Paragraphedeliste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244E65" w:rsidR="0DF898C8">
        <w:rPr>
          <w:rFonts w:ascii="Aptos" w:hAnsi="Aptos" w:eastAsia="Aptos" w:cs="Aptos"/>
          <w:noProof w:val="0"/>
          <w:sz w:val="24"/>
          <w:szCs w:val="24"/>
          <w:lang w:val="fr-FR"/>
        </w:rPr>
        <w:t>B</w:t>
      </w:r>
    </w:p>
    <w:p w:rsidR="004F3AF3" w:rsidP="21244E65" w:rsidRDefault="004F3AF3" w14:paraId="7AD71764" w14:textId="4E5F11DB">
      <w:pPr>
        <w:pStyle w:val="Paragraphedeliste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244E65" w:rsidR="0DF898C8">
        <w:rPr>
          <w:rFonts w:ascii="Aptos" w:hAnsi="Aptos" w:eastAsia="Aptos" w:cs="Aptos"/>
          <w:noProof w:val="0"/>
          <w:sz w:val="24"/>
          <w:szCs w:val="24"/>
          <w:lang w:val="fr-FR"/>
        </w:rPr>
        <w:t>C</w:t>
      </w:r>
    </w:p>
    <w:p w:rsidR="004F3AF3" w:rsidP="21244E65" w:rsidRDefault="004F3AF3" w14:paraId="4871763C" w14:textId="6F504310">
      <w:pPr>
        <w:pStyle w:val="Paragraphedeliste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244E65" w:rsidR="0DF898C8">
        <w:rPr>
          <w:rFonts w:ascii="Aptos" w:hAnsi="Aptos" w:eastAsia="Aptos" w:cs="Aptos"/>
          <w:noProof w:val="0"/>
          <w:sz w:val="24"/>
          <w:szCs w:val="24"/>
          <w:lang w:val="fr-FR"/>
        </w:rPr>
        <w:t>B</w:t>
      </w:r>
    </w:p>
    <w:p w:rsidR="004F3AF3" w:rsidP="21244E65" w:rsidRDefault="004F3AF3" w14:paraId="53E3E1DC" w14:textId="5E6C16FC">
      <w:pPr>
        <w:pStyle w:val="Paragraphedeliste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244E65" w:rsidR="0DF898C8">
        <w:rPr>
          <w:rFonts w:ascii="Aptos" w:hAnsi="Aptos" w:eastAsia="Aptos" w:cs="Aptos"/>
          <w:noProof w:val="0"/>
          <w:sz w:val="24"/>
          <w:szCs w:val="24"/>
          <w:lang w:val="fr-FR"/>
        </w:rPr>
        <w:t>C</w:t>
      </w:r>
    </w:p>
    <w:p w:rsidR="004F3AF3" w:rsidP="21244E65" w:rsidRDefault="004F3AF3" w14:paraId="36D697F6" w14:textId="50110DA5">
      <w:pPr>
        <w:pStyle w:val="Paragraphedeliste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244E65" w:rsidR="0DF898C8">
        <w:rPr>
          <w:rFonts w:ascii="Aptos" w:hAnsi="Aptos" w:eastAsia="Aptos" w:cs="Aptos"/>
          <w:noProof w:val="0"/>
          <w:sz w:val="24"/>
          <w:szCs w:val="24"/>
          <w:lang w:val="fr-FR"/>
        </w:rPr>
        <w:t>C</w:t>
      </w:r>
    </w:p>
    <w:p w:rsidR="004F3AF3" w:rsidP="21244E65" w:rsidRDefault="004F3AF3" w14:paraId="2A31AB19" w14:textId="78A0282B">
      <w:pPr>
        <w:pStyle w:val="Paragraphedeliste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244E65" w:rsidR="0DF898C8">
        <w:rPr>
          <w:rFonts w:ascii="Aptos" w:hAnsi="Aptos" w:eastAsia="Aptos" w:cs="Aptos"/>
          <w:noProof w:val="0"/>
          <w:sz w:val="24"/>
          <w:szCs w:val="24"/>
          <w:lang w:val="fr-FR"/>
        </w:rPr>
        <w:t>C</w:t>
      </w:r>
    </w:p>
    <w:p w:rsidR="004F3AF3" w:rsidP="21244E65" w:rsidRDefault="004F3AF3" w14:paraId="396F19E1" w14:textId="7DD9C192">
      <w:pPr>
        <w:pStyle w:val="Paragraphedeliste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244E65" w:rsidR="0DF898C8">
        <w:rPr>
          <w:rFonts w:ascii="Aptos" w:hAnsi="Aptos" w:eastAsia="Aptos" w:cs="Aptos"/>
          <w:noProof w:val="0"/>
          <w:sz w:val="24"/>
          <w:szCs w:val="24"/>
          <w:lang w:val="fr-FR"/>
        </w:rPr>
        <w:t>B</w:t>
      </w:r>
    </w:p>
    <w:p w:rsidR="004F3AF3" w:rsidP="21244E65" w:rsidRDefault="004F3AF3" w14:paraId="444B8BAA" w14:textId="75DBFD68">
      <w:pPr>
        <w:pStyle w:val="Paragraphedeliste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244E65" w:rsidR="0DF898C8">
        <w:rPr>
          <w:rFonts w:ascii="Aptos" w:hAnsi="Aptos" w:eastAsia="Aptos" w:cs="Aptos"/>
          <w:noProof w:val="0"/>
          <w:sz w:val="24"/>
          <w:szCs w:val="24"/>
          <w:lang w:val="fr-FR"/>
        </w:rPr>
        <w:t>C</w:t>
      </w:r>
    </w:p>
    <w:p w:rsidR="004F3AF3" w:rsidP="21244E65" w:rsidRDefault="004F3AF3" w14:paraId="3A165FA0" w14:textId="75B62F95">
      <w:pPr>
        <w:pStyle w:val="Paragraphedeliste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244E65" w:rsidR="0DF898C8">
        <w:rPr>
          <w:rFonts w:ascii="Aptos" w:hAnsi="Aptos" w:eastAsia="Aptos" w:cs="Aptos"/>
          <w:noProof w:val="0"/>
          <w:sz w:val="24"/>
          <w:szCs w:val="24"/>
          <w:lang w:val="fr-FR"/>
        </w:rPr>
        <w:t>C</w:t>
      </w:r>
    </w:p>
    <w:p w:rsidR="004F3AF3" w:rsidP="21244E65" w:rsidRDefault="004F3AF3" w14:paraId="0E145A9B" w14:textId="06B13E9D">
      <w:pPr>
        <w:pStyle w:val="Paragraphedeliste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244E65" w:rsidR="0DF898C8">
        <w:rPr>
          <w:rFonts w:ascii="Aptos" w:hAnsi="Aptos" w:eastAsia="Aptos" w:cs="Aptos"/>
          <w:noProof w:val="0"/>
          <w:sz w:val="24"/>
          <w:szCs w:val="24"/>
          <w:lang w:val="fr-FR"/>
        </w:rPr>
        <w:t>C</w:t>
      </w:r>
    </w:p>
    <w:p w:rsidR="004F3AF3" w:rsidP="004F3AF3" w:rsidRDefault="004F3AF3" w14:paraId="705EB1EA" w14:textId="2D481570"/>
    <w:sectPr w:rsidR="004F3AF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1271c7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FD7006"/>
    <w:multiLevelType w:val="multilevel"/>
    <w:tmpl w:val="E220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25928"/>
    <w:multiLevelType w:val="multilevel"/>
    <w:tmpl w:val="303E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B405E"/>
    <w:multiLevelType w:val="hybridMultilevel"/>
    <w:tmpl w:val="5192A5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E23CE"/>
    <w:multiLevelType w:val="multilevel"/>
    <w:tmpl w:val="81B0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F5636EB"/>
    <w:multiLevelType w:val="multilevel"/>
    <w:tmpl w:val="05BE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0901FA"/>
    <w:multiLevelType w:val="multilevel"/>
    <w:tmpl w:val="F0DA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0F11395"/>
    <w:multiLevelType w:val="multilevel"/>
    <w:tmpl w:val="021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6F73DCB"/>
    <w:multiLevelType w:val="multilevel"/>
    <w:tmpl w:val="C978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B511C08"/>
    <w:multiLevelType w:val="multilevel"/>
    <w:tmpl w:val="3D2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0EC0CE4"/>
    <w:multiLevelType w:val="multilevel"/>
    <w:tmpl w:val="529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785371C"/>
    <w:multiLevelType w:val="multilevel"/>
    <w:tmpl w:val="BAE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857FB5"/>
    <w:multiLevelType w:val="multilevel"/>
    <w:tmpl w:val="358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12"/>
  </w:num>
  <w:num w:numId="1" w16cid:durableId="1686709153">
    <w:abstractNumId w:val="2"/>
  </w:num>
  <w:num w:numId="2" w16cid:durableId="827358183">
    <w:abstractNumId w:val="7"/>
  </w:num>
  <w:num w:numId="3" w16cid:durableId="634145058">
    <w:abstractNumId w:val="8"/>
  </w:num>
  <w:num w:numId="4" w16cid:durableId="1072586179">
    <w:abstractNumId w:val="4"/>
  </w:num>
  <w:num w:numId="5" w16cid:durableId="2125344416">
    <w:abstractNumId w:val="9"/>
  </w:num>
  <w:num w:numId="6" w16cid:durableId="1597594756">
    <w:abstractNumId w:val="5"/>
  </w:num>
  <w:num w:numId="7" w16cid:durableId="78062886">
    <w:abstractNumId w:val="10"/>
  </w:num>
  <w:num w:numId="8" w16cid:durableId="1130318462">
    <w:abstractNumId w:val="3"/>
  </w:num>
  <w:num w:numId="9" w16cid:durableId="597325374">
    <w:abstractNumId w:val="1"/>
  </w:num>
  <w:num w:numId="10" w16cid:durableId="1512798694">
    <w:abstractNumId w:val="11"/>
  </w:num>
  <w:num w:numId="11" w16cid:durableId="1617103540">
    <w:abstractNumId w:val="6"/>
  </w:num>
  <w:num w:numId="12" w16cid:durableId="14274738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F5"/>
    <w:rsid w:val="00000000"/>
    <w:rsid w:val="000256FE"/>
    <w:rsid w:val="00084C4F"/>
    <w:rsid w:val="00093851"/>
    <w:rsid w:val="00120EE8"/>
    <w:rsid w:val="00121033"/>
    <w:rsid w:val="001A0E20"/>
    <w:rsid w:val="00281D53"/>
    <w:rsid w:val="002D3AB3"/>
    <w:rsid w:val="003944C4"/>
    <w:rsid w:val="003E0A98"/>
    <w:rsid w:val="00416F10"/>
    <w:rsid w:val="004C4C20"/>
    <w:rsid w:val="004E4F37"/>
    <w:rsid w:val="004F3AF3"/>
    <w:rsid w:val="00520DC9"/>
    <w:rsid w:val="00535956"/>
    <w:rsid w:val="00562482"/>
    <w:rsid w:val="005A6790"/>
    <w:rsid w:val="006243E9"/>
    <w:rsid w:val="00640C5C"/>
    <w:rsid w:val="0066671C"/>
    <w:rsid w:val="006B6A53"/>
    <w:rsid w:val="00737102"/>
    <w:rsid w:val="007772AB"/>
    <w:rsid w:val="00782D05"/>
    <w:rsid w:val="007B4C89"/>
    <w:rsid w:val="007E1D93"/>
    <w:rsid w:val="0080104C"/>
    <w:rsid w:val="00811B5F"/>
    <w:rsid w:val="00871FEB"/>
    <w:rsid w:val="008D5CFA"/>
    <w:rsid w:val="00972A20"/>
    <w:rsid w:val="009E708A"/>
    <w:rsid w:val="00A25CFC"/>
    <w:rsid w:val="00A402A7"/>
    <w:rsid w:val="00A663FD"/>
    <w:rsid w:val="00A764A1"/>
    <w:rsid w:val="00AD1D5B"/>
    <w:rsid w:val="00AE0B43"/>
    <w:rsid w:val="00B94BA0"/>
    <w:rsid w:val="00C45CC2"/>
    <w:rsid w:val="00C630CD"/>
    <w:rsid w:val="00D11FF5"/>
    <w:rsid w:val="00D465C9"/>
    <w:rsid w:val="00E02583"/>
    <w:rsid w:val="00E93F04"/>
    <w:rsid w:val="00EC32CE"/>
    <w:rsid w:val="0B83C916"/>
    <w:rsid w:val="0DF898C8"/>
    <w:rsid w:val="15C6BBA4"/>
    <w:rsid w:val="179793CE"/>
    <w:rsid w:val="2124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F5BDD"/>
  <w15:chartTrackingRefBased/>
  <w15:docId w15:val="{3E00A5CA-B85B-4D00-A26B-652A7F8734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1F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1F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1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1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1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1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1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1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1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D11FF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D11FF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D11FF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D11FF5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D11FF5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D11FF5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D11FF5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D11FF5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D11F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1F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D11F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1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D11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1FF5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D11F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1F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1F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1FF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11F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1FF5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A25CFC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styleId="SansinterligneCar" w:customStyle="1">
    <w:name w:val="Sans interligne Car"/>
    <w:basedOn w:val="Policepardfaut"/>
    <w:link w:val="Sansinterligne"/>
    <w:uiPriority w:val="1"/>
    <w:rsid w:val="00A25CFC"/>
    <w:rPr>
      <w:rFonts w:eastAsiaTheme="minorEastAsia"/>
      <w:kern w:val="0"/>
      <w:sz w:val="22"/>
      <w:szCs w:val="22"/>
      <w:lang w:eastAsia="fr-FR"/>
      <w14:ligatures w14:val="none"/>
    </w:rPr>
  </w:style>
  <w:style w:type="character" w:styleId="Accentuationlgre">
    <w:name w:val="Subtle Emphasis"/>
    <w:basedOn w:val="Policepardfaut"/>
    <w:uiPriority w:val="19"/>
    <w:qFormat/>
    <w:rsid w:val="00A25CFC"/>
    <w:rPr>
      <w:i/>
      <w:iCs/>
      <w:color w:val="404040" w:themeColor="text1" w:themeTint="BF"/>
    </w:rPr>
  </w:style>
  <w:style w:type="table" w:styleId="Grilledutableau">
    <w:name w:val="Table Grid"/>
    <w:basedOn w:val="TableauNormal"/>
    <w:uiPriority w:val="39"/>
    <w:rsid w:val="004F3AF3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jpeg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63D34E541314F80CD24A648ABC5FB" ma:contentTypeVersion="8" ma:contentTypeDescription="Create a new document." ma:contentTypeScope="" ma:versionID="e348059e6b5c72b87c1d92cf395591c7">
  <xsd:schema xmlns:xsd="http://www.w3.org/2001/XMLSchema" xmlns:xs="http://www.w3.org/2001/XMLSchema" xmlns:p="http://schemas.microsoft.com/office/2006/metadata/properties" xmlns:ns2="cd5233e2-74fb-488a-aed8-75637c784312" targetNamespace="http://schemas.microsoft.com/office/2006/metadata/properties" ma:root="true" ma:fieldsID="fd32766545114afda025ef66fac702ab" ns2:_="">
    <xsd:import namespace="cd5233e2-74fb-488a-aed8-75637c784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233e2-74fb-488a-aed8-75637c7843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2B6F0F-61BA-441D-B7E7-8D478C78B796}">
  <ds:schemaRefs>
    <ds:schemaRef ds:uri="http://schemas.microsoft.com/office/2006/metadata/properties"/>
    <ds:schemaRef ds:uri="http://schemas.microsoft.com/office/infopath/2007/PartnerControls"/>
    <ds:schemaRef ds:uri="d24fc02b-f8a1-4c49-8f09-7691813341f3"/>
  </ds:schemaRefs>
</ds:datastoreItem>
</file>

<file path=customXml/itemProps2.xml><?xml version="1.0" encoding="utf-8"?>
<ds:datastoreItem xmlns:ds="http://schemas.openxmlformats.org/officeDocument/2006/customXml" ds:itemID="{CF09040A-AC20-499C-B130-23109FD2ED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D0C22C-E2DA-48CF-8AAF-08862387805E}"/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Timothé EVEILLARD PIGEON Bleuenn SAS Aymeric</dc:creator>
  <keywords/>
  <dc:description/>
  <lastModifiedBy>Timothé EVEILLARD</lastModifiedBy>
  <revision>5</revision>
  <dcterms:created xsi:type="dcterms:W3CDTF">2026-01-09T12:24:00.0000000Z</dcterms:created>
  <dcterms:modified xsi:type="dcterms:W3CDTF">2026-01-11T12:37:04.8981070Z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0x0101004DE63D34E541314F80CD24A648ABC5FB</vt:lpwstr>
  </property>
</Properties>
</file>