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D9" w:rsidRDefault="003B78D9" w:rsidP="003B78D9">
      <w:pPr>
        <w:pStyle w:val="22"/>
        <w:keepNext/>
        <w:keepLines/>
        <w:spacing w:line="20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0536A" wp14:editId="6D5CFEFE">
                <wp:simplePos x="0" y="0"/>
                <wp:positionH relativeFrom="page">
                  <wp:posOffset>4191635</wp:posOffset>
                </wp:positionH>
                <wp:positionV relativeFrom="paragraph">
                  <wp:posOffset>12700</wp:posOffset>
                </wp:positionV>
                <wp:extent cx="1319530" cy="216535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16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B78D9" w:rsidRDefault="003B78D9" w:rsidP="003B78D9">
                            <w:pPr>
                              <w:pStyle w:val="1"/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УТВЕРЖДЕНО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6010536A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330.05pt;margin-top:1pt;width:103.9pt;height:17.0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" filled="f" stroked="f">
                <v:textbox inset="0,0,0,0">
                  <w:txbxContent>
                    <w:p w:rsidR="003B78D9" w:rsidRDefault="003B78D9" w:rsidP="003B78D9">
                      <w:pPr>
                        <w:pStyle w:val="1"/>
                        <w:spacing w:after="0" w:line="240" w:lineRule="auto"/>
                        <w:ind w:firstLine="0"/>
                      </w:pPr>
                      <w:r>
                        <w:rPr>
                          <w:b/>
                          <w:bCs/>
                        </w:rPr>
                        <w:t>УТВЕРЖДЕНО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0" w:name="bookmark0"/>
      <w:r>
        <w:t>СОГЛАСОВАНО</w:t>
      </w:r>
      <w:bookmarkEnd w:id="0"/>
    </w:p>
    <w:p w:rsidR="003B78D9" w:rsidRDefault="003B78D9" w:rsidP="003B78D9">
      <w:pPr>
        <w:pStyle w:val="24"/>
        <w:spacing w:after="0"/>
      </w:pPr>
      <w:r>
        <w:t>ГАПОУ «Колледж предпринимательства №11» директор</w:t>
      </w:r>
    </w:p>
    <w:p w:rsidR="003B78D9" w:rsidRDefault="003B78D9" w:rsidP="003B78D9">
      <w:pPr>
        <w:pStyle w:val="24"/>
        <w:tabs>
          <w:tab w:val="left" w:leader="underscore" w:pos="1205"/>
        </w:tabs>
        <w:spacing w:after="0"/>
      </w:pPr>
      <w:r>
        <w:tab/>
        <w:t>/ Шептуха В.В.</w:t>
      </w:r>
    </w:p>
    <w:p w:rsidR="003B78D9" w:rsidRDefault="003B78D9" w:rsidP="003B78D9">
      <w:pPr>
        <w:pStyle w:val="24"/>
        <w:tabs>
          <w:tab w:val="left" w:leader="underscore" w:pos="1814"/>
        </w:tabs>
        <w:spacing w:after="0"/>
      </w:pPr>
      <w:r>
        <w:t xml:space="preserve">«__» </w:t>
      </w:r>
      <w:r>
        <w:tab/>
        <w:t>2024 г.</w:t>
      </w:r>
    </w:p>
    <w:p w:rsidR="003B78D9" w:rsidRDefault="003B78D9" w:rsidP="003B78D9">
      <w:pPr>
        <w:pStyle w:val="24"/>
        <w:spacing w:after="1100"/>
      </w:pPr>
      <w:r>
        <w:t>МП</w:t>
      </w:r>
    </w:p>
    <w:p w:rsidR="003B78D9" w:rsidRDefault="003B78D9" w:rsidP="003B78D9">
      <w:pPr>
        <w:pStyle w:val="11"/>
        <w:keepNext/>
        <w:keepLines/>
      </w:pPr>
      <w:bookmarkStart w:id="1" w:name="bookmark2"/>
      <w:r>
        <w:t>Вариативная часть комплекта оценочной документации,</w:t>
      </w:r>
      <w:r>
        <w:br/>
        <w:t>вариативная часть задания и критерии оценивания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B78D9" w:rsidTr="00210A28">
        <w:trPr>
          <w:trHeight w:hRule="exact" w:val="984"/>
          <w:jc w:val="center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tabs>
                <w:tab w:val="left" w:pos="3355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Код и наименование профессии (специальности)</w:t>
            </w:r>
            <w:r>
              <w:rPr>
                <w:b/>
                <w:bCs/>
                <w:sz w:val="28"/>
                <w:szCs w:val="28"/>
              </w:rPr>
              <w:tab/>
              <w:t>среднего</w:t>
            </w:r>
          </w:p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профессионального образования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78D9" w:rsidRDefault="003B78D9" w:rsidP="00210A28">
            <w:pPr>
              <w:pStyle w:val="a7"/>
              <w:spacing w:line="230" w:lineRule="auto"/>
              <w:rPr>
                <w:sz w:val="28"/>
                <w:szCs w:val="28"/>
              </w:rPr>
            </w:pPr>
            <w:r w:rsidRPr="00AE6B23">
              <w:rPr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3B78D9" w:rsidTr="00210A28">
        <w:trPr>
          <w:trHeight w:hRule="exact" w:val="662"/>
          <w:jc w:val="center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tabs>
                <w:tab w:val="left" w:pos="2544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</w:t>
            </w:r>
            <w:r>
              <w:rPr>
                <w:b/>
                <w:bCs/>
                <w:sz w:val="28"/>
                <w:szCs w:val="28"/>
              </w:rPr>
              <w:tab/>
              <w:t>квалификации</w:t>
            </w:r>
          </w:p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(наименование направленности)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веб и мультимедийных технологий</w:t>
            </w:r>
          </w:p>
        </w:tc>
      </w:tr>
    </w:tbl>
    <w:p w:rsidR="003B78D9" w:rsidRDefault="003B78D9" w:rsidP="003B78D9">
      <w:pPr>
        <w:spacing w:after="299" w:line="1" w:lineRule="exact"/>
      </w:pPr>
    </w:p>
    <w:p w:rsidR="003B78D9" w:rsidRDefault="003B78D9" w:rsidP="003B78D9">
      <w:pPr>
        <w:spacing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5"/>
      </w:tblGrid>
      <w:tr w:rsidR="003B78D9" w:rsidTr="003B78D9">
        <w:trPr>
          <w:trHeight w:hRule="exact" w:val="2270"/>
          <w:jc w:val="center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rPr>
                <w:sz w:val="28"/>
                <w:szCs w:val="28"/>
              </w:rPr>
            </w:pPr>
            <w:r w:rsidRPr="009D3BDF">
              <w:rPr>
                <w:sz w:val="28"/>
                <w:szCs w:val="28"/>
              </w:rPr>
              <w:t>Федеральный государственный образовательный стандарт среднего профессионального образования по профессии (специальности) среднего профессионального образования (ФГОС СПО):</w:t>
            </w:r>
          </w:p>
        </w:tc>
        <w:tc>
          <w:tcPr>
            <w:tcW w:w="4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tabs>
                <w:tab w:val="left" w:pos="2669"/>
              </w:tabs>
              <w:rPr>
                <w:sz w:val="28"/>
                <w:szCs w:val="28"/>
              </w:rPr>
            </w:pPr>
            <w:r w:rsidRPr="00AE6B23">
              <w:rPr>
                <w:sz w:val="28"/>
                <w:szCs w:val="28"/>
              </w:rPr>
              <w:t>ФГОС СПО по специальности 09.02.07 Информационные системы и программирование, утвержденный приказом Минобрнауки РФ от 09.12.2016 № 1547.</w:t>
            </w:r>
          </w:p>
        </w:tc>
      </w:tr>
      <w:tr w:rsidR="003B78D9" w:rsidTr="003B78D9">
        <w:trPr>
          <w:trHeight w:hRule="exact" w:val="653"/>
          <w:jc w:val="center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аттестации: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tabs>
                <w:tab w:val="left" w:pos="33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итоговая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аттестация</w:t>
            </w:r>
          </w:p>
        </w:tc>
      </w:tr>
      <w:tr w:rsidR="003B78D9" w:rsidTr="003B78D9">
        <w:trPr>
          <w:trHeight w:hRule="exact" w:val="653"/>
          <w:jc w:val="center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tabs>
                <w:tab w:val="left" w:pos="207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демонстрационного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экзамена: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Профильный (вариативная часть)</w:t>
            </w:r>
          </w:p>
        </w:tc>
      </w:tr>
      <w:tr w:rsidR="003B78D9" w:rsidTr="003B78D9">
        <w:trPr>
          <w:trHeight w:hRule="exact" w:val="662"/>
          <w:jc w:val="center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tabs>
                <w:tab w:val="left" w:pos="1339"/>
                <w:tab w:val="left" w:pos="317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комплекта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оценочной</w:t>
            </w:r>
          </w:p>
          <w:p w:rsidR="003B78D9" w:rsidRDefault="003B78D9" w:rsidP="003B78D9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документации: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rPr>
                <w:sz w:val="28"/>
                <w:szCs w:val="28"/>
              </w:rPr>
            </w:pPr>
            <w:r w:rsidRPr="00AE6B23">
              <w:rPr>
                <w:sz w:val="28"/>
                <w:szCs w:val="28"/>
              </w:rPr>
              <w:t>КО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 09.02.07-3</w:t>
            </w:r>
            <w:r w:rsidRPr="00AE6B23">
              <w:rPr>
                <w:sz w:val="28"/>
                <w:szCs w:val="28"/>
              </w:rPr>
              <w:t>-2024</w:t>
            </w:r>
          </w:p>
        </w:tc>
      </w:tr>
    </w:tbl>
    <w:p w:rsidR="003B78D9" w:rsidRDefault="003B78D9" w:rsidP="003B78D9">
      <w:pPr>
        <w:spacing w:line="1" w:lineRule="exact"/>
        <w:rPr>
          <w:sz w:val="2"/>
          <w:szCs w:val="2"/>
        </w:rPr>
      </w:pPr>
      <w:r>
        <w:br w:type="page"/>
      </w:r>
    </w:p>
    <w:p w:rsidR="003B78D9" w:rsidRDefault="003B78D9" w:rsidP="003B78D9">
      <w:pPr>
        <w:pStyle w:val="1"/>
        <w:numPr>
          <w:ilvl w:val="0"/>
          <w:numId w:val="1"/>
        </w:numPr>
        <w:tabs>
          <w:tab w:val="left" w:pos="378"/>
        </w:tabs>
        <w:spacing w:after="540" w:line="240" w:lineRule="auto"/>
        <w:ind w:firstLine="0"/>
        <w:jc w:val="center"/>
      </w:pPr>
      <w:r>
        <w:rPr>
          <w:b/>
          <w:bCs/>
        </w:rPr>
        <w:lastRenderedPageBreak/>
        <w:t>СПИСОК ИСПОЛЬЗУЕМЫХ СОКРАЩЕНИЙ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7258"/>
      </w:tblGrid>
      <w:tr w:rsidR="003B78D9" w:rsidTr="00210A28">
        <w:trPr>
          <w:trHeight w:hRule="exact" w:val="398"/>
          <w:jc w:val="center"/>
        </w:trPr>
        <w:tc>
          <w:tcPr>
            <w:tcW w:w="1934" w:type="dxa"/>
            <w:shd w:val="clear" w:color="auto" w:fill="auto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ГИА</w:t>
            </w:r>
          </w:p>
        </w:tc>
        <w:tc>
          <w:tcPr>
            <w:tcW w:w="7258" w:type="dxa"/>
            <w:shd w:val="clear" w:color="auto" w:fill="auto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3B78D9" w:rsidTr="00210A28">
        <w:trPr>
          <w:trHeight w:hRule="exact" w:val="48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ДЭ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демонстрационный экзамен</w:t>
            </w:r>
          </w:p>
        </w:tc>
      </w:tr>
      <w:tr w:rsidR="003B78D9" w:rsidTr="00210A28">
        <w:trPr>
          <w:trHeight w:hRule="exact" w:val="485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ДЭ ПУ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демонстрационный экзамен профильного уровня</w:t>
            </w:r>
          </w:p>
        </w:tc>
      </w:tr>
      <w:tr w:rsidR="003B78D9" w:rsidTr="00210A28">
        <w:trPr>
          <w:trHeight w:hRule="exact" w:val="970"/>
          <w:jc w:val="center"/>
        </w:trPr>
        <w:tc>
          <w:tcPr>
            <w:tcW w:w="1934" w:type="dxa"/>
            <w:shd w:val="clear" w:color="auto" w:fill="auto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ДЭ ПУ (В)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tabs>
                <w:tab w:val="left" w:pos="3072"/>
                <w:tab w:val="left" w:pos="4421"/>
                <w:tab w:val="left" w:pos="6384"/>
              </w:tabs>
              <w:spacing w:after="140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демонстрационный</w:t>
            </w:r>
            <w:r>
              <w:rPr>
                <w:sz w:val="28"/>
                <w:szCs w:val="28"/>
              </w:rPr>
              <w:tab/>
              <w:t>экзамен</w:t>
            </w:r>
            <w:r>
              <w:rPr>
                <w:sz w:val="28"/>
                <w:szCs w:val="28"/>
              </w:rPr>
              <w:tab/>
              <w:t>профильного</w:t>
            </w:r>
            <w:r>
              <w:rPr>
                <w:sz w:val="28"/>
                <w:szCs w:val="28"/>
              </w:rPr>
              <w:tab/>
              <w:t>уровня</w:t>
            </w:r>
          </w:p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(вариативная часть)</w:t>
            </w:r>
          </w:p>
        </w:tc>
      </w:tr>
      <w:tr w:rsidR="003B78D9" w:rsidTr="00210A28">
        <w:trPr>
          <w:trHeight w:hRule="exact" w:val="475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комплект оценочной документации</w:t>
            </w:r>
          </w:p>
        </w:tc>
      </w:tr>
      <w:tr w:rsidR="003B78D9" w:rsidTr="00210A28">
        <w:trPr>
          <w:trHeight w:hRule="exact" w:val="47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ОК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компетенция</w:t>
            </w:r>
          </w:p>
        </w:tc>
      </w:tr>
      <w:tr w:rsidR="003B78D9" w:rsidTr="00210A28">
        <w:trPr>
          <w:trHeight w:hRule="exact" w:val="49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ПК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профессиональная компетенция</w:t>
            </w:r>
          </w:p>
        </w:tc>
      </w:tr>
      <w:tr w:rsidR="003B78D9" w:rsidTr="00210A28">
        <w:trPr>
          <w:trHeight w:hRule="exact" w:val="49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СПО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профессиональное образование</w:t>
            </w:r>
          </w:p>
        </w:tc>
      </w:tr>
      <w:tr w:rsidR="003B78D9" w:rsidTr="00210A28">
        <w:trPr>
          <w:trHeight w:hRule="exact" w:val="1958"/>
          <w:jc w:val="center"/>
        </w:trPr>
        <w:tc>
          <w:tcPr>
            <w:tcW w:w="1934" w:type="dxa"/>
            <w:shd w:val="clear" w:color="auto" w:fill="auto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ФГОС СПО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3B78D9" w:rsidRDefault="003B78D9" w:rsidP="00210A28">
            <w:pPr>
              <w:pStyle w:val="a7"/>
              <w:tabs>
                <w:tab w:val="left" w:pos="2515"/>
                <w:tab w:val="left" w:pos="5155"/>
              </w:tabs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федеральный</w:t>
            </w:r>
            <w:r>
              <w:rPr>
                <w:sz w:val="28"/>
                <w:szCs w:val="28"/>
              </w:rPr>
              <w:tab/>
              <w:t>государственный</w:t>
            </w:r>
            <w:r>
              <w:rPr>
                <w:sz w:val="28"/>
                <w:szCs w:val="28"/>
              </w:rPr>
              <w:tab/>
              <w:t>образовательный</w:t>
            </w:r>
          </w:p>
          <w:p w:rsidR="003B78D9" w:rsidRDefault="003B78D9" w:rsidP="00210A28">
            <w:pPr>
              <w:pStyle w:val="a7"/>
              <w:spacing w:line="360" w:lineRule="auto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 среднего профессионального образования, на основе которого разработан комплект оценочной документации</w:t>
            </w:r>
          </w:p>
        </w:tc>
      </w:tr>
      <w:tr w:rsidR="003B78D9" w:rsidTr="00210A28">
        <w:trPr>
          <w:trHeight w:hRule="exact" w:val="374"/>
          <w:jc w:val="center"/>
        </w:trPr>
        <w:tc>
          <w:tcPr>
            <w:tcW w:w="1934" w:type="dxa"/>
            <w:shd w:val="clear" w:color="auto" w:fill="auto"/>
            <w:vAlign w:val="bottom"/>
          </w:tcPr>
          <w:p w:rsidR="003B78D9" w:rsidRDefault="003B78D9" w:rsidP="00210A28">
            <w:pPr>
              <w:pStyle w:val="a7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ЦПДЭ</w:t>
            </w:r>
          </w:p>
        </w:tc>
        <w:tc>
          <w:tcPr>
            <w:tcW w:w="7258" w:type="dxa"/>
            <w:shd w:val="clear" w:color="auto" w:fill="auto"/>
            <w:vAlign w:val="bottom"/>
          </w:tcPr>
          <w:p w:rsidR="003B78D9" w:rsidRDefault="003B78D9" w:rsidP="00210A28">
            <w:pPr>
              <w:pStyle w:val="a7"/>
              <w:ind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 проведения демонстрационного экзамена</w:t>
            </w:r>
          </w:p>
        </w:tc>
      </w:tr>
    </w:tbl>
    <w:p w:rsidR="003B78D9" w:rsidRDefault="003B78D9" w:rsidP="003B78D9">
      <w:pPr>
        <w:spacing w:after="779" w:line="1" w:lineRule="exact"/>
      </w:pPr>
    </w:p>
    <w:p w:rsidR="003B78D9" w:rsidRDefault="003B78D9" w:rsidP="003B78D9">
      <w:pPr>
        <w:pStyle w:val="22"/>
        <w:keepNext/>
        <w:keepLines/>
        <w:numPr>
          <w:ilvl w:val="0"/>
          <w:numId w:val="1"/>
        </w:numPr>
        <w:tabs>
          <w:tab w:val="left" w:pos="992"/>
        </w:tabs>
        <w:spacing w:after="480"/>
        <w:ind w:left="1700" w:hanging="1100"/>
      </w:pPr>
      <w:bookmarkStart w:id="2" w:name="bookmark4"/>
      <w:r>
        <w:t>СТРУКТУРА ВАРИАТИВНОЙ ЧАСТИ КОД, ВАРИАТИВНОЙ ЧАСТИ ЗАДАНИЯ И КРИТЕРИЕВ ОЦЕНИВАНИЯ</w:t>
      </w:r>
      <w:bookmarkEnd w:id="2"/>
    </w:p>
    <w:p w:rsidR="003B78D9" w:rsidRDefault="003B78D9" w:rsidP="003B78D9">
      <w:pPr>
        <w:pStyle w:val="1"/>
        <w:spacing w:after="0"/>
        <w:ind w:firstLine="720"/>
        <w:jc w:val="both"/>
      </w:pPr>
      <w:r>
        <w:t>В структуру вариативной части КОД, вариативной части задания и критериев оценивания входят:</w:t>
      </w:r>
    </w:p>
    <w:p w:rsidR="003B78D9" w:rsidRDefault="003B78D9" w:rsidP="003B78D9">
      <w:pPr>
        <w:pStyle w:val="1"/>
        <w:numPr>
          <w:ilvl w:val="0"/>
          <w:numId w:val="2"/>
        </w:numPr>
        <w:tabs>
          <w:tab w:val="left" w:pos="1411"/>
        </w:tabs>
        <w:spacing w:after="0"/>
        <w:ind w:firstLine="720"/>
        <w:jc w:val="both"/>
      </w:pPr>
      <w:r>
        <w:t>пояснительная записка;</w:t>
      </w:r>
    </w:p>
    <w:p w:rsidR="003B78D9" w:rsidRDefault="003B78D9" w:rsidP="003B78D9">
      <w:pPr>
        <w:pStyle w:val="1"/>
        <w:numPr>
          <w:ilvl w:val="0"/>
          <w:numId w:val="2"/>
        </w:numPr>
        <w:tabs>
          <w:tab w:val="left" w:pos="1411"/>
        </w:tabs>
        <w:spacing w:after="500"/>
        <w:ind w:firstLine="720"/>
        <w:jc w:val="both"/>
      </w:pPr>
      <w:r>
        <w:t>содержание вариативной части КОД, вариативная часть задания и критерии оценивания.</w:t>
      </w:r>
    </w:p>
    <w:p w:rsidR="003B78D9" w:rsidRDefault="003B78D9" w:rsidP="003B78D9">
      <w:pPr>
        <w:pStyle w:val="1"/>
        <w:numPr>
          <w:ilvl w:val="0"/>
          <w:numId w:val="2"/>
        </w:numPr>
        <w:tabs>
          <w:tab w:val="left" w:pos="554"/>
        </w:tabs>
        <w:spacing w:after="0"/>
        <w:ind w:firstLine="0"/>
        <w:jc w:val="center"/>
      </w:pPr>
      <w:r>
        <w:rPr>
          <w:b/>
          <w:bCs/>
        </w:rPr>
        <w:t>ВАРИАТИВНАЯ ЧАСТЬ КОД, ВАРИАТИВНАЯ ЧАСТЬ ЗАДАНИЯ</w:t>
      </w:r>
      <w:r>
        <w:rPr>
          <w:b/>
          <w:bCs/>
        </w:rPr>
        <w:br/>
        <w:t>И КРИТЕРИЕВ ОЦЕНИВАНИЯ</w:t>
      </w:r>
    </w:p>
    <w:p w:rsidR="003B78D9" w:rsidRDefault="003B78D9" w:rsidP="003B78D9">
      <w:pPr>
        <w:pStyle w:val="22"/>
        <w:keepNext/>
        <w:keepLines/>
        <w:numPr>
          <w:ilvl w:val="1"/>
          <w:numId w:val="3"/>
        </w:numPr>
        <w:tabs>
          <w:tab w:val="left" w:pos="603"/>
        </w:tabs>
        <w:jc w:val="center"/>
      </w:pPr>
      <w:bookmarkStart w:id="3" w:name="bookmark6"/>
      <w:r>
        <w:t>Пояснительная записка</w:t>
      </w:r>
      <w:bookmarkEnd w:id="3"/>
    </w:p>
    <w:p w:rsidR="003B78D9" w:rsidRDefault="003B78D9" w:rsidP="003B78D9">
      <w:pPr>
        <w:pStyle w:val="1"/>
        <w:spacing w:after="0"/>
        <w:ind w:firstLine="740"/>
        <w:jc w:val="both"/>
      </w:pPr>
      <w:r>
        <w:t xml:space="preserve">Решение образовательной организации о разработке вариативной части </w:t>
      </w:r>
      <w:r>
        <w:lastRenderedPageBreak/>
        <w:t>КОД, вариативной части задания и критериев оценивания осн</w:t>
      </w:r>
      <w:r w:rsidR="00395494">
        <w:t>овано на следующих предпосылках.</w:t>
      </w:r>
    </w:p>
    <w:p w:rsidR="003B78D9" w:rsidRPr="00B352F2" w:rsidRDefault="003B78D9" w:rsidP="003B78D9">
      <w:pPr>
        <w:pStyle w:val="1"/>
        <w:tabs>
          <w:tab w:val="left" w:pos="992"/>
        </w:tabs>
        <w:spacing w:after="480"/>
        <w:ind w:firstLine="709"/>
        <w:jc w:val="both"/>
      </w:pPr>
      <w:r w:rsidRPr="00AE6B23">
        <w:t>Вариативная часть КОД, вариативная часть задания и критерии оценивания разработаны с учетом потребностей образовательной организации, которые отражают и включают в себя особенности содержания ОПОП СПО образовательной организации, в том числе разработанной с учетом вариативной части; квалификационных требований работодателей, заинтересованных в подготовке кадров соответствующей квалификации.</w:t>
      </w:r>
    </w:p>
    <w:p w:rsidR="003B78D9" w:rsidRDefault="003B78D9" w:rsidP="003B78D9">
      <w:pPr>
        <w:pStyle w:val="22"/>
        <w:keepNext/>
        <w:keepLines/>
        <w:numPr>
          <w:ilvl w:val="1"/>
          <w:numId w:val="3"/>
        </w:numPr>
        <w:tabs>
          <w:tab w:val="left" w:pos="608"/>
        </w:tabs>
        <w:jc w:val="center"/>
      </w:pPr>
      <w:bookmarkStart w:id="4" w:name="bookmark8"/>
      <w:r>
        <w:t>Содержание вариативной части КОД, вариативная часть задания</w:t>
      </w:r>
      <w:r>
        <w:br/>
        <w:t>и критерии оценивания</w:t>
      </w:r>
      <w:bookmarkEnd w:id="4"/>
    </w:p>
    <w:p w:rsidR="003B78D9" w:rsidRDefault="003B78D9" w:rsidP="003B78D9">
      <w:pPr>
        <w:pStyle w:val="1"/>
        <w:spacing w:after="0"/>
        <w:ind w:firstLine="740"/>
        <w:jc w:val="both"/>
      </w:pPr>
      <w:r>
        <w:t>Продолжительность ДЭ профильного уровня с учетом вариативной части представлена в таблице № 1.1.</w:t>
      </w:r>
    </w:p>
    <w:p w:rsidR="003B78D9" w:rsidRDefault="003B78D9" w:rsidP="003B78D9">
      <w:pPr>
        <w:pStyle w:val="a9"/>
        <w:jc w:val="right"/>
      </w:pPr>
      <w:r>
        <w:t>Таблица № 1.1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5"/>
        <w:gridCol w:w="1531"/>
        <w:gridCol w:w="2698"/>
        <w:gridCol w:w="3686"/>
      </w:tblGrid>
      <w:tr w:rsidR="003B78D9" w:rsidTr="003B78D9">
        <w:trPr>
          <w:trHeight w:hRule="exact" w:val="840"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spacing w:line="214" w:lineRule="auto"/>
              <w:jc w:val="center"/>
            </w:pPr>
            <w:r>
              <w:rPr>
                <w:b/>
                <w:bCs/>
              </w:rPr>
              <w:t>Вид аттестации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jc w:val="center"/>
            </w:pPr>
            <w:r>
              <w:rPr>
                <w:b/>
                <w:bCs/>
              </w:rPr>
              <w:t>Уровень</w:t>
            </w:r>
          </w:p>
          <w:p w:rsidR="003B78D9" w:rsidRDefault="003B78D9" w:rsidP="003B78D9">
            <w:pPr>
              <w:pStyle w:val="a7"/>
              <w:jc w:val="center"/>
            </w:pPr>
            <w:r>
              <w:rPr>
                <w:b/>
                <w:bCs/>
              </w:rPr>
              <w:t>ДЭ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jc w:val="center"/>
            </w:pPr>
            <w:r>
              <w:rPr>
                <w:b/>
                <w:bCs/>
              </w:rPr>
              <w:t>Составная часть КОД (инвариантная/ вариативная часть)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jc w:val="center"/>
            </w:pPr>
            <w:r>
              <w:rPr>
                <w:b/>
                <w:bCs/>
              </w:rPr>
              <w:t>Продолжительность ДЭ (не более)</w:t>
            </w:r>
          </w:p>
        </w:tc>
      </w:tr>
      <w:tr w:rsidR="003B78D9" w:rsidTr="003B78D9">
        <w:trPr>
          <w:trHeight w:hRule="exact" w:val="1402"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jc w:val="center"/>
            </w:pPr>
            <w:r>
              <w:t>ГИА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3B78D9">
            <w:pPr>
              <w:pStyle w:val="a7"/>
              <w:jc w:val="center"/>
            </w:pPr>
            <w:r>
              <w:t>профильный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Pr="004E5955" w:rsidRDefault="003B78D9" w:rsidP="003B78D9">
            <w:pPr>
              <w:pStyle w:val="a7"/>
              <w:jc w:val="center"/>
              <w:rPr>
                <w:highlight w:val="yellow"/>
              </w:rPr>
            </w:pPr>
            <w:r w:rsidRPr="005B79F4">
              <w:t>вариативная часть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Pr="005B79F4" w:rsidRDefault="003B78D9" w:rsidP="003B78D9">
            <w:pPr>
              <w:pStyle w:val="a7"/>
              <w:jc w:val="center"/>
            </w:pPr>
            <w:r w:rsidRPr="005B79F4">
              <w:rPr>
                <w:b/>
                <w:bCs/>
              </w:rPr>
              <w:t>Не более 1ч.</w:t>
            </w:r>
          </w:p>
          <w:p w:rsidR="003B78D9" w:rsidRPr="004E5955" w:rsidRDefault="003B78D9" w:rsidP="003B78D9">
            <w:pPr>
              <w:pStyle w:val="a7"/>
              <w:jc w:val="center"/>
              <w:rPr>
                <w:highlight w:val="yellow"/>
              </w:rPr>
            </w:pPr>
          </w:p>
        </w:tc>
      </w:tr>
    </w:tbl>
    <w:p w:rsidR="003B78D9" w:rsidRDefault="003B78D9" w:rsidP="003B78D9">
      <w:pPr>
        <w:spacing w:after="479" w:line="1" w:lineRule="exact"/>
      </w:pPr>
    </w:p>
    <w:p w:rsidR="003B78D9" w:rsidRDefault="003B78D9" w:rsidP="003B78D9">
      <w:pPr>
        <w:pStyle w:val="1"/>
        <w:spacing w:after="0"/>
        <w:ind w:firstLine="740"/>
        <w:jc w:val="both"/>
      </w:pPr>
      <w:r>
        <w:t>Содержательная структура вариативной части КОД для ДЭ ПУ (квалификационные требования работодателей) представлена в таблице № 1.2.</w:t>
      </w: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740"/>
        <w:jc w:val="both"/>
      </w:pPr>
    </w:p>
    <w:p w:rsidR="003B78D9" w:rsidRPr="005F632E" w:rsidRDefault="003B78D9" w:rsidP="003B78D9">
      <w:pPr>
        <w:pStyle w:val="1"/>
        <w:spacing w:after="0"/>
        <w:ind w:firstLine="740"/>
        <w:jc w:val="both"/>
      </w:pPr>
    </w:p>
    <w:p w:rsidR="003B78D9" w:rsidRDefault="003B78D9" w:rsidP="003B78D9">
      <w:pPr>
        <w:pStyle w:val="1"/>
        <w:spacing w:after="0"/>
        <w:ind w:firstLine="0"/>
        <w:jc w:val="right"/>
      </w:pPr>
      <w:r>
        <w:lastRenderedPageBreak/>
        <w:t>Таблица № 1.2</w:t>
      </w:r>
    </w:p>
    <w:tbl>
      <w:tblPr>
        <w:tblStyle w:val="aa"/>
        <w:tblW w:w="0" w:type="auto"/>
        <w:tblLayout w:type="fixed"/>
        <w:tblLook w:val="0000" w:firstRow="0" w:lastRow="0" w:firstColumn="0" w:lastColumn="0" w:noHBand="0" w:noVBand="0"/>
      </w:tblPr>
      <w:tblGrid>
        <w:gridCol w:w="710"/>
        <w:gridCol w:w="2966"/>
        <w:gridCol w:w="2563"/>
        <w:gridCol w:w="3125"/>
      </w:tblGrid>
      <w:tr w:rsidR="003B78D9" w:rsidRPr="00B25CDF" w:rsidTr="00D905FA">
        <w:trPr>
          <w:trHeight w:hRule="exact" w:val="1118"/>
        </w:trPr>
        <w:tc>
          <w:tcPr>
            <w:tcW w:w="710" w:type="dxa"/>
            <w:vAlign w:val="center"/>
          </w:tcPr>
          <w:p w:rsidR="003B78D9" w:rsidRPr="00B25CDF" w:rsidRDefault="003B78D9" w:rsidP="00D905FA">
            <w:pPr>
              <w:pStyle w:val="a7"/>
              <w:jc w:val="center"/>
            </w:pPr>
            <w:r w:rsidRPr="00B25CDF">
              <w:rPr>
                <w:b/>
                <w:bCs/>
              </w:rPr>
              <w:t>№ п/п</w:t>
            </w:r>
          </w:p>
        </w:tc>
        <w:tc>
          <w:tcPr>
            <w:tcW w:w="2966" w:type="dxa"/>
            <w:vAlign w:val="center"/>
          </w:tcPr>
          <w:p w:rsidR="003B78D9" w:rsidRPr="00B25CDF" w:rsidRDefault="003B78D9" w:rsidP="00D905FA">
            <w:pPr>
              <w:pStyle w:val="a7"/>
              <w:keepNext/>
              <w:jc w:val="center"/>
            </w:pPr>
            <w:r w:rsidRPr="00B25CDF">
              <w:rPr>
                <w:b/>
                <w:bCs/>
              </w:rPr>
              <w:t>Вид деятельности / Вид профессиональной деятельности</w:t>
            </w:r>
          </w:p>
        </w:tc>
        <w:tc>
          <w:tcPr>
            <w:tcW w:w="2563" w:type="dxa"/>
            <w:vAlign w:val="center"/>
          </w:tcPr>
          <w:p w:rsidR="003B78D9" w:rsidRPr="00B25CDF" w:rsidRDefault="003B78D9" w:rsidP="00D905FA">
            <w:pPr>
              <w:pStyle w:val="a7"/>
              <w:jc w:val="center"/>
            </w:pPr>
            <w:r w:rsidRPr="00B25CDF">
              <w:rPr>
                <w:b/>
                <w:bCs/>
              </w:rPr>
              <w:t>Перечень оцениваемых компетенций (ОК/ПК)</w:t>
            </w:r>
          </w:p>
        </w:tc>
        <w:tc>
          <w:tcPr>
            <w:tcW w:w="3125" w:type="dxa"/>
            <w:vAlign w:val="center"/>
          </w:tcPr>
          <w:p w:rsidR="003B78D9" w:rsidRPr="00B25CDF" w:rsidRDefault="003B78D9" w:rsidP="00D905FA">
            <w:pPr>
              <w:pStyle w:val="a7"/>
              <w:jc w:val="center"/>
            </w:pPr>
            <w:r w:rsidRPr="00B25CDF">
              <w:rPr>
                <w:b/>
                <w:bCs/>
              </w:rPr>
              <w:t>Перечень оцениваемых умений, навыков (практического опыта)</w:t>
            </w:r>
          </w:p>
        </w:tc>
      </w:tr>
      <w:tr w:rsidR="00115539" w:rsidRPr="00B25CDF" w:rsidTr="00D905FA">
        <w:trPr>
          <w:trHeight w:val="2559"/>
        </w:trPr>
        <w:tc>
          <w:tcPr>
            <w:tcW w:w="710" w:type="dxa"/>
          </w:tcPr>
          <w:p w:rsidR="00115539" w:rsidRPr="00B25CDF" w:rsidRDefault="00115539" w:rsidP="00D905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966" w:type="dxa"/>
          </w:tcPr>
          <w:p w:rsidR="00115539" w:rsidRPr="00B25CDF" w:rsidRDefault="00115539" w:rsidP="00D905FA">
            <w:pPr>
              <w:rPr>
                <w:rFonts w:ascii="Times New Roman" w:eastAsia="Times New Roman" w:hAnsi="Times New Roman" w:cs="Times New Roman"/>
              </w:rPr>
            </w:pPr>
            <w:r w:rsidRPr="00602CCB">
              <w:rPr>
                <w:rFonts w:ascii="Times New Roman" w:eastAsia="Times New Roman" w:hAnsi="Times New Roman" w:cs="Times New Roman"/>
              </w:rPr>
              <w:t>Проектирование и разработка информационных систем</w:t>
            </w:r>
          </w:p>
        </w:tc>
        <w:tc>
          <w:tcPr>
            <w:tcW w:w="2563" w:type="dxa"/>
          </w:tcPr>
          <w:p w:rsidR="00115539" w:rsidRPr="00B25CDF" w:rsidRDefault="00D905FA" w:rsidP="00EE0D8B">
            <w:pPr>
              <w:rPr>
                <w:rFonts w:ascii="Times New Roman" w:eastAsia="Times New Roman" w:hAnsi="Times New Roman" w:cs="Times New Roman"/>
              </w:rPr>
            </w:pPr>
            <w:r w:rsidRPr="003B78D9">
              <w:rPr>
                <w:rFonts w:ascii="Times New Roman" w:eastAsia="Times New Roman" w:hAnsi="Times New Roman" w:cs="Times New Roman"/>
              </w:rPr>
              <w:t>Разраб</w:t>
            </w:r>
            <w:r w:rsidR="00EE0D8B">
              <w:rPr>
                <w:rFonts w:ascii="Times New Roman" w:eastAsia="Times New Roman" w:hAnsi="Times New Roman" w:cs="Times New Roman"/>
              </w:rPr>
              <w:t xml:space="preserve">отка </w:t>
            </w:r>
            <w:r w:rsidRPr="003B78D9">
              <w:rPr>
                <w:rFonts w:ascii="Times New Roman" w:eastAsia="Times New Roman" w:hAnsi="Times New Roman" w:cs="Times New Roman"/>
              </w:rPr>
              <w:t>техническ</w:t>
            </w:r>
            <w:r w:rsidR="00EE0D8B">
              <w:rPr>
                <w:rFonts w:ascii="Times New Roman" w:eastAsia="Times New Roman" w:hAnsi="Times New Roman" w:cs="Times New Roman"/>
              </w:rPr>
              <w:t>ой</w:t>
            </w:r>
            <w:r w:rsidRPr="003B78D9">
              <w:rPr>
                <w:rFonts w:ascii="Times New Roman" w:eastAsia="Times New Roman" w:hAnsi="Times New Roman" w:cs="Times New Roman"/>
              </w:rPr>
              <w:t xml:space="preserve"> документаци</w:t>
            </w:r>
            <w:r w:rsidR="00EE0D8B">
              <w:rPr>
                <w:rFonts w:ascii="Times New Roman" w:eastAsia="Times New Roman" w:hAnsi="Times New Roman" w:cs="Times New Roman"/>
              </w:rPr>
              <w:t xml:space="preserve">и </w:t>
            </w:r>
            <w:r w:rsidRPr="003B78D9">
              <w:rPr>
                <w:rFonts w:ascii="Times New Roman" w:eastAsia="Times New Roman" w:hAnsi="Times New Roman" w:cs="Times New Roman"/>
              </w:rPr>
              <w:t>на эксплуатацию информационной системы</w:t>
            </w:r>
          </w:p>
        </w:tc>
        <w:tc>
          <w:tcPr>
            <w:tcW w:w="3125" w:type="dxa"/>
          </w:tcPr>
          <w:p w:rsidR="00D905FA" w:rsidRDefault="00D905FA" w:rsidP="00D905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Умение </w:t>
            </w:r>
            <w:r w:rsidRPr="00D905FA">
              <w:rPr>
                <w:rFonts w:ascii="Times New Roman" w:eastAsia="Times New Roman" w:hAnsi="Times New Roman" w:cs="Times New Roman"/>
              </w:rPr>
              <w:t>решать прикладные вопросы программирования и языка сценариев для создания программ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D905FA" w:rsidRDefault="00D905FA" w:rsidP="00D905FA">
            <w:pPr>
              <w:rPr>
                <w:rFonts w:ascii="Times New Roman" w:eastAsia="Times New Roman" w:hAnsi="Times New Roman" w:cs="Times New Roman"/>
              </w:rPr>
            </w:pPr>
          </w:p>
          <w:p w:rsidR="00115539" w:rsidRPr="00BD3BB6" w:rsidRDefault="00115539" w:rsidP="00D905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BD3BB6">
              <w:rPr>
                <w:rFonts w:ascii="Times New Roman" w:eastAsia="Times New Roman" w:hAnsi="Times New Roman" w:cs="Times New Roman"/>
              </w:rPr>
              <w:t>рактический опыт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905FA" w:rsidRPr="00EC442B">
              <w:rPr>
                <w:rFonts w:ascii="Times New Roman" w:eastAsia="Times New Roman" w:hAnsi="Times New Roman" w:cs="Times New Roman"/>
              </w:rPr>
              <w:t>разработк</w:t>
            </w:r>
            <w:r w:rsidR="00D905FA">
              <w:rPr>
                <w:rFonts w:ascii="Times New Roman" w:eastAsia="Times New Roman" w:hAnsi="Times New Roman" w:cs="Times New Roman"/>
              </w:rPr>
              <w:t>и</w:t>
            </w:r>
            <w:r w:rsidR="00D905FA" w:rsidRPr="00EC442B">
              <w:rPr>
                <w:rFonts w:ascii="Times New Roman" w:eastAsia="Times New Roman" w:hAnsi="Times New Roman" w:cs="Times New Roman"/>
              </w:rPr>
              <w:t xml:space="preserve"> документации по эксплуатации информационной системы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3B78D9" w:rsidRDefault="003B78D9" w:rsidP="003B78D9">
      <w:pPr>
        <w:spacing w:line="1" w:lineRule="exact"/>
        <w:rPr>
          <w:sz w:val="2"/>
          <w:szCs w:val="2"/>
        </w:rPr>
      </w:pPr>
      <w:r>
        <w:br w:type="page"/>
      </w:r>
    </w:p>
    <w:p w:rsidR="003B78D9" w:rsidRDefault="003B78D9" w:rsidP="003B78D9">
      <w:pPr>
        <w:pStyle w:val="1"/>
        <w:widowControl/>
        <w:spacing w:after="160" w:line="240" w:lineRule="auto"/>
        <w:ind w:firstLine="720"/>
        <w:jc w:val="both"/>
      </w:pPr>
      <w:r>
        <w:lastRenderedPageBreak/>
        <w:t>Распределение баллов по критериям оценивания для ДЭ ПУ (вариативная часть) в рамках ГИА представлена в таблице № 1.3.</w:t>
      </w:r>
    </w:p>
    <w:p w:rsidR="003B78D9" w:rsidRDefault="003B78D9" w:rsidP="003B78D9">
      <w:pPr>
        <w:pStyle w:val="1"/>
        <w:spacing w:after="160" w:line="240" w:lineRule="auto"/>
        <w:ind w:firstLine="0"/>
        <w:jc w:val="right"/>
      </w:pPr>
      <w:r>
        <w:t>Таблица № 1.3</w:t>
      </w:r>
    </w:p>
    <w:tbl>
      <w:tblPr>
        <w:tblStyle w:val="aa"/>
        <w:tblW w:w="9429" w:type="dxa"/>
        <w:tblLayout w:type="fixed"/>
        <w:tblLook w:val="0000" w:firstRow="0" w:lastRow="0" w:firstColumn="0" w:lastColumn="0" w:noHBand="0" w:noVBand="0"/>
      </w:tblPr>
      <w:tblGrid>
        <w:gridCol w:w="628"/>
        <w:gridCol w:w="2837"/>
        <w:gridCol w:w="4255"/>
        <w:gridCol w:w="1709"/>
      </w:tblGrid>
      <w:tr w:rsidR="003B78D9" w:rsidTr="00E82359">
        <w:trPr>
          <w:trHeight w:hRule="exact" w:val="1560"/>
        </w:trPr>
        <w:tc>
          <w:tcPr>
            <w:tcW w:w="628" w:type="dxa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  <w:lang w:val="en-US" w:bidi="en-US"/>
              </w:rPr>
              <w:t xml:space="preserve">№ </w:t>
            </w:r>
            <w:r>
              <w:rPr>
                <w:b/>
                <w:bCs/>
              </w:rPr>
              <w:t>п/п</w:t>
            </w:r>
          </w:p>
        </w:tc>
        <w:tc>
          <w:tcPr>
            <w:tcW w:w="2837" w:type="dxa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Модуль задания</w:t>
            </w:r>
          </w:p>
          <w:p w:rsidR="003B78D9" w:rsidRDefault="003B78D9" w:rsidP="00210A28">
            <w:pPr>
              <w:pStyle w:val="a7"/>
              <w:jc w:val="center"/>
            </w:pPr>
            <w:r w:rsidRPr="00972533">
              <w:rPr>
                <w:i/>
                <w:iCs/>
              </w:rPr>
              <w:t>(вид деятельности, вид профессиональной деятельности)</w:t>
            </w:r>
          </w:p>
        </w:tc>
        <w:tc>
          <w:tcPr>
            <w:tcW w:w="4255" w:type="dxa"/>
          </w:tcPr>
          <w:p w:rsidR="003B78D9" w:rsidRDefault="003B78D9" w:rsidP="00F60AA4">
            <w:pPr>
              <w:pStyle w:val="a7"/>
              <w:jc w:val="center"/>
            </w:pPr>
            <w:r>
              <w:rPr>
                <w:b/>
                <w:bCs/>
              </w:rPr>
              <w:t>Критерий оценивания</w:t>
            </w:r>
          </w:p>
        </w:tc>
        <w:tc>
          <w:tcPr>
            <w:tcW w:w="1709" w:type="dxa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Баллы</w:t>
            </w:r>
          </w:p>
        </w:tc>
      </w:tr>
      <w:tr w:rsidR="00E82359" w:rsidTr="00F60AA4">
        <w:trPr>
          <w:trHeight w:hRule="exact" w:val="1296"/>
        </w:trPr>
        <w:tc>
          <w:tcPr>
            <w:tcW w:w="628" w:type="dxa"/>
          </w:tcPr>
          <w:p w:rsidR="00E82359" w:rsidRPr="00B25CDF" w:rsidRDefault="00E82359" w:rsidP="00210A28">
            <w:pPr>
              <w:pStyle w:val="a7"/>
              <w:jc w:val="center"/>
              <w:rPr>
                <w:highlight w:val="yellow"/>
              </w:rPr>
            </w:pPr>
            <w:r w:rsidRPr="00CF3605">
              <w:t>1</w:t>
            </w:r>
          </w:p>
        </w:tc>
        <w:tc>
          <w:tcPr>
            <w:tcW w:w="2837" w:type="dxa"/>
          </w:tcPr>
          <w:p w:rsidR="00E82359" w:rsidRPr="00395494" w:rsidRDefault="00E82359" w:rsidP="00395494">
            <w:pPr>
              <w:pStyle w:val="a7"/>
              <w:jc w:val="center"/>
              <w:rPr>
                <w:highlight w:val="yellow"/>
              </w:rPr>
            </w:pPr>
            <w:r w:rsidRPr="00CF1B59">
              <w:t>Проектирование и разработка информационных систем</w:t>
            </w:r>
          </w:p>
        </w:tc>
        <w:tc>
          <w:tcPr>
            <w:tcW w:w="4255" w:type="dxa"/>
          </w:tcPr>
          <w:p w:rsidR="00E82359" w:rsidRPr="00B25CDF" w:rsidRDefault="00EE0D8B" w:rsidP="00215E59">
            <w:pPr>
              <w:pStyle w:val="a7"/>
              <w:jc w:val="center"/>
              <w:rPr>
                <w:highlight w:val="yellow"/>
              </w:rPr>
            </w:pPr>
            <w:r w:rsidRPr="00EE0D8B">
              <w:t>Разработка технической документации на эксплуатацию инфор</w:t>
            </w:r>
            <w:bookmarkStart w:id="5" w:name="_GoBack"/>
            <w:bookmarkEnd w:id="5"/>
            <w:r w:rsidRPr="00EE0D8B">
              <w:t>мационной системы</w:t>
            </w:r>
          </w:p>
        </w:tc>
        <w:tc>
          <w:tcPr>
            <w:tcW w:w="1709" w:type="dxa"/>
          </w:tcPr>
          <w:p w:rsidR="00E82359" w:rsidRDefault="00115539" w:rsidP="00210A28">
            <w:pPr>
              <w:pStyle w:val="a7"/>
              <w:jc w:val="center"/>
            </w:pPr>
            <w:r>
              <w:t>20</w:t>
            </w:r>
          </w:p>
        </w:tc>
      </w:tr>
      <w:tr w:rsidR="003B78D9" w:rsidTr="00395494">
        <w:trPr>
          <w:trHeight w:hRule="exact" w:val="456"/>
        </w:trPr>
        <w:tc>
          <w:tcPr>
            <w:tcW w:w="7720" w:type="dxa"/>
            <w:gridSpan w:val="3"/>
          </w:tcPr>
          <w:p w:rsidR="003B78D9" w:rsidRDefault="003B78D9" w:rsidP="00210A28">
            <w:pPr>
              <w:pStyle w:val="a7"/>
              <w:jc w:val="right"/>
            </w:pPr>
            <w:r>
              <w:rPr>
                <w:b/>
                <w:bCs/>
              </w:rPr>
              <w:t>ВСЕГО (вариативная часть КОД)</w:t>
            </w:r>
          </w:p>
        </w:tc>
        <w:tc>
          <w:tcPr>
            <w:tcW w:w="1709" w:type="dxa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20,00</w:t>
            </w:r>
          </w:p>
        </w:tc>
      </w:tr>
    </w:tbl>
    <w:p w:rsidR="003B78D9" w:rsidRDefault="003B78D9" w:rsidP="003B78D9">
      <w:pPr>
        <w:spacing w:after="499" w:line="1" w:lineRule="exact"/>
      </w:pPr>
    </w:p>
    <w:p w:rsidR="003B78D9" w:rsidRDefault="003B78D9" w:rsidP="003B78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B78D9" w:rsidRDefault="003B78D9" w:rsidP="003B78D9">
      <w:pPr>
        <w:pStyle w:val="1"/>
        <w:spacing w:after="0"/>
        <w:ind w:firstLine="720"/>
        <w:jc w:val="both"/>
      </w:pPr>
      <w:r>
        <w:lastRenderedPageBreak/>
        <w:t>Вариативная часть задания ДЭ ПУ формируется по форме согласно таблице № 1.4.</w:t>
      </w:r>
    </w:p>
    <w:p w:rsidR="003B78D9" w:rsidRDefault="003B78D9" w:rsidP="003B78D9">
      <w:pPr>
        <w:pStyle w:val="a9"/>
        <w:ind w:left="7938"/>
      </w:pPr>
      <w:r>
        <w:t>Таблица 1.4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5"/>
        <w:gridCol w:w="2165"/>
      </w:tblGrid>
      <w:tr w:rsidR="003B78D9" w:rsidTr="00210A28">
        <w:trPr>
          <w:trHeight w:hRule="exact" w:val="566"/>
          <w:jc w:val="center"/>
        </w:trPr>
        <w:tc>
          <w:tcPr>
            <w:tcW w:w="7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Наименование модуля задания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Вид аттестации/ уровень ДЭ</w:t>
            </w:r>
          </w:p>
        </w:tc>
      </w:tr>
      <w:tr w:rsidR="003B78D9" w:rsidTr="00210A28">
        <w:trPr>
          <w:trHeight w:hRule="exact" w:val="341"/>
          <w:jc w:val="center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jc w:val="center"/>
            </w:pPr>
            <w:r>
              <w:t xml:space="preserve">Модуль задания: </w:t>
            </w:r>
            <w:r w:rsidR="00602CCB" w:rsidRPr="00CF1B59">
              <w:t>Проектирование и разработка информационных систем</w:t>
            </w:r>
          </w:p>
        </w:tc>
      </w:tr>
      <w:tr w:rsidR="003B78D9" w:rsidTr="006C4F94">
        <w:trPr>
          <w:trHeight w:hRule="exact" w:val="5768"/>
          <w:jc w:val="center"/>
        </w:trPr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2359" w:rsidRDefault="00F60AA4" w:rsidP="00210A28">
            <w:pPr>
              <w:pStyle w:val="a7"/>
            </w:pPr>
            <w:r>
              <w:t>Задание модуля</w:t>
            </w:r>
          </w:p>
          <w:p w:rsidR="00602CCB" w:rsidRDefault="00EE0D8B" w:rsidP="00210A28">
            <w:pPr>
              <w:pStyle w:val="a7"/>
            </w:pPr>
            <w:r w:rsidRPr="00EE0D8B">
              <w:t>Разработ</w:t>
            </w:r>
            <w:r>
              <w:t>айте</w:t>
            </w:r>
            <w:r w:rsidRPr="00EE0D8B">
              <w:t xml:space="preserve"> техническ</w:t>
            </w:r>
            <w:r>
              <w:t>ую</w:t>
            </w:r>
            <w:r w:rsidRPr="00EE0D8B">
              <w:t xml:space="preserve"> документаци</w:t>
            </w:r>
            <w:r>
              <w:t>ю</w:t>
            </w:r>
            <w:r w:rsidRPr="00EE0D8B">
              <w:t xml:space="preserve"> на эксплуатацию </w:t>
            </w:r>
            <w:r>
              <w:t xml:space="preserve">разработанной </w:t>
            </w:r>
            <w:r w:rsidRPr="00EE0D8B">
              <w:t>информационной системы</w:t>
            </w:r>
          </w:p>
          <w:p w:rsidR="003B78D9" w:rsidRPr="005A0805" w:rsidRDefault="003B78D9" w:rsidP="00210A28">
            <w:pPr>
              <w:pStyle w:val="a7"/>
            </w:pPr>
            <w:r w:rsidRPr="005A0805">
              <w:t>Время на выполнение задания: 1 час.</w:t>
            </w:r>
          </w:p>
          <w:p w:rsidR="00D905FA" w:rsidRDefault="00EE0D8B" w:rsidP="00D905FA">
            <w:pPr>
              <w:pStyle w:val="a7"/>
              <w:numPr>
                <w:ilvl w:val="0"/>
                <w:numId w:val="4"/>
              </w:numPr>
              <w:spacing w:before="240"/>
            </w:pPr>
            <w:r>
              <w:t>Разработайте руководство пользователей (для каждой из ролей, категорий пользователей)</w:t>
            </w:r>
            <w:r w:rsidR="00420F89">
              <w:t>.</w:t>
            </w:r>
          </w:p>
          <w:p w:rsidR="00336811" w:rsidRDefault="00EE0D8B" w:rsidP="00E82359">
            <w:pPr>
              <w:pStyle w:val="a7"/>
              <w:numPr>
                <w:ilvl w:val="0"/>
                <w:numId w:val="4"/>
              </w:numPr>
              <w:spacing w:before="240"/>
            </w:pPr>
            <w:r>
              <w:t xml:space="preserve">Разработайте техническую документация информационной системы, включающую описание </w:t>
            </w:r>
            <w:r w:rsidR="006C4F94">
              <w:rPr>
                <w:lang w:val="en-US"/>
              </w:rPr>
              <w:t>mvc</w:t>
            </w:r>
            <w:r w:rsidR="006C4F94">
              <w:t>-</w:t>
            </w:r>
            <w:r>
              <w:t>архитектуру (</w:t>
            </w:r>
            <w:r>
              <w:rPr>
                <w:lang w:val="en-US"/>
              </w:rPr>
              <w:t>model</w:t>
            </w:r>
            <w:r w:rsidRPr="00EE0D8B">
              <w:t>-</w:t>
            </w:r>
            <w:r>
              <w:rPr>
                <w:lang w:val="en-US"/>
              </w:rPr>
              <w:t>view</w:t>
            </w:r>
            <w:r w:rsidRPr="00EE0D8B">
              <w:t>-</w:t>
            </w:r>
            <w:r>
              <w:rPr>
                <w:lang w:val="en-US"/>
              </w:rPr>
              <w:t>controller</w:t>
            </w:r>
            <w:r w:rsidRPr="00EE0D8B">
              <w:t>)</w:t>
            </w:r>
            <w:r>
              <w:t>:</w:t>
            </w:r>
          </w:p>
          <w:p w:rsidR="00EE0D8B" w:rsidRDefault="00EE0D8B" w:rsidP="00EE0D8B">
            <w:pPr>
              <w:pStyle w:val="a7"/>
              <w:numPr>
                <w:ilvl w:val="1"/>
                <w:numId w:val="4"/>
              </w:numPr>
              <w:spacing w:before="240"/>
            </w:pPr>
            <w:r>
              <w:t>описание структур данных, моделей</w:t>
            </w:r>
            <w:r w:rsidR="00420F89" w:rsidRPr="00420F89">
              <w:t xml:space="preserve"> (</w:t>
            </w:r>
            <w:r w:rsidR="00420F89">
              <w:rPr>
                <w:lang w:val="en-US"/>
              </w:rPr>
              <w:t>models</w:t>
            </w:r>
            <w:r w:rsidR="00420F89">
              <w:t xml:space="preserve">, </w:t>
            </w:r>
            <w:r w:rsidR="00420F89">
              <w:rPr>
                <w:lang w:val="en-US"/>
              </w:rPr>
              <w:t>database</w:t>
            </w:r>
            <w:r w:rsidR="00420F89" w:rsidRPr="00420F89">
              <w:t>)</w:t>
            </w:r>
            <w:r>
              <w:t>;</w:t>
            </w:r>
          </w:p>
          <w:p w:rsidR="00EE0D8B" w:rsidRDefault="00EE0D8B" w:rsidP="00EE0D8B">
            <w:pPr>
              <w:pStyle w:val="a7"/>
              <w:numPr>
                <w:ilvl w:val="1"/>
                <w:numId w:val="4"/>
              </w:numPr>
              <w:spacing w:before="240"/>
            </w:pPr>
            <w:r>
              <w:t>состав контроллеров и спецификацию методов разработанных моделей и контроллеров</w:t>
            </w:r>
            <w:r w:rsidR="00420F89" w:rsidRPr="00420F89">
              <w:t xml:space="preserve"> (</w:t>
            </w:r>
            <w:r w:rsidR="00420F89">
              <w:rPr>
                <w:lang w:val="en-US"/>
              </w:rPr>
              <w:t>controllers</w:t>
            </w:r>
            <w:r w:rsidR="00420F89" w:rsidRPr="00420F89">
              <w:t>)</w:t>
            </w:r>
            <w:r>
              <w:t>;</w:t>
            </w:r>
          </w:p>
          <w:p w:rsidR="00EE0D8B" w:rsidRDefault="00EE0D8B" w:rsidP="00EE0D8B">
            <w:pPr>
              <w:pStyle w:val="a7"/>
              <w:numPr>
                <w:ilvl w:val="1"/>
                <w:numId w:val="4"/>
              </w:numPr>
              <w:spacing w:before="240"/>
            </w:pPr>
            <w:r>
              <w:t>структуру представлений</w:t>
            </w:r>
            <w:r w:rsidR="00420F89">
              <w:rPr>
                <w:lang w:val="en-US"/>
              </w:rPr>
              <w:t xml:space="preserve"> (views)</w:t>
            </w:r>
            <w:r w:rsidR="00420F89">
              <w:t>;</w:t>
            </w:r>
          </w:p>
          <w:p w:rsidR="00EE0D8B" w:rsidRDefault="00420F89" w:rsidP="00EE0D8B">
            <w:pPr>
              <w:pStyle w:val="a7"/>
              <w:numPr>
                <w:ilvl w:val="1"/>
                <w:numId w:val="4"/>
              </w:numPr>
              <w:spacing w:before="240"/>
            </w:pPr>
            <w:r>
              <w:t xml:space="preserve">список реализованных в информационной системе </w:t>
            </w:r>
            <w:r>
              <w:rPr>
                <w:lang w:val="en-US"/>
              </w:rPr>
              <w:t>URI</w:t>
            </w:r>
            <w:r>
              <w:t xml:space="preserve"> с описанием параметров и соответствующих маршрутов (</w:t>
            </w:r>
            <w:r>
              <w:rPr>
                <w:lang w:val="en-US"/>
              </w:rPr>
              <w:t>routes</w:t>
            </w:r>
            <w:r w:rsidRPr="00420F89">
              <w:t>)</w:t>
            </w:r>
            <w:r>
              <w:t>.</w:t>
            </w:r>
          </w:p>
          <w:p w:rsidR="00137FA8" w:rsidRDefault="00137FA8" w:rsidP="00137FA8">
            <w:pPr>
              <w:pStyle w:val="a7"/>
              <w:spacing w:before="240"/>
              <w:ind w:left="720"/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8D9" w:rsidRDefault="003B78D9" w:rsidP="00210A28">
            <w:pPr>
              <w:pStyle w:val="a7"/>
              <w:jc w:val="center"/>
            </w:pPr>
            <w:r>
              <w:t xml:space="preserve">ГИА/ДЭ ПУ </w:t>
            </w:r>
            <w:r>
              <w:rPr>
                <w:b/>
                <w:bCs/>
              </w:rPr>
              <w:t>Вариативная часть КОД</w:t>
            </w:r>
          </w:p>
        </w:tc>
      </w:tr>
    </w:tbl>
    <w:p w:rsidR="003B78D9" w:rsidRDefault="003B78D9" w:rsidP="003B78D9">
      <w:pPr>
        <w:sectPr w:rsidR="003B78D9" w:rsidSect="003B78D9">
          <w:footerReference w:type="default" r:id="rId7"/>
          <w:footnotePr>
            <w:numFmt w:val="upperRoman"/>
          </w:footnotePr>
          <w:pgSz w:w="11900" w:h="16840"/>
          <w:pgMar w:top="1131" w:right="814" w:bottom="907" w:left="1664" w:header="703" w:footer="3" w:gutter="0"/>
          <w:pgNumType w:start="12"/>
          <w:cols w:space="720"/>
          <w:noEndnote/>
          <w:docGrid w:linePitch="360"/>
        </w:sectPr>
      </w:pPr>
    </w:p>
    <w:p w:rsidR="003B78D9" w:rsidRDefault="003B78D9" w:rsidP="003B78D9">
      <w:pPr>
        <w:pStyle w:val="1"/>
        <w:spacing w:before="200" w:after="0"/>
        <w:ind w:firstLine="720"/>
      </w:pPr>
      <w:r>
        <w:lastRenderedPageBreak/>
        <w:t>Критерии оценивания вариативной части КОД (вариативной части задания ДЭ ПУ) представлены в таблице № 1.5.</w:t>
      </w:r>
    </w:p>
    <w:p w:rsidR="003B78D9" w:rsidRDefault="003B78D9" w:rsidP="003B78D9">
      <w:pPr>
        <w:pStyle w:val="1"/>
        <w:spacing w:line="240" w:lineRule="auto"/>
        <w:ind w:left="12540" w:firstLine="0"/>
      </w:pPr>
      <w:r>
        <w:t>Таблица № 1.5</w:t>
      </w:r>
    </w:p>
    <w:tbl>
      <w:tblPr>
        <w:tblOverlap w:val="never"/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5"/>
        <w:gridCol w:w="1906"/>
        <w:gridCol w:w="1535"/>
        <w:gridCol w:w="1930"/>
        <w:gridCol w:w="2268"/>
        <w:gridCol w:w="1572"/>
        <w:gridCol w:w="1486"/>
        <w:gridCol w:w="1650"/>
      </w:tblGrid>
      <w:tr w:rsidR="00DB4E20" w:rsidTr="00DB4E20">
        <w:trPr>
          <w:trHeight w:val="57"/>
          <w:jc w:val="center"/>
        </w:trPr>
        <w:tc>
          <w:tcPr>
            <w:tcW w:w="19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Наименование модуля задания (вид деятельности/вид профессиональной деятельности)</w:t>
            </w:r>
          </w:p>
        </w:tc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Критерий оценивания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Подкритерий оценивания (умения, навыки/ практический опыт)</w:t>
            </w:r>
          </w:p>
        </w:tc>
        <w:tc>
          <w:tcPr>
            <w:tcW w:w="419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Описание оценки подкритерия</w:t>
            </w:r>
          </w:p>
        </w:tc>
        <w:tc>
          <w:tcPr>
            <w:tcW w:w="1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Максимальный балл оценки подкритерия - 2 балла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Вес подкритерия: - не менее 1; - шаг 0,5; - не более 3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Итоговый максимальный балл подкритерия</w:t>
            </w:r>
          </w:p>
        </w:tc>
      </w:tr>
      <w:tr w:rsidR="00DB4E20" w:rsidTr="008E5AAA">
        <w:trPr>
          <w:trHeight w:val="2340"/>
          <w:jc w:val="center"/>
        </w:trPr>
        <w:tc>
          <w:tcPr>
            <w:tcW w:w="199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90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53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Конкретные оцениваемые действия (операции) или набор действий для оценки подкритерия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Pr="00542EAB" w:rsidRDefault="003B78D9" w:rsidP="00542EAB">
            <w:pPr>
              <w:pStyle w:val="a7"/>
              <w:jc w:val="center"/>
              <w:rPr>
                <w:b/>
              </w:rPr>
            </w:pPr>
            <w:r w:rsidRPr="00542EAB">
              <w:rPr>
                <w:b/>
              </w:rPr>
              <w:t>Описание результата выполнения конкретного действия (операции) подкритерия в баллах</w:t>
            </w:r>
          </w:p>
        </w:tc>
        <w:tc>
          <w:tcPr>
            <w:tcW w:w="1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48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6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</w:tr>
      <w:tr w:rsidR="00DB4E20" w:rsidTr="008E5AAA">
        <w:trPr>
          <w:trHeight w:val="5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137FA8" w:rsidP="00210A2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137FA8">
              <w:rPr>
                <w:rFonts w:ascii="Times New Roman" w:eastAsia="Times New Roman" w:hAnsi="Times New Roman" w:cs="Times New Roman"/>
              </w:rPr>
              <w:t>Проектирование и разработка информационных систем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420F89" w:rsidP="00137FA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420F89">
              <w:rPr>
                <w:rFonts w:ascii="Times New Roman" w:eastAsia="Times New Roman" w:hAnsi="Times New Roman" w:cs="Times New Roman"/>
              </w:rPr>
              <w:t>Разработка технической документации на эксплуатацию информационной системы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EB243D" w:rsidP="00210A2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BD3BB6">
              <w:rPr>
                <w:rFonts w:ascii="Times New Roman" w:eastAsia="Times New Roman" w:hAnsi="Times New Roman" w:cs="Times New Roman"/>
              </w:rPr>
              <w:t>рактический опыт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C442B">
              <w:rPr>
                <w:rFonts w:ascii="Times New Roman" w:eastAsia="Times New Roman" w:hAnsi="Times New Roman" w:cs="Times New Roman"/>
              </w:rPr>
              <w:t>разработк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EC442B">
              <w:rPr>
                <w:rFonts w:ascii="Times New Roman" w:eastAsia="Times New Roman" w:hAnsi="Times New Roman" w:cs="Times New Roman"/>
              </w:rPr>
              <w:t xml:space="preserve"> документации по эксплуатации информационной системы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542EAB" w:rsidP="00542EAB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542EAB">
              <w:rPr>
                <w:rFonts w:ascii="Times New Roman" w:eastAsia="Times New Roman" w:hAnsi="Times New Roman" w:cs="Times New Roman"/>
              </w:rPr>
              <w:t>Разработ</w:t>
            </w:r>
            <w:r>
              <w:rPr>
                <w:rFonts w:ascii="Times New Roman" w:eastAsia="Times New Roman" w:hAnsi="Times New Roman" w:cs="Times New Roman"/>
              </w:rPr>
              <w:t>ка р</w:t>
            </w:r>
            <w:r w:rsidRPr="00542EAB">
              <w:rPr>
                <w:rFonts w:ascii="Times New Roman" w:eastAsia="Times New Roman" w:hAnsi="Times New Roman" w:cs="Times New Roman"/>
              </w:rPr>
              <w:t>уководство пользовател</w:t>
            </w:r>
            <w:r>
              <w:rPr>
                <w:rFonts w:ascii="Times New Roman" w:eastAsia="Times New Roman" w:hAnsi="Times New Roman" w:cs="Times New Roman"/>
              </w:rPr>
              <w:t>я</w:t>
            </w:r>
            <w:r w:rsidRPr="00542E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15539" w:rsidRDefault="003B78D9" w:rsidP="001155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2.00 – </w:t>
            </w:r>
            <w:r w:rsidR="00542EAB">
              <w:rPr>
                <w:rFonts w:ascii="Times New Roman" w:eastAsia="Times New Roman" w:hAnsi="Times New Roman" w:cs="Times New Roman"/>
              </w:rPr>
              <w:t>Р</w:t>
            </w:r>
            <w:r w:rsidR="00542EAB" w:rsidRPr="00542EAB">
              <w:rPr>
                <w:rFonts w:ascii="Times New Roman" w:eastAsia="Times New Roman" w:hAnsi="Times New Roman" w:cs="Times New Roman"/>
              </w:rPr>
              <w:t>азработа</w:t>
            </w:r>
            <w:r w:rsidR="00542EAB">
              <w:rPr>
                <w:rFonts w:ascii="Times New Roman" w:eastAsia="Times New Roman" w:hAnsi="Times New Roman" w:cs="Times New Roman"/>
              </w:rPr>
              <w:t xml:space="preserve">но руководство пользователя </w:t>
            </w:r>
            <w:r w:rsidR="00542EAB" w:rsidRPr="00542EAB">
              <w:rPr>
                <w:rFonts w:ascii="Times New Roman" w:eastAsia="Times New Roman" w:hAnsi="Times New Roman" w:cs="Times New Roman"/>
              </w:rPr>
              <w:t xml:space="preserve">для каждой из ролей, </w:t>
            </w:r>
            <w:r w:rsidR="00542EAB">
              <w:rPr>
                <w:rFonts w:ascii="Times New Roman" w:eastAsia="Times New Roman" w:hAnsi="Times New Roman" w:cs="Times New Roman"/>
              </w:rPr>
              <w:t>описанных в комплексном задании</w:t>
            </w:r>
            <w:r w:rsidR="00542EAB" w:rsidRPr="00542EAB">
              <w:rPr>
                <w:rFonts w:ascii="Times New Roman" w:eastAsia="Times New Roman" w:hAnsi="Times New Roman" w:cs="Times New Roman"/>
              </w:rPr>
              <w:t>.</w:t>
            </w:r>
          </w:p>
          <w:p w:rsidR="00115539" w:rsidRDefault="00115539" w:rsidP="001155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1.00 –</w:t>
            </w:r>
            <w:r w:rsidR="00542EAB">
              <w:rPr>
                <w:rFonts w:ascii="Times New Roman" w:eastAsia="Times New Roman" w:hAnsi="Times New Roman" w:cs="Times New Roman"/>
              </w:rPr>
              <w:t xml:space="preserve"> </w:t>
            </w:r>
            <w:r w:rsidR="00542EAB">
              <w:rPr>
                <w:rFonts w:ascii="Times New Roman" w:eastAsia="Times New Roman" w:hAnsi="Times New Roman" w:cs="Times New Roman"/>
              </w:rPr>
              <w:t>Р</w:t>
            </w:r>
            <w:r w:rsidR="00542EAB" w:rsidRPr="00542EAB">
              <w:rPr>
                <w:rFonts w:ascii="Times New Roman" w:eastAsia="Times New Roman" w:hAnsi="Times New Roman" w:cs="Times New Roman"/>
              </w:rPr>
              <w:t>азработа</w:t>
            </w:r>
            <w:r w:rsidR="00542EAB">
              <w:rPr>
                <w:rFonts w:ascii="Times New Roman" w:eastAsia="Times New Roman" w:hAnsi="Times New Roman" w:cs="Times New Roman"/>
              </w:rPr>
              <w:t>но руководство пользовател</w:t>
            </w:r>
            <w:r w:rsidR="00542EAB">
              <w:rPr>
                <w:rFonts w:ascii="Times New Roman" w:eastAsia="Times New Roman" w:hAnsi="Times New Roman" w:cs="Times New Roman"/>
              </w:rPr>
              <w:t>я</w:t>
            </w:r>
            <w:r w:rsidR="00542EAB">
              <w:rPr>
                <w:rFonts w:ascii="Times New Roman" w:eastAsia="Times New Roman" w:hAnsi="Times New Roman" w:cs="Times New Roman"/>
              </w:rPr>
              <w:t xml:space="preserve"> </w:t>
            </w:r>
            <w:r w:rsidR="00542EAB">
              <w:rPr>
                <w:rFonts w:ascii="Times New Roman" w:eastAsia="Times New Roman" w:hAnsi="Times New Roman" w:cs="Times New Roman"/>
              </w:rPr>
              <w:t>для одной из</w:t>
            </w:r>
            <w:r w:rsidR="00542EAB" w:rsidRPr="00542EAB">
              <w:rPr>
                <w:rFonts w:ascii="Times New Roman" w:eastAsia="Times New Roman" w:hAnsi="Times New Roman" w:cs="Times New Roman"/>
              </w:rPr>
              <w:t xml:space="preserve"> ролей, </w:t>
            </w:r>
            <w:r w:rsidR="00542EAB">
              <w:rPr>
                <w:rFonts w:ascii="Times New Roman" w:eastAsia="Times New Roman" w:hAnsi="Times New Roman" w:cs="Times New Roman"/>
              </w:rPr>
              <w:t>описанных в комплексном задании</w:t>
            </w:r>
          </w:p>
          <w:p w:rsidR="00115539" w:rsidRPr="00686E4A" w:rsidRDefault="00115539" w:rsidP="001155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 –</w:t>
            </w:r>
            <w:r w:rsidR="00542EAB">
              <w:rPr>
                <w:rFonts w:ascii="Times New Roman" w:eastAsia="Times New Roman" w:hAnsi="Times New Roman" w:cs="Times New Roman"/>
              </w:rPr>
              <w:t xml:space="preserve"> Руководство пользователя не разработано</w:t>
            </w:r>
          </w:p>
          <w:p w:rsidR="003B78D9" w:rsidRPr="00686E4A" w:rsidRDefault="003B78D9" w:rsidP="00210A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686E4A" w:rsidRDefault="003B78D9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686E4A" w:rsidRDefault="003B78D9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8D9" w:rsidRPr="00686E4A" w:rsidRDefault="003B78D9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B4E20" w:rsidTr="008E5AAA">
        <w:trPr>
          <w:trHeight w:val="5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420F89" w:rsidP="00420F8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137FA8">
              <w:rPr>
                <w:rFonts w:ascii="Times New Roman" w:eastAsia="Times New Roman" w:hAnsi="Times New Roman" w:cs="Times New Roman"/>
              </w:rPr>
              <w:t xml:space="preserve">Проектирование </w:t>
            </w:r>
            <w:r w:rsidRPr="00137FA8">
              <w:rPr>
                <w:rFonts w:ascii="Times New Roman" w:eastAsia="Times New Roman" w:hAnsi="Times New Roman" w:cs="Times New Roman"/>
              </w:rPr>
              <w:lastRenderedPageBreak/>
              <w:t>и разработка информационных систем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420F89" w:rsidRDefault="00420F89" w:rsidP="00420F8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420F89">
              <w:rPr>
                <w:rFonts w:ascii="Times New Roman" w:eastAsia="Times New Roman" w:hAnsi="Times New Roman" w:cs="Times New Roman"/>
              </w:rPr>
              <w:lastRenderedPageBreak/>
              <w:t xml:space="preserve">Разработка </w:t>
            </w:r>
            <w:r w:rsidRPr="00420F89">
              <w:rPr>
                <w:rFonts w:ascii="Times New Roman" w:eastAsia="Times New Roman" w:hAnsi="Times New Roman" w:cs="Times New Roman"/>
              </w:rPr>
              <w:lastRenderedPageBreak/>
              <w:t>технической документации на эксплуатацию информационной системы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EB243D" w:rsidP="00210A2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</w:t>
            </w:r>
            <w:r w:rsidRPr="00BD3BB6">
              <w:rPr>
                <w:rFonts w:ascii="Times New Roman" w:eastAsia="Times New Roman" w:hAnsi="Times New Roman" w:cs="Times New Roman"/>
              </w:rPr>
              <w:t>рактически</w:t>
            </w:r>
            <w:r w:rsidRPr="00BD3BB6">
              <w:rPr>
                <w:rFonts w:ascii="Times New Roman" w:eastAsia="Times New Roman" w:hAnsi="Times New Roman" w:cs="Times New Roman"/>
              </w:rPr>
              <w:lastRenderedPageBreak/>
              <w:t>й опыт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C442B">
              <w:rPr>
                <w:rFonts w:ascii="Times New Roman" w:eastAsia="Times New Roman" w:hAnsi="Times New Roman" w:cs="Times New Roman"/>
              </w:rPr>
              <w:t>разработк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EC442B">
              <w:rPr>
                <w:rFonts w:ascii="Times New Roman" w:eastAsia="Times New Roman" w:hAnsi="Times New Roman" w:cs="Times New Roman"/>
              </w:rPr>
              <w:t xml:space="preserve"> документации по эксплуатации информационной системы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542EAB" w:rsidP="00542EAB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</w:t>
            </w:r>
            <w:r w:rsidRPr="00542EAB">
              <w:rPr>
                <w:rFonts w:ascii="Times New Roman" w:eastAsia="Times New Roman" w:hAnsi="Times New Roman" w:cs="Times New Roman"/>
              </w:rPr>
              <w:t xml:space="preserve">писание </w:t>
            </w:r>
            <w:r w:rsidRPr="00542EAB">
              <w:rPr>
                <w:rFonts w:ascii="Times New Roman" w:eastAsia="Times New Roman" w:hAnsi="Times New Roman" w:cs="Times New Roman"/>
              </w:rPr>
              <w:lastRenderedPageBreak/>
              <w:t xml:space="preserve">структур данных, моделей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Default="003B78D9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2.00 – </w:t>
            </w:r>
            <w:r w:rsidR="00542EAB">
              <w:rPr>
                <w:rFonts w:ascii="Times New Roman" w:eastAsia="Times New Roman" w:hAnsi="Times New Roman" w:cs="Times New Roman"/>
              </w:rPr>
              <w:t xml:space="preserve">Описаны все </w:t>
            </w:r>
            <w:r w:rsidR="00542EAB">
              <w:rPr>
                <w:rFonts w:ascii="Times New Roman" w:eastAsia="Times New Roman" w:hAnsi="Times New Roman" w:cs="Times New Roman"/>
              </w:rPr>
              <w:lastRenderedPageBreak/>
              <w:t>модели, разработанные в ИС</w:t>
            </w:r>
            <w:r w:rsidR="00DB4E20">
              <w:rPr>
                <w:rFonts w:ascii="Times New Roman" w:eastAsia="Times New Roman" w:hAnsi="Times New Roman" w:cs="Times New Roman"/>
              </w:rPr>
              <w:t>, описание полное (идентификаторы, типы данных, отношения между моделями и т.п.)</w:t>
            </w:r>
          </w:p>
          <w:p w:rsidR="003B78D9" w:rsidRDefault="003B78D9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1.00 – </w:t>
            </w:r>
            <w:r w:rsidR="00DB4E20" w:rsidRPr="00DB4E20">
              <w:rPr>
                <w:rFonts w:ascii="Times New Roman" w:eastAsia="Times New Roman" w:hAnsi="Times New Roman" w:cs="Times New Roman"/>
              </w:rPr>
              <w:t xml:space="preserve">Описаны </w:t>
            </w:r>
            <w:r w:rsidR="00DB4E20">
              <w:rPr>
                <w:rFonts w:ascii="Times New Roman" w:eastAsia="Times New Roman" w:hAnsi="Times New Roman" w:cs="Times New Roman"/>
              </w:rPr>
              <w:t xml:space="preserve">не </w:t>
            </w:r>
            <w:r w:rsidR="00DB4E20" w:rsidRPr="00DB4E20">
              <w:rPr>
                <w:rFonts w:ascii="Times New Roman" w:eastAsia="Times New Roman" w:hAnsi="Times New Roman" w:cs="Times New Roman"/>
              </w:rPr>
              <w:t xml:space="preserve">все модели, разработанные в ИС, описание </w:t>
            </w:r>
            <w:r w:rsidR="00DB4E20">
              <w:rPr>
                <w:rFonts w:ascii="Times New Roman" w:eastAsia="Times New Roman" w:hAnsi="Times New Roman" w:cs="Times New Roman"/>
              </w:rPr>
              <w:t xml:space="preserve">не </w:t>
            </w:r>
            <w:r w:rsidR="00DB4E20" w:rsidRPr="00DB4E20">
              <w:rPr>
                <w:rFonts w:ascii="Times New Roman" w:eastAsia="Times New Roman" w:hAnsi="Times New Roman" w:cs="Times New Roman"/>
              </w:rPr>
              <w:t>полное</w:t>
            </w:r>
          </w:p>
          <w:p w:rsidR="003B78D9" w:rsidRPr="00686E4A" w:rsidRDefault="003B78D9" w:rsidP="00DB4E2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0.00 </w:t>
            </w:r>
            <w:r w:rsidR="00DB4E20">
              <w:rPr>
                <w:rFonts w:ascii="Times New Roman" w:eastAsia="Times New Roman" w:hAnsi="Times New Roman" w:cs="Times New Roman"/>
              </w:rPr>
              <w:t xml:space="preserve">– Структуры данных не описаны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686E4A" w:rsidRDefault="003B78D9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DB4E20" w:rsidTr="008E5AAA">
        <w:trPr>
          <w:trHeight w:val="5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420F89" w:rsidP="00210A2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137FA8">
              <w:rPr>
                <w:rFonts w:ascii="Times New Roman" w:eastAsia="Times New Roman" w:hAnsi="Times New Roman" w:cs="Times New Roman"/>
              </w:rPr>
              <w:lastRenderedPageBreak/>
              <w:t>Проектирование и разработка информационных систем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420F89" w:rsidP="00210A28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420F89">
              <w:rPr>
                <w:rFonts w:ascii="Times New Roman" w:eastAsia="Times New Roman" w:hAnsi="Times New Roman" w:cs="Times New Roman"/>
              </w:rPr>
              <w:t>Разработка технической документации на эксплуатацию информационной системы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243D" w:rsidRDefault="00EB243D" w:rsidP="00EB24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Умение </w:t>
            </w:r>
            <w:r w:rsidRPr="00D905FA">
              <w:rPr>
                <w:rFonts w:ascii="Times New Roman" w:eastAsia="Times New Roman" w:hAnsi="Times New Roman" w:cs="Times New Roman"/>
              </w:rPr>
              <w:t>решать прикладные вопросы программирования и языка сценариев для создания программ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3B78D9" w:rsidRPr="00B25CDF" w:rsidRDefault="003B78D9" w:rsidP="00115539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25CDF" w:rsidRDefault="00DB4E20" w:rsidP="00DB4E2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Документирование </w:t>
            </w:r>
            <w:r w:rsidRPr="00DB4E20">
              <w:rPr>
                <w:rFonts w:ascii="Times New Roman" w:eastAsia="Times New Roman" w:hAnsi="Times New Roman" w:cs="Times New Roman"/>
              </w:rPr>
              <w:t>контроллеров и спецификаци</w:t>
            </w:r>
            <w:r>
              <w:rPr>
                <w:rFonts w:ascii="Times New Roman" w:eastAsia="Times New Roman" w:hAnsi="Times New Roman" w:cs="Times New Roman"/>
              </w:rPr>
              <w:t>я</w:t>
            </w:r>
            <w:r w:rsidRPr="00DB4E20">
              <w:rPr>
                <w:rFonts w:ascii="Times New Roman" w:eastAsia="Times New Roman" w:hAnsi="Times New Roman" w:cs="Times New Roman"/>
              </w:rPr>
              <w:t xml:space="preserve"> методов разработанных моделей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Default="00DB4E20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2.00 – Описан состав контроллеров, для перечисленных методов указаны параметры, выполняемые действия и возвращаемые значения. Описание методов соответствуют стандартам документирования</w:t>
            </w:r>
          </w:p>
          <w:p w:rsidR="00DB4E20" w:rsidRDefault="00DB4E20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1.00 – Описание контроллеров не полное, спецификация методов не соотвествуют стандартам</w:t>
            </w:r>
          </w:p>
          <w:p w:rsidR="00DB4E20" w:rsidRPr="00686E4A" w:rsidRDefault="00DB4E20" w:rsidP="00DB4E2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0.00 – Описание контроллеров не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выполнено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DB4E20" w:rsidTr="008E5AAA">
        <w:trPr>
          <w:trHeight w:val="5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0F89" w:rsidRPr="00137FA8" w:rsidRDefault="00542EAB" w:rsidP="00210A28">
            <w:pPr>
              <w:rPr>
                <w:rFonts w:ascii="Times New Roman" w:eastAsia="Times New Roman" w:hAnsi="Times New Roman" w:cs="Times New Roman"/>
              </w:rPr>
            </w:pPr>
            <w:r w:rsidRPr="00137FA8">
              <w:rPr>
                <w:rFonts w:ascii="Times New Roman" w:eastAsia="Times New Roman" w:hAnsi="Times New Roman" w:cs="Times New Roman"/>
              </w:rPr>
              <w:lastRenderedPageBreak/>
              <w:t>Проектирование и разработка информационных систем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0F89" w:rsidRPr="00420F89" w:rsidRDefault="00420F89" w:rsidP="00210A28">
            <w:pPr>
              <w:rPr>
                <w:rFonts w:ascii="Times New Roman" w:eastAsia="Times New Roman" w:hAnsi="Times New Roman" w:cs="Times New Roman"/>
              </w:rPr>
            </w:pPr>
            <w:r w:rsidRPr="00420F89">
              <w:rPr>
                <w:rFonts w:ascii="Times New Roman" w:eastAsia="Times New Roman" w:hAnsi="Times New Roman" w:cs="Times New Roman"/>
              </w:rPr>
              <w:t>Разработка технической документации на эксплуатацию информационной системы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243D" w:rsidRDefault="00EB243D" w:rsidP="00EB24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Умение </w:t>
            </w:r>
            <w:r w:rsidRPr="00D905FA">
              <w:rPr>
                <w:rFonts w:ascii="Times New Roman" w:eastAsia="Times New Roman" w:hAnsi="Times New Roman" w:cs="Times New Roman"/>
              </w:rPr>
              <w:t>решать прикладные вопросы программирования и языка сценариев для создания программ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420F89" w:rsidRPr="00B25CDF" w:rsidRDefault="00420F89" w:rsidP="00115539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0F89" w:rsidRPr="00B25CDF" w:rsidRDefault="00DB4E20" w:rsidP="00DB4E20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Документирование </w:t>
            </w:r>
            <w:r w:rsidRPr="00DB4E20">
              <w:rPr>
                <w:rFonts w:ascii="Times New Roman" w:eastAsia="Times New Roman" w:hAnsi="Times New Roman" w:cs="Times New Roman"/>
              </w:rPr>
              <w:t>структур</w:t>
            </w:r>
            <w:r>
              <w:rPr>
                <w:rFonts w:ascii="Times New Roman" w:eastAsia="Times New Roman" w:hAnsi="Times New Roman" w:cs="Times New Roman"/>
              </w:rPr>
              <w:t>ы</w:t>
            </w:r>
            <w:r w:rsidRPr="00DB4E20">
              <w:rPr>
                <w:rFonts w:ascii="Times New Roman" w:eastAsia="Times New Roman" w:hAnsi="Times New Roman" w:cs="Times New Roman"/>
              </w:rPr>
              <w:t xml:space="preserve"> представлений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0F89" w:rsidRDefault="00DB4E20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2.00 – </w:t>
            </w:r>
            <w:r w:rsidR="00EB243D">
              <w:rPr>
                <w:rFonts w:ascii="Times New Roman" w:eastAsia="Times New Roman" w:hAnsi="Times New Roman" w:cs="Times New Roman"/>
              </w:rPr>
              <w:t>Описана структура шаблонов представлений, показана иерархия структуры, описаны параметры, передаваемые в шаблоны</w:t>
            </w:r>
          </w:p>
          <w:p w:rsidR="00DB4E20" w:rsidRDefault="00DB4E20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1.00 –</w:t>
            </w:r>
            <w:r w:rsidR="00EB243D">
              <w:rPr>
                <w:rFonts w:ascii="Times New Roman" w:eastAsia="Times New Roman" w:hAnsi="Times New Roman" w:cs="Times New Roman"/>
              </w:rPr>
              <w:t xml:space="preserve"> Структура шаблонов представлений не представлена в не полном объеме или по описанию не возможно понять имеющиеся отношения между шаблонами, не для всех шаблонов указаны передаваемые параметры, </w:t>
            </w:r>
          </w:p>
          <w:p w:rsidR="00DB4E20" w:rsidRPr="00686E4A" w:rsidRDefault="00DB4E20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 – Структура представлений не представлена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0F8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0F8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F8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DB4E20" w:rsidTr="008E5AAA">
        <w:trPr>
          <w:trHeight w:val="5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686E4A" w:rsidRDefault="00542EAB" w:rsidP="00210A28">
            <w:pPr>
              <w:rPr>
                <w:rFonts w:ascii="Times New Roman" w:eastAsia="Times New Roman" w:hAnsi="Times New Roman" w:cs="Times New Roman"/>
              </w:rPr>
            </w:pPr>
            <w:r w:rsidRPr="00137FA8">
              <w:rPr>
                <w:rFonts w:ascii="Times New Roman" w:eastAsia="Times New Roman" w:hAnsi="Times New Roman" w:cs="Times New Roman"/>
              </w:rPr>
              <w:t>Проектирование и разработка информационных систем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B52965" w:rsidRDefault="00542EAB" w:rsidP="00210A28">
            <w:pPr>
              <w:rPr>
                <w:rFonts w:ascii="Times New Roman" w:eastAsia="Times New Roman" w:hAnsi="Times New Roman" w:cs="Times New Roman"/>
              </w:rPr>
            </w:pPr>
            <w:r w:rsidRPr="00420F89">
              <w:rPr>
                <w:rFonts w:ascii="Times New Roman" w:eastAsia="Times New Roman" w:hAnsi="Times New Roman" w:cs="Times New Roman"/>
              </w:rPr>
              <w:t>Разработка технической документации на эксплуатацию информационной системы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243D" w:rsidRDefault="00EB243D" w:rsidP="00EB24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Умение </w:t>
            </w:r>
            <w:r w:rsidRPr="00D905FA">
              <w:rPr>
                <w:rFonts w:ascii="Times New Roman" w:eastAsia="Times New Roman" w:hAnsi="Times New Roman" w:cs="Times New Roman"/>
              </w:rPr>
              <w:t xml:space="preserve">решать прикладные вопросы программирования и языка сценариев </w:t>
            </w:r>
            <w:r w:rsidRPr="00D905FA">
              <w:rPr>
                <w:rFonts w:ascii="Times New Roman" w:eastAsia="Times New Roman" w:hAnsi="Times New Roman" w:cs="Times New Roman"/>
              </w:rPr>
              <w:lastRenderedPageBreak/>
              <w:t>для создания программ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3B78D9" w:rsidRDefault="003B78D9" w:rsidP="00210A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Default="00EB243D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Описание методов маршрутизатора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243D" w:rsidRDefault="00EB243D" w:rsidP="00210A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2.00 – Составлен полный </w:t>
            </w:r>
            <w:r w:rsidRPr="00EB243D">
              <w:rPr>
                <w:rFonts w:ascii="Times New Roman" w:eastAsia="Times New Roman" w:hAnsi="Times New Roman" w:cs="Times New Roman"/>
              </w:rPr>
              <w:t xml:space="preserve">список реализованных в информационной системе URI с описанием параметров и соответствующих </w:t>
            </w:r>
            <w:r w:rsidRPr="00EB243D">
              <w:rPr>
                <w:rFonts w:ascii="Times New Roman" w:eastAsia="Times New Roman" w:hAnsi="Times New Roman" w:cs="Times New Roman"/>
              </w:rPr>
              <w:lastRenderedPageBreak/>
              <w:t>маршрутов</w:t>
            </w:r>
          </w:p>
          <w:p w:rsidR="003B78D9" w:rsidRDefault="00EB243D" w:rsidP="00EB24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1.00 – </w:t>
            </w:r>
            <w:r>
              <w:rPr>
                <w:rFonts w:ascii="Times New Roman" w:eastAsia="Times New Roman" w:hAnsi="Times New Roman" w:cs="Times New Roman"/>
              </w:rPr>
              <w:t xml:space="preserve">Составлен </w:t>
            </w:r>
            <w:r>
              <w:rPr>
                <w:rFonts w:ascii="Times New Roman" w:eastAsia="Times New Roman" w:hAnsi="Times New Roman" w:cs="Times New Roman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</w:rPr>
              <w:t xml:space="preserve">полный </w:t>
            </w:r>
            <w:r w:rsidRPr="00EB243D">
              <w:rPr>
                <w:rFonts w:ascii="Times New Roman" w:eastAsia="Times New Roman" w:hAnsi="Times New Roman" w:cs="Times New Roman"/>
              </w:rPr>
              <w:t>список реализованных в информационной системе URI</w:t>
            </w:r>
            <w:r>
              <w:rPr>
                <w:rFonts w:ascii="Times New Roman" w:eastAsia="Times New Roman" w:hAnsi="Times New Roman" w:cs="Times New Roman"/>
              </w:rPr>
              <w:t xml:space="preserve"> или не полностью</w:t>
            </w:r>
            <w:r w:rsidRPr="00EB243D">
              <w:rPr>
                <w:rFonts w:ascii="Times New Roman" w:eastAsia="Times New Roman" w:hAnsi="Times New Roman" w:cs="Times New Roman"/>
              </w:rPr>
              <w:t xml:space="preserve"> описа</w:t>
            </w:r>
            <w:r>
              <w:rPr>
                <w:rFonts w:ascii="Times New Roman" w:eastAsia="Times New Roman" w:hAnsi="Times New Roman" w:cs="Times New Roman"/>
              </w:rPr>
              <w:t>ны</w:t>
            </w:r>
            <w:r w:rsidRPr="00EB243D">
              <w:rPr>
                <w:rFonts w:ascii="Times New Roman" w:eastAsia="Times New Roman" w:hAnsi="Times New Roman" w:cs="Times New Roman"/>
              </w:rPr>
              <w:t xml:space="preserve"> параметр</w:t>
            </w:r>
            <w:r>
              <w:rPr>
                <w:rFonts w:ascii="Times New Roman" w:eastAsia="Times New Roman" w:hAnsi="Times New Roman" w:cs="Times New Roman"/>
              </w:rPr>
              <w:t>ы</w:t>
            </w:r>
            <w:r w:rsidRPr="00EB243D">
              <w:rPr>
                <w:rFonts w:ascii="Times New Roman" w:eastAsia="Times New Roman" w:hAnsi="Times New Roman" w:cs="Times New Roman"/>
              </w:rPr>
              <w:t xml:space="preserve"> и маршрут</w:t>
            </w:r>
            <w:r>
              <w:rPr>
                <w:rFonts w:ascii="Times New Roman" w:eastAsia="Times New Roman" w:hAnsi="Times New Roman" w:cs="Times New Roman"/>
              </w:rPr>
              <w:t>ы</w:t>
            </w:r>
          </w:p>
          <w:p w:rsidR="00EB243D" w:rsidRDefault="00EB243D" w:rsidP="00EB24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0.00 – </w:t>
            </w:r>
            <w:r>
              <w:rPr>
                <w:rFonts w:ascii="Times New Roman" w:eastAsia="Times New Roman" w:hAnsi="Times New Roman" w:cs="Times New Roman"/>
              </w:rPr>
              <w:t>Описание методов маршрутизатора</w:t>
            </w:r>
            <w:r>
              <w:rPr>
                <w:rFonts w:ascii="Times New Roman" w:eastAsia="Times New Roman" w:hAnsi="Times New Roman" w:cs="Times New Roman"/>
              </w:rPr>
              <w:t xml:space="preserve"> отсуствует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8D9" w:rsidRPr="00420F89" w:rsidRDefault="00420F89" w:rsidP="00210A28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</w:tbl>
    <w:p w:rsidR="003B78D9" w:rsidRDefault="003B78D9" w:rsidP="003B78D9">
      <w:pPr>
        <w:pStyle w:val="1"/>
        <w:spacing w:before="240" w:line="240" w:lineRule="auto"/>
        <w:ind w:firstLine="720"/>
      </w:pPr>
      <w:r>
        <w:lastRenderedPageBreak/>
        <w:t>Схема оценивания (в баллах) представлена в таблице № 1.6.</w:t>
      </w:r>
    </w:p>
    <w:p w:rsidR="003B78D9" w:rsidRDefault="003B78D9" w:rsidP="003B78D9">
      <w:pPr>
        <w:pStyle w:val="1"/>
        <w:spacing w:line="240" w:lineRule="auto"/>
        <w:ind w:left="12540" w:firstLine="0"/>
      </w:pPr>
      <w:r>
        <w:t>Таблица № 1.6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1421"/>
        <w:gridCol w:w="10498"/>
      </w:tblGrid>
      <w:tr w:rsidR="003B78D9" w:rsidTr="00210A28">
        <w:trPr>
          <w:trHeight w:hRule="exact" w:val="437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Схема оценивания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2 балла</w:t>
            </w:r>
          </w:p>
        </w:tc>
        <w:tc>
          <w:tcPr>
            <w:tcW w:w="10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действие (операция) выполнено в полной мере согласно установленным требованиям</w:t>
            </w:r>
          </w:p>
        </w:tc>
      </w:tr>
      <w:tr w:rsidR="003B78D9" w:rsidTr="00210A28">
        <w:trPr>
          <w:trHeight w:hRule="exact" w:val="562"/>
          <w:jc w:val="center"/>
        </w:trPr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1 балл</w:t>
            </w:r>
          </w:p>
        </w:tc>
        <w:tc>
          <w:tcPr>
            <w:tcW w:w="10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t>действие (операция) выполнено, но ниже установленных требований (имеются незначительные ошибки)</w:t>
            </w:r>
          </w:p>
        </w:tc>
      </w:tr>
      <w:tr w:rsidR="003B78D9" w:rsidTr="00210A28">
        <w:trPr>
          <w:trHeight w:hRule="exact" w:val="437"/>
          <w:jc w:val="center"/>
        </w:trPr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  <w:jc w:val="center"/>
            </w:pPr>
            <w:r>
              <w:rPr>
                <w:b/>
                <w:bCs/>
              </w:rPr>
              <w:t>0 баллов</w:t>
            </w:r>
          </w:p>
        </w:tc>
        <w:tc>
          <w:tcPr>
            <w:tcW w:w="10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действие (операция) не выполнено, результат отсутствует</w:t>
            </w:r>
          </w:p>
        </w:tc>
      </w:tr>
    </w:tbl>
    <w:p w:rsidR="003B78D9" w:rsidRDefault="003B78D9" w:rsidP="003B78D9">
      <w:pPr>
        <w:spacing w:line="1" w:lineRule="exact"/>
        <w:rPr>
          <w:sz w:val="2"/>
          <w:szCs w:val="2"/>
        </w:rPr>
      </w:pPr>
      <w:r>
        <w:br w:type="page"/>
      </w:r>
    </w:p>
    <w:p w:rsidR="003B78D9" w:rsidRDefault="003B78D9" w:rsidP="003B78D9">
      <w:pPr>
        <w:pStyle w:val="1"/>
        <w:spacing w:after="0"/>
        <w:ind w:firstLine="720"/>
      </w:pPr>
      <w:r w:rsidRPr="00A57C27">
        <w:lastRenderedPageBreak/>
        <w:t>Перечень оборудования и оснащения, расходных материалов, средств обучения и воспитания к вариативной части КОД представлены в таблице № 1.7.</w:t>
      </w:r>
    </w:p>
    <w:p w:rsidR="003B78D9" w:rsidRDefault="003B78D9" w:rsidP="003B78D9">
      <w:pPr>
        <w:pStyle w:val="1"/>
        <w:spacing w:line="240" w:lineRule="auto"/>
        <w:ind w:left="12540" w:firstLine="0"/>
      </w:pPr>
      <w:r>
        <w:t>Таблица № 1.7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"/>
        <w:gridCol w:w="2691"/>
        <w:gridCol w:w="318"/>
        <w:gridCol w:w="3356"/>
        <w:gridCol w:w="1529"/>
        <w:gridCol w:w="1144"/>
        <w:gridCol w:w="1268"/>
        <w:gridCol w:w="1015"/>
        <w:gridCol w:w="1144"/>
        <w:gridCol w:w="1394"/>
      </w:tblGrid>
      <w:tr w:rsidR="003B78D9" w:rsidTr="00CF1B59">
        <w:trPr>
          <w:trHeight w:hRule="exact" w:val="293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8E5AAA">
            <w:pPr>
              <w:pStyle w:val="a7"/>
            </w:pPr>
            <w:r>
              <w:rPr>
                <w:b/>
                <w:bCs/>
              </w:rPr>
              <w:t>Кол-во рабочих мест: 1</w:t>
            </w:r>
            <w:r w:rsidR="008E5AAA">
              <w:rPr>
                <w:b/>
                <w:bCs/>
              </w:rPr>
              <w:t>5</w:t>
            </w:r>
          </w:p>
        </w:tc>
      </w:tr>
      <w:tr w:rsidR="003B78D9" w:rsidTr="00CF1B59">
        <w:trPr>
          <w:trHeight w:hRule="exact" w:val="283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Количество зон застройки площадки: 1</w:t>
            </w:r>
          </w:p>
        </w:tc>
      </w:tr>
      <w:tr w:rsidR="003B78D9" w:rsidTr="00CF1B59">
        <w:trPr>
          <w:trHeight w:hRule="exact"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Зоны площадки</w:t>
            </w:r>
          </w:p>
        </w:tc>
      </w:tr>
      <w:tr w:rsidR="003B78D9" w:rsidTr="00CF1B59">
        <w:trPr>
          <w:trHeight w:hRule="exact" w:val="581"/>
          <w:jc w:val="center"/>
        </w:trPr>
        <w:tc>
          <w:tcPr>
            <w:tcW w:w="1217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spacing w:line="259" w:lineRule="auto"/>
            </w:pPr>
            <w:r>
              <w:rPr>
                <w:b/>
                <w:bCs/>
              </w:rPr>
              <w:t>Наименование зоны площадки (наименование модуля задания)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Код зоны площадки</w:t>
            </w:r>
          </w:p>
        </w:tc>
        <w:tc>
          <w:tcPr>
            <w:tcW w:w="2613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 xml:space="preserve">Вид аттестации/уровень ДЭ </w:t>
            </w:r>
            <w:r>
              <w:t>(ПА, ГИА/ДЭ БУ, ГИА/ДЭ ПУ)</w:t>
            </w:r>
          </w:p>
        </w:tc>
      </w:tr>
      <w:tr w:rsidR="003B78D9" w:rsidTr="008E5AAA">
        <w:trPr>
          <w:trHeight w:hRule="exact" w:val="1254"/>
          <w:jc w:val="center"/>
        </w:trPr>
        <w:tc>
          <w:tcPr>
            <w:tcW w:w="1217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8E5AAA" w:rsidRDefault="008E5AAA" w:rsidP="008E5AAA">
            <w:pPr>
              <w:pStyle w:val="a7"/>
              <w:tabs>
                <w:tab w:val="left" w:pos="720"/>
                <w:tab w:val="left" w:pos="2899"/>
              </w:tabs>
            </w:pPr>
            <w:r>
              <w:t>Проектирование и разработка</w:t>
            </w:r>
            <w:r>
              <w:t xml:space="preserve"> </w:t>
            </w:r>
            <w:r>
              <w:t>информационных систем</w:t>
            </w:r>
          </w:p>
        </w:tc>
        <w:tc>
          <w:tcPr>
            <w:tcW w:w="1170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А</w:t>
            </w:r>
          </w:p>
        </w:tc>
        <w:tc>
          <w:tcPr>
            <w:tcW w:w="261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ПА, ГИА/ДЭ БУ, ГИА/ДЭ ПУ</w:t>
            </w:r>
          </w:p>
        </w:tc>
      </w:tr>
      <w:tr w:rsidR="003B78D9" w:rsidTr="00CF1B59">
        <w:trPr>
          <w:trHeight w:hRule="exact" w:val="562"/>
          <w:jc w:val="center"/>
        </w:trPr>
        <w:tc>
          <w:tcPr>
            <w:tcW w:w="1217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B78D9" w:rsidRDefault="008E5AAA" w:rsidP="00210A28">
            <w:pPr>
              <w:pStyle w:val="a7"/>
            </w:pPr>
            <w:r>
              <w:t>Разработка дизайна веб</w:t>
            </w:r>
            <w:r>
              <w:t xml:space="preserve"> </w:t>
            </w:r>
            <w:r>
              <w:t>приложений</w:t>
            </w:r>
          </w:p>
        </w:tc>
        <w:tc>
          <w:tcPr>
            <w:tcW w:w="1170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2613" w:type="pct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</w:tr>
      <w:tr w:rsidR="003B78D9" w:rsidTr="00CF1B59">
        <w:trPr>
          <w:trHeight w:hRule="exact" w:val="562"/>
          <w:jc w:val="center"/>
        </w:trPr>
        <w:tc>
          <w:tcPr>
            <w:tcW w:w="1217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B78D9" w:rsidRDefault="008E5AAA" w:rsidP="00210A28">
            <w:pPr>
              <w:pStyle w:val="a7"/>
            </w:pPr>
            <w:r>
              <w:t>Проектирование, разработка и оптимизация веб-приложений</w:t>
            </w:r>
          </w:p>
        </w:tc>
        <w:tc>
          <w:tcPr>
            <w:tcW w:w="1170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  <w:tc>
          <w:tcPr>
            <w:tcW w:w="2613" w:type="pct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/>
        </w:tc>
      </w:tr>
      <w:tr w:rsidR="003B78D9" w:rsidTr="00CF1B59">
        <w:trPr>
          <w:trHeight w:hRule="exact"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Перечень оборудования и оснащения, расходных материалов, средств обучения и воспитания</w:t>
            </w:r>
          </w:p>
        </w:tc>
      </w:tr>
      <w:tr w:rsidR="003B78D9" w:rsidTr="00CF1B59">
        <w:trPr>
          <w:trHeight w:hRule="exact" w:val="1414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№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Наименование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Минимальные (рамочные) технические характеристики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Кол-во на 1 рабочее место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Единица измерения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Кол-во на общее число рабочих мест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Код зоны площадки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Вид аттестации/ уровень ДЭ</w:t>
            </w:r>
          </w:p>
        </w:tc>
      </w:tr>
      <w:tr w:rsidR="003B78D9" w:rsidTr="00CF1B59">
        <w:trPr>
          <w:trHeight w:hRule="exact" w:val="28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Перечень оборудования</w:t>
            </w:r>
          </w:p>
        </w:tc>
      </w:tr>
      <w:tr w:rsidR="003B78D9" w:rsidTr="00CF1B59">
        <w:trPr>
          <w:trHeight w:hRule="exact" w:val="560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  <w:ind w:firstLine="200"/>
            </w:pPr>
            <w:r>
              <w:t>1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Не требуется</w:t>
            </w:r>
          </w:p>
        </w:tc>
        <w:tc>
          <w:tcPr>
            <w:tcW w:w="1814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  <w:tabs>
                <w:tab w:val="left" w:pos="144"/>
              </w:tabs>
              <w:jc w:val="both"/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</w:tr>
    </w:tbl>
    <w:p w:rsidR="003B78D9" w:rsidRDefault="003B78D9" w:rsidP="003B78D9">
      <w:pPr>
        <w:spacing w:line="1" w:lineRule="exact"/>
        <w:rPr>
          <w:sz w:val="2"/>
          <w:szCs w:val="2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"/>
        <w:gridCol w:w="2691"/>
        <w:gridCol w:w="5203"/>
        <w:gridCol w:w="1144"/>
        <w:gridCol w:w="1268"/>
        <w:gridCol w:w="1015"/>
        <w:gridCol w:w="1144"/>
        <w:gridCol w:w="1394"/>
      </w:tblGrid>
      <w:tr w:rsidR="003B78D9" w:rsidTr="00CF1B59">
        <w:trPr>
          <w:trHeight w:hRule="exact" w:val="288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Перечень расходных материалов</w:t>
            </w:r>
          </w:p>
        </w:tc>
      </w:tr>
      <w:tr w:rsidR="003B78D9" w:rsidTr="00CF1B59">
        <w:trPr>
          <w:trHeight w:hRule="exact" w:val="557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1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Не требуется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</w:p>
        </w:tc>
      </w:tr>
    </w:tbl>
    <w:p w:rsidR="003B78D9" w:rsidRDefault="003B78D9" w:rsidP="003B78D9">
      <w:pPr>
        <w:spacing w:line="1" w:lineRule="exact"/>
        <w:rPr>
          <w:sz w:val="2"/>
          <w:szCs w:val="2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"/>
        <w:gridCol w:w="2691"/>
        <w:gridCol w:w="5203"/>
        <w:gridCol w:w="1144"/>
        <w:gridCol w:w="1268"/>
        <w:gridCol w:w="1015"/>
        <w:gridCol w:w="1144"/>
        <w:gridCol w:w="1394"/>
      </w:tblGrid>
      <w:tr w:rsidR="003B78D9" w:rsidTr="00CF1B59">
        <w:trPr>
          <w:trHeight w:hRule="exact" w:val="288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  <w:r>
              <w:rPr>
                <w:b/>
                <w:bCs/>
              </w:rPr>
              <w:t>Оснащение средствами, обеспечивающими охрану труда и технику безопасности</w:t>
            </w:r>
          </w:p>
        </w:tc>
      </w:tr>
      <w:tr w:rsidR="003B78D9" w:rsidTr="00CF1B59">
        <w:trPr>
          <w:trHeight w:hRule="exact" w:val="570"/>
          <w:jc w:val="center"/>
        </w:trPr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1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  <w:r>
              <w:t>Не требуется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B78D9" w:rsidRDefault="003B78D9" w:rsidP="00210A28">
            <w:pPr>
              <w:pStyle w:val="a7"/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78D9" w:rsidRDefault="003B78D9" w:rsidP="00210A28">
            <w:pPr>
              <w:pStyle w:val="a7"/>
            </w:pPr>
          </w:p>
        </w:tc>
      </w:tr>
    </w:tbl>
    <w:p w:rsidR="003B78D9" w:rsidRDefault="003B78D9" w:rsidP="003B78D9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3B78D9" w:rsidRDefault="003B78D9" w:rsidP="003B78D9">
      <w:pPr>
        <w:spacing w:line="1" w:lineRule="exact"/>
        <w:rPr>
          <w:sz w:val="2"/>
          <w:szCs w:val="2"/>
        </w:rPr>
      </w:pPr>
    </w:p>
    <w:p w:rsidR="003B78D9" w:rsidRDefault="003B78D9" w:rsidP="003B78D9">
      <w:pPr>
        <w:pStyle w:val="1"/>
        <w:spacing w:line="240" w:lineRule="auto"/>
        <w:ind w:firstLine="720"/>
      </w:pPr>
      <w:r>
        <w:rPr>
          <w:b/>
          <w:bCs/>
        </w:rPr>
        <w:t>План застройки площадки ДЭ, проводимого в рамках ПУ с включением вариативной части</w:t>
      </w:r>
    </w:p>
    <w:p w:rsidR="003B78D9" w:rsidRDefault="003B78D9" w:rsidP="003B78D9">
      <w:pPr>
        <w:pStyle w:val="1"/>
        <w:spacing w:line="240" w:lineRule="auto"/>
        <w:ind w:firstLine="720"/>
        <w:jc w:val="both"/>
      </w:pPr>
      <w:r>
        <w:rPr>
          <w:i/>
          <w:iCs/>
        </w:rPr>
        <w:t>Пример плана застройки представлен ниже на рисунке:</w:t>
      </w:r>
    </w:p>
    <w:p w:rsidR="003B78D9" w:rsidRDefault="003B78D9" w:rsidP="003B78D9">
      <w:pPr>
        <w:jc w:val="center"/>
        <w:rPr>
          <w:sz w:val="2"/>
          <w:szCs w:val="2"/>
        </w:rPr>
        <w:sectPr w:rsidR="003B78D9" w:rsidSect="003B78D9">
          <w:footerReference w:type="default" r:id="rId8"/>
          <w:footnotePr>
            <w:numFmt w:val="upperRoman"/>
          </w:footnotePr>
          <w:pgSz w:w="16840" w:h="11900" w:orient="landscape"/>
          <w:pgMar w:top="994" w:right="811" w:bottom="1216" w:left="1677" w:header="566" w:footer="3" w:gutter="0"/>
          <w:cols w:space="720"/>
          <w:noEndnote/>
          <w:docGrid w:linePitch="360"/>
        </w:sectPr>
      </w:pPr>
      <w:r w:rsidRPr="00DD3E43">
        <w:rPr>
          <w:noProof/>
          <w:sz w:val="2"/>
          <w:szCs w:val="2"/>
          <w:lang w:bidi="ar-SA"/>
        </w:rPr>
        <w:drawing>
          <wp:inline distT="0" distB="0" distL="0" distR="0" wp14:anchorId="4EEA977B" wp14:editId="18C23668">
            <wp:extent cx="9113520" cy="5322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352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C5" w:rsidRDefault="00377EC5" w:rsidP="00CF1B59"/>
    <w:sectPr w:rsidR="00377EC5">
      <w:footerReference w:type="default" r:id="rId10"/>
      <w:footnotePr>
        <w:numFmt w:val="upperRoman"/>
      </w:footnotePr>
      <w:pgSz w:w="11900" w:h="16840"/>
      <w:pgMar w:top="1134" w:right="846" w:bottom="1172" w:left="1693" w:header="706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8F3" w:rsidRDefault="002A78F3" w:rsidP="003B78D9">
      <w:r>
        <w:separator/>
      </w:r>
    </w:p>
  </w:endnote>
  <w:endnote w:type="continuationSeparator" w:id="0">
    <w:p w:rsidR="002A78F3" w:rsidRDefault="002A78F3" w:rsidP="003B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D9" w:rsidRDefault="003B78D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275946" wp14:editId="73987977">
              <wp:simplePos x="0" y="0"/>
              <wp:positionH relativeFrom="page">
                <wp:posOffset>3990340</wp:posOffset>
              </wp:positionH>
              <wp:positionV relativeFrom="page">
                <wp:posOffset>10215880</wp:posOffset>
              </wp:positionV>
              <wp:extent cx="128270" cy="10033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B78D9" w:rsidRDefault="003B78D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C4F94" w:rsidRPr="006C4F94">
                            <w:rPr>
                              <w:noProof/>
                              <w:sz w:val="24"/>
                              <w:szCs w:val="24"/>
                            </w:rPr>
                            <w:t>17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75946" id="_x0000_t202" coordsize="21600,21600" o:spt="202" path="m,l,21600r21600,l21600,xe">
              <v:stroke joinstyle="miter"/>
              <v:path gradientshapeok="t" o:connecttype="rect"/>
            </v:shapetype>
            <v:shape id="Shape 3" o:spid="_x0000_s1027" type="#_x0000_t202" style="position:absolute;margin-left:314.2pt;margin-top:804.4pt;width:10.1pt;height:7.9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" filled="f" stroked="f">
              <v:textbox style="mso-fit-shape-to-text:t" inset="0,0,0,0">
                <w:txbxContent>
                  <w:p w:rsidR="003B78D9" w:rsidRDefault="003B78D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C4F94" w:rsidRPr="006C4F94">
                      <w:rPr>
                        <w:noProof/>
                        <w:sz w:val="24"/>
                        <w:szCs w:val="24"/>
                      </w:rPr>
                      <w:t>17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D9" w:rsidRDefault="003B78D9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B78BC6C" wp14:editId="21E14E2F">
              <wp:simplePos x="0" y="0"/>
              <wp:positionH relativeFrom="page">
                <wp:posOffset>5558790</wp:posOffset>
              </wp:positionH>
              <wp:positionV relativeFrom="page">
                <wp:posOffset>6847840</wp:posOffset>
              </wp:positionV>
              <wp:extent cx="128270" cy="10350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B78D9" w:rsidRDefault="003B78D9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C4F94" w:rsidRPr="006C4F94">
                            <w:rPr>
                              <w:noProof/>
                              <w:sz w:val="24"/>
                              <w:szCs w:val="24"/>
                            </w:rPr>
                            <w:t>24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78BC6C" id="_x0000_t202" coordsize="21600,21600" o:spt="202" path="m,l,21600r21600,l21600,xe">
              <v:stroke joinstyle="miter"/>
              <v:path gradientshapeok="t" o:connecttype="rect"/>
            </v:shapetype>
            <v:shape id="Shape 5" o:spid="_x0000_s1028" type="#_x0000_t202" style="position:absolute;margin-left:437.7pt;margin-top:539.2pt;width:10.1pt;height:8.15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" filled="f" stroked="f">
              <v:textbox style="mso-fit-shape-to-text:t" inset="0,0,0,0">
                <w:txbxContent>
                  <w:p w:rsidR="003B78D9" w:rsidRDefault="003B78D9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C4F94" w:rsidRPr="006C4F94">
                      <w:rPr>
                        <w:noProof/>
                        <w:sz w:val="24"/>
                        <w:szCs w:val="24"/>
                      </w:rPr>
                      <w:t>24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BE4" w:rsidRDefault="002A78F3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69BB734" wp14:editId="2ED03130">
              <wp:simplePos x="0" y="0"/>
              <wp:positionH relativeFrom="page">
                <wp:posOffset>3995420</wp:posOffset>
              </wp:positionH>
              <wp:positionV relativeFrom="page">
                <wp:posOffset>9949180</wp:posOffset>
              </wp:positionV>
              <wp:extent cx="115570" cy="97790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7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11BE4" w:rsidRDefault="002A78F3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8E5AAA" w:rsidRPr="008E5AAA">
                            <w:rPr>
                              <w:noProof/>
                              <w:sz w:val="22"/>
                              <w:szCs w:val="22"/>
                            </w:rPr>
                            <w:t>25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BB734" id="_x0000_t202" coordsize="21600,21600" o:spt="202" path="m,l,21600r21600,l21600,xe">
              <v:stroke joinstyle="miter"/>
              <v:path gradientshapeok="t" o:connecttype="rect"/>
            </v:shapetype>
            <v:shape id="Shape 8" o:spid="_x0000_s1029" type="#_x0000_t202" style="position:absolute;margin-left:314.6pt;margin-top:783.4pt;width:9.1pt;height:7.7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" filled="f" stroked="f">
              <v:textbox style="mso-fit-shape-to-text:t" inset="0,0,0,0">
                <w:txbxContent>
                  <w:p w:rsidR="00F11BE4" w:rsidRDefault="002A78F3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8E5AAA" w:rsidRPr="008E5AAA">
                      <w:rPr>
                        <w:noProof/>
                        <w:sz w:val="22"/>
                        <w:szCs w:val="22"/>
                      </w:rPr>
                      <w:t>25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8F3" w:rsidRDefault="002A78F3" w:rsidP="003B78D9">
      <w:r>
        <w:separator/>
      </w:r>
    </w:p>
  </w:footnote>
  <w:footnote w:type="continuationSeparator" w:id="0">
    <w:p w:rsidR="002A78F3" w:rsidRDefault="002A78F3" w:rsidP="003B7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516"/>
    <w:multiLevelType w:val="hybridMultilevel"/>
    <w:tmpl w:val="575CF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46A3"/>
    <w:multiLevelType w:val="multilevel"/>
    <w:tmpl w:val="38101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1A658E"/>
    <w:multiLevelType w:val="multilevel"/>
    <w:tmpl w:val="86E0BA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4D39B1"/>
    <w:multiLevelType w:val="multilevel"/>
    <w:tmpl w:val="0C8EFAAA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D9"/>
    <w:rsid w:val="00055A84"/>
    <w:rsid w:val="00115539"/>
    <w:rsid w:val="00137FA8"/>
    <w:rsid w:val="00215E59"/>
    <w:rsid w:val="002A78F3"/>
    <w:rsid w:val="00336811"/>
    <w:rsid w:val="00377EC5"/>
    <w:rsid w:val="00395494"/>
    <w:rsid w:val="003B78D9"/>
    <w:rsid w:val="00420F89"/>
    <w:rsid w:val="00542EAB"/>
    <w:rsid w:val="00602CCB"/>
    <w:rsid w:val="006C4F94"/>
    <w:rsid w:val="007A1903"/>
    <w:rsid w:val="008E5AAA"/>
    <w:rsid w:val="00A42E72"/>
    <w:rsid w:val="00CF1B59"/>
    <w:rsid w:val="00D905FA"/>
    <w:rsid w:val="00DB4E20"/>
    <w:rsid w:val="00E82359"/>
    <w:rsid w:val="00EB243D"/>
    <w:rsid w:val="00EE0D8B"/>
    <w:rsid w:val="00F6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96C9-91CF-4C94-A640-2FD568CD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8D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sid w:val="003B78D9"/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_"/>
    <w:basedOn w:val="a0"/>
    <w:link w:val="1"/>
    <w:rsid w:val="003B78D9"/>
    <w:rPr>
      <w:rFonts w:ascii="Times New Roman" w:eastAsia="Times New Roman" w:hAnsi="Times New Roman" w:cs="Times New Roman"/>
      <w:sz w:val="28"/>
      <w:szCs w:val="28"/>
    </w:rPr>
  </w:style>
  <w:style w:type="character" w:customStyle="1" w:styleId="2">
    <w:name w:val="Колонтитул (2)_"/>
    <w:basedOn w:val="a0"/>
    <w:link w:val="20"/>
    <w:rsid w:val="003B78D9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Заголовок №2_"/>
    <w:basedOn w:val="a0"/>
    <w:link w:val="22"/>
    <w:rsid w:val="003B78D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3">
    <w:name w:val="Основной текст (2)_"/>
    <w:basedOn w:val="a0"/>
    <w:link w:val="24"/>
    <w:rsid w:val="003B78D9"/>
    <w:rPr>
      <w:rFonts w:ascii="Times New Roman" w:eastAsia="Times New Roman" w:hAnsi="Times New Roman" w:cs="Times New Roman"/>
    </w:rPr>
  </w:style>
  <w:style w:type="character" w:customStyle="1" w:styleId="10">
    <w:name w:val="Заголовок №1_"/>
    <w:basedOn w:val="a0"/>
    <w:link w:val="11"/>
    <w:rsid w:val="003B78D9"/>
    <w:rPr>
      <w:rFonts w:ascii="Times New Roman" w:eastAsia="Times New Roman" w:hAnsi="Times New Roman" w:cs="Times New Roman"/>
      <w:sz w:val="36"/>
      <w:szCs w:val="36"/>
    </w:rPr>
  </w:style>
  <w:style w:type="character" w:customStyle="1" w:styleId="a6">
    <w:name w:val="Другое_"/>
    <w:basedOn w:val="a0"/>
    <w:link w:val="a7"/>
    <w:rsid w:val="003B78D9"/>
    <w:rPr>
      <w:rFonts w:ascii="Times New Roman" w:eastAsia="Times New Roman" w:hAnsi="Times New Roman" w:cs="Times New Roman"/>
    </w:rPr>
  </w:style>
  <w:style w:type="character" w:customStyle="1" w:styleId="a8">
    <w:name w:val="Подпись к таблице_"/>
    <w:basedOn w:val="a0"/>
    <w:link w:val="a9"/>
    <w:rsid w:val="003B78D9"/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Сноска"/>
    <w:basedOn w:val="a"/>
    <w:link w:val="a3"/>
    <w:rsid w:val="003B78D9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">
    <w:name w:val="Основной текст1"/>
    <w:basedOn w:val="a"/>
    <w:link w:val="a5"/>
    <w:rsid w:val="003B78D9"/>
    <w:pPr>
      <w:spacing w:after="14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20">
    <w:name w:val="Колонтитул (2)"/>
    <w:basedOn w:val="a"/>
    <w:link w:val="2"/>
    <w:rsid w:val="003B78D9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22">
    <w:name w:val="Заголовок №2"/>
    <w:basedOn w:val="a"/>
    <w:link w:val="21"/>
    <w:rsid w:val="003B78D9"/>
    <w:pPr>
      <w:spacing w:line="360" w:lineRule="auto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24">
    <w:name w:val="Основной текст (2)"/>
    <w:basedOn w:val="a"/>
    <w:link w:val="23"/>
    <w:rsid w:val="003B78D9"/>
    <w:pPr>
      <w:spacing w:after="3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0"/>
    <w:rsid w:val="003B78D9"/>
    <w:pPr>
      <w:spacing w:after="440" w:line="259" w:lineRule="auto"/>
      <w:jc w:val="center"/>
      <w:outlineLvl w:val="0"/>
    </w:pPr>
    <w:rPr>
      <w:rFonts w:ascii="Times New Roman" w:eastAsia="Times New Roman" w:hAnsi="Times New Roman" w:cs="Times New Roman"/>
      <w:color w:val="auto"/>
      <w:sz w:val="36"/>
      <w:szCs w:val="36"/>
      <w:lang w:eastAsia="en-US" w:bidi="ar-SA"/>
    </w:rPr>
  </w:style>
  <w:style w:type="paragraph" w:customStyle="1" w:styleId="a7">
    <w:name w:val="Другое"/>
    <w:basedOn w:val="a"/>
    <w:link w:val="a6"/>
    <w:rsid w:val="003B78D9"/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9">
    <w:name w:val="Подпись к таблице"/>
    <w:basedOn w:val="a"/>
    <w:link w:val="a8"/>
    <w:rsid w:val="003B78D9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table" w:styleId="aa">
    <w:name w:val="Table Grid"/>
    <w:basedOn w:val="a1"/>
    <w:uiPriority w:val="39"/>
    <w:rsid w:val="003B78D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1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Пояркова Н.Н.</dc:creator>
  <cp:keywords/>
  <dc:description/>
  <cp:lastModifiedBy>Пояркова Н.Н.</cp:lastModifiedBy>
  <cp:revision>4</cp:revision>
  <dcterms:created xsi:type="dcterms:W3CDTF">2024-02-19T17:42:00Z</dcterms:created>
  <dcterms:modified xsi:type="dcterms:W3CDTF">2024-02-19T21:42:00Z</dcterms:modified>
</cp:coreProperties>
</file>