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62592" w14:textId="77777777" w:rsidR="0009648F" w:rsidRPr="0009648F" w:rsidRDefault="0009648F" w:rsidP="0009648F">
      <w:pPr>
        <w:spacing w:after="200" w:line="276" w:lineRule="auto"/>
        <w:jc w:val="both"/>
        <w:rPr>
          <w:rFonts w:ascii="Calibri" w:eastAsia="Calibri" w:hAnsi="Calibri" w:cs="Calibri"/>
          <w:color w:val="0D0D0D"/>
          <w:sz w:val="28"/>
          <w:szCs w:val="28"/>
          <w:lang w:val="en-US" w:eastAsia="en-IN"/>
        </w:rPr>
      </w:pPr>
    </w:p>
    <w:p w14:paraId="7F8C3B29" w14:textId="64730FE7" w:rsidR="0009648F" w:rsidRPr="0009648F" w:rsidRDefault="0009648F" w:rsidP="0009648F">
      <w:pPr>
        <w:spacing w:after="200" w:line="276" w:lineRule="auto"/>
        <w:jc w:val="both"/>
        <w:rPr>
          <w:rFonts w:ascii="Calibri" w:eastAsia="Calibri" w:hAnsi="Calibri" w:cs="Calibri"/>
          <w:color w:val="0D0D0D"/>
          <w:sz w:val="28"/>
          <w:szCs w:val="28"/>
          <w:lang w:val="en-US" w:eastAsia="en-IN"/>
        </w:rPr>
      </w:pPr>
      <w:r w:rsidRPr="0009648F">
        <w:rPr>
          <w:rFonts w:ascii="Calibri" w:eastAsia="Calibri" w:hAnsi="Calibri" w:cs="Calibri"/>
          <w:color w:val="0D0D0D"/>
          <w:sz w:val="28"/>
          <w:szCs w:val="28"/>
          <w:lang w:val="en-US" w:eastAsia="en-IN"/>
        </w:rPr>
        <w:t xml:space="preserve">Cookies and Web </w:t>
      </w:r>
      <w:proofErr w:type="gramStart"/>
      <w:r w:rsidRPr="0009648F">
        <w:rPr>
          <w:rFonts w:ascii="Calibri" w:eastAsia="Calibri" w:hAnsi="Calibri" w:cs="Calibri"/>
          <w:color w:val="0D0D0D"/>
          <w:sz w:val="28"/>
          <w:szCs w:val="28"/>
          <w:lang w:val="en-US" w:eastAsia="en-IN"/>
        </w:rPr>
        <w:t>Beacons</w:t>
      </w:r>
      <w:r>
        <w:rPr>
          <w:rFonts w:ascii="Calibri" w:eastAsia="Calibri" w:hAnsi="Calibri" w:cs="Calibri"/>
          <w:color w:val="0D0D0D"/>
          <w:sz w:val="28"/>
          <w:szCs w:val="28"/>
          <w:lang w:val="en-US" w:eastAsia="en-IN"/>
        </w:rPr>
        <w:t>:-</w:t>
      </w:r>
      <w:proofErr w:type="gramEnd"/>
    </w:p>
    <w:p w14:paraId="79465F2C" w14:textId="77777777" w:rsidR="0009648F" w:rsidRPr="0009648F" w:rsidRDefault="0009648F" w:rsidP="0009648F">
      <w:pPr>
        <w:spacing w:after="200" w:line="276" w:lineRule="auto"/>
        <w:jc w:val="both"/>
        <w:rPr>
          <w:rFonts w:ascii="Calibri" w:eastAsia="Calibri" w:hAnsi="Calibri" w:cs="Calibri"/>
          <w:color w:val="0D0D0D"/>
          <w:sz w:val="28"/>
          <w:szCs w:val="28"/>
          <w:lang w:val="en-US" w:eastAsia="en-IN"/>
        </w:rPr>
      </w:pPr>
      <w:r w:rsidRPr="0009648F">
        <w:rPr>
          <w:rFonts w:ascii="Calibri" w:eastAsia="Calibri" w:hAnsi="Calibri" w:cs="Calibri"/>
          <w:color w:val="0D0D0D"/>
          <w:sz w:val="28"/>
          <w:szCs w:val="28"/>
          <w:lang w:val="en-US" w:eastAsia="en-IN"/>
        </w:rPr>
        <w:t>Like any other website, RSL ENTERPRISE uses 'cookies'. These cookies are used to store information including visitors' preferences, and the pages on the website that the visitor accessed or visited. The information is used to optimize the users' experience by customizing our web page content based on visitors' browser type and/or other information.</w:t>
      </w:r>
    </w:p>
    <w:p w14:paraId="1BBE121F" w14:textId="77777777" w:rsidR="0009648F" w:rsidRPr="0009648F" w:rsidRDefault="0009648F" w:rsidP="0009648F">
      <w:pPr>
        <w:spacing w:after="200" w:line="276" w:lineRule="auto"/>
        <w:jc w:val="both"/>
        <w:rPr>
          <w:rFonts w:ascii="Calibri" w:eastAsia="Calibri" w:hAnsi="Calibri" w:cs="Calibri"/>
          <w:color w:val="0D0D0D"/>
          <w:sz w:val="28"/>
          <w:szCs w:val="28"/>
          <w:lang w:val="en-US" w:eastAsia="en-IN"/>
        </w:rPr>
      </w:pPr>
    </w:p>
    <w:p w14:paraId="65CA01E8" w14:textId="77777777" w:rsidR="0009648F" w:rsidRPr="0009648F" w:rsidRDefault="0009648F" w:rsidP="0009648F">
      <w:pPr>
        <w:spacing w:after="200" w:line="276" w:lineRule="auto"/>
        <w:jc w:val="both"/>
        <w:rPr>
          <w:rFonts w:ascii="Calibri" w:eastAsia="Calibri" w:hAnsi="Calibri" w:cs="Calibri"/>
          <w:color w:val="0D0D0D"/>
          <w:sz w:val="28"/>
          <w:szCs w:val="28"/>
          <w:lang w:val="en-US" w:eastAsia="en-IN"/>
        </w:rPr>
      </w:pPr>
      <w:r w:rsidRPr="0009648F">
        <w:rPr>
          <w:rFonts w:ascii="Calibri" w:eastAsia="Calibri" w:hAnsi="Calibri" w:cs="Calibri"/>
          <w:color w:val="0D0D0D"/>
          <w:sz w:val="28"/>
          <w:szCs w:val="28"/>
          <w:lang w:val="en-US" w:eastAsia="en-IN"/>
        </w:rPr>
        <w:t>Advertising Partners Privacy Policies</w:t>
      </w:r>
    </w:p>
    <w:p w14:paraId="11B80889" w14:textId="77777777" w:rsidR="0009648F" w:rsidRPr="0009648F" w:rsidRDefault="0009648F" w:rsidP="0009648F">
      <w:pPr>
        <w:spacing w:after="200" w:line="276" w:lineRule="auto"/>
        <w:jc w:val="both"/>
        <w:rPr>
          <w:rFonts w:ascii="Calibri" w:eastAsia="Calibri" w:hAnsi="Calibri" w:cs="Calibri"/>
          <w:color w:val="0D0D0D"/>
          <w:sz w:val="28"/>
          <w:szCs w:val="28"/>
          <w:lang w:val="en-US" w:eastAsia="en-IN"/>
        </w:rPr>
      </w:pPr>
      <w:r w:rsidRPr="0009648F">
        <w:rPr>
          <w:rFonts w:ascii="Calibri" w:eastAsia="Calibri" w:hAnsi="Calibri" w:cs="Calibri"/>
          <w:color w:val="0D0D0D"/>
          <w:sz w:val="28"/>
          <w:szCs w:val="28"/>
          <w:lang w:val="en-US" w:eastAsia="en-IN"/>
        </w:rPr>
        <w:t>You may consult this list to find the Privacy Policy for each of the advertising partners of RSL ENTERPRISE.</w:t>
      </w:r>
    </w:p>
    <w:p w14:paraId="5C2C2EC8" w14:textId="77777777" w:rsidR="0009648F" w:rsidRPr="0009648F" w:rsidRDefault="0009648F" w:rsidP="0009648F">
      <w:pPr>
        <w:spacing w:after="200" w:line="276" w:lineRule="auto"/>
        <w:jc w:val="both"/>
        <w:rPr>
          <w:rFonts w:ascii="Calibri" w:eastAsia="Calibri" w:hAnsi="Calibri" w:cs="Calibri"/>
          <w:color w:val="0D0D0D"/>
          <w:sz w:val="28"/>
          <w:szCs w:val="28"/>
          <w:lang w:val="en-US" w:eastAsia="en-IN"/>
        </w:rPr>
      </w:pPr>
    </w:p>
    <w:p w14:paraId="260BA5A5" w14:textId="77777777" w:rsidR="0009648F" w:rsidRPr="0009648F" w:rsidRDefault="0009648F" w:rsidP="0009648F">
      <w:pPr>
        <w:spacing w:after="200" w:line="276" w:lineRule="auto"/>
        <w:jc w:val="both"/>
        <w:rPr>
          <w:rFonts w:ascii="Calibri" w:eastAsia="Calibri" w:hAnsi="Calibri" w:cs="Calibri"/>
          <w:color w:val="0D0D0D"/>
          <w:sz w:val="28"/>
          <w:szCs w:val="28"/>
          <w:lang w:val="en-US" w:eastAsia="en-IN"/>
        </w:rPr>
      </w:pPr>
      <w:r w:rsidRPr="0009648F">
        <w:rPr>
          <w:rFonts w:ascii="Calibri" w:eastAsia="Calibri" w:hAnsi="Calibri" w:cs="Calibri"/>
          <w:color w:val="0D0D0D"/>
          <w:sz w:val="28"/>
          <w:szCs w:val="28"/>
          <w:lang w:val="en-US" w:eastAsia="en-IN"/>
        </w:rPr>
        <w:t>Third-party ad servers or ad networks uses technologies like cookies, JavaScript, or Web Beacons that are used in their respective advertisements and links that appear on RSL ENTERPRISE, which are sent directly to users' browser. They automatically receive your IP address when this occurs. These technologies are used to measure the effectiveness of their advertising campaigns and/or to personalize the advertising content that you see on websites that you visit.</w:t>
      </w:r>
    </w:p>
    <w:p w14:paraId="27DE6F81" w14:textId="77777777" w:rsidR="0009648F" w:rsidRPr="0009648F" w:rsidRDefault="0009648F" w:rsidP="0009648F">
      <w:pPr>
        <w:spacing w:after="200" w:line="276" w:lineRule="auto"/>
        <w:jc w:val="both"/>
        <w:rPr>
          <w:rFonts w:ascii="Calibri" w:eastAsia="Calibri" w:hAnsi="Calibri" w:cs="Calibri"/>
          <w:color w:val="0D0D0D"/>
          <w:sz w:val="28"/>
          <w:szCs w:val="28"/>
          <w:lang w:val="en-US" w:eastAsia="en-IN"/>
        </w:rPr>
      </w:pPr>
    </w:p>
    <w:p w14:paraId="1B68630F" w14:textId="77777777" w:rsidR="0009648F" w:rsidRPr="0009648F" w:rsidRDefault="0009648F" w:rsidP="0009648F">
      <w:pPr>
        <w:spacing w:after="200" w:line="276" w:lineRule="auto"/>
        <w:jc w:val="both"/>
        <w:rPr>
          <w:rFonts w:ascii="Calibri" w:eastAsia="Calibri" w:hAnsi="Calibri" w:cs="Calibri"/>
          <w:color w:val="0D0D0D"/>
          <w:sz w:val="28"/>
          <w:szCs w:val="28"/>
          <w:lang w:val="en-US" w:eastAsia="en-IN"/>
        </w:rPr>
      </w:pPr>
      <w:r w:rsidRPr="0009648F">
        <w:rPr>
          <w:rFonts w:ascii="Calibri" w:eastAsia="Calibri" w:hAnsi="Calibri" w:cs="Calibri"/>
          <w:color w:val="0D0D0D"/>
          <w:sz w:val="28"/>
          <w:szCs w:val="28"/>
          <w:lang w:val="en-US" w:eastAsia="en-IN"/>
        </w:rPr>
        <w:t>Note that RSL ENTERPRISE has no access to or control over these cookies that are used by third-party advertisers.</w:t>
      </w:r>
    </w:p>
    <w:p w14:paraId="5B6B92BD" w14:textId="77777777" w:rsidR="0032004B" w:rsidRDefault="0009648F"/>
    <w:sectPr w:rsidR="00320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7C"/>
    <w:rsid w:val="0009648F"/>
    <w:rsid w:val="00682BED"/>
    <w:rsid w:val="00D1688E"/>
    <w:rsid w:val="00E838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BB063"/>
  <w15:chartTrackingRefBased/>
  <w15:docId w15:val="{1E1FE15F-CEF3-4A6C-9074-653CF34F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4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sankuch.das@gmail.com</dc:creator>
  <cp:keywords/>
  <dc:description/>
  <cp:lastModifiedBy>sankuch.das@gmail.com</cp:lastModifiedBy>
  <cp:revision>2</cp:revision>
  <dcterms:created xsi:type="dcterms:W3CDTF">2020-05-28T16:46:00Z</dcterms:created>
  <dcterms:modified xsi:type="dcterms:W3CDTF">2020-05-28T16:48:00Z</dcterms:modified>
</cp:coreProperties>
</file>