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F172" w14:textId="59D88330" w:rsidR="001542DB" w:rsidRDefault="0042373A">
      <w:r>
        <w:t>Cos’è il digital divide?</w:t>
      </w:r>
    </w:p>
    <w:p w14:paraId="622DAAAB" w14:textId="18C1107A" w:rsidR="0042373A" w:rsidRDefault="0042373A">
      <w:r>
        <w:t>Con digital divide si intende il divario digitale nella popolazione. Questo problema socioculturale consiste nell’esclusione di alcune fasce di individui nell’uso e nell’accesso alla tecnologia.</w:t>
      </w:r>
    </w:p>
    <w:p w14:paraId="178DB8D9" w14:textId="1822EE9D" w:rsidR="0042373A" w:rsidRDefault="0042373A">
      <w:r>
        <w:t>Una nuova discriminazione?</w:t>
      </w:r>
    </w:p>
    <w:p w14:paraId="3D8C1329" w14:textId="6085731F" w:rsidR="00A7076D" w:rsidRDefault="0042373A">
      <w:r>
        <w:t>Sì.</w:t>
      </w:r>
      <w:r w:rsidR="00A7076D">
        <w:t xml:space="preserve"> In seguito all’evoluzione tecnologica degli ultimi decenni, l’accesso al mondo digitale è diventato una necessità per poter accedere a servizi di tutti i giorni. Specialmente con lo spostamento verso l’e-democracy, diventerà sempre più indispensabile essere in grado di usufruire di mezzi digitali, e lo svantaggio per chi rimane indietro si fa sempre più grande. È pertanto fondamentale attenzionare questo divario digitale e ridurlo il più possibile</w:t>
      </w:r>
      <w:r w:rsidR="000960F8">
        <w:t>.</w:t>
      </w:r>
    </w:p>
    <w:p w14:paraId="2B1EA1FB" w14:textId="77777777" w:rsidR="00A7076D" w:rsidRDefault="00A7076D"/>
    <w:p w14:paraId="0FB18A78" w14:textId="77777777" w:rsidR="00A7076D" w:rsidRDefault="00A7076D"/>
    <w:p w14:paraId="0F28AE0B" w14:textId="5138EB8E" w:rsidR="0042373A" w:rsidRPr="00A7076D" w:rsidRDefault="00A7076D">
      <w:r>
        <w:t xml:space="preserve"> A causa della tesi della </w:t>
      </w:r>
      <w:r w:rsidRPr="00A7076D">
        <w:rPr>
          <w:b/>
          <w:bCs/>
        </w:rPr>
        <w:t>normalizzazione</w:t>
      </w:r>
      <w:r>
        <w:t xml:space="preserve">, la quale sostiene una progressiva tendenza nel tempo </w:t>
      </w:r>
    </w:p>
    <w:sectPr w:rsidR="0042373A" w:rsidRPr="00A707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93"/>
    <w:rsid w:val="000960F8"/>
    <w:rsid w:val="001542DB"/>
    <w:rsid w:val="002E1493"/>
    <w:rsid w:val="0042373A"/>
    <w:rsid w:val="00A7076D"/>
    <w:rsid w:val="00A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9794"/>
  <w15:chartTrackingRefBased/>
  <w15:docId w15:val="{B9D2B6DC-217B-495B-8E29-FF808593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Bonfante</dc:creator>
  <cp:keywords/>
  <dc:description/>
  <cp:lastModifiedBy>Simone Bonfante</cp:lastModifiedBy>
  <cp:revision>3</cp:revision>
  <dcterms:created xsi:type="dcterms:W3CDTF">2022-02-28T18:59:00Z</dcterms:created>
  <dcterms:modified xsi:type="dcterms:W3CDTF">2022-03-01T06:12:00Z</dcterms:modified>
</cp:coreProperties>
</file>