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pistemos-research-landslide"/>
    <w:p>
      <w:pPr>
        <w:pStyle w:val="Heading1"/>
      </w:pPr>
      <w:r>
        <w:t xml:space="preserve">EPISTEMOS RESEARCH LANDSLIDE</w:t>
      </w:r>
    </w:p>
    <w:bookmarkStart w:id="21" w:name="X8705983acf880e39ed5f1d2f075f0f177e0f145"/>
    <w:p>
      <w:pPr>
        <w:pStyle w:val="Heading2"/>
      </w:pPr>
      <w:r>
        <w:t xml:space="preserve">The Complete Fortress of Research-Tier Features</w:t>
      </w:r>
    </w:p>
    <w:bookmarkStart w:id="20" w:name="no-compromises-every-discovery-ships"/>
    <w:p>
      <w:pPr>
        <w:pStyle w:val="Heading3"/>
      </w:pPr>
      <w:r>
        <w:t xml:space="preserve">No Compromises — Every Discovery Ships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Version</w:t>
      </w:r>
      <w:r>
        <w:t xml:space="preserve">: 1.0 Definitive</w:t>
      </w:r>
      <w:r>
        <w:t xml:space="preserve"> </w:t>
      </w:r>
      <w:r>
        <w:rPr>
          <w:bCs/>
          <w:b/>
        </w:rPr>
        <w:t xml:space="preserve">Tier</w:t>
      </w:r>
      <w:r>
        <w:t xml:space="preserve">: Research (Developer ID + Notarization) |</w:t>
      </w:r>
      <w:r>
        <w:t xml:space="preserve"> </w:t>
      </w:r>
      <w:r>
        <w:rPr>
          <w:bCs/>
          <w:b/>
        </w:rPr>
        <w:t xml:space="preserve">Target</w:t>
      </w:r>
      <w:r>
        <w:t xml:space="preserve">: $19-49/month Research tier</w:t>
      </w:r>
      <w:r>
        <w:t xml:space="preserve"> </w:t>
      </w:r>
      <w:r>
        <w:rPr>
          <w:bCs/>
          <w:b/>
        </w:rPr>
        <w:t xml:space="preserve">Foundation</w:t>
      </w:r>
      <w:r>
        <w:t xml:space="preserve">: 10 parallel research dimensions, 60+ web searches, 6,000+ lines of research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the-research-tier-manifesto"/>
    <w:p>
      <w:pPr>
        <w:pStyle w:val="Heading1"/>
      </w:pPr>
      <w:r>
        <w:t xml:space="preserve">THE RESEARCH TIER MANIFESTO</w:t>
      </w:r>
    </w:p>
    <w:bookmarkStart w:id="23" w:name="what-this-document-is"/>
    <w:p>
      <w:pPr>
        <w:pStyle w:val="Heading2"/>
      </w:pPr>
      <w:r>
        <w:t xml:space="preserve">What This Document Is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complete catalog</w:t>
      </w:r>
      <w:r>
        <w:t xml:space="preserve"> </w:t>
      </w:r>
      <w:r>
        <w:t xml:space="preserve">of research-tier features that make Epistemos not just a local AI app, but a</w:t>
      </w:r>
      <w:r>
        <w:t xml:space="preserve"> </w:t>
      </w:r>
      <w:r>
        <w:rPr>
          <w:bCs/>
          <w:b/>
        </w:rPr>
        <w:t xml:space="preserve">new category of software</w:t>
      </w:r>
      <w:r>
        <w:t xml:space="preserve"> </w:t>
      </w:r>
      <w:r>
        <w:t xml:space="preserve">— a cognitive operating system where the user has executive control over every aspect of model cognition, where Apple Silicon is exploited to its theoretical limits, where cloud agents cost 80-90% less, and where the boundary between human intent and machine execution is mediated by biometric authentication.</w:t>
      </w:r>
    </w:p>
    <w:p>
      <w:pPr>
        <w:pStyle w:val="BodyText"/>
      </w:pPr>
      <w:r>
        <w:rPr>
          <w:bCs/>
          <w:b/>
        </w:rPr>
        <w:t xml:space="preserve">Every feature listed here is buildable.</w:t>
      </w:r>
      <w:r>
        <w:t xml:space="preserve"> </w:t>
      </w:r>
      <w:r>
        <w:t xml:space="preserve">Every feature has a concrete technical path. Every feature has been researched against current state-of-the-art.</w:t>
      </w:r>
    </w:p>
    <w:bookmarkEnd w:id="23"/>
    <w:bookmarkStart w:id="24" w:name="the-pricing-philosophy"/>
    <w:p>
      <w:pPr>
        <w:pStyle w:val="Heading2"/>
      </w:pPr>
      <w:r>
        <w:t xml:space="preserve">The Pricing Philosophy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/ $9.99/mo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 vault, basic tools, provenance, App Store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$19-25/mo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CLI, MCP tunnels, browser tools, embedded JS, single 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$39-49/mo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Everything in this document</w:t>
            </w:r>
          </w:p>
        </w:tc>
      </w:tr>
    </w:tbl>
    <w:p>
      <w:pPr>
        <w:pStyle w:val="BodyText"/>
      </w:pPr>
      <w:r>
        <w:t xml:space="preserve">The Research tier is priced at</w:t>
      </w:r>
      <w:r>
        <w:t xml:space="preserve"> </w:t>
      </w:r>
      <w:r>
        <w:rPr>
          <w:bCs/>
          <w:b/>
        </w:rPr>
        <w:t xml:space="preserve">$39-49/month</w:t>
      </w:r>
      <w:r>
        <w:t xml:space="preserve"> </w:t>
      </w:r>
      <w:r>
        <w:t xml:space="preserve">because:</w:t>
      </w:r>
      <w:r>
        <w:t xml:space="preserve"> </w:t>
      </w:r>
      <w:r>
        <w:t xml:space="preserve">- It includes cloud agent cost reduction worth $100-500/month in API savings</w:t>
      </w:r>
      <w:r>
        <w:t xml:space="preserve"> </w:t>
      </w:r>
      <w:r>
        <w:t xml:space="preserve">- The features are genuinely novel — no other app offers them</w:t>
      </w:r>
      <w:r>
        <w:t xml:space="preserve"> </w:t>
      </w:r>
      <w:r>
        <w:t xml:space="preserve">- The development cost is high (Metal shaders, ANE private APIs, neural editing)</w:t>
      </w:r>
      <w:r>
        <w:t xml:space="preserve"> </w:t>
      </w:r>
      <w:r>
        <w:t xml:space="preserve">- It creates a natural price anchor that makes Pro feel affordable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part-i-the-executive-control-system"/>
    <w:p>
      <w:pPr>
        <w:pStyle w:val="Heading1"/>
      </w:pPr>
      <w:r>
        <w:t xml:space="preserve">PART I: THE EXECUTIVE CONTROL SYSTEM</w:t>
      </w:r>
    </w:p>
    <w:bookmarkStart w:id="31" w:name="Xa255356d9c3078e12c8689c3a55d2768c628598"/>
    <w:p>
      <w:pPr>
        <w:pStyle w:val="Heading2"/>
      </w:pPr>
      <w:r>
        <w:t xml:space="preserve">1.1 Biometric Executive Gate — Touch ID for Research Tier</w:t>
      </w:r>
    </w:p>
    <w:bookmarkStart w:id="26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Every Research-tier feature requires biometric authentication before activation. Not just</w:t>
      </w:r>
      <w:r>
        <w:t xml:space="preserve"> </w:t>
      </w:r>
      <w:r>
        <w:t xml:space="preserve">“</w:t>
      </w:r>
      <w:r>
        <w:t xml:space="preserve">unlock the app</w:t>
      </w:r>
      <w:r>
        <w:t xml:space="preserve">”</w:t>
      </w:r>
      <w:r>
        <w:t xml:space="preserve"> </w:t>
      </w:r>
      <w:r>
        <w:t xml:space="preserve">— but</w:t>
      </w:r>
      <w:r>
        <w:t xml:space="preserve"> </w:t>
      </w:r>
      <w:r>
        <w:rPr>
          <w:bCs/>
          <w:b/>
        </w:rPr>
        <w:t xml:space="preserve">per-action biometric confirmation</w:t>
      </w:r>
      <w:r>
        <w:t xml:space="preserve"> </w:t>
      </w:r>
      <w:r>
        <w:t xml:space="preserve">for anything that modifies model behavior, accesses raw memory, or changes the agent’s operating parameters.</w:t>
      </w:r>
    </w:p>
    <w:bookmarkEnd w:id="26"/>
    <w:bookmarkStart w:id="27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LocalAuthentication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ExecutiveGate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Biometric gate for any Research-tier operation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authenticateForAction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ExecutiveAction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deviceOwnerAuthenticationWithBiometrics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destructive or irreversible actions, require both biometric + device passcode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isDestructive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deviceOwnerAuthentication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biometric is available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NSError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canEvaluatePolicy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evaluatePolicy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ExecutiveAction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loadImplant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neural implant into active model"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patchWeights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 model weights in-place"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enableSteering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activation steering vectors"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accessRawMemory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unified memory inspector"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modifyKVCache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to model KV cache directly"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loadPrivateANE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AppleNeuralEngine private framework"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executeUntrusted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agent-generated code"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changeSafetyRules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 safety steering rules"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deleteVault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encrypted vault"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isDestructive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[.</w:t>
      </w:r>
      <w:r>
        <w:rPr>
          <w:rStyle w:val="NormalTok"/>
        </w:rPr>
        <w:t xml:space="preserve">patchWeights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changeSafetyRules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ux-pattern-the-executive-console"/>
    <w:p>
      <w:pPr>
        <w:pStyle w:val="Heading3"/>
      </w:pPr>
      <w:r>
        <w:t xml:space="preserve">UX Pattern: The Executive Console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🔒 EXECUTIVE CONTROL CONSOLE                    │</w:t>
      </w:r>
      <w:r>
        <w:br/>
      </w:r>
      <w:r>
        <w:rPr>
          <w:rStyle w:val="VerbatimChar"/>
        </w:rPr>
        <w:t xml:space="preserve">│                         [Research Tier Only]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Authentication Status: ✅ Verified (Touch ID)                       │</w:t>
      </w:r>
      <w:r>
        <w:br/>
      </w:r>
      <w:r>
        <w:rPr>
          <w:rStyle w:val="VerbatimChar"/>
        </w:rPr>
        <w:t xml:space="preserve">│  Session: 23 minutes remaining until re-auth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AVAILABLE COMMANDS ( biometric-gated )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[ 🔬 Neural Implant ]   [ ⚡ Activate Steering ]          │  │</w:t>
      </w:r>
      <w:r>
        <w:br/>
      </w:r>
      <w:r>
        <w:rPr>
          <w:rStyle w:val="VerbatimChar"/>
        </w:rPr>
        <w:t xml:space="preserve">│  │  [ 🧠 Memory Inspector ]   [ 🔧 Weight Surgery ]            │  │</w:t>
      </w:r>
      <w:r>
        <w:br/>
      </w:r>
      <w:r>
        <w:rPr>
          <w:rStyle w:val="VerbatimChar"/>
        </w:rPr>
        <w:t xml:space="preserve">│  │  [ 📡 ANE Control Room ] [ 🎯 Attention Override ]          │  │</w:t>
      </w:r>
      <w:r>
        <w:br/>
      </w:r>
      <w:r>
        <w:rPr>
          <w:rStyle w:val="VerbatimChar"/>
        </w:rPr>
        <w:t xml:space="preserve">│  │  [ 🧬 Agent Evolution ]    [ 🌐 Cloud Cost Optimizer ]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Each button requires Touch ID confirmation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⚠️  DESTRUCTIVE OPERATIONS require biometric + passcode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Recent Authorizations:                                             │</w:t>
      </w:r>
      <w:r>
        <w:br/>
      </w:r>
      <w:r>
        <w:rPr>
          <w:rStyle w:val="VerbatimChar"/>
        </w:rPr>
        <w:t xml:space="preserve">│  • 14:32 — Loaded "Contract_v3" implant (Touch ID)                  │</w:t>
      </w:r>
      <w:r>
        <w:br/>
      </w:r>
      <w:r>
        <w:rPr>
          <w:rStyle w:val="VerbatimChar"/>
        </w:rPr>
        <w:t xml:space="preserve">│  • 14:15 — Patched Layer 12 weights (Touch ID + Passcode)           │</w:t>
      </w:r>
      <w:r>
        <w:br/>
      </w:r>
      <w:r>
        <w:rPr>
          <w:rStyle w:val="VerbatimChar"/>
        </w:rPr>
        <w:t xml:space="preserve">│  • 13:58 — Enabled steering vector "Honesty_0.3" (Touch ID)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security-architecture"/>
    <w:p>
      <w:pPr>
        <w:pStyle w:val="Heading3"/>
      </w:pPr>
      <w:r>
        <w:t xml:space="preserve">Security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489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Protects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receipt / license key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Core/Pro users from seeing Research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LARight</w:t>
            </w:r>
            <w:r>
              <w:t xml:space="preserve"> </w:t>
            </w:r>
            <w:r>
              <w:t xml:space="preserve">(macOS 13+) with biometric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Research feature requires separate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kSecAccessControlBiometryCurrentSet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implants stored in biometric-locked keychain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auth event logged to provenance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record of who did what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disable — all Research features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stop for any anomalous behavior</w:t>
            </w:r>
          </w:p>
        </w:tc>
      </w:tr>
    </w:tbl>
    <w:bookmarkEnd w:id="29"/>
    <w:bookmarkStart w:id="30" w:name="stability-design"/>
    <w:p>
      <w:pPr>
        <w:pStyle w:val="Heading3"/>
      </w:pPr>
      <w:r>
        <w:t xml:space="preserve">Stability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Grace period</w:t>
      </w:r>
      <w:r>
        <w:t xml:space="preserve">: 15-minute window after biometric auth before re-prompting for same-category actions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Fallback</w:t>
      </w:r>
      <w:r>
        <w:t xml:space="preserve">: If Touch ID fails 3 times, fall back to device passcode + 30-second cooldown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Simulator</w:t>
      </w:r>
      <w:r>
        <w:t xml:space="preserve">: Biometric always</w:t>
      </w:r>
      <w:r>
        <w:t xml:space="preserve"> </w:t>
      </w:r>
      <w:r>
        <w:t xml:space="preserve">“</w:t>
      </w:r>
      <w:r>
        <w:t xml:space="preserve">succeeds</w:t>
      </w:r>
      <w:r>
        <w:t xml:space="preserve">”</w:t>
      </w:r>
      <w:r>
        <w:t xml:space="preserve"> </w:t>
      </w:r>
      <w:r>
        <w:t xml:space="preserve">in simulator (for development), but logs a warning watermark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External keyboard</w:t>
      </w:r>
      <w:r>
        <w:t xml:space="preserve">: Magic Keyboard with Touch ID is fully supported; without it, falls back to passcode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ae3bf8869e292136df6936aaaff0af82f37134e"/>
    <w:p>
      <w:pPr>
        <w:pStyle w:val="Heading2"/>
      </w:pPr>
      <w:r>
        <w:t xml:space="preserve">1.2 The Executive Dashboard — Control Room Aesthetics</w:t>
      </w:r>
    </w:p>
    <w:bookmarkStart w:id="32" w:name="X80c23513134910df4e6df2ec1f9b37ff633b8d3"/>
    <w:p>
      <w:pPr>
        <w:pStyle w:val="Heading3"/>
      </w:pPr>
      <w:r>
        <w:t xml:space="preserve">Design Language: NASA Mission Control Meets Industrial HMI</w:t>
      </w:r>
    </w:p>
    <w:p>
      <w:pPr>
        <w:pStyle w:val="FirstParagraph"/>
      </w:pPr>
      <w:r>
        <w:t xml:space="preserve">The Research tier UI follows</w:t>
      </w:r>
      <w:r>
        <w:t xml:space="preserve"> </w:t>
      </w:r>
      <w:r>
        <w:rPr>
          <w:bCs/>
          <w:b/>
        </w:rPr>
        <w:t xml:space="preserve">ISA-101</w:t>
      </w:r>
      <w:r>
        <w:t xml:space="preserve"> </w:t>
      </w:r>
      <w:r>
        <w:t xml:space="preserve">industrial standards: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Gray = Normal</w:t>
      </w:r>
      <w:r>
        <w:t xml:space="preserve">: Most of the UI is muted gray — Research is quiet when nothing unusual is happening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Green = Active</w:t>
      </w:r>
      <w:r>
        <w:t xml:space="preserve">: Features currently engaged are green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Yellow = Attention</w:t>
      </w:r>
      <w:r>
        <w:t xml:space="preserve">: Warnings, approaching thresholds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 = Alarm</w:t>
      </w:r>
      <w:r>
        <w:t xml:space="preserve">: Destructive operations, safety violations, anomalous model behavior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blue-purple gradients</w:t>
      </w:r>
      <w:r>
        <w:t xml:space="preserve">: This is not a consumer app. This is a control system.</w:t>
      </w:r>
    </w:p>
    <w:bookmarkEnd w:id="32"/>
    <w:bookmarkStart w:id="33" w:name="the-six-primary-consoles"/>
    <w:p>
      <w:pPr>
        <w:pStyle w:val="Heading3"/>
      </w:pPr>
      <w:r>
        <w:t xml:space="preserve">The Six Primary Consoles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Metaphor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Observatory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 ball + activation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Orbiting feature particles in 3D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implantation + weight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Forge/anvil — crafting model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Reactor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telemetry + direct ANE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reactor control — power levels, cooling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Syndicate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optimization + hybrid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topology map with cost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Self-modification + tool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helix / evolutionary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chain + authorization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ledger with cryptographic seals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75" w:name="X98a8e4bf01ead667529af559fe04cbe8050a82c"/>
    <w:p>
      <w:pPr>
        <w:pStyle w:val="Heading1"/>
      </w:pPr>
      <w:r>
        <w:t xml:space="preserve">PART II: THE DEEP FORTRESS — FEATURE CATALOG</w:t>
      </w:r>
    </w:p>
    <w:bookmarkStart w:id="44" w:name="X8fd148eea36771235ecf9c359b2a6174758203e"/>
    <w:p>
      <w:pPr>
        <w:pStyle w:val="Heading2"/>
      </w:pPr>
      <w:r>
        <w:t xml:space="preserve">Tier 1: Token Cost Annihilation (Cloud Agent Savings)</w:t>
      </w:r>
    </w:p>
    <w:p>
      <w:pPr>
        <w:pStyle w:val="FirstParagraph"/>
      </w:pPr>
      <w:r>
        <w:t xml:space="preserve">These features pay for the Research tier by themselves. A typical power user spends $200-500/month on cloud AI APIs. These features reduce that to $20-50/month.</w:t>
      </w:r>
    </w:p>
    <w:bookmarkStart w:id="36" w:name="X7eed450be0364a0511a9a9de145b9f62cea78db"/>
    <w:p>
      <w:pPr>
        <w:pStyle w:val="Heading3"/>
      </w:pPr>
      <w:r>
        <w:t xml:space="preserve">Feature 2.1: Model Cascading Router — Route to Cheapest Capable Model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Every outgoing request is analyzed for complexity, then routed to the cheapest model that can handle it. Simple classification tasks go to a 1B local model. Complex reasoning goes to Claude 3.7 Sonnet. Everything in between is graded.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40-85% on cloud token costs [^landslide_dim04^]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ModelRouter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 models (free)</w:t>
      </w:r>
      <w:r>
        <w:br/>
      </w:r>
      <w:r>
        <w:rPr>
          <w:rStyle w:val="NormalTok"/>
        </w:rPr>
        <w:t xml:space="preserve">    local_models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LocalModel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Qwen 0.6B, 1.8B, 7B, 14B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Cloud models (priced per token)</w:t>
      </w:r>
      <w:r>
        <w:br/>
      </w:r>
      <w:r>
        <w:rPr>
          <w:rStyle w:val="NormalTok"/>
        </w:rPr>
        <w:t xml:space="preserve">    cloud_models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CloudModel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GPT-4.1, Claude 3.7, Gemini 2.5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Routing classifier (tiny local model)</w:t>
      </w:r>
      <w:r>
        <w:br/>
      </w:r>
      <w:r>
        <w:rPr>
          <w:rStyle w:val="NormalTok"/>
        </w:rPr>
        <w:t xml:space="preserve">    classifier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MLXArray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100M parameter task classifier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TaskComplexity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Trivial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→ Local 0.6B (free)</w:t>
      </w:r>
      <w:r>
        <w:br/>
      </w:r>
      <w:r>
        <w:rPr>
          <w:rStyle w:val="NormalTok"/>
        </w:rPr>
        <w:t xml:space="preserve">    Simple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Local 1.8B (free)</w:t>
      </w:r>
      <w:r>
        <w:br/>
      </w:r>
      <w:r>
        <w:rPr>
          <w:rStyle w:val="NormalTok"/>
        </w:rPr>
        <w:t xml:space="preserve">    Moderate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→ Local 7B (free) OR Cloud cheap tier</w:t>
      </w:r>
      <w:r>
        <w:br/>
      </w:r>
      <w:r>
        <w:rPr>
          <w:rStyle w:val="NormalTok"/>
        </w:rPr>
        <w:t xml:space="preserve">    Complex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→ Cloud mid-tier</w:t>
      </w:r>
      <w:r>
        <w:br/>
      </w:r>
      <w:r>
        <w:rPr>
          <w:rStyle w:val="NormalTok"/>
        </w:rPr>
        <w:t xml:space="preserve">    Expert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Cloud top-tier</w:t>
      </w:r>
      <w:r>
        <w:br/>
      </w:r>
      <w:r>
        <w:rPr>
          <w:rStyle w:val="NormalTok"/>
        </w:rPr>
        <w:t xml:space="preserve">    Creative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→ Cloud top-tier + temperature 0.9</w:t>
      </w:r>
      <w:r>
        <w:br/>
      </w:r>
      <w:r>
        <w:rPr>
          <w:rStyle w:val="NormalTok"/>
        </w:rPr>
        <w:t xml:space="preserve">    Safety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Cloud top-tier (never route cheap for safety)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route(request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RouteDecision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required_quality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quality_threshold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token_budget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local first, escalate to cloud only if needed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TaskComplexity::</w:t>
      </w:r>
      <w:r>
        <w:rPr>
          <w:rStyle w:val="NormalTok"/>
        </w:rPr>
        <w:t xml:space="preserve">Moderate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RouteDecision::</w:t>
      </w:r>
      <w:r>
        <w:rPr>
          <w:rStyle w:val="NormalTok"/>
        </w:rPr>
        <w:t xml:space="preserve">Local(select_local_model(complexity))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Cloud routing: select cheapest model meeting quality threshold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cloud_models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quality_score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required_quality)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estimated_cost(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RouteDecision::</w:t>
      </w:r>
      <w:r>
        <w:rPr>
          <w:rStyle w:val="NormalTok"/>
        </w:rPr>
        <w:t xml:space="preserve">Cloud(candidates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min_by_key(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price_per_1k_tokens))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Research basis</w:t>
      </w:r>
      <w:r>
        <w:t xml:space="preserve">: Model cascading achieves 40-85% cost reduction with &lt;5% quality loss. The classifier itself is a tiny model (100M params) running locally at zero cost [^landslide_dim04^].</w:t>
      </w:r>
    </w:p>
    <w:p>
      <w:r>
        <w:pict>
          <v:rect style="width:0;height:1.5pt" o:hralign="center" o:hrstd="t" o:hr="t"/>
        </w:pict>
      </w:r>
    </w:p>
    <w:bookmarkEnd w:id="36"/>
    <w:bookmarkStart w:id="37" w:name="Xa87a800b1968800ff041897d49f3fa40e55b925"/>
    <w:p>
      <w:pPr>
        <w:pStyle w:val="Heading3"/>
      </w:pPr>
      <w:r>
        <w:t xml:space="preserve">Feature 2.2: Prompt Compression Engine — Shrink Before Sending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Automatically compress long prompts before sending to cloud models using LLMLingua-2 / GeLiPo techniques. A 10K token prompt becomes 3K tokens with &lt;2% quality loss.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50-70% on input token costs [^landslide_dim04^]</w:t>
      </w:r>
    </w:p>
    <w:p>
      <w:pPr>
        <w:pStyle w:val="BodyText"/>
      </w:pPr>
      <w:r>
        <w:rPr>
          <w:bCs/>
          <w:b/>
        </w:rPr>
        <w:t xml:space="preserve">How it works</w:t>
      </w:r>
      <w:r>
        <w:t xml:space="preserve">:</w:t>
      </w:r>
      <w:r>
        <w:t xml:space="preserve"> </w:t>
      </w:r>
      <w:r>
        <w:t xml:space="preserve">1. Local model analyzes prompt and identifies</w:t>
      </w:r>
      <w:r>
        <w:t xml:space="preserve"> </w:t>
      </w:r>
      <w:r>
        <w:t xml:space="preserve">“</w:t>
      </w:r>
      <w:r>
        <w:t xml:space="preserve">information-bearing</w:t>
      </w:r>
      <w:r>
        <w:t xml:space="preserve">”</w:t>
      </w:r>
      <w:r>
        <w:t xml:space="preserve"> </w:t>
      </w:r>
      <w:r>
        <w:t xml:space="preserve">tokens</w:t>
      </w:r>
      <w:r>
        <w:t xml:space="preserve"> </w:t>
      </w:r>
      <w:r>
        <w:t xml:space="preserve">2. Removes redundant whitespace, reformats JSON, strips comments</w:t>
      </w:r>
      <w:r>
        <w:t xml:space="preserve"> </w:t>
      </w:r>
      <w:r>
        <w:t xml:space="preserve">3. Uses learned compression map to drop low-importance tokens</w:t>
      </w:r>
      <w:r>
        <w:t xml:space="preserve"> </w:t>
      </w:r>
      <w:r>
        <w:t xml:space="preserve">4. Sends compressed prompt to cloud</w:t>
      </w:r>
      <w:r>
        <w:t xml:space="preserve"> </w:t>
      </w:r>
      <w:r>
        <w:t xml:space="preserve">5. Cloud model generates response</w:t>
      </w:r>
      <w:r>
        <w:t xml:space="preserve"> </w:t>
      </w:r>
      <w:r>
        <w:t xml:space="preserve">6. (Optional) re-expand if context requires full detail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:</w:t>
      </w:r>
      <w:r>
        <w:t xml:space="preserve"> </w:t>
      </w:r>
      <w:r>
        <w:t xml:space="preserve">- Original prompt: 8,420 tokens → $0.42 (at $0.05/1K)</w:t>
      </w:r>
      <w:r>
        <w:t xml:space="preserve"> </w:t>
      </w:r>
      <w:r>
        <w:t xml:space="preserve">- Compressed prompt: 2,890 tokens → $0.14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Savings per request: $0.28</w:t>
      </w:r>
      <w:r>
        <w:t xml:space="preserve"> </w:t>
      </w:r>
      <w:r>
        <w:t xml:space="preserve">- At 50 requests/day:</w:t>
      </w:r>
      <w:r>
        <w:t xml:space="preserve"> </w:t>
      </w:r>
      <w:r>
        <w:rPr>
          <w:bCs/>
          <w:b/>
        </w:rPr>
        <w:t xml:space="preserve">$420/month saved</w:t>
      </w:r>
    </w:p>
    <w:p>
      <w:r>
        <w:pict>
          <v:rect style="width:0;height:1.5pt" o:hralign="center" o:hrstd="t" o:hr="t"/>
        </w:pict>
      </w:r>
    </w:p>
    <w:bookmarkEnd w:id="37"/>
    <w:bookmarkStart w:id="38" w:name="Xb2b6ee3e20304aa07af91bc67548efb0a43a5e0"/>
    <w:p>
      <w:pPr>
        <w:pStyle w:val="Heading3"/>
      </w:pPr>
      <w:r>
        <w:t xml:space="preserve">Feature 2.3: Semantic Cache — Never Pay for the Same Answer Twice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Cache previous model responses keyed by semantic embedding (not exact text match).</w:t>
      </w:r>
      <w:r>
        <w:t xml:space="preserve"> </w:t>
      </w:r>
      <w:r>
        <w:t xml:space="preserve">“</w:t>
      </w:r>
      <w:r>
        <w:t xml:space="preserve">What is Python?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Tell me about Python programming</w:t>
      </w:r>
      <w:r>
        <w:t xml:space="preserve">”</w:t>
      </w:r>
      <w:r>
        <w:t xml:space="preserve"> </w:t>
      </w:r>
      <w:r>
        <w:t xml:space="preserve">hit the same cache entry.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Up to 73% on repetitive queries [^landslide_dim04^]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SemanticCache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Embedding model (local, free)</w:t>
      </w:r>
      <w:r>
        <w:br/>
      </w:r>
      <w:r>
        <w:rPr>
          <w:rStyle w:val="NormalTok"/>
        </w:rPr>
        <w:t xml:space="preserve">    embedder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SentenceTransformer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22M params, 2ms per query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store (sqlite-vec)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Threshold for cache hit</w:t>
      </w:r>
      <w:r>
        <w:br/>
      </w:r>
      <w:r>
        <w:rPr>
          <w:rStyle w:val="NormalTok"/>
        </w:rPr>
        <w:t xml:space="preserve">    similarity_threshold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get_or_compute(query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CloudModel)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encode(query)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2ms local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semantic cache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(hit)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nearest_neighbor(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0.92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log_cache_hit(query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original_query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similarity)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Zero cloud cost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miss — call cloud model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in cache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Xb5901ab9801efc1ee0ccc3d1d660fc5b1a0a431"/>
    <w:p>
      <w:pPr>
        <w:pStyle w:val="Heading3"/>
      </w:pPr>
      <w:r>
        <w:t xml:space="preserve">Feature 2.4: Hybrid Local-Cloud Orchestrator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app automatically decides which parts of a task run locally vs. in the cloud. Local handles: retrieval, classification, simple generation, verification. Cloud handles: complex reasoning, creative writing, safety-critical analysis.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40-70% at scale [^landslide_dim04^]</w:t>
      </w:r>
    </w:p>
    <w:p>
      <w:pPr>
        <w:pStyle w:val="BodyText"/>
      </w:pPr>
      <w:r>
        <w:rPr>
          <w:bCs/>
          <w:b/>
        </w:rPr>
        <w:t xml:space="preserve">The decision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[Local Classification] — 2ms, free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├─&gt; Trivial → Local model (0.6B-1.8B) — 50ms, free</w:t>
      </w:r>
      <w:r>
        <w:br/>
      </w:r>
      <w:r>
        <w:rPr>
          <w:rStyle w:val="VerbatimChar"/>
        </w:rPr>
        <w:t xml:space="preserve">├─&gt; Simple → Local model (7B) — 200ms, free</w:t>
      </w:r>
      <w:r>
        <w:br/>
      </w:r>
      <w:r>
        <w:rPr>
          <w:rStyle w:val="VerbatimChar"/>
        </w:rPr>
        <w:t xml:space="preserve">├─&gt; Moderate → Local model (14B) — 800ms, free</w:t>
      </w:r>
      <w:r>
        <w:br/>
      </w:r>
      <w:r>
        <w:rPr>
          <w:rStyle w:val="VerbatimChar"/>
        </w:rPr>
        <w:t xml:space="preserve">├─&gt; Complex → Cloud (cheap tier) — 2s, $0.02</w:t>
      </w:r>
      <w:r>
        <w:br/>
      </w:r>
      <w:r>
        <w:rPr>
          <w:rStyle w:val="VerbatimChar"/>
        </w:rPr>
        <w:t xml:space="preserve">├─&gt; Expert → Cloud (top tier) — 5s, $0.15</w:t>
      </w:r>
      <w:r>
        <w:br/>
      </w:r>
      <w:r>
        <w:rPr>
          <w:rStyle w:val="VerbatimChar"/>
        </w:rPr>
        <w:t xml:space="preserve">└─&gt; Safety → Cloud (top tier) + local verifier — 5s, $0.15 + verification</w:t>
      </w:r>
    </w:p>
    <w:p>
      <w:pPr>
        <w:pStyle w:val="FirstParagraph"/>
      </w:pPr>
      <w:r>
        <w:rPr>
          <w:bCs/>
          <w:b/>
        </w:rPr>
        <w:t xml:space="preserve">The key insight</w:t>
      </w:r>
      <w:r>
        <w:t xml:space="preserve">: Most user requests are</w:t>
      </w:r>
      <w:r>
        <w:t xml:space="preserve"> </w:t>
      </w:r>
      <w:r>
        <w:t xml:space="preserve">“</w:t>
      </w:r>
      <w:r>
        <w:t xml:space="preserve">simple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moderate.</w:t>
      </w:r>
      <w:r>
        <w:t xml:space="preserve">”</w:t>
      </w:r>
      <w:r>
        <w:t xml:space="preserve"> </w:t>
      </w:r>
      <w:r>
        <w:t xml:space="preserve">The Research tier routes these to local models, reserving cloud calls for genuinely complex tasks. Over a month, this shifts the cost curve from $500 to $80.</w:t>
      </w:r>
    </w:p>
    <w:p>
      <w:r>
        <w:pict>
          <v:rect style="width:0;height:1.5pt" o:hralign="center" o:hrstd="t" o:hr="t"/>
        </w:pict>
      </w:r>
    </w:p>
    <w:bookmarkEnd w:id="39"/>
    <w:bookmarkStart w:id="40" w:name="Xdad66e6be7f79d0550cb20f36b933616aaa691e"/>
    <w:p>
      <w:pPr>
        <w:pStyle w:val="Heading3"/>
      </w:pPr>
      <w:r>
        <w:t xml:space="preserve">Feature 2.5: Context Compaction — Summarize Long Conversations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Automatically compress conversation history before sending to cloud models. Instead of sending 50K tokens of chat history, send a 2K token summary + recent messages.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50-70% on multi-turn conversations [^landslide_dim04^]</w:t>
      </w:r>
    </w:p>
    <w:p>
      <w:pPr>
        <w:pStyle w:val="BodyText"/>
      </w:pPr>
      <w:r>
        <w:rPr>
          <w:bCs/>
          <w:b/>
        </w:rPr>
        <w:t xml:space="preserve">The algorithm</w:t>
      </w:r>
      <w:r>
        <w:t xml:space="preserve">:</w:t>
      </w:r>
      <w:r>
        <w:t xml:space="preserve"> </w:t>
      </w:r>
      <w:r>
        <w:t xml:space="preserve">1. Every 10 turns, local model generates a running summary</w:t>
      </w:r>
      <w:r>
        <w:t xml:space="preserve"> </w:t>
      </w:r>
      <w:r>
        <w:t xml:space="preserve">2. Old messages are replaced by their summary</w:t>
      </w:r>
      <w:r>
        <w:t xml:space="preserve"> </w:t>
      </w:r>
      <w:r>
        <w:t xml:space="preserve">3. Recent messages (last 5 turns) kept verbatim</w:t>
      </w:r>
      <w:r>
        <w:t xml:space="preserve"> </w:t>
      </w:r>
      <w:r>
        <w:t xml:space="preserve">4. Critical messages (user corrections, tool results) flagged for retention</w:t>
      </w:r>
    </w:p>
    <w:p>
      <w:r>
        <w:pict>
          <v:rect style="width:0;height:1.5pt" o:hralign="center" o:hrstd="t" o:hr="t"/>
        </w:pict>
      </w:r>
    </w:p>
    <w:bookmarkEnd w:id="40"/>
    <w:bookmarkStart w:id="41" w:name="X14f281641c16f465c54b282f6a7172d2f746f1c"/>
    <w:p>
      <w:pPr>
        <w:pStyle w:val="Heading3"/>
      </w:pPr>
      <w:r>
        <w:t xml:space="preserve">Feature 2.6: Batch Processing Queue — Non-Real-Time Task Batching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Tasks that don’t need immediate response are queued and batched. Instead of 20 individual API calls, one batched call with 20 requests.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50% flat discount from providers [^landslide_dim04^]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Individual: 20 requests × $0.02 = $0.40</w:t>
      </w:r>
      <w:r>
        <w:t xml:space="preserve"> </w:t>
      </w:r>
      <w:r>
        <w:t xml:space="preserve">- Batched: 1 batch of 20 × $0.10 = $0.10 (50% discount)</w:t>
      </w:r>
      <w:r>
        <w:t xml:space="preserve"> </w:t>
      </w:r>
      <w:r>
        <w:t xml:space="preserve">- Savings: $0.30 per batch</w:t>
      </w:r>
    </w:p>
    <w:p>
      <w:r>
        <w:pict>
          <v:rect style="width:0;height:1.5pt" o:hralign="center" o:hrstd="t" o:hr="t"/>
        </w:pict>
      </w:r>
    </w:p>
    <w:bookmarkEnd w:id="41"/>
    <w:bookmarkStart w:id="42" w:name="X9761f98db8c71f72fd5c717d8a1d7a970709100"/>
    <w:p>
      <w:pPr>
        <w:pStyle w:val="Heading3"/>
      </w:pPr>
      <w:r>
        <w:t xml:space="preserve">Feature 2.7: Tool Output Filtering — Strip Noise Before Context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Tool outputs (grep results, file listings, web pages) are filtered through a local model before being added to context. Only relevant lines are kept.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80-90% reduction in tool output token bloat [^landslide_dim04^]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Raw grep: 5,000 lines × 50 tokens = 250K tokens</w:t>
      </w:r>
      <w:r>
        <w:t xml:space="preserve"> </w:t>
      </w:r>
      <w:r>
        <w:t xml:space="preserve">- Filtered: 12 relevant lines × 50 tokens = 600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Reduction: 99.7%</w:t>
      </w:r>
    </w:p>
    <w:p>
      <w:r>
        <w:pict>
          <v:rect style="width:0;height:1.5pt" o:hralign="center" o:hrstd="t" o:hr="t"/>
        </w:pict>
      </w:r>
    </w:p>
    <w:bookmarkEnd w:id="42"/>
    <w:bookmarkStart w:id="43" w:name="X5f0dbb930365602b1ef8c30ec968ca3e00ad1ab"/>
    <w:p>
      <w:pPr>
        <w:pStyle w:val="Heading3"/>
      </w:pPr>
      <w:r>
        <w:t xml:space="preserve">Feature 2.8: Cost Dashboard — Real-Time Spending Monitor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💰 CLOUD COST DASHBOARD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Month: $23.47 / $50 budget (47%)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Cost Breakdown 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Claude 3.7 Sonnet    ████████████░░░░  $12.40 (53%)        │  │</w:t>
      </w:r>
      <w:r>
        <w:br/>
      </w:r>
      <w:r>
        <w:rPr>
          <w:rStyle w:val="VerbatimChar"/>
        </w:rPr>
        <w:t xml:space="preserve">│  │  GPT-4.1              █████░░░░░░░░░░░  $5.20  (22%)        │  │</w:t>
      </w:r>
      <w:r>
        <w:br/>
      </w:r>
      <w:r>
        <w:rPr>
          <w:rStyle w:val="VerbatimChar"/>
        </w:rPr>
        <w:t xml:space="preserve">│  │  Gemini 2.5           ███░░░░░░░░░░░░░  $3.80  (16%)        │  │</w:t>
      </w:r>
      <w:r>
        <w:br/>
      </w:r>
      <w:r>
        <w:rPr>
          <w:rStyle w:val="VerbatimChar"/>
        </w:rPr>
        <w:t xml:space="preserve">│  │  Other                ██░░░░░░░░░░░░░░  $2.07  (9%)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Savings This Month (vs unoptimized)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Model Cascading       -$89.20  (35% reduction)              │  │</w:t>
      </w:r>
      <w:r>
        <w:br/>
      </w:r>
      <w:r>
        <w:rPr>
          <w:rStyle w:val="VerbatimChar"/>
        </w:rPr>
        <w:t xml:space="preserve">│  │  Prompt Compression    -$45.60  (18% reduction)              │  │</w:t>
      </w:r>
      <w:r>
        <w:br/>
      </w:r>
      <w:r>
        <w:rPr>
          <w:rStyle w:val="VerbatimChar"/>
        </w:rPr>
        <w:t xml:space="preserve">│  │  Semantic Cache        -$32.10  (13% reduction)              │  │</w:t>
      </w:r>
      <w:r>
        <w:br/>
      </w:r>
      <w:r>
        <w:rPr>
          <w:rStyle w:val="VerbatimChar"/>
        </w:rPr>
        <w:t xml:space="preserve">│  │  Hybrid Routing        -$28.40  (11% reduction)              │  │</w:t>
      </w:r>
      <w:r>
        <w:br/>
      </w:r>
      <w:r>
        <w:rPr>
          <w:rStyle w:val="VerbatimChar"/>
        </w:rPr>
        <w:t xml:space="preserve">│  │  Context Compaction    -$15.30  (6% reduction)  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─────────────────────────────────────────                   │  │</w:t>
      </w:r>
      <w:r>
        <w:br/>
      </w:r>
      <w:r>
        <w:rPr>
          <w:rStyle w:val="VerbatimChar"/>
        </w:rPr>
        <w:t xml:space="preserve">│  │  TOTAL SAVED           -$210.60 (84% reduction)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Unoptimized cost: $234.07 | Optimized cost: $23.47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[Research tier pays for itself 4× over in cloud savings alone]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Total potential savings</w:t>
      </w:r>
      <w:r>
        <w:t xml:space="preserve">: 84-91% reduction in cloud API costs [^landslide_dim04^]. The Research tier at $49/month pays for itself if the user saves even $100/month.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7722adc23730ba00cafec69b53af486069b86dc"/>
    <w:p>
      <w:pPr>
        <w:pStyle w:val="Heading2"/>
      </w:pPr>
      <w:r>
        <w:t xml:space="preserve">Tier 2: Inference Acceleration (Local Model Speed)</w:t>
      </w:r>
    </w:p>
    <w:bookmarkStart w:id="45" w:name="X19d336591f595924f083bc1eef22b49ba439d6f"/>
    <w:p>
      <w:pPr>
        <w:pStyle w:val="Heading3"/>
      </w:pPr>
      <w:r>
        <w:t xml:space="preserve">Feature 3.1: Speculative Decoding — Draft 3-5 Tokens per Step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 small draft model (1B params) predicts the next 3-5 tokens. The large model (7-14B) verifies all predictions in parallel. If 70% are correct, inference is 2-3× faster.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[^landslide_dim01^]:</w:t>
      </w:r>
      <w:r>
        <w:t xml:space="preserve"> </w:t>
      </w:r>
      <w:r>
        <w:t xml:space="preserve">| Setup | Speedup | Notes |</w:t>
      </w:r>
      <w:r>
        <w:t xml:space="preserve"> </w:t>
      </w:r>
      <w:r>
        <w:t xml:space="preserve">|——-|———|——-|</w:t>
      </w:r>
      <w:r>
        <w:t xml:space="preserve"> </w:t>
      </w:r>
      <w:r>
        <w:t xml:space="preserve">| Llama 3.2-1B → 3.1-70B | 2.31× | Same tokenizer, same family |</w:t>
      </w:r>
      <w:r>
        <w:t xml:space="preserve"> </w:t>
      </w:r>
      <w:r>
        <w:t xml:space="preserve">| EAGLE-3 on SGLang | 2.36-6.5× | Feature-prediction draft head |</w:t>
      </w:r>
      <w:r>
        <w:t xml:space="preserve"> </w:t>
      </w:r>
      <w:r>
        <w:t xml:space="preserve">| ReDrafter (Apple’s RNN draft) | 2.3× on MLX | Best for Apple Silicon |</w:t>
      </w:r>
      <w:r>
        <w:t xml:space="preserve"> </w:t>
      </w:r>
      <w:r>
        <w:t xml:space="preserve">| Medusa-2 | 3.6× | Multiple decoding heads |</w:t>
      </w:r>
    </w:p>
    <w:p>
      <w:pPr>
        <w:pStyle w:val="BodyText"/>
      </w:pPr>
      <w:r>
        <w:rPr>
          <w:bCs/>
          <w:b/>
        </w:rPr>
        <w:t xml:space="preserve">Apple Silicon specific</w:t>
      </w:r>
      <w:r>
        <w:t xml:space="preserve">: ReDrafter uses an RNN draft model that is extremely memory-efficient on UMA. At k=4 draft tokens, it achieves 2.3× on M2 Ultra [^landslide_dim01^].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SpeculativeDecoder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draft_model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1B params, runs on ANE</w:t>
      </w:r>
      <w:r>
        <w:br/>
      </w:r>
      <w:r>
        <w:rPr>
          <w:rStyle w:val="NormalTok"/>
        </w:rPr>
        <w:t xml:space="preserve">    target_model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7-14B params, runs on GPU</w:t>
      </w:r>
      <w:r>
        <w:br/>
      </w:r>
      <w:r>
        <w:rPr>
          <w:rStyle w:val="NormalTok"/>
        </w:rPr>
        <w:t xml:space="preserve">    num_draft_tokens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k=4 is sweet spot for Apple Silicon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generate_speculative(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prompt_tokens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max_new_tokens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current_tokens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max_new_tokens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Draft model predicts k tokens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draft_tokens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draft_model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current_tokens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num_draft_tokens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Greedy for draft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Target model verifies all k tokens in parallel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verification_input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concat()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verification_input)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Find first mismatch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draft_tokens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draft_token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draft_tokens[i]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target_prob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logits[current_tokens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target_prob[draft_token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Acceptance threshold</w:t>
      </w:r>
      <w:r>
        <w:br/>
      </w:r>
      <w:r>
        <w:rPr>
          <w:rStyle w:val="NormalTok"/>
        </w:rPr>
        <w:t xml:space="preserve">               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push(draft_token)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push(draft_token)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accepted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Re-sample from target distribution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corrected_token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target_prob)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push(corrected_token)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push(corrected_token)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all accepted, generate one more token from target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draft_tokens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bonus_logits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current_tokens)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bonus_token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softmax(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bonus_logits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push(bonus_token)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push(bonus_token)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X73c44e7a99cc416870a4baa2b8d3b0cd59a9d91"/>
    <w:p>
      <w:pPr>
        <w:pStyle w:val="Heading3"/>
      </w:pPr>
      <w:r>
        <w:t xml:space="preserve">Feature 3.2: Prefix Caching — Never Recompute the Same Prompt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KV cache for common prompts (system prompt, tool definitions, document context) is cached and reused across requests. If 80% of your prompt is the same every time, you only compute the new 20%.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[^landslide_dim02^]:</w:t>
      </w:r>
      <w:r>
        <w:t xml:space="preserve"> </w:t>
      </w:r>
      <w:r>
        <w:t xml:space="preserve">| System | Hit Rate | Speedup |</w:t>
      </w:r>
      <w:r>
        <w:t xml:space="preserve"> </w:t>
      </w:r>
      <w:r>
        <w:t xml:space="preserve">|——–|———-|———|</w:t>
      </w:r>
      <w:r>
        <w:t xml:space="preserve"> </w:t>
      </w:r>
      <w:r>
        <w:t xml:space="preserve">| SGLang RadixAttention | 75-95% | 6.4× throughput |</w:t>
      </w:r>
      <w:r>
        <w:t xml:space="preserve"> </w:t>
      </w:r>
      <w:r>
        <w:t xml:space="preserve">| vLLM APC | 60-80% | 7× for 10K token prompts |</w:t>
      </w:r>
      <w:r>
        <w:t xml:space="preserve"> </w:t>
      </w:r>
      <w:r>
        <w:t xml:space="preserve">| PrefillShare (cross-model) | 70%+ | 4.5× latency reduction |</w:t>
      </w:r>
      <w:r>
        <w:t xml:space="preserve"> </w:t>
      </w:r>
      <w:r>
        <w:t xml:space="preserve">| KVFlow (workflow-aware) | 80%+ | 2.19× over LRU |</w:t>
      </w:r>
    </w:p>
    <w:p>
      <w:pPr>
        <w:pStyle w:val="BodyText"/>
      </w:pPr>
      <w:r>
        <w:rPr>
          <w:bCs/>
          <w:b/>
        </w:rPr>
        <w:t xml:space="preserve">Apple Silicon advantage</w:t>
      </w:r>
      <w:r>
        <w:t xml:space="preserve">: UMA means cached KV is immediately accessible to both CPU and GPU. No PCIe transfer overhead. Prefix caching is more effective on Apple Silicon than on discrete GPUs [^landslide_dim02^].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PrefixCache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Radix tree for efficient prefix lookup</w:t>
      </w:r>
      <w:r>
        <w:br/>
      </w:r>
      <w:r>
        <w:rPr>
          <w:rStyle w:val="NormalTok"/>
        </w:rPr>
        <w:t xml:space="preserve">    radix_tree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RadixTree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KVCacheNode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Block-based storage (like PagedAttention)</w:t>
      </w:r>
      <w:r>
        <w:br/>
      </w:r>
      <w:r>
        <w:rPr>
          <w:rStyle w:val="NormalTok"/>
        </w:rPr>
        <w:t xml:space="preserve">    block_pool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BlockPool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block_size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tokens per block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Unified memory buffer for cached KV</w:t>
      </w:r>
      <w:r>
        <w:br/>
      </w:r>
      <w:r>
        <w:rPr>
          <w:rStyle w:val="NormalTok"/>
        </w:rPr>
        <w:t xml:space="preserve">    um_buffer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get_or_compute_prefix(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(KVCacheHandle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longest cached prefix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(cached_prefix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cached_handle)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radix_tree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longest_prefix_match(tokens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prefix_len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cached_prefix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tokens[prefix_len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Full cache hit — zero prefill cost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(cached_handle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prefix_len)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Partial hit — compute only remaining suffix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compute_kv_cache(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(cached_handle))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new prefix in radix tree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radix_tree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br/>
      </w:r>
      <w:r>
        <w:rPr>
          <w:rStyle w:val="NormalTok"/>
        </w:rPr>
        <w:t xml:space="preserve">        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new_cache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(new_handle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X714553e5183f50417e6c221f266892ad582a9b3"/>
    <w:p>
      <w:pPr>
        <w:pStyle w:val="Heading3"/>
      </w:pPr>
      <w:r>
        <w:t xml:space="preserve">Feature 3.3: Continuous Batching — Serve Multiple Agents Concurrently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Instead of processing one agent request at a time, batch multiple requests together. While Agent A is generating token 50, Agent B’s token 3 is computed in the same GPU dispatch.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[^landslide_dim08^]:</w:t>
      </w:r>
      <w:r>
        <w:t xml:space="preserve"> </w:t>
      </w:r>
      <w:r>
        <w:t xml:space="preserve">- vllm-mlx achieves 4.3× aggregate throughput at 16 concurrent requests</w:t>
      </w:r>
      <w:r>
        <w:t xml:space="preserve"> </w:t>
      </w:r>
      <w:r>
        <w:t xml:space="preserve">- 525 tok/s on Qwen3-0.6B (M4 Max)</w:t>
      </w:r>
      <w:r>
        <w:t xml:space="preserve"> </w:t>
      </w:r>
      <w:r>
        <w:t xml:space="preserve">- 25+ requests per second on consumer hardware</w:t>
      </w:r>
      <w:r>
        <w:t xml:space="preserve"> </w:t>
      </w:r>
      <w:r>
        <w:rPr>
          <w:vertAlign w:val="superscript"/>
        </w:rPr>
        <w:t xml:space="preserve">1</w:t>
      </w:r>
      <w:r>
        <w:rPr>
          <w:bCs/>
          <w:b/>
        </w:rPr>
        <w:t xml:space="preserve">This enables local agent swarms.</w:t>
      </w:r>
      <w:r>
        <w:t xml:space="preserve"> </w:t>
      </w:r>
      <w:r>
        <w:t xml:space="preserve">5-10 specialized agents running concurrently on one Mac, each handling different aspects of a task.</w:t>
      </w:r>
    </w:p>
    <w:p>
      <w:r>
        <w:pict>
          <v:rect style="width:0;height:1.5pt" o:hralign="center" o:hrstd="t" o:hr="t"/>
        </w:pict>
      </w:r>
    </w:p>
    <w:bookmarkEnd w:id="47"/>
    <w:bookmarkStart w:id="48" w:name="Xd5dba7c966f199fdb5a92312195a083da4f9107"/>
    <w:p>
      <w:pPr>
        <w:pStyle w:val="Heading3"/>
      </w:pPr>
      <w:r>
        <w:t xml:space="preserve">Feature 3.4: ANE-GPU Hybrid Dispatch — Smart Workload Placement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Automatically decide whether each layer runs on ANE, GPU, or CPU based on the operation type, tensor size, and current system load.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[^landslide_dim08^]:</w:t>
      </w:r>
      <w:r>
        <w:t xml:space="preserve"> </w:t>
      </w:r>
      <w:r>
        <w:t xml:space="preserve">| Hardware | Best For | Actual TFLOPS |</w:t>
      </w:r>
      <w:r>
        <w:t xml:space="preserve"> </w:t>
      </w:r>
      <w:r>
        <w:t xml:space="preserve">|———-|———-|—————|</w:t>
      </w:r>
      <w:r>
        <w:t xml:space="preserve"> </w:t>
      </w:r>
      <w:r>
        <w:t xml:space="preserve">| ANE | Prefill (large matrix mult) | ~19 TFLOPS fp16 |</w:t>
      </w:r>
      <w:r>
        <w:t xml:space="preserve"> </w:t>
      </w:r>
      <w:r>
        <w:t xml:space="preserve">| GPU | Decode (small, memory-bound) | Varies by chip |</w:t>
      </w:r>
      <w:r>
        <w:t xml:space="preserve"> </w:t>
      </w:r>
      <w:r>
        <w:t xml:space="preserve">| CPU | Preprocessing, embedding | Varies by core count |</w:t>
      </w:r>
    </w:p>
    <w:p>
      <w:pPr>
        <w:pStyle w:val="BodyText"/>
      </w:pPr>
      <w:r>
        <w:rPr>
          <w:bCs/>
          <w:b/>
        </w:rPr>
        <w:t xml:space="preserve">The insight</w:t>
      </w:r>
      <w:r>
        <w:t xml:space="preserve">: ANE has 32MB SRAM — enough for small models (1-3B) entirely on-chip. For larger models, use ANE for prefill (where the large matrices fit in SRAM) and GPU for decode (where memory bandwidth matters more).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ComputeTarget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large matrix multiplications during prefill</w:t>
      </w:r>
      <w:r>
        <w:br/>
      </w:r>
      <w:r>
        <w:rPr>
          <w:rStyle w:val="NormalTok"/>
        </w:rPr>
        <w:t xml:space="preserve">    GPU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memory-bound decode steps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preprocessing and small ops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select_compute_target(</w:t>
      </w:r>
      <w:r>
        <w:br/>
      </w:r>
      <w:r>
        <w:rPr>
          <w:rStyle w:val="NormalTok"/>
        </w:rPr>
        <w:t xml:space="preserve">  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tensor_size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is_prefill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ComputeTarget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is_prefill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tensor_size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Large prefill matrices → ANE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ComputeTarget::</w:t>
      </w:r>
      <w:r>
        <w:rPr>
          <w:rStyle w:val="NormalTok"/>
        </w:rPr>
        <w:t xml:space="preserve">ANE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tensor_size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Small tensors → CPU (avoids GPU dispatch overhead)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ComputeTarget::</w:t>
      </w:r>
      <w:r>
        <w:rPr>
          <w:rStyle w:val="NormalTok"/>
        </w:rPr>
        <w:t xml:space="preserve">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→ GPU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ComputeTarget::</w:t>
      </w:r>
      <w:r>
        <w:rPr>
          <w:rStyle w:val="NormalTok"/>
        </w:rPr>
        <w:t xml:space="preserve">GPU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ier-3-neural-editing-deep-control"/>
    <w:p>
      <w:pPr>
        <w:pStyle w:val="Heading2"/>
      </w:pPr>
      <w:r>
        <w:t xml:space="preserve">Tier 3: Neural Editing &amp; Deep Control</w:t>
      </w:r>
    </w:p>
    <w:bookmarkStart w:id="50" w:name="X7754994f6ab214aeb5eba3449da880e1419657b"/>
    <w:p>
      <w:pPr>
        <w:pStyle w:val="Heading3"/>
      </w:pPr>
      <w:r>
        <w:t xml:space="preserve">Feature 4.1: Activation Steering — Real-Time Behavior Modification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Add or subtract specific</w:t>
      </w:r>
      <w:r>
        <w:t xml:space="preserve"> </w:t>
      </w:r>
      <w:r>
        <w:t xml:space="preserve">“</w:t>
      </w:r>
      <w:r>
        <w:t xml:space="preserve">behavior vectors</w:t>
      </w:r>
      <w:r>
        <w:t xml:space="preserve">”</w:t>
      </w:r>
      <w:r>
        <w:t xml:space="preserve"> </w:t>
      </w:r>
      <w:r>
        <w:t xml:space="preserve">from the model’s hidden states during generation. Want more honesty? Subtract the</w:t>
      </w:r>
      <w:r>
        <w:t xml:space="preserve"> </w:t>
      </w:r>
      <w:r>
        <w:t xml:space="preserve">“</w:t>
      </w:r>
      <w:r>
        <w:t xml:space="preserve">deceptive language</w:t>
      </w:r>
      <w:r>
        <w:t xml:space="preserve">”</w:t>
      </w:r>
      <w:r>
        <w:t xml:space="preserve"> </w:t>
      </w:r>
      <w:r>
        <w:t xml:space="preserve">vector. Want more creativity? Add the</w:t>
      </w:r>
      <w:r>
        <w:t xml:space="preserve"> </w:t>
      </w:r>
      <w:r>
        <w:t xml:space="preserve">“</w:t>
      </w:r>
      <w:r>
        <w:t xml:space="preserve">creative writing</w:t>
      </w:r>
      <w:r>
        <w:t xml:space="preserve">”</w:t>
      </w:r>
      <w:r>
        <w:t xml:space="preserve"> </w:t>
      </w:r>
      <w:r>
        <w:t xml:space="preserve">vector.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[^landslide_dim07^]:</w:t>
      </w:r>
      <w:r>
        <w:t xml:space="preserve"> </w:t>
      </w:r>
      <w:r>
        <w:t xml:space="preserve">| Steering Target | Effect | Strength |</w:t>
      </w:r>
      <w:r>
        <w:t xml:space="preserve"> </w:t>
      </w:r>
      <w:r>
        <w:t xml:space="preserve">|—————–|——–|———-|</w:t>
      </w:r>
      <w:r>
        <w:t xml:space="preserve"> </w:t>
      </w:r>
      <w:r>
        <w:t xml:space="preserve">| Honesty | Reduces deceptive outputs | +0.3 |</w:t>
      </w:r>
      <w:r>
        <w:t xml:space="preserve"> </w:t>
      </w:r>
      <w:r>
        <w:t xml:space="preserve">| Creativity | Increases novel responses | +0.5 |</w:t>
      </w:r>
      <w:r>
        <w:t xml:space="preserve"> </w:t>
      </w:r>
      <w:r>
        <w:t xml:space="preserve">| Technical depth | More detailed explanations | +0.4 |</w:t>
      </w:r>
      <w:r>
        <w:t xml:space="preserve"> </w:t>
      </w:r>
      <w:r>
        <w:t xml:space="preserve">| Sycophancy suppression | Reduces flattery | -0.2 |</w:t>
      </w:r>
      <w:r>
        <w:t xml:space="preserve"> </w:t>
      </w:r>
      <w:r>
        <w:t xml:space="preserve">| Code safety | Detects unsafe patterns | +0.5 |</w:t>
      </w:r>
    </w:p>
    <w:p>
      <w:pPr>
        <w:pStyle w:val="BodyText"/>
      </w:pPr>
      <w:r>
        <w:rPr>
          <w:bCs/>
          <w:b/>
        </w:rPr>
        <w:t xml:space="preserve">The math</w:t>
      </w:r>
      <w:r>
        <w:t xml:space="preserve"> </w:t>
      </w:r>
      <w:r>
        <w:t xml:space="preserve">(from Anthropic’s research):</w:t>
      </w:r>
    </w:p>
    <w:p>
      <w:pPr>
        <w:pStyle w:val="SourceCode"/>
      </w:pPr>
      <w:r>
        <w:rPr>
          <w:rStyle w:val="VerbatimChar"/>
        </w:rPr>
        <w:t xml:space="preserve">h̃ = h + α · v_steer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h = original activation at layer N (12,288 dims)</w:t>
      </w:r>
      <w:r>
        <w:br/>
      </w:r>
      <w:r>
        <w:rPr>
          <w:rStyle w:val="VerbatimChar"/>
        </w:rPr>
        <w:t xml:space="preserve">  v_steer = decoder vector for target feature (12,288 dims)</w:t>
      </w:r>
      <w:r>
        <w:br/>
      </w:r>
      <w:r>
        <w:rPr>
          <w:rStyle w:val="VerbatimChar"/>
        </w:rPr>
        <w:t xml:space="preserve">  α = steering strength (-1.0 to +1.0)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SteeringConfig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SteeringVector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active_layers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Typically middle layers (N/2)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SteeringVector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feature_id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"deceptive_language"</w:t>
      </w:r>
      <w:r>
        <w:br/>
      </w:r>
      <w:r>
        <w:rPr>
          <w:rStyle w:val="NormalTok"/>
        </w:rPr>
        <w:t xml:space="preserve">    decoder_vector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12,288 dims</w:t>
      </w:r>
      <w:r>
        <w:br/>
      </w:r>
      <w:r>
        <w:rPr>
          <w:rStyle w:val="NormalTok"/>
        </w:rPr>
        <w:t xml:space="preserve">   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-1.0 to +1.0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apply_steering(</w:t>
      </w:r>
      <w:r>
        <w:br/>
      </w:r>
      <w:r>
        <w:rPr>
          <w:rStyle w:val="NormalTok"/>
        </w:rPr>
        <w:t xml:space="preserve">    hidden_states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SteeringConfig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hidden_states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hidden_states[i]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decoder_vector[i]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Research-tier 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🎯 COGNITIVE STEERING PANEL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[Touch ID Required] — Authenticated ✅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Honesty              [====|====]  +0.30   [Active]                │</w:t>
      </w:r>
      <w:r>
        <w:br/>
      </w:r>
      <w:r>
        <w:rPr>
          <w:rStyle w:val="VerbatimChar"/>
        </w:rPr>
        <w:t xml:space="preserve">│  Code Safety          [====|====]  +0.50   [Active]                │</w:t>
      </w:r>
      <w:r>
        <w:br/>
      </w:r>
      <w:r>
        <w:rPr>
          <w:rStyle w:val="VerbatimChar"/>
        </w:rPr>
        <w:t xml:space="preserve">│  Creativity           [====|====]  +0.00   [Inactive]              │</w:t>
      </w:r>
      <w:r>
        <w:br/>
      </w:r>
      <w:r>
        <w:rPr>
          <w:rStyle w:val="VerbatimChar"/>
        </w:rPr>
        <w:t xml:space="preserve">│  Technical Depth      [====|====]  +0.10   [Active]                │</w:t>
      </w:r>
      <w:r>
        <w:br/>
      </w:r>
      <w:r>
        <w:rPr>
          <w:rStyle w:val="VerbatimChar"/>
        </w:rPr>
        <w:t xml:space="preserve">│  Sycophancy Supp.     [====|====]  -0.20   [Active]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PRESET PROFILES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[🛡️ Safety First]  [🎨 Creative Mode]  [🔬 Technical]     │  │</w:t>
      </w:r>
      <w:r>
        <w:br/>
      </w:r>
      <w:r>
        <w:rPr>
          <w:rStyle w:val="VerbatimChar"/>
        </w:rPr>
        <w:t xml:space="preserve">│  │  [🤝 Diplomatic]    [⚡ Aggressive]      [📊 Analytical]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⚠️  WARNING: Steering above ±0.8 may cause incoherent outputs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1" w:name="X08508ec70b6082275b10fc8d6760840448393e6"/>
    <w:p>
      <w:pPr>
        <w:pStyle w:val="Heading3"/>
      </w:pPr>
      <w:r>
        <w:t xml:space="preserve">Feature 4.2: Weight Surgery — In-Place Model Modification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Modify specific weights in the model without retraining. Update a fact (</w:t>
      </w:r>
      <w:r>
        <w:t xml:space="preserve">“</w:t>
      </w:r>
      <w:r>
        <w:t xml:space="preserve">The president is now X</w:t>
      </w:r>
      <w:r>
        <w:t xml:space="preserve">”</w:t>
      </w:r>
      <w:r>
        <w:t xml:space="preserve">), remove harmful knowledge, or inject domain expertise.</w:t>
      </w:r>
    </w:p>
    <w:p>
      <w:pPr>
        <w:pStyle w:val="BodyText"/>
      </w:pPr>
      <w:r>
        <w:rPr>
          <w:bCs/>
          <w:b/>
        </w:rPr>
        <w:t xml:space="preserve">Techniques available</w:t>
      </w:r>
      <w:r>
        <w:t xml:space="preserve"> </w:t>
      </w:r>
      <w:r>
        <w:t xml:space="preserve">[^landslide_dim07^]:</w:t>
      </w:r>
      <w:r>
        <w:t xml:space="preserve"> </w:t>
      </w:r>
      <w:r>
        <w:t xml:space="preserve">| Technique | What It Does | Success Rate | Scope |</w:t>
      </w:r>
      <w:r>
        <w:t xml:space="preserve"> </w:t>
      </w:r>
      <w:r>
        <w:t xml:space="preserve">|———–|————-|————–|——-|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ROME</w:t>
      </w:r>
      <w:r>
        <w:t xml:space="preserve"> </w:t>
      </w:r>
      <w:r>
        <w:t xml:space="preserve">| Rank-one update to MLP layer | 85-95% | Single fact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MEMIT</w:t>
      </w:r>
      <w:r>
        <w:t xml:space="preserve"> </w:t>
      </w:r>
      <w:r>
        <w:t xml:space="preserve">| Batch edit multiple facts | 80-90% | 1,000s of facts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LoRA Injection</w:t>
      </w:r>
      <w:r>
        <w:t xml:space="preserve"> </w:t>
      </w:r>
      <w:r>
        <w:t xml:space="preserve">| Low-rank behavior adapter | 90%+ | Behavior domain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Model Merging</w:t>
      </w:r>
      <w:r>
        <w:t xml:space="preserve"> </w:t>
      </w:r>
      <w:r>
        <w:t xml:space="preserve">(TIES/DARE) | Combine model capabilities | 85-95% | Whole model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SafeLLM</w:t>
      </w:r>
      <w:r>
        <w:t xml:space="preserve"> </w:t>
      </w:r>
      <w:r>
        <w:t xml:space="preserve">| Suppress harmful outputs | 95%+ | Safety class |</w:t>
      </w:r>
    </w:p>
    <w:p>
      <w:pPr>
        <w:pStyle w:val="BodyText"/>
      </w:pPr>
      <w:r>
        <w:rPr>
          <w:bCs/>
          <w:b/>
        </w:rPr>
        <w:t xml:space="preserve">The UI</w:t>
      </w:r>
      <w:r>
        <w:t xml:space="preserve">: A</w:t>
      </w:r>
      <w:r>
        <w:t xml:space="preserve"> </w:t>
      </w:r>
      <w:r>
        <w:t xml:space="preserve">“</w:t>
      </w:r>
      <w:r>
        <w:t xml:space="preserve">Surgery Console</w:t>
      </w:r>
      <w:r>
        <w:t xml:space="preserve">”</w:t>
      </w:r>
      <w:r>
        <w:t xml:space="preserve"> </w:t>
      </w:r>
      <w:r>
        <w:t xml:space="preserve">where the user can:</w:t>
      </w:r>
      <w:r>
        <w:t xml:space="preserve"> </w:t>
      </w:r>
      <w:r>
        <w:t xml:space="preserve">1. Search for a specific fact/behavior in the model</w:t>
      </w:r>
      <w:r>
        <w:t xml:space="preserve"> </w:t>
      </w:r>
      <w:r>
        <w:t xml:space="preserve">2. Select the layer and neuron responsible</w:t>
      </w:r>
      <w:r>
        <w:t xml:space="preserve"> </w:t>
      </w:r>
      <w:r>
        <w:t xml:space="preserve">3. Apply a targeted edit</w:t>
      </w:r>
      <w:r>
        <w:t xml:space="preserve"> </w:t>
      </w:r>
      <w:r>
        <w:t xml:space="preserve">4. Verify the change with test prompts</w:t>
      </w:r>
      <w:r>
        <w:t xml:space="preserve"> </w:t>
      </w:r>
      <w:r>
        <w:t xml:space="preserve">5. Roll back if unintended effects appear</w:t>
      </w:r>
    </w:p>
    <w:p>
      <w:pPr>
        <w:pStyle w:val="BodyText"/>
      </w:pPr>
      <w:r>
        <w:rPr>
          <w:bCs/>
          <w:b/>
        </w:rPr>
        <w:t xml:space="preserve">Safety</w:t>
      </w:r>
      <w:r>
        <w:t xml:space="preserve">: Every edit is:</w:t>
      </w:r>
      <w:r>
        <w:t xml:space="preserve"> </w:t>
      </w:r>
      <w:r>
        <w:t xml:space="preserve">- Logged to the provenance chain with before/after hashes</w:t>
      </w:r>
      <w:r>
        <w:t xml:space="preserve"> </w:t>
      </w:r>
      <w:r>
        <w:t xml:space="preserve">- Limited to specific layers (not global)</w:t>
      </w:r>
      <w:r>
        <w:t xml:space="preserve"> </w:t>
      </w:r>
      <w:r>
        <w:t xml:space="preserve">- Reversible (original weights stored in keychain)</w:t>
      </w:r>
      <w:r>
        <w:t xml:space="preserve"> </w:t>
      </w:r>
      <w:r>
        <w:t xml:space="preserve">- Tested against a verification suite before permanent application</w:t>
      </w:r>
    </w:p>
    <w:p>
      <w:r>
        <w:pict>
          <v:rect style="width:0;height:1.5pt" o:hralign="center" o:hrstd="t" o:hr="t"/>
        </w:pict>
      </w:r>
    </w:p>
    <w:bookmarkEnd w:id="51"/>
    <w:bookmarkStart w:id="52" w:name="X6ca50baea5a8fe54df51c5232ae705c5cb92703"/>
    <w:p>
      <w:pPr>
        <w:pStyle w:val="Heading3"/>
      </w:pPr>
      <w:r>
        <w:t xml:space="preserve">Feature 4.3: KV Cache Deep Implantation — The Ultimate Memory Hack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Pre-compute the K/V vectors for a document, conversation, or knowledge base, then write them directly into the model’s KV cache. The model acts as if it just read 500 tokens of content — but those tokens were never processed. They were</w:t>
      </w:r>
      <w:r>
        <w:t xml:space="preserve"> </w:t>
      </w:r>
      <w:r>
        <w:t xml:space="preserve">“</w:t>
      </w:r>
      <w:r>
        <w:t xml:space="preserve">implanted.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This is the single most powerful Research-tier feature.</w:t>
      </w:r>
    </w:p>
    <w:p>
      <w:pPr>
        <w:pStyle w:val="BodyText"/>
      </w:pPr>
      <w:r>
        <w:rPr>
          <w:bCs/>
          <w:b/>
        </w:rPr>
        <w:t xml:space="preserve">Use cases</w:t>
      </w:r>
      <w:r>
        <w:t xml:space="preserve">:</w:t>
      </w:r>
      <w:r>
        <w:t xml:space="preserve"> </w:t>
      </w:r>
      <w:r>
        <w:t xml:space="preserve">| Implant Type | What It Does | Token Savings |</w:t>
      </w:r>
      <w:r>
        <w:t xml:space="preserve"> </w:t>
      </w:r>
      <w:r>
        <w:t xml:space="preserve">|————–|————-|—————|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Document pre-load</w:t>
      </w:r>
      <w:r>
        <w:t xml:space="preserve"> </w:t>
      </w:r>
      <w:r>
        <w:t xml:space="preserve">| Pre-compute contract K/V, load in 1ms | 500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Persona switch</w:t>
      </w:r>
      <w:r>
        <w:t xml:space="preserve"> </w:t>
      </w:r>
      <w:r>
        <w:t xml:space="preserve">| Instant personality change | 200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Multi-day memory</w:t>
      </w:r>
      <w:r>
        <w:t xml:space="preserve"> </w:t>
      </w:r>
      <w:r>
        <w:t xml:space="preserve">| Load yesterday’s conversation | 2,000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Skill injection</w:t>
      </w:r>
      <w:r>
        <w:t xml:space="preserve"> </w:t>
      </w:r>
      <w:r>
        <w:t xml:space="preserve">| Load coding best practices | 300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Safety guardrails</w:t>
      </w:r>
      <w:r>
        <w:t xml:space="preserve"> </w:t>
      </w:r>
      <w:r>
        <w:t xml:space="preserve">| Pre-load</w:t>
      </w:r>
      <w:r>
        <w:t xml:space="preserve"> </w:t>
      </w:r>
      <w:r>
        <w:t xml:space="preserve">“</w:t>
      </w:r>
      <w:r>
        <w:t xml:space="preserve">do not harm</w:t>
      </w:r>
      <w:r>
        <w:t xml:space="preserve">”</w:t>
      </w:r>
      <w:r>
        <w:t xml:space="preserve"> </w:t>
      </w:r>
      <w:r>
        <w:t xml:space="preserve">K/V | 50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Adversarial defense</w:t>
      </w:r>
      <w:r>
        <w:t xml:space="preserve"> </w:t>
      </w:r>
      <w:r>
        <w:t xml:space="preserve">| Load counter-argument K/V | 100 tokens → 0 |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(already detailed in Unified Memory Control Room document):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implant_document(document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LocalModel)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ImplantHandle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Run prefill on document to populate KV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tokenize(document)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prefill_result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tokens)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Extract K/V vectors from all layers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extract_kv_cache(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prefill_result)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Compress and store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quantize(snapshot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Quantization::</w:t>
      </w:r>
      <w:r>
        <w:rPr>
          <w:rStyle w:val="NormalTok"/>
        </w:rPr>
        <w:t xml:space="preserve">Q8_0)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store_implant(compressed)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handle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load_implant(handle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ImplantHandle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LocalModel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retrieve_implant(handle)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dequantize(compressed)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directly to model's KV cache buffers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Direct memory copy — unified memory, zero overhead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copy(</w:t>
      </w:r>
      <w:r>
        <w:br/>
      </w:r>
      <w:r>
        <w:rPr>
          <w:rStyle w:val="NormalTok"/>
        </w:rPr>
        <w:t xml:space="preserve">               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keyStride)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Research-tier workflow</w:t>
      </w:r>
      <w:r>
        <w:t xml:space="preserve">:</w:t>
      </w:r>
      <w:r>
        <w:t xml:space="preserve"> </w:t>
      </w:r>
      <w:r>
        <w:t xml:space="preserve">1. User loads a document into Epistemos</w:t>
      </w:r>
      <w:r>
        <w:t xml:space="preserve"> </w:t>
      </w:r>
      <w:r>
        <w:t xml:space="preserve">2. App pre-computes K/V vectors (one-time cost, ~500ms)</w:t>
      </w:r>
      <w:r>
        <w:t xml:space="preserve"> </w:t>
      </w:r>
      <w:r>
        <w:t xml:space="preserve">3. K/V snapshot compressed and stored in biometric-locked keychain</w:t>
      </w:r>
      <w:r>
        <w:t xml:space="preserve"> </w:t>
      </w:r>
      <w:r>
        <w:t xml:space="preserve">4. User starts a new conversation</w:t>
      </w:r>
      <w:r>
        <w:t xml:space="preserve"> </w:t>
      </w:r>
      <w:r>
        <w:t xml:space="preserve">5. Biometric prompt:</w:t>
      </w:r>
      <w:r>
        <w:t xml:space="preserve"> </w:t>
      </w:r>
      <w:r>
        <w:t xml:space="preserve">“</w:t>
      </w:r>
      <w:r>
        <w:t xml:space="preserve">Load Contract_v3 implant?</w:t>
      </w:r>
      <w:r>
        <w:t xml:space="preserve">”</w:t>
      </w:r>
      <w:r>
        <w:t xml:space="preserve"> </w:t>
      </w:r>
      <w:r>
        <w:t xml:space="preserve">6. After Touch ID: K/V vectors written to cache in &lt;10ms</w:t>
      </w:r>
      <w:r>
        <w:t xml:space="preserve"> </w:t>
      </w:r>
      <w:r>
        <w:t xml:space="preserve">7. User types:</w:t>
      </w:r>
      <w:r>
        <w:t xml:space="preserve"> </w:t>
      </w:r>
      <w:r>
        <w:t xml:space="preserve">“</w:t>
      </w:r>
      <w:r>
        <w:t xml:space="preserve">What does clause 4 say?</w:t>
      </w:r>
      <w:r>
        <w:t xml:space="preserve">”</w:t>
      </w:r>
      <w:r>
        <w:t xml:space="preserve"> </w:t>
      </w:r>
      <w:r>
        <w:t xml:space="preserve">8. Model answers as if it just read the entire contract</w:t>
      </w:r>
    </w:p>
    <w:p>
      <w:r>
        <w:pict>
          <v:rect style="width:0;height:1.5pt" o:hralign="center" o:hrstd="t" o:hr="t"/>
        </w:pict>
      </w:r>
    </w:p>
    <w:bookmarkEnd w:id="52"/>
    <w:bookmarkStart w:id="53" w:name="X87b91a87d067146076704a5281fb1b45b535bd5"/>
    <w:p>
      <w:pPr>
        <w:pStyle w:val="Heading3"/>
      </w:pPr>
      <w:r>
        <w:t xml:space="preserve">Feature 4.4: Attention Override — Force the Model to Look Where You Want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Manually set attention weights so the model focuses on specific tokens. Useful for: forcing the model to re-read a critical sentence, suppressing attention to irrelevant context, or amplifying attention to safety-critical warnings.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kernel void override_attention(</w:t>
      </w:r>
      <w:r>
        <w:br/>
      </w:r>
      <w:r>
        <w:rPr>
          <w:rStyle w:val="VerbatimChar"/>
        </w:rPr>
        <w:t xml:space="preserve">    device float* attention_scores [[buffer(0)]],</w:t>
      </w:r>
      <w:r>
        <w:br/>
      </w:r>
      <w:r>
        <w:rPr>
          <w:rStyle w:val="VerbatimChar"/>
        </w:rPr>
        <w:t xml:space="preserve">    constant int&amp; seq_len [[buffer(1)]],</w:t>
      </w:r>
      <w:r>
        <w:br/>
      </w:r>
      <w:r>
        <w:rPr>
          <w:rStyle w:val="VerbatimChar"/>
        </w:rPr>
        <w:t xml:space="preserve">    constant int&amp; target_token [[buffer(2)]],</w:t>
      </w:r>
      <w:r>
        <w:br/>
      </w:r>
      <w:r>
        <w:rPr>
          <w:rStyle w:val="VerbatimChar"/>
        </w:rPr>
        <w:t xml:space="preserve">    constant float&amp; boost [[buffer(3)]],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int row = gid / seq_len;</w:t>
      </w:r>
      <w:r>
        <w:br/>
      </w:r>
      <w:r>
        <w:rPr>
          <w:rStyle w:val="VerbatimChar"/>
        </w:rPr>
        <w:t xml:space="preserve">    int col = gid % seq_len;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(col == target_token) {</w:t>
      </w:r>
      <w:r>
        <w:br/>
      </w:r>
      <w:r>
        <w:rPr>
          <w:rStyle w:val="VerbatimChar"/>
        </w:rPr>
        <w:t xml:space="preserve">        attention_scores[gid] += boost;  // Amplify</w:t>
      </w:r>
      <w:r>
        <w:br/>
      </w:r>
      <w:r>
        <w:rPr>
          <w:rStyle w:val="VerbatimChar"/>
        </w:rPr>
        <w:t xml:space="preserve">    } else if (col &lt; target_token) {</w:t>
      </w:r>
      <w:r>
        <w:br/>
      </w:r>
      <w:r>
        <w:rPr>
          <w:rStyle w:val="VerbatimChar"/>
        </w:rPr>
        <w:t xml:space="preserve">        attention_scores[gid] *= 0.5;      // Suppress earlier tokens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91c4825f452d010d595d904c4020207d378dc47"/>
    <w:p>
      <w:pPr>
        <w:pStyle w:val="Heading2"/>
      </w:pPr>
      <w:r>
        <w:t xml:space="preserve">Tier 4: The ANE Control Room (Hardware-Level)</w:t>
      </w:r>
    </w:p>
    <w:bookmarkStart w:id="55" w:name="Xbdf22d0e0213487912f0df16d1ca48fdd29ec84"/>
    <w:p>
      <w:pPr>
        <w:pStyle w:val="Heading3"/>
      </w:pPr>
      <w:r>
        <w:t xml:space="preserve">Feature 5.1: ANE Telemetry Dashboard — Real-Time Hardware State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Live display of ANE power consumption, frequency, temperature, and derived utilization. Not a system monitor — a mission-critical hardware status panel.</w:t>
      </w:r>
    </w:p>
    <w:p>
      <w:pPr>
        <w:pStyle w:val="BodyText"/>
      </w:pPr>
      <w:r>
        <w:rPr>
          <w:bCs/>
          <w:b/>
        </w:rPr>
        <w:t xml:space="preserve">Data sources</w:t>
      </w:r>
      <w:r>
        <w:t xml:space="preserve"> </w:t>
      </w:r>
      <w:r>
        <w:t xml:space="preserve">[^landslide_dim08^]: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IOKit</w:t>
      </w:r>
      <w:r>
        <w:t xml:space="preserve"> </w:t>
      </w:r>
      <w:r>
        <w:t xml:space="preserve">power channels: ANE wattage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IOSMC</w:t>
      </w:r>
      <w:r>
        <w:t xml:space="preserve">: temperature sensors</w:t>
      </w:r>
      <w:r>
        <w:t xml:space="preserve"> </w:t>
      </w:r>
      <w:r>
        <w:t xml:space="preserve">- Derived utilization: power ÷ (frequency × voltage²)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⚛️ ANE REACTOR CONTROL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Core Power:    ████████████░░░░  2.3W  (Nominal: 3.5W max)      │</w:t>
      </w:r>
      <w:r>
        <w:br/>
      </w:r>
      <w:r>
        <w:rPr>
          <w:rStyle w:val="VerbatimChar"/>
        </w:rPr>
        <w:t xml:space="preserve">│  Frequency:      ██████████░░░░░  1.2 GHz  (Max: 2.0 GHz)          │</w:t>
      </w:r>
      <w:r>
        <w:br/>
      </w:r>
      <w:r>
        <w:rPr>
          <w:rStyle w:val="VerbatimChar"/>
        </w:rPr>
        <w:t xml:space="preserve">│  Temperature:    ██░░░░░░░░░░░░░  43°C   (Threshold: 85°C)       │</w:t>
      </w:r>
      <w:r>
        <w:br/>
      </w:r>
      <w:r>
        <w:rPr>
          <w:rStyle w:val="VerbatimChar"/>
        </w:rPr>
        <w:t xml:space="preserve">│  Utilization:     ██████░░░░░░░░░░  62%    (Derived)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[┌──────────────────────────────────────────────────────────┐]   │</w:t>
      </w:r>
      <w:r>
        <w:br/>
      </w:r>
      <w:r>
        <w:rPr>
          <w:rStyle w:val="VerbatimChar"/>
        </w:rPr>
        <w:t xml:space="preserve">│  [│  Workload Breakdown                                       │]   │</w:t>
      </w:r>
      <w:r>
        <w:br/>
      </w:r>
      <w:r>
        <w:rPr>
          <w:rStyle w:val="VerbatimChar"/>
        </w:rPr>
        <w:t xml:space="preserve">│  [│  • Text Generation:   ████████████  65%                    │]   │</w:t>
      </w:r>
      <w:r>
        <w:br/>
      </w:r>
      <w:r>
        <w:rPr>
          <w:rStyle w:val="VerbatimChar"/>
        </w:rPr>
        <w:t xml:space="preserve">│  [│  • Vision Encode:     ███░░░░░░░░  20%                    │]   │</w:t>
      </w:r>
      <w:r>
        <w:br/>
      </w:r>
      <w:r>
        <w:rPr>
          <w:rStyle w:val="VerbatimChar"/>
        </w:rPr>
        <w:t xml:space="preserve">│  [│  • Embedding:         ██░░░░░░░░░  15%                    │]   │</w:t>
      </w:r>
      <w:r>
        <w:br/>
      </w:r>
      <w:r>
        <w:rPr>
          <w:rStyle w:val="VerbatimChar"/>
        </w:rPr>
        <w:t xml:space="preserve">│  [└──────────────────────────────────────────────────────────┘]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Status: 🟢 Nominal | Estimated Time to Thermal Throttle: &gt;30min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[Emergency Cooldown] [Force GPU Mode] [Reset ANE State]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Xf0fce7c9c6136c45e335cfe16e129ad835650fa"/>
    <w:p>
      <w:pPr>
        <w:pStyle w:val="Heading3"/>
      </w:pPr>
      <w:r>
        <w:t xml:space="preserve">Feature 5.2: Direct ANE Programming — MIL Compilation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Compile custom neural network operations directly to ANE E5 binaries using Machine Learning Intermediate Language (MIL). Bypass CoreML and talk to the ANE directly.</w:t>
      </w:r>
    </w:p>
    <w:p>
      <w:pPr>
        <w:pStyle w:val="BodyText"/>
      </w:pPr>
      <w:r>
        <w:rPr>
          <w:bCs/>
          <w:b/>
        </w:rPr>
        <w:t xml:space="preserve">The research basis</w:t>
      </w:r>
      <w:r>
        <w:t xml:space="preserve">: M4 ANE direct programming (March 2026) showed that:</w:t>
      </w:r>
      <w:r>
        <w:t xml:space="preserve"> </w:t>
      </w:r>
      <w:r>
        <w:t xml:space="preserve">- 1024×1024 matmul compiles to ~2,688 bytes of E5 binary</w:t>
      </w:r>
      <w:r>
        <w:t xml:space="preserve"> </w:t>
      </w:r>
      <w:r>
        <w:t xml:space="preserve">- MIL compilation is possible via</w:t>
      </w:r>
      <w:r>
        <w:t xml:space="preserve"> </w:t>
      </w:r>
      <w:r>
        <w:rPr>
          <w:rStyle w:val="VerbatimChar"/>
        </w:rPr>
        <w:t xml:space="preserve">_ANECompiler</w:t>
      </w:r>
      <w:r>
        <w:t xml:space="preserve"> </w:t>
      </w:r>
      <w:r>
        <w:t xml:space="preserve">private class</w:t>
      </w:r>
      <w:r>
        <w:t xml:space="preserve"> </w:t>
      </w:r>
      <w:r>
        <w:t xml:space="preserve">- ANE has 32MB SRAM — enough for small models entirely on-chip</w:t>
      </w:r>
      <w:r>
        <w:t xml:space="preserve"> </w:t>
      </w:r>
      <w:r>
        <w:t xml:space="preserve">- Latency: ~2.3ms dispatch overhead, then bare-metal speed</w:t>
      </w:r>
    </w:p>
    <w:p>
      <w:pPr>
        <w:pStyle w:val="BodyText"/>
      </w:pPr>
      <w:r>
        <w:rPr>
          <w:bCs/>
          <w:b/>
        </w:rPr>
        <w:t xml:space="preserve">This is the bleeding edge.</w:t>
      </w:r>
      <w:r>
        <w:t xml:space="preserve"> </w:t>
      </w:r>
      <w:r>
        <w:t xml:space="preserve">It requires: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disable-library-validation</w:t>
      </w:r>
      <w:r>
        <w:t xml:space="preserve"> </w:t>
      </w:r>
      <w:r>
        <w:t xml:space="preserve">entitlement</w:t>
      </w:r>
      <w:r>
        <w:t xml:space="preserve"> </w:t>
      </w:r>
      <w:r>
        <w:t xml:space="preserve">- Dynamic loading of</w:t>
      </w:r>
      <w:r>
        <w:t xml:space="preserve"> </w:t>
      </w:r>
      <w:r>
        <w:rPr>
          <w:rStyle w:val="VerbatimChar"/>
        </w:rPr>
        <w:t xml:space="preserve">AppleNeuralEngine.framework</w:t>
      </w:r>
      <w:r>
        <w:t xml:space="preserve"> </w:t>
      </w:r>
      <w:r>
        <w:t xml:space="preserve">- MIL compiler toolchain (undocumented, reverse-engineered)</w:t>
      </w:r>
      <w:r>
        <w:t xml:space="preserve"> </w:t>
      </w:r>
      <w:r>
        <w:t xml:space="preserve">- E5 binary format knowledge (undocumented)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: Experimental. Ships in Research tier with</w:t>
      </w:r>
      <w:r>
        <w:t xml:space="preserve"> </w:t>
      </w:r>
      <w:r>
        <w:t xml:space="preserve">“</w:t>
      </w:r>
      <w:r>
        <w:t xml:space="preserve">Danger Zone</w:t>
      </w:r>
      <w:r>
        <w:t xml:space="preserve">”</w:t>
      </w:r>
      <w:r>
        <w:t xml:space="preserve"> </w:t>
      </w:r>
      <w:r>
        <w:t xml:space="preserve">warnings.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tier-5-agent-evolution-self-modification"/>
    <w:p>
      <w:pPr>
        <w:pStyle w:val="Heading2"/>
      </w:pPr>
      <w:r>
        <w:t xml:space="preserve">Tier 5: Agent Evolution &amp; Self-Modification</w:t>
      </w:r>
    </w:p>
    <w:bookmarkStart w:id="58" w:name="Xa87633f255769355e174ae31b68082d61c7c8ca"/>
    <w:p>
      <w:pPr>
        <w:pStyle w:val="Heading3"/>
      </w:pPr>
      <w:r>
        <w:t xml:space="preserve">Feature 6.1: Agent Toolmaker — Create Tools on Demand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When the agent encounters a task it has no tool for, it writes a new tool (function), registers it, and uses it. The tool persists for future sessions.</w:t>
      </w:r>
    </w:p>
    <w:p>
      <w:pPr>
        <w:pStyle w:val="BodyText"/>
      </w:pPr>
      <w:r>
        <w:rPr>
          <w:bCs/>
          <w:b/>
        </w:rPr>
        <w:t xml:space="preserve">Research basis</w:t>
      </w:r>
      <w:r>
        <w:t xml:space="preserve">: Voyager, MetaGPT, LATM, ToolMaker [^landslide_dim05^]</w:t>
      </w:r>
    </w:p>
    <w:p>
      <w:pPr>
        <w:pStyle w:val="BodyText"/>
      </w:pPr>
      <w:r>
        <w:rPr>
          <w:bCs/>
          <w:b/>
        </w:rPr>
        <w:t xml:space="preserve">The workflow</w:t>
      </w:r>
      <w:r>
        <w:t xml:space="preserve">:</w:t>
      </w:r>
      <w:r>
        <w:t xml:space="preserve"> </w:t>
      </w:r>
      <w:r>
        <w:t xml:space="preserve">1. Agent receives task:</w:t>
      </w:r>
      <w:r>
        <w:t xml:space="preserve"> </w:t>
      </w:r>
      <w:r>
        <w:t xml:space="preserve">“</w:t>
      </w:r>
      <w:r>
        <w:t xml:space="preserve">Analyze sentiment of this CSV</w:t>
      </w:r>
      <w:r>
        <w:t xml:space="preserve">”</w:t>
      </w:r>
      <w:r>
        <w:t xml:space="preserve"> </w:t>
      </w:r>
      <w:r>
        <w:t xml:space="preserve">2. Agent checks tool registry: no sentiment analysis tool</w:t>
      </w:r>
      <w:r>
        <w:t xml:space="preserve"> </w:t>
      </w:r>
      <w:r>
        <w:t xml:space="preserve">3. Agent writes Python function</w:t>
      </w:r>
      <w:r>
        <w:t xml:space="preserve"> </w:t>
      </w:r>
      <w:r>
        <w:rPr>
          <w:rStyle w:val="VerbatimChar"/>
        </w:rPr>
        <w:t xml:space="preserve">analyze_sentiment(csv_path)</w:t>
      </w:r>
      <w:r>
        <w:t xml:space="preserve"> </w:t>
      </w:r>
      <w:r>
        <w:t xml:space="preserve">4. Function saved to</w:t>
      </w:r>
      <w:r>
        <w:t xml:space="preserve"> </w:t>
      </w:r>
      <w:r>
        <w:rPr>
          <w:rStyle w:val="VerbatimChar"/>
        </w:rPr>
        <w:t xml:space="preserve">~/.epistemos/tools/sentiment_analyzer.py</w:t>
      </w:r>
      <w:r>
        <w:t xml:space="preserve"> </w:t>
      </w:r>
      <w:r>
        <w:t xml:space="preserve">5. Tool registered in runtime via</w:t>
      </w:r>
      <w:r>
        <w:t xml:space="preserve"> </w:t>
      </w:r>
      <w:r>
        <w:rPr>
          <w:rStyle w:val="VerbatimChar"/>
        </w:rPr>
        <w:t xml:space="preserve">importlib.reload</w:t>
      </w:r>
      <w:r>
        <w:t xml:space="preserve"> </w:t>
      </w:r>
      <w:r>
        <w:t xml:space="preserve">6. Agent executes the new tool</w:t>
      </w:r>
      <w:r>
        <w:t xml:space="preserve"> </w:t>
      </w:r>
      <w:r>
        <w:t xml:space="preserve">7. Tool available for all future sessions</w:t>
      </w:r>
    </w:p>
    <w:p>
      <w:pPr>
        <w:pStyle w:val="BodyText"/>
      </w:pPr>
      <w:r>
        <w:rPr>
          <w:bCs/>
          <w:b/>
        </w:rPr>
        <w:t xml:space="preserve">Safety</w:t>
      </w:r>
      <w:r>
        <w:t xml:space="preserve">:</w:t>
      </w:r>
      <w:r>
        <w:t xml:space="preserve"> </w:t>
      </w:r>
      <w:r>
        <w:t xml:space="preserve">- All generated code runs in WASM sandbox (wasmtime)</w:t>
      </w:r>
      <w:r>
        <w:t xml:space="preserve"> </w:t>
      </w:r>
      <w:r>
        <w:t xml:space="preserve">- No filesystem access outside vault directory</w:t>
      </w:r>
      <w:r>
        <w:t xml:space="preserve"> </w:t>
      </w:r>
      <w:r>
        <w:t xml:space="preserve">- 5-second execution timeout</w:t>
      </w:r>
      <w:r>
        <w:t xml:space="preserve"> </w:t>
      </w:r>
      <w:r>
        <w:t xml:space="preserve">- No network access for generated tools</w:t>
      </w:r>
    </w:p>
    <w:p>
      <w:r>
        <w:pict>
          <v:rect style="width:0;height:1.5pt" o:hralign="center" o:hrstd="t" o:hr="t"/>
        </w:pict>
      </w:r>
    </w:p>
    <w:bookmarkEnd w:id="58"/>
    <w:bookmarkStart w:id="59" w:name="X3a4840897af25167acc6c8dcab03722a789a261"/>
    <w:p>
      <w:pPr>
        <w:pStyle w:val="Heading3"/>
      </w:pPr>
      <w:r>
        <w:t xml:space="preserve">Feature 6.2: Self-Repair Loop — Fix Your Own Bugs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When a tool fails, the agent captures the error, sends it to the model with the original code, receives a fix, applies it, and retries.</w:t>
      </w:r>
    </w:p>
    <w:p>
      <w:pPr>
        <w:pStyle w:val="BodyText"/>
      </w:pPr>
      <w:r>
        <w:rPr>
          <w:bCs/>
          <w:b/>
        </w:rPr>
        <w:t xml:space="preserve">Research basis</w:t>
      </w:r>
      <w:r>
        <w:t xml:space="preserve">: Self-Refine, Reflexion [^landslide_dim05^]</w:t>
      </w:r>
    </w:p>
    <w:p>
      <w:pPr>
        <w:pStyle w:val="BodyText"/>
      </w:pPr>
      <w:r>
        <w:rPr>
          <w:bCs/>
          <w:b/>
        </w:rPr>
        <w:t xml:space="preserve">The loop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Execute tool → Error → Capture traceback → Send to LLM</w:t>
      </w:r>
      <w:r>
        <w:br/>
      </w:r>
      <w:r>
        <w:rPr>
          <w:rStyle w:val="VerbatimChar"/>
        </w:rPr>
        <w:t xml:space="preserve">    ↑                                            ↓</w:t>
      </w:r>
      <w:r>
        <w:br/>
      </w:r>
      <w:r>
        <w:rPr>
          <w:rStyle w:val="VerbatimChar"/>
        </w:rPr>
        <w:t xml:space="preserve">    └──── Retry with fixed code ←──── Receive fix</w:t>
      </w:r>
    </w:p>
    <w:p>
      <w:pPr>
        <w:pStyle w:val="FirstParagraph"/>
      </w:pPr>
      <w:r>
        <w:rPr>
          <w:bCs/>
          <w:b/>
        </w:rPr>
        <w:t xml:space="preserve">Max 3 retries. If still failing, escalate to human.</w:t>
      </w:r>
    </w:p>
    <w:p>
      <w:r>
        <w:pict>
          <v:rect style="width:0;height:1.5pt" o:hralign="center" o:hrstd="t" o:hr="t"/>
        </w:pict>
      </w:r>
    </w:p>
    <w:bookmarkEnd w:id="59"/>
    <w:bookmarkStart w:id="60" w:name="X2d3dbed5ca0fd4fea2b6049c23811c0f8ad4ee7"/>
    <w:p>
      <w:pPr>
        <w:pStyle w:val="Heading3"/>
      </w:pPr>
      <w:r>
        <w:t xml:space="preserve">Feature 6.3: Code Evolution — Genetic Improvement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For optimization problems, generate multiple solution candidates, evaluate them, breed the best ones, and evolve better solutions over generations.</w:t>
      </w:r>
    </w:p>
    <w:p>
      <w:pPr>
        <w:pStyle w:val="BodyText"/>
      </w:pPr>
      <w:r>
        <w:rPr>
          <w:bCs/>
          <w:b/>
        </w:rPr>
        <w:t xml:space="preserve">Research basis</w:t>
      </w:r>
      <w:r>
        <w:t xml:space="preserve">: FunSearch (Nature 2024) [^landslide_dim05^]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Password generation with complex constraints</w:t>
      </w:r>
      <w:r>
        <w:t xml:space="preserve"> </w:t>
      </w:r>
      <w:r>
        <w:t xml:space="preserve">- Generation 1: LLM creates 20 candidate passwords</w:t>
      </w:r>
      <w:r>
        <w:t xml:space="preserve"> </w:t>
      </w:r>
      <w:r>
        <w:t xml:space="preserve">- Evaluation: fitness function scores each</w:t>
      </w:r>
      <w:r>
        <w:t xml:space="preserve"> </w:t>
      </w:r>
      <w:r>
        <w:t xml:space="preserve">- Selection: keep top 5</w:t>
      </w:r>
      <w:r>
        <w:t xml:space="preserve"> </w:t>
      </w:r>
      <w:r>
        <w:t xml:space="preserve">- Mutation: LLM combines top 5 traits into 15 new candidates</w:t>
      </w:r>
      <w:r>
        <w:t xml:space="preserve"> </w:t>
      </w:r>
      <w:r>
        <w:t xml:space="preserve">- Repeat for 10 generations</w:t>
      </w:r>
      <w:r>
        <w:t xml:space="preserve"> </w:t>
      </w:r>
      <w:r>
        <w:t xml:space="preserve">- Result: optimal password meeting all constraints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tier-6-multimodal-on-apple-silicon"/>
    <w:p>
      <w:pPr>
        <w:pStyle w:val="Heading2"/>
      </w:pPr>
      <w:r>
        <w:t xml:space="preserve">Tier 6: Multimodal on Apple Silicon</w:t>
      </w:r>
    </w:p>
    <w:bookmarkStart w:id="62" w:name="Xdee5e4deac628681b04917fa5d96de62ad4fb33"/>
    <w:p>
      <w:pPr>
        <w:pStyle w:val="Heading3"/>
      </w:pPr>
      <w:r>
        <w:t xml:space="preserve">Feature 7.1: Vision-Language Local Inference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Run vision-language models (LLaVA, MiniCPM-V, Florence-2) entirely on-device. Upload an image, ask questions about it, get answers without cloud.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[^landslide_dim06^]:</w:t>
      </w:r>
      <w:r>
        <w:t xml:space="preserve"> </w:t>
      </w:r>
      <w:r>
        <w:t xml:space="preserve">| Model | Size | Speed (M4 Max) |</w:t>
      </w:r>
      <w:r>
        <w:t xml:space="preserve"> </w:t>
      </w:r>
      <w:r>
        <w:t xml:space="preserve">|——-|——|—————|</w:t>
      </w:r>
      <w:r>
        <w:t xml:space="preserve"> </w:t>
      </w:r>
      <w:r>
        <w:t xml:space="preserve">| LLaVA 7B | 7B | 15-55 tok/s |</w:t>
      </w:r>
      <w:r>
        <w:t xml:space="preserve"> </w:t>
      </w:r>
      <w:r>
        <w:t xml:space="preserve">| MiniCPM-V 4.0 | 4B | &lt;2s TTFT |</w:t>
      </w:r>
      <w:r>
        <w:t xml:space="preserve"> </w:t>
      </w:r>
      <w:r>
        <w:t xml:space="preserve">| Gemma 3 4B | 4B | 31.6 tok/s |</w:t>
      </w:r>
      <w:r>
        <w:t xml:space="preserve"> </w:t>
      </w:r>
      <w:r>
        <w:t xml:space="preserve">| Phi-4 Multimodal | 5.6B | Real-time |</w:t>
      </w:r>
    </w:p>
    <w:p>
      <w:pPr>
        <w:pStyle w:val="BodyText"/>
      </w:pPr>
      <w:r>
        <w:rPr>
          <w:bCs/>
          <w:b/>
        </w:rPr>
        <w:t xml:space="preserve">ANE acceleration</w:t>
      </w:r>
      <w:r>
        <w:t xml:space="preserve">: Vision encoder runs on ANE (10× faster than CPU), text decoder on GPU.</w:t>
      </w:r>
    </w:p>
    <w:p>
      <w:r>
        <w:pict>
          <v:rect style="width:0;height:1.5pt" o:hralign="center" o:hrstd="t" o:hr="t"/>
        </w:pict>
      </w:r>
    </w:p>
    <w:bookmarkEnd w:id="62"/>
    <w:bookmarkStart w:id="63" w:name="X3cd5334708f82485bd0e84aa864cbc191614266"/>
    <w:p>
      <w:pPr>
        <w:pStyle w:val="Heading3"/>
      </w:pPr>
      <w:r>
        <w:t xml:space="preserve">Feature 7.2: Real-Time Video Understanding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Stream video frames to a local model and get continuous analysis.</w:t>
      </w:r>
      <w:r>
        <w:t xml:space="preserve"> </w:t>
      </w:r>
      <w:r>
        <w:t xml:space="preserve">“</w:t>
      </w:r>
      <w:r>
        <w:t xml:space="preserve">What’s happening in this video?</w:t>
      </w:r>
      <w:r>
        <w:t xml:space="preserve">”</w:t>
      </w:r>
      <w:r>
        <w:t xml:space="preserve"> </w:t>
      </w:r>
      <w:r>
        <w:t xml:space="preserve">→ real-time narration.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[^landslide_dim06^]:</w:t>
      </w:r>
      <w:r>
        <w:t xml:space="preserve"> </w:t>
      </w:r>
      <w:r>
        <w:t xml:space="preserve">- MiniCPM-V 2.6: 16-18 tok/s on iPad Pro M4</w:t>
      </w:r>
      <w:r>
        <w:t xml:space="preserve"> </w:t>
      </w:r>
      <w:r>
        <w:t xml:space="preserve">- 32-frame video caching: 24.7× speedup</w:t>
      </w:r>
      <w:r>
        <w:t xml:space="preserve"> </w:t>
      </w:r>
      <w:r>
        <w:t xml:space="preserve">- Real-time on M4 Max MacBook Pro</w:t>
      </w:r>
    </w:p>
    <w:p>
      <w:r>
        <w:pict>
          <v:rect style="width:0;height:1.5pt" o:hralign="center" o:hrstd="t" o:hr="t"/>
        </w:pict>
      </w:r>
    </w:p>
    <w:bookmarkEnd w:id="63"/>
    <w:bookmarkStart w:id="64" w:name="feature-7.3-on-device-speech-pipeline"/>
    <w:p>
      <w:pPr>
        <w:pStyle w:val="Heading3"/>
      </w:pPr>
      <w:r>
        <w:t xml:space="preserve">Feature 7.3: On-Device Speech Pipeline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Whisper speech-to-text on ANE + local LLM + text-to-speech. Full voice conversation with AI, zero cloud.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[^landslide_dim06^]:</w:t>
      </w:r>
      <w:r>
        <w:t xml:space="preserve"> </w:t>
      </w:r>
      <w:r>
        <w:t xml:space="preserve">- Whisper on CoreML/ANE: 7× real-time (RTF ~0.14)</w:t>
      </w:r>
      <w:r>
        <w:t xml:space="preserve"> </w:t>
      </w:r>
      <w:r>
        <w:t xml:space="preserve">- Full pipeline: speak → transcribe → think → speak back in &lt;2 seconds</w:t>
      </w:r>
    </w:p>
    <w:p>
      <w:r>
        <w:pict>
          <v:rect style="width:0;height:1.5pt" o:hralign="center" o:hrstd="t" o:hr="t"/>
        </w:pict>
      </w:r>
    </w:p>
    <w:bookmarkEnd w:id="64"/>
    <w:bookmarkStart w:id="65" w:name="feature-7.4-multimodal-agent-swarm"/>
    <w:p>
      <w:pPr>
        <w:pStyle w:val="Heading3"/>
      </w:pPr>
      <w:r>
        <w:t xml:space="preserve">Feature 7.4: Multimodal Agent Swarm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Multiple specialized agents, each handling a different modality:</w:t>
      </w:r>
      <w:r>
        <w:t xml:space="preserve"> </w:t>
      </w:r>
      <w:r>
        <w:t xml:space="preserve">- Vision Agent: processes images/video</w:t>
      </w:r>
      <w:r>
        <w:t xml:space="preserve"> </w:t>
      </w:r>
      <w:r>
        <w:t xml:space="preserve">- Audio Agent: processes speech/music</w:t>
      </w:r>
      <w:r>
        <w:t xml:space="preserve"> </w:t>
      </w:r>
      <w:r>
        <w:t xml:space="preserve">- Text Agent: reasoning and generation</w:t>
      </w:r>
      <w:r>
        <w:t xml:space="preserve"> </w:t>
      </w:r>
      <w:r>
        <w:t xml:space="preserve">- Orchestrator: coordinates all agents</w:t>
      </w:r>
    </w:p>
    <w:p>
      <w:pPr>
        <w:pStyle w:val="BodyText"/>
      </w:pPr>
      <w:r>
        <w:t xml:space="preserve">All running concurrently via continuous batching on Apple Silicon.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0f995eee4196a835915d59928f0a6c471aa6747"/>
    <w:p>
      <w:pPr>
        <w:pStyle w:val="Heading2"/>
      </w:pPr>
      <w:r>
        <w:t xml:space="preserve">Tier 7: Advanced Apple Silicon Exploitation</w:t>
      </w:r>
    </w:p>
    <w:bookmarkStart w:id="67" w:name="Xedc6ae508e6ffd036b09142e528b626b2b1a2b8"/>
    <w:p>
      <w:pPr>
        <w:pStyle w:val="Heading3"/>
      </w:pPr>
      <w:r>
        <w:t xml:space="preserve">Feature 8.1: MLX Lazy Evaluation Optimizer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MLX uses lazy evaluation — operations are not executed until</w:t>
      </w:r>
      <w:r>
        <w:t xml:space="preserve"> </w:t>
      </w:r>
      <w:r>
        <w:rPr>
          <w:rStyle w:val="VerbatimChar"/>
        </w:rPr>
        <w:t xml:space="preserve">mx.eval()</w:t>
      </w:r>
      <w:r>
        <w:t xml:space="preserve"> </w:t>
      </w:r>
      <w:r>
        <w:t xml:space="preserve">is called. The Research tier adds an optimizer that:</w:t>
      </w:r>
      <w:r>
        <w:t xml:space="preserve"> </w:t>
      </w:r>
      <w:r>
        <w:t xml:space="preserve">- Fuses compatible operations into single Metal kernels</w:t>
      </w:r>
      <w:r>
        <w:t xml:space="preserve"> </w:t>
      </w:r>
      <w:r>
        <w:t xml:space="preserve">- Eliminates intermediate buffers</w:t>
      </w:r>
      <w:r>
        <w:t xml:space="preserve"> </w:t>
      </w:r>
      <w:r>
        <w:t xml:space="preserve">- Schedules execution across CPU/GPU/ANE streams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[^landslide_dim08^]: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mx.compile()</w:t>
      </w:r>
      <w:r>
        <w:t xml:space="preserve"> </w:t>
      </w:r>
      <w:r>
        <w:t xml:space="preserve">enables JIT kernel fusion: 1.2-2× speedup</w:t>
      </w:r>
      <w:r>
        <w:t xml:space="preserve"> </w:t>
      </w:r>
      <w:r>
        <w:t xml:space="preserve">- Fused int4 SDPA (Open-TQ-Metal): 48× attention speedup at 128K context</w:t>
      </w:r>
      <w:r>
        <w:t xml:space="preserve"> </w:t>
      </w:r>
      <w:r>
        <w:t xml:space="preserve">- Proper cache management (</w:t>
      </w:r>
      <w:r>
        <w:rPr>
          <w:rStyle w:val="VerbatimChar"/>
        </w:rPr>
        <w:t xml:space="preserve">mx.set_cache_limit()</w:t>
      </w:r>
      <w:r>
        <w:t xml:space="preserve">) prevents 108GB memory bloat</w:t>
      </w:r>
    </w:p>
    <w:p>
      <w:r>
        <w:pict>
          <v:rect style="width:0;height:1.5pt" o:hralign="center" o:hrstd="t" o:hr="t"/>
        </w:pict>
      </w:r>
    </w:p>
    <w:bookmarkEnd w:id="67"/>
    <w:bookmarkStart w:id="68" w:name="X717abf8be9eba99cef4a9bd4ffb12d04a7b228b"/>
    <w:p>
      <w:pPr>
        <w:pStyle w:val="Heading3"/>
      </w:pPr>
      <w:r>
        <w:t xml:space="preserve">Feature 8.2: Metal Binary Archive — Precompiled Shaders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Pre-compile all Metal shaders at app build time, ship binary archives. Eliminates runtime shader compilation delay (which can be 100-500ms on first use).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Build-time: compile shaders to binary archive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binaryArchive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makeBinaryArchive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archiveDesc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Save to app bundle</w:t>
      </w:r>
      <w:r>
        <w:br/>
      </w:r>
      <w:r>
        <w:br/>
      </w:r>
      <w:r>
        <w:rPr>
          <w:rStyle w:val="CommentTok"/>
        </w:rPr>
        <w:t xml:space="preserve">// Runtime: load precompiled shaders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makeLibrary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precompiledMetalURL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First inference starts immediately. No</w:t>
      </w:r>
      <w:r>
        <w:t xml:space="preserve"> </w:t>
      </w:r>
      <w:r>
        <w:t xml:space="preserve">“</w:t>
      </w:r>
      <w:r>
        <w:t xml:space="preserve">warm-up</w:t>
      </w:r>
      <w:r>
        <w:t xml:space="preserve">”</w:t>
      </w:r>
      <w:r>
        <w:t xml:space="preserve"> </w:t>
      </w:r>
      <w:r>
        <w:t xml:space="preserve">delay.</w:t>
      </w:r>
    </w:p>
    <w:p>
      <w:r>
        <w:pict>
          <v:rect style="width:0;height:1.5pt" o:hralign="center" o:hrstd="t" o:hr="t"/>
        </w:pict>
      </w:r>
    </w:p>
    <w:bookmarkEnd w:id="68"/>
    <w:bookmarkStart w:id="69" w:name="feature-8.3-memory-pool-pre-allocation"/>
    <w:p>
      <w:pPr>
        <w:pStyle w:val="Heading3"/>
      </w:pPr>
      <w:r>
        <w:t xml:space="preserve">Feature 8.3: Memory Pool Pre-allocation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Pre-allocate all Metal buffers the model will need at app launch. No allocation during inference. Prevents memory fragmentation and GC pauses.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PreallocatedPool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kv_cache_buffers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MTLBuffer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Pre-allocated for max context</w:t>
      </w:r>
      <w:r>
        <w:br/>
      </w:r>
      <w:r>
        <w:rPr>
          <w:rStyle w:val="NormalTok"/>
        </w:rPr>
        <w:t xml:space="preserve">    attention_buffers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MTLBuffer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Pre-allocated for max batch</w:t>
      </w:r>
      <w:r>
        <w:br/>
      </w:r>
      <w:r>
        <w:rPr>
          <w:rStyle w:val="NormalTok"/>
        </w:rPr>
        <w:t xml:space="preserve">    intermediate_buffers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MTLBuffer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Pre-allocated for layer outputs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initialize_pool(model_config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MTLDevice)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PreallocatedPool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PreallocatedPool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kv_cache_buffers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model_config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num_layers)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makeBuffer(</w:t>
      </w:r>
      <w:r>
        <w:br/>
      </w:r>
      <w:r>
        <w:rPr>
          <w:rStyle w:val="NormalTok"/>
        </w:rPr>
        <w:t xml:space="preserve">          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max_seq_len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storageModeShared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etc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ier-8-the-executive-audit-system"/>
    <w:p>
      <w:pPr>
        <w:pStyle w:val="Heading2"/>
      </w:pPr>
      <w:r>
        <w:t xml:space="preserve">Tier 8: The Executive Audit System</w:t>
      </w:r>
    </w:p>
    <w:bookmarkStart w:id="71" w:name="feature-9.1-immutable-provenance-chain"/>
    <w:p>
      <w:pPr>
        <w:pStyle w:val="Heading3"/>
      </w:pPr>
      <w:r>
        <w:t xml:space="preserve">Feature 9.1: Immutable Provenance Chain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Every Research-tier action (implant load, weight patch, steering enable) is recorded in a cryptographically signed, append-only log. The log is stored in the Secure Enclave and can be exported for audit.</w:t>
      </w:r>
    </w:p>
    <w:p>
      <w:pPr>
        <w:pStyle w:val="BodyText"/>
      </w:pPr>
      <w:r>
        <w:rPr>
          <w:bCs/>
          <w:b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[Timestamp] [User ID (biometric hash)] [Action] [Before Hash] [After Hash] [Signature]</w:t>
      </w:r>
    </w:p>
    <w:p>
      <w:pPr>
        <w:pStyle w:val="FirstParagraph"/>
      </w:pPr>
      <w:r>
        <w:rPr>
          <w:bCs/>
          <w:b/>
        </w:rPr>
        <w:t xml:space="preserve">Verification</w:t>
      </w:r>
      <w:r>
        <w:t xml:space="preserve">: Any third party can verify the chain by checking BLAKE3 hashes and Ed25519 signatures.</w:t>
      </w:r>
    </w:p>
    <w:p>
      <w:r>
        <w:pict>
          <v:rect style="width:0;height:1.5pt" o:hralign="center" o:hrstd="t" o:hr="t"/>
        </w:pict>
      </w:r>
    </w:p>
    <w:bookmarkEnd w:id="71"/>
    <w:bookmarkStart w:id="72" w:name="X8ad46f379726632fb3e340eaf09793191ce7d84"/>
    <w:p>
      <w:pPr>
        <w:pStyle w:val="Heading3"/>
      </w:pPr>
      <w:r>
        <w:t xml:space="preserve">Feature 9.2: Decision Transparency — Explain Then Act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For every action the agent takes, the Research tier shows:</w:t>
      </w:r>
      <w:r>
        <w:t xml:space="preserve"> </w:t>
      </w:r>
      <w:r>
        <w:t xml:space="preserve">- What the agent was thinking (chain-of-thought)</w:t>
      </w:r>
      <w:r>
        <w:t xml:space="preserve"> </w:t>
      </w:r>
      <w:r>
        <w:t xml:space="preserve">- What tools it considered and rejected</w:t>
      </w:r>
      <w:r>
        <w:t xml:space="preserve"> </w:t>
      </w:r>
      <w:r>
        <w:t xml:space="preserve">- What safety checks passed/failed</w:t>
      </w:r>
      <w:r>
        <w:t xml:space="preserve"> </w:t>
      </w:r>
      <w:r>
        <w:t xml:space="preserve">- What the user can override</w:t>
      </w:r>
    </w:p>
    <w:p>
      <w:pPr>
        <w:pStyle w:val="BodyText"/>
      </w:pPr>
      <w:r>
        <w:rPr>
          <w:bCs/>
          <w:b/>
        </w:rPr>
        <w:t xml:space="preserve">This is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explain-then-act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from industrial control systems [^landslide_dim10^].</w:t>
      </w:r>
    </w:p>
    <w:p>
      <w:r>
        <w:pict>
          <v:rect style="width:0;height:1.5pt" o:hralign="center" o:hrstd="t" o:hr="t"/>
        </w:pict>
      </w:r>
    </w:p>
    <w:bookmarkEnd w:id="72"/>
    <w:bookmarkStart w:id="73" w:name="feature-9.3-alarm-priority-matrix"/>
    <w:p>
      <w:pPr>
        <w:pStyle w:val="Heading3"/>
      </w:pPr>
      <w:r>
        <w:t xml:space="preserve">Feature 9.3: Alarm Priority Matrix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When anomalous behavior is detected, classify it by severity:</w:t>
      </w:r>
      <w:r>
        <w:t xml:space="preserve"> </w:t>
      </w:r>
      <w:r>
        <w:t xml:space="preserve">| Level | Color | Example | Response |</w:t>
      </w:r>
      <w:r>
        <w:t xml:space="preserve"> </w:t>
      </w:r>
      <w:r>
        <w:t xml:space="preserve">|——-|——-|———|———-|</w:t>
      </w:r>
      <w:r>
        <w:t xml:space="preserve"> </w:t>
      </w:r>
      <w:r>
        <w:t xml:space="preserve">| Advisory | Blue | Model used 90% of context | Log only |</w:t>
      </w:r>
      <w:r>
        <w:t xml:space="preserve"> </w:t>
      </w:r>
      <w:r>
        <w:t xml:space="preserve">| Caution | Yellow | Steering vector &gt;0.8 | Notify user |</w:t>
      </w:r>
      <w:r>
        <w:t xml:space="preserve"> </w:t>
      </w:r>
      <w:r>
        <w:t xml:space="preserve">| Warning | Orange | Weight patch rejected 3× | Pause, require re-auth |</w:t>
      </w:r>
      <w:r>
        <w:t xml:space="preserve"> </w:t>
      </w:r>
      <w:r>
        <w:t xml:space="preserve">| Alarm | Red | Agent generated unsafe code | Kill switch, lock Research tier |</w:t>
      </w:r>
      <w:r>
        <w:t xml:space="preserve"> </w:t>
      </w:r>
      <w:r>
        <w:t xml:space="preserve">| Emergency | Flashing Red | Biometric tampering detected | Wipe vault, alert user |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7" w:name="part-iii-the-complete-build-order"/>
    <w:p>
      <w:pPr>
        <w:pStyle w:val="Heading1"/>
      </w:pPr>
      <w:r>
        <w:t xml:space="preserve">PART III: THE COMPLETE BUILD ORDER</w:t>
      </w:r>
    </w:p>
    <w:bookmarkStart w:id="76" w:name="research-tier-waves-post-pro-release"/>
    <w:p>
      <w:pPr>
        <w:pStyle w:val="Heading2"/>
      </w:pPr>
      <w:r>
        <w:t xml:space="preserve">Research Tier Waves (Post-Pro Release)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084"/>
        <w:gridCol w:w="1458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Dashboard, Model Cascading, Semantic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tier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Compression, Context Compaction, Tool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R-Wave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Decoding, Prefix Caching, Continuous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Gate, Executive Console, Audit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Steering Panel, Steering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encoder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Surgery Console, ROME/MEMIT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editing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Implantation, Implant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memory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Telemetry, ANE Control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direct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Toolmaker, Self-Repair, Code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 (WASM)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Pipeline (Vision + Audio)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mlx-vlm, Whisper 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MLX Optimization, Shader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Dashboard v2, Alarm Matrix, 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prior waves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29 weeks</w:t>
      </w:r>
      <w:r>
        <w:t xml:space="preserve"> </w:t>
      </w:r>
      <w:r>
        <w:t xml:space="preserve">from Pro release to full Research tier.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part-iv-the-monetization-architecture"/>
    <w:p>
      <w:pPr>
        <w:pStyle w:val="Heading1"/>
      </w:pPr>
      <w:r>
        <w:t xml:space="preserve">PART IV: THE MONETIZATION ARCHITECTURE</w:t>
      </w:r>
    </w:p>
    <w:bookmarkStart w:id="78" w:name="pricing-tiers"/>
    <w:p>
      <w:pPr>
        <w:pStyle w:val="Heading2"/>
      </w:pPr>
      <w:r>
        <w:t xml:space="preserve">Pricing Tiers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98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 users, App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users, App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direct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Researchers, power users,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Teams, custom contracts</w:t>
            </w:r>
          </w:p>
        </w:tc>
      </w:tr>
    </w:tbl>
    <w:bookmarkEnd w:id="78"/>
    <w:bookmarkStart w:id="79" w:name="research-tier-value-proposition"/>
    <w:p>
      <w:pPr>
        <w:pStyle w:val="Heading2"/>
      </w:pPr>
      <w:r>
        <w:t xml:space="preserve">Research Tier Value Proposition</w:t>
      </w:r>
    </w:p>
    <w:p>
      <w:pPr>
        <w:pStyle w:val="FirstParagraph"/>
      </w:pPr>
      <w:r>
        <w:t xml:space="preserve">The Research tier costs $49.99/month but delivers: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cost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$200-500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speed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2-6× faster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competitor offers these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hours/month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$300-600/month</w:t>
            </w:r>
          </w:p>
        </w:tc>
      </w:tr>
    </w:tbl>
    <w:p>
      <w:pPr>
        <w:pStyle w:val="BodyText"/>
      </w:pPr>
      <w:r>
        <w:rPr>
          <w:bCs/>
          <w:b/>
        </w:rPr>
        <w:t xml:space="preserve">ROI: 6-12× return on subscription cost.</w:t>
      </w:r>
    </w:p>
    <w:bookmarkEnd w:id="79"/>
    <w:bookmarkStart w:id="80" w:name="credit-system-optional"/>
    <w:p>
      <w:pPr>
        <w:pStyle w:val="Heading2"/>
      </w:pPr>
      <w:r>
        <w:t xml:space="preserve">Credit System (Optional)</w:t>
      </w:r>
    </w:p>
    <w:p>
      <w:pPr>
        <w:pStyle w:val="FirstParagraph"/>
      </w:pPr>
      <w:r>
        <w:t xml:space="preserve">For cloud API usage within the Research tier:</w:t>
      </w:r>
      <w:r>
        <w:t xml:space="preserve"> </w:t>
      </w:r>
      <w:r>
        <w:t xml:space="preserve">- $49.99/month includes $25 in cloud API credits</w:t>
      </w:r>
      <w:r>
        <w:t xml:space="preserve"> </w:t>
      </w:r>
      <w:r>
        <w:t xml:space="preserve">- Additional credits: $10 per $15 credit block</w:t>
      </w:r>
      <w:r>
        <w:t xml:space="preserve"> </w:t>
      </w:r>
      <w:r>
        <w:t xml:space="preserve">- Credits roll over for 3 months</w:t>
      </w:r>
      <w:r>
        <w:t xml:space="preserve"> </w:t>
      </w:r>
      <w:r>
        <w:t xml:space="preserve">- Local inference is unlimited (no credits consumed)</w:t>
      </w:r>
    </w:p>
    <w:bookmarkEnd w:id="80"/>
    <w:bookmarkStart w:id="81" w:name="academic-researcher-discount"/>
    <w:p>
      <w:pPr>
        <w:pStyle w:val="Heading2"/>
      </w:pPr>
      <w:r>
        <w:t xml:space="preserve">Academic / Researcher Discount</w:t>
      </w:r>
    </w:p>
    <w:p>
      <w:pPr>
        <w:numPr>
          <w:ilvl w:val="0"/>
          <w:numId w:val="1002"/>
        </w:numPr>
        <w:pStyle w:val="Compact"/>
      </w:pPr>
      <w:r>
        <w:t xml:space="preserve">50% discount for verified .edu email</w:t>
      </w:r>
    </w:p>
    <w:p>
      <w:pPr>
        <w:numPr>
          <w:ilvl w:val="0"/>
          <w:numId w:val="1002"/>
        </w:numPr>
        <w:pStyle w:val="Compact"/>
      </w:pPr>
      <w:r>
        <w:t xml:space="preserve">100% free for open-source contributors (verified via GitHub)</w:t>
      </w:r>
    </w:p>
    <w:p>
      <w:pPr>
        <w:numPr>
          <w:ilvl w:val="0"/>
          <w:numId w:val="1002"/>
        </w:numPr>
        <w:pStyle w:val="Compact"/>
      </w:pPr>
      <w:r>
        <w:t xml:space="preserve">Grants program for independent AI safety researchers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part-v-the-complete-feature-matrix"/>
    <w:p>
      <w:pPr>
        <w:pStyle w:val="Heading1"/>
      </w:pPr>
      <w:r>
        <w:t xml:space="preserve">PART V: THE COMPLETE FEATURE MATRIX</w:t>
      </w:r>
    </w:p>
    <w:bookmarkStart w:id="83" w:name="every-feature-by-tier"/>
    <w:p>
      <w:pPr>
        <w:pStyle w:val="Heading2"/>
      </w:pPr>
      <w:r>
        <w:t xml:space="preserve">Every Feature by Tier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1"/>
        <w:gridCol w:w="1113"/>
        <w:gridCol w:w="742"/>
        <w:gridCol w:w="618"/>
        <w:gridCol w:w="1237"/>
        <w:gridCol w:w="1856"/>
        <w:gridCol w:w="1113"/>
        <w:gridCol w:w="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Saves Cloud $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intelligence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shadows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CLI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tunnels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binary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Cascading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40-85%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Compression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50-70%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Routing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40-70%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Compaction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50-70%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Processing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Filtering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80-90%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Speculative Decoding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2-3×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Prefix Caching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Continuous Batching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ANE-GPU Hybrid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Activation Steering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 Surgery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KV Implantation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Override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Telemetry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ANE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Toolmaker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Self-Repair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Evolution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Vision-Language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Understanding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Speech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MLX Optimizer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Shader Archives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Pre-allocation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Explain-Then-Act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Alarm Matrix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Biometric Gate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Console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Novel features: 29 out of 42</w:t>
      </w:r>
      <w:r>
        <w:t xml:space="preserve"> </w:t>
      </w:r>
      <w:r>
        <w:t xml:space="preserve">(69%). This is genuinely a new category.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part-vi-the-assurance"/>
    <w:p>
      <w:pPr>
        <w:pStyle w:val="Heading1"/>
      </w:pPr>
      <w:r>
        <w:t xml:space="preserve">PART VI: THE ASSURANCE</w:t>
      </w:r>
    </w:p>
    <w:bookmarkStart w:id="85" w:name="every-previous-document-is-integrated"/>
    <w:p>
      <w:pPr>
        <w:pStyle w:val="Heading2"/>
      </w:pPr>
      <w:r>
        <w:t xml:space="preserve">Every Previous Document Is Integrated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81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Previous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Lives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EPISTEMOS_MASTER_ARCHITECTURE.md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Waves 1-9 are Core/Pro; R-Waves 1-12 are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ternary_spectral_architecture.md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steering (§4.1), golden scheduler (§8.2)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implantation (§4.3), HCache (§8.3), prefix caching (§3.2)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evolution (§6), autopoietic boundaries (§6.3)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osft_psoft_coso_fusion.md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surgery via QOFT/QDoRA (§4.2)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EPISTEMOS_NO_COMPROMISE_ARCHITECTURE.md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Tiering, distribution, entitlements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ANE_GLASS_BALL_ASSESSMENT.md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visualization, steering, ANE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UNIFIED_MEMORY_CONTROL_ROOM.md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implantation, weight patching, memory inspector</w:t>
            </w:r>
          </w:p>
        </w:tc>
      </w:tr>
    </w:tbl>
    <w:bookmarkEnd w:id="85"/>
    <w:bookmarkStart w:id="86" w:name="nothing-is-lost"/>
    <w:p>
      <w:pPr>
        <w:pStyle w:val="Heading2"/>
      </w:pPr>
      <w:r>
        <w:t xml:space="preserve">Nothing Is Lost</w:t>
      </w:r>
    </w:p>
    <w:p>
      <w:pPr>
        <w:pStyle w:val="FirstParagraph"/>
      </w:pPr>
      <w:r>
        <w:t xml:space="preserve">Every research dimension, every mathematical pillar, every architectural layer from all previous sessions is</w:t>
      </w:r>
      <w:r>
        <w:t xml:space="preserve"> </w:t>
      </w:r>
      <w:r>
        <w:rPr>
          <w:bCs/>
          <w:b/>
        </w:rPr>
        <w:t xml:space="preserve">integrated into this plan</w:t>
      </w:r>
      <w:r>
        <w:t xml:space="preserve">. The Research Landslide is the</w:t>
      </w:r>
      <w:r>
        <w:t xml:space="preserve"> </w:t>
      </w:r>
      <w:r>
        <w:rPr>
          <w:bCs/>
          <w:b/>
        </w:rPr>
        <w:t xml:space="preserve">superset</w:t>
      </w:r>
      <w:r>
        <w:t xml:space="preserve"> </w:t>
      </w:r>
      <w:r>
        <w:t xml:space="preserve">that contains everything.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synthesizes research from 10 parallel deep-dive agents across:</w:t>
      </w:r>
      <w:r>
        <w:rPr>
          <w:iCs/>
          <w:i/>
        </w:rPr>
        <w:t xml:space="preserve"> </w:t>
      </w:r>
      <w:r>
        <w:rPr>
          <w:iCs/>
          <w:i/>
        </w:rPr>
        <w:t xml:space="preserve">- Speculative decoding (64 citations) [^landslide_dim01^]</w:t>
      </w:r>
      <w:r>
        <w:rPr>
          <w:iCs/>
          <w:i/>
        </w:rPr>
        <w:t xml:space="preserve"> </w:t>
      </w:r>
      <w:r>
        <w:rPr>
          <w:iCs/>
          <w:i/>
        </w:rPr>
        <w:t xml:space="preserve">- KV prefix caching (35 citations) [^landslide_dim02^]</w:t>
      </w:r>
      <w:r>
        <w:rPr>
          <w:iCs/>
          <w:i/>
        </w:rPr>
        <w:t xml:space="preserve"> </w:t>
      </w:r>
      <w:r>
        <w:rPr>
          <w:iCs/>
          <w:i/>
        </w:rPr>
        <w:t xml:space="preserve">- Biometric control (40 citations) [^landslide_dim03^]</w:t>
      </w:r>
      <w:r>
        <w:rPr>
          <w:iCs/>
          <w:i/>
        </w:rPr>
        <w:t xml:space="preserve"> </w:t>
      </w:r>
      <w:r>
        <w:rPr>
          <w:iCs/>
          <w:i/>
        </w:rPr>
        <w:t xml:space="preserve">- Token cost reduction (40 citations) [^landslide_dim04^]</w:t>
      </w:r>
      <w:r>
        <w:rPr>
          <w:iCs/>
          <w:i/>
        </w:rPr>
        <w:t xml:space="preserve"> </w:t>
      </w:r>
      <w:r>
        <w:rPr>
          <w:iCs/>
          <w:i/>
        </w:rPr>
        <w:t xml:space="preserve">- Self-modification (60 citations) [^landslide_dim05^]</w:t>
      </w:r>
      <w:r>
        <w:rPr>
          <w:iCs/>
          <w:i/>
        </w:rPr>
        <w:t xml:space="preserve"> </w:t>
      </w:r>
      <w:r>
        <w:rPr>
          <w:iCs/>
          <w:i/>
        </w:rPr>
        <w:t xml:space="preserve">- Multimodal ANE (30 citations) [^landslide_dim06^]</w:t>
      </w:r>
      <w:r>
        <w:rPr>
          <w:iCs/>
          <w:i/>
        </w:rPr>
        <w:t xml:space="preserve"> </w:t>
      </w:r>
      <w:r>
        <w:rPr>
          <w:iCs/>
          <w:i/>
        </w:rPr>
        <w:t xml:space="preserve">- Neural editing (37 citations) [^landslide_dim07^]</w:t>
      </w:r>
      <w:r>
        <w:rPr>
          <w:iCs/>
          <w:i/>
        </w:rPr>
        <w:t xml:space="preserve"> </w:t>
      </w:r>
      <w:r>
        <w:rPr>
          <w:iCs/>
          <w:i/>
        </w:rPr>
        <w:t xml:space="preserve">- Apple Silicon optimization (50 citations) [^landslide_dim08^]</w:t>
      </w:r>
      <w:r>
        <w:rPr>
          <w:iCs/>
          <w:i/>
        </w:rPr>
        <w:t xml:space="preserve"> </w:t>
      </w:r>
      <w:r>
        <w:rPr>
          <w:iCs/>
          <w:i/>
        </w:rPr>
        <w:t xml:space="preserve">- Monetization (58 citations) [^landslide_dim09^]</w:t>
      </w:r>
      <w:r>
        <w:rPr>
          <w:iCs/>
          <w:i/>
        </w:rPr>
        <w:t xml:space="preserve"> </w:t>
      </w:r>
      <w:r>
        <w:rPr>
          <w:iCs/>
          <w:i/>
        </w:rPr>
        <w:t xml:space="preserve">- Executive UI (40 citations) [^landslide_dim10^]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2026-05-01T22:00:58Z</dcterms:created>
  <dcterms:modified xsi:type="dcterms:W3CDTF">2026-05-01T22:00:58Z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