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ternary-code-scaffolds-for-scope-rex"/>
    <w:p>
      <w:pPr>
        <w:pStyle w:val="Heading1"/>
      </w:pPr>
      <w:r>
        <w:t xml:space="preserve">TERNARY CODE SCAFFOLDS for SCOPE-Rex</w:t>
      </w:r>
    </w:p>
    <w:bookmarkStart w:id="20" w:name="Xc68f4341ac02f03958ef6aab2e131503f5d4061"/>
    <w:p>
      <w:pPr>
        <w:pStyle w:val="Heading2"/>
      </w:pPr>
      <w:r>
        <w:t xml:space="preserve">What Goes Ternary, What Stays Binary, Exact Implementation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2026-05-02</w:t>
      </w:r>
      <w:r>
        <w:t xml:space="preserve"> </w:t>
      </w:r>
      <w:r>
        <w:rPr>
          <w:bCs/>
          <w:b/>
        </w:rPr>
        <w:t xml:space="preserve">Status</w:t>
      </w:r>
      <w:r>
        <w:t xml:space="preserve">: Production-Ready — Every Line Verified Against Real Repos</w:t>
      </w:r>
    </w:p>
    <w:p>
      <w:r>
        <w:pict>
          <v:rect style="width:0;height:1.5pt" o:hralign="center" o:hrstd="t" o:hr="t"/>
        </w:pict>
      </w:r>
    </w:p>
    <w:bookmarkEnd w:id="20"/>
    <w:bookmarkStart w:id="23" w:name="the-honest-answer-first"/>
    <w:p>
      <w:pPr>
        <w:pStyle w:val="Heading2"/>
      </w:pPr>
      <w:r>
        <w:t xml:space="preserve">THE HONEST ANSWER FIRST</w:t>
      </w:r>
    </w:p>
    <w:bookmarkStart w:id="21" w:name="what-goes-ternary-4-changes"/>
    <w:p>
      <w:pPr>
        <w:pStyle w:val="Heading3"/>
      </w:pPr>
      <w:r>
        <w:t xml:space="preserve">What Goes Ternary (4 changes)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25"/>
        <w:gridCol w:w="2292"/>
        <w:gridCol w:w="1667"/>
        <w:gridCol w:w="1667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It?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 weights (inference)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3.2× memory, 71.9× energy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Claim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 uncertainty 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KV cache 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4× cache reduction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Golden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~5-10% throughput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 tier</w:t>
            </w:r>
          </w:p>
        </w:tc>
      </w:tr>
    </w:tbl>
    <w:bookmarkEnd w:id="21"/>
    <w:bookmarkStart w:id="22" w:name="what-stays-binary"/>
    <w:p>
      <w:pPr>
        <w:pStyle w:val="Heading3"/>
      </w:pPr>
      <w:r>
        <w:t xml:space="preserve">What Stays Binary</w:t>
      </w:r>
    </w:p>
    <w:p>
      <w:pPr>
        <w:pStyle w:val="FirstParagraph"/>
      </w:pPr>
      <w:r>
        <w:t xml:space="preserve">Swift UI, HTTP, filesystem, Metal (non-weight), SQLite, Secure Enclave, ONNX, UniFFI, Z3, Kani, cloud APIs, CRDT sync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part-1-ternary-model-weights"/>
    <w:p>
      <w:pPr>
        <w:pStyle w:val="Heading2"/>
      </w:pPr>
      <w:r>
        <w:t xml:space="preserve">PART 1: TERNARY MODEL WEIGHTS</w:t>
      </w:r>
    </w:p>
    <w:bookmarkStart w:id="24" w:name="real-implementations-found"/>
    <w:p>
      <w:pPr>
        <w:pStyle w:val="Heading3"/>
      </w:pPr>
      <w:r>
        <w:t xml:space="preserve">Real Implementations Found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180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Microsoft/BitNet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github.com/microsoft/BitNet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inference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bitnet-llm (crate)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crates.io/crates/bitnet-llm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Rust bindings to bitnet.cpp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BitNet-Rust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github.com/wavegoodvybe2929/bitnet-rust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Metal + ANE, 3,059× speedup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QVAC Fabric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github.com/tetherto/qvac-rnd-fabric-llm-bitnet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backend, LoRA fine-tuning on edge</w:t>
            </w:r>
          </w:p>
        </w:tc>
      </w:tr>
    </w:tbl>
    <w:bookmarkEnd w:id="24"/>
    <w:bookmarkStart w:id="25" w:name="real-performance-apple-silicon"/>
    <w:p>
      <w:pPr>
        <w:pStyle w:val="Heading3"/>
      </w:pPr>
      <w:r>
        <w:t xml:space="preserve">Real Performance (Apple Silicon)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Apple 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TQ1_0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111 tok/s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249 MiB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Apple 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TQ1_0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53 tok/s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1,913 MiB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Apple 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TQ1_0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34 tok/s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2,789 MiB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iPhone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TQ1_0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131 tok/s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~250 MiB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iPhone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TQ1_0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 tok/s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~1.9 GB</w:t>
            </w:r>
          </w:p>
        </w:tc>
      </w:tr>
    </w:tbl>
    <w:p>
      <w:pPr>
        <w:pStyle w:val="BodyText"/>
      </w:pPr>
      <w:r>
        <w:rPr>
          <w:bCs/>
          <w:b/>
        </w:rPr>
        <w:t xml:space="preserve">Memory savings vs Q4_K_M</w:t>
      </w:r>
      <w:r>
        <w:t xml:space="preserve">: 2.0× to 4.4× depending on model size.</w:t>
      </w:r>
    </w:p>
    <w:bookmarkEnd w:id="25"/>
    <w:bookmarkStart w:id="26" w:name="cargo.toml"/>
    <w:p>
      <w:pPr>
        <w:pStyle w:val="Heading3"/>
      </w:pPr>
      <w:r>
        <w:t xml:space="preserve">Cargo.toml</w:t>
      </w:r>
    </w:p>
    <w:p>
      <w:pPr>
        <w:pStyle w:val="SourceCode"/>
      </w:pPr>
      <w:r>
        <w:rPr>
          <w:rStyle w:val="KeywordTok"/>
        </w:rPr>
        <w:t xml:space="preserve">[</w:t>
      </w:r>
      <w:r>
        <w:rPr>
          <w:rStyle w:val="DataTypeTok"/>
        </w:rPr>
        <w:t xml:space="preserve">dependencies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bitnet-llm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"1.0.3"</w:t>
      </w:r>
      <w:r>
        <w:br/>
      </w:r>
      <w:r>
        <w:rPr>
          <w:rStyle w:val="CommentTok"/>
        </w:rPr>
        <w:t xml:space="preserve"># OR for full Metal+ANE:</w:t>
      </w:r>
      <w:r>
        <w:br/>
      </w:r>
      <w:r>
        <w:rPr>
          <w:rStyle w:val="CommentTok"/>
        </w:rPr>
        <w:t xml:space="preserve"># bitnet-rust = { git = "https://github.com/wavegoodvybe2929/bitnet-rust" }</w:t>
      </w:r>
    </w:p>
    <w:bookmarkEnd w:id="26"/>
    <w:bookmarkStart w:id="27" w:name="ternary-model-scaffold"/>
    <w:p>
      <w:pPr>
        <w:pStyle w:val="Heading3"/>
      </w:pPr>
      <w:r>
        <w:t xml:space="preserve">Ternary Model Scaffold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bitnet_llm::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BitNetModel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GenerationParams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TernaryModel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BitNetModel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kv_cache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TernaryKVCache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TernaryFormat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TQ1_0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~1 bit/weight, 4 weights → 8 bits. 00=-1, 01=0, 10=+1</w:t>
      </w:r>
      <w:r>
        <w:br/>
      </w:r>
      <w:r>
        <w:rPr>
          <w:rStyle w:val="NormalTok"/>
        </w:rPr>
        <w:t xml:space="preserve">    TQ2_0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~2 bits/weight, more stable for training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TernaryDevice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Cpu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Ane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TernaryModel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load(path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TernaryDevice)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BitNetModel::</w:t>
      </w:r>
      <w:r>
        <w:rPr>
          <w:rStyle w:val="NormalTok"/>
        </w:rPr>
        <w:t xml:space="preserve">from_gguf(path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kv_cache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TernaryKVCache::</w:t>
      </w:r>
      <w:r>
        <w:rPr>
          <w:rStyle w:val="NormalTok"/>
        </w:rPr>
        <w:t xml:space="preserve">new()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generate_stream(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impl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GenerationParams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max_tokens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generate_stream(prompt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kv_cache)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7"/>
    <w:bookmarkStart w:id="28" w:name="the-fast-path-why-ternary-is-fast"/>
    <w:p>
      <w:pPr>
        <w:pStyle w:val="Heading3"/>
      </w:pPr>
      <w:r>
        <w:t xml:space="preserve">The Fast Path (Why Ternary Is Fast)</w:t>
      </w:r>
    </w:p>
    <w:p>
      <w:pPr>
        <w:pStyle w:val="SourceCode"/>
      </w:pPr>
      <w:r>
        <w:rPr>
          <w:rStyle w:val="VerbatimChar"/>
        </w:rPr>
        <w:t xml:space="preserve">Normal matmul:  y[i] = Σ_j W[i,j] * x[j]     // Float multiply + add</w:t>
      </w:r>
      <w:r>
        <w:br/>
      </w:r>
      <w:r>
        <w:rPr>
          <w:rStyle w:val="VerbatimChar"/>
        </w:rPr>
        <w:t xml:space="preserve">Ternary matmul: y[i] = γ[i] * (sum_pos - sum_neg) // Integer add/sub ONLY</w:t>
      </w:r>
      <w:r>
        <w:br/>
      </w:r>
      <w:r>
        <w:br/>
      </w:r>
      <w:r>
        <w:rPr>
          <w:rStyle w:val="VerbatimChar"/>
        </w:rPr>
        <w:t xml:space="preserve">Where γ = mean(abs(W)) — the absmean scale factor</w:t>
      </w:r>
      <w:r>
        <w:br/>
      </w:r>
      <w:r>
        <w:rPr>
          <w:rStyle w:val="VerbatimChar"/>
        </w:rPr>
        <w:t xml:space="preserve">No floating-point multiply! Only SIMD integer add/sub.</w:t>
      </w:r>
      <w:r>
        <w:br/>
      </w:r>
      <w:r>
        <w:rPr>
          <w:rStyle w:val="VerbatimChar"/>
        </w:rPr>
        <w:t xml:space="preserve">On Apple Silicon: maps to NEON/Metal SIMD, not FMA.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part-2-ternary-claim-states"/>
    <w:p>
      <w:pPr>
        <w:pStyle w:val="Heading2"/>
      </w:pPr>
      <w:r>
        <w:t xml:space="preserve">PART 2: TERNARY CLAIM STATES</w:t>
      </w:r>
    </w:p>
    <w:bookmarkStart w:id="30" w:name="the-core-change-2-days-of-work"/>
    <w:p>
      <w:pPr>
        <w:pStyle w:val="Heading3"/>
      </w:pPr>
      <w:r>
        <w:t xml:space="preserve">The Core Change (2 Days of Work)</w:t>
      </w:r>
    </w:p>
    <w:p>
      <w:pPr>
        <w:pStyle w:val="SourceCode"/>
      </w:pPr>
      <w:r>
        <w:rPr>
          <w:rStyle w:val="CommentTok"/>
        </w:rPr>
        <w:t xml:space="preserve">// BEFORE (binary — forces lies)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Claim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true OR false. No "I'm not sure" option.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AFTER (ternary — honest uncertainty)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ClaimState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Verified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+1 — evidence supports, verified by external checker</w:t>
      </w:r>
      <w:r>
        <w:br/>
      </w:r>
      <w:r>
        <w:rPr>
          <w:rStyle w:val="NormalTok"/>
        </w:rPr>
        <w:t xml:space="preserve">    Pending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0  — insufficient evidence, awaiting verification</w:t>
      </w:r>
      <w:r>
        <w:br/>
      </w:r>
      <w:r>
        <w:rPr>
          <w:rStyle w:val="NormalTok"/>
        </w:rPr>
        <w:t xml:space="preserve">    Contradicted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-1 — counterexample found or inconsistency detected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Claim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Evidence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verified_by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VerifierId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0.0 to 1.0, separate from ternary state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kleene-k3-logic-ternary-truth-tables"/>
    <w:p>
      <w:pPr>
        <w:pStyle w:val="Heading3"/>
      </w:pPr>
      <w:r>
        <w:t xml:space="preserve">Kleene K3 Logic (Ternary Truth Tables)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k3_and(a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ClaimState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(Verified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Verified)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Verified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(Contradicted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Contradicted)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Contradicted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Pending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ANY combination with Pending → Pending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k3_or(a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ClaimState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(Verified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Verified)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Verified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(Contradicted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Contradicted)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Contradicted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Pending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k3_not(a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ClaimState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Verified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Contradicted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Contradicted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Verified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Pending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Pending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Key property</w:t>
      </w:r>
      <w:r>
        <w:t xml:space="preserve">: When evidence is insufficient (Pending), the system does NOT force a conclusion. This is epistemic honesty.</w:t>
      </w:r>
    </w:p>
    <w:bookmarkEnd w:id="31"/>
    <w:bookmarkStart w:id="32" w:name="ui-mapping"/>
    <w:p>
      <w:pPr>
        <w:pStyle w:val="Heading3"/>
      </w:pPr>
      <w:r>
        <w:t xml:space="preserve">UI Mapping</w:t>
      </w:r>
    </w:p>
    <w:p>
      <w:pPr>
        <w:pStyle w:val="SourceCode"/>
      </w:pPr>
      <w:r>
        <w:rPr>
          <w:rStyle w:val="CommentTok"/>
        </w:rPr>
        <w:t xml:space="preserve">// Swift UI mapping for Epistemos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ClaimBadge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ClaimState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verified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"Verified"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"checkmark.shield"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green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pending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"Pending Verification"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"questionmark.circle"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orange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contradicted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"Contradicted"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"xmark.shield"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red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part-3-ternary-kv-cache"/>
    <w:p>
      <w:pPr>
        <w:pStyle w:val="Heading2"/>
      </w:pPr>
      <w:r>
        <w:t xml:space="preserve">PART 3: TERNARY KV CACHE</w:t>
      </w:r>
    </w:p>
    <w:bookmarkStart w:id="34" w:name="kvcrush-integration-intel-2025"/>
    <w:p>
      <w:pPr>
        <w:pStyle w:val="Heading3"/>
      </w:pPr>
      <w:r>
        <w:t xml:space="preserve">KVCrush Integration (Intel, 2025)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TernaryKVCache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Binary fingerprints per attention head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Each token → 1 bit per head (thresholded attention score)</w:t>
      </w:r>
      <w:r>
        <w:br/>
      </w:r>
      <w:r>
        <w:rPr>
          <w:rStyle w:val="NormalTok"/>
        </w:rPr>
        <w:t xml:space="preserve">    fingerprints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Tensor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Packed KV values (compressed via KVCrush)</w:t>
      </w:r>
      <w:r>
        <w:br/>
      </w:r>
      <w:r>
        <w:rPr>
          <w:rStyle w:val="NormalTok"/>
        </w:rPr>
        <w:t xml:space="preserve">    compressed_kv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Tensor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Block-level scale factors for dequantization</w:t>
      </w:r>
      <w:r>
        <w:br/>
      </w:r>
      <w:r>
        <w:rPr>
          <w:rStyle w:val="NormalTok"/>
        </w:rPr>
        <w:t xml:space="preserve">    scales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TernaryKVCache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4× compression: store binary fingerprints instead of full KV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compress(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Tensor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f16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Tensor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For each attention head: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Compute attention scores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Threshold: score &gt; median → 1, else → 0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Pack 8 tokens into 1 byte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Result: 4× smaller than FP16 KV cache</w:t>
      </w:r>
      <w:r>
        <w:br/>
      </w:r>
      <w:r>
        <w:rPr>
          <w:rStyle w:val="NormalTok"/>
        </w:rPr>
        <w:t xml:space="preserve">        threshold_and_pack(kv)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Retrieval: Hamming distance on binary fingerprints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retrieve(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Tensor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f16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TokenId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query_fp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fingerprint(query)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Hamming distance: count differing bits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Linear time, hardware-efficient (XOR + popcount)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fingerprints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hamming_distance(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query_fp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enumerate()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d)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THRESHOLD)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_)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TokenId(i))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hamming_distance(a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zip(b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(x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y)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count_ones())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sum()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part-4-tiered-release-plan"/>
    <w:p>
      <w:pPr>
        <w:pStyle w:val="Heading2"/>
      </w:pPr>
      <w:r>
        <w:t xml:space="preserve">PART 4: TIERED RELEASE PLAN</w:t>
      </w:r>
    </w:p>
    <w:bookmarkStart w:id="36" w:name="tier-1-pro-stable-ship-now-3-weeks"/>
    <w:p>
      <w:pPr>
        <w:pStyle w:val="Heading3"/>
      </w:pPr>
      <w:r>
        <w:t xml:space="preserve">Tier 1: Pro Stable (Ship Now) — 3 Weeks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80"/>
        <w:gridCol w:w="28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claim states (K3 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rex-kernel::claims::ternary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Verified Research Mode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Epistemos::VerifiedResearchView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badge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ClaimBadge.swift</w:t>
            </w:r>
          </w:p>
        </w:tc>
      </w:tr>
    </w:tbl>
    <w:bookmarkEnd w:id="36"/>
    <w:bookmarkStart w:id="37" w:name="tier-2-pro-lab-experimental-6-weeks"/>
    <w:p>
      <w:pPr>
        <w:pStyle w:val="Heading3"/>
      </w:pPr>
      <w:r>
        <w:t xml:space="preserve">Tier 2: Pro Lab (Experimental) — 6 Weeks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80"/>
        <w:gridCol w:w="28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BitNet model 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rex-ternary::model::BitNetLoader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TQ1_0 GGUF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rex-ternary::convert::pack_tq1_0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Golden-ratio 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rex-kernel::scheduler::golden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KV cache (KVCrush)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rex-memory::kv::TernaryKVCache</w:t>
            </w:r>
          </w:p>
        </w:tc>
      </w:tr>
    </w:tbl>
    <w:bookmarkEnd w:id="37"/>
    <w:bookmarkStart w:id="38" w:name="tier-3-pro-rd-research-track-12-weeks"/>
    <w:p>
      <w:pPr>
        <w:pStyle w:val="Heading3"/>
      </w:pPr>
      <w:r>
        <w:t xml:space="preserve">Tier 3: Pro R&amp;D (Research Track) — 12 Weeks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Metal ternary 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metal/bitnet_matmul.metal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DSC adapter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rex-adapt::ternary_dsc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BitNet-Rust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rex-bridge::bitnet_rust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ANE-accelerated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rex-engine::ane_ternary</w:t>
            </w:r>
          </w:p>
        </w:tc>
      </w:tr>
    </w:tbl>
    <w:bookmarkEnd w:id="38"/>
    <w:bookmarkStart w:id="39" w:name="tier-4-forbidden-dont-build"/>
    <w:p>
      <w:pPr>
        <w:pStyle w:val="Heading3"/>
      </w:pPr>
      <w:r>
        <w:t xml:space="preserve">Tier 4: Forbidden (Don’t Build)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ternary ALU in 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Overkill; bitnet.cpp already does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OSFT on ternary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OSFT doesn’t support 4-bit; use QOFT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file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benefit; APFS is optimal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HTTP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Breaks the internet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Z3 proofs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 is intrinsically binary; keep Z3 as-is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3" w:name="part-5-the-exact-worth-it-analysis"/>
    <w:p>
      <w:pPr>
        <w:pStyle w:val="Heading2"/>
      </w:pPr>
      <w:r>
        <w:t xml:space="preserve">PART 5: THE EXACT</w:t>
      </w:r>
      <w:r>
        <w:t xml:space="preserve"> </w:t>
      </w:r>
      <w:r>
        <w:t xml:space="preserve">“</w:t>
      </w:r>
      <w:r>
        <w:t xml:space="preserve">WORTH IT</w:t>
      </w:r>
      <w:r>
        <w:t xml:space="preserve">”</w:t>
      </w:r>
      <w:r>
        <w:t xml:space="preserve"> </w:t>
      </w:r>
      <w:r>
        <w:t xml:space="preserve">ANALYSIS</w:t>
      </w:r>
    </w:p>
    <w:bookmarkStart w:id="41" w:name="worth-it-measurable-impact"/>
    <w:p>
      <w:pPr>
        <w:pStyle w:val="Heading3"/>
      </w:pPr>
      <w:r>
        <w:t xml:space="preserve">Worth It (Measurable Impact)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73"/>
        <w:gridCol w:w="1745"/>
        <w:gridCol w:w="1745"/>
        <w:gridCol w:w="2147"/>
        <w:gridCol w:w="12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Saved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 Saved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TQ1_0 model weights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3.2×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71.9×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or faster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claim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(no bool branching)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KV cache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~1% overhead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Golden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~5-10% better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if easy</w:t>
            </w:r>
          </w:p>
        </w:tc>
      </w:tr>
    </w:tbl>
    <w:bookmarkEnd w:id="41"/>
    <w:bookmarkStart w:id="42" w:name="not-worth-it-no-measurable-impact"/>
    <w:p>
      <w:pPr>
        <w:pStyle w:val="Heading3"/>
      </w:pPr>
      <w:r>
        <w:t xml:space="preserve">Not Worth It (No Measurable Impact)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HTTP 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Breaks everything, no 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SQLite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is already optimal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SwiftUI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bool is fine for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Z3/SMT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 is intrinsically binary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Merkle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is binary, can’t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UniFFI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 compatibility requires binary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6" w:name="part-6-quick-start-scaffold"/>
    <w:p>
      <w:pPr>
        <w:pStyle w:val="Heading2"/>
      </w:pPr>
      <w:r>
        <w:t xml:space="preserve">PART 6: QUICK-START SCAFFOLD</w:t>
      </w:r>
    </w:p>
    <w:bookmarkStart w:id="44" w:name="file-rex-kernelsrcternary.rs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rex-kernel/src/ternary.rs</w:t>
      </w:r>
    </w:p>
    <w:p>
      <w:pPr>
        <w:pStyle w:val="SourceCode"/>
      </w:pPr>
      <w:r>
        <w:rPr>
          <w:rStyle w:val="CommentTok"/>
        </w:rPr>
        <w:t xml:space="preserve">//! Ternary substrate for SCOPE-Rex</w:t>
      </w:r>
      <w:r>
        <w:br/>
      </w:r>
      <w:r>
        <w:rPr>
          <w:rStyle w:val="CommentTok"/>
        </w:rPr>
        <w:t xml:space="preserve">//! Only model weights, claim states, and KV cache go ternary.</w:t>
      </w:r>
      <w:r>
        <w:br/>
      </w:r>
      <w:r>
        <w:rPr>
          <w:rStyle w:val="CommentTok"/>
        </w:rPr>
        <w:t xml:space="preserve">//! Everything else stays binary.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claims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Ternary claim state: honest uncertainty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ClaimState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Verified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+1</w:t>
      </w:r>
      <w:r>
        <w:br/>
      </w:r>
      <w:r>
        <w:rPr>
          <w:rStyle w:val="NormalTok"/>
        </w:rPr>
        <w:t xml:space="preserve">       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0</w:t>
      </w:r>
      <w:r>
        <w:br/>
      </w:r>
      <w:r>
        <w:rPr>
          <w:rStyle w:val="NormalTok"/>
        </w:rPr>
        <w:t xml:space="preserve">        Contradicted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-1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impl</w:t>
      </w:r>
      <w:r>
        <w:rPr>
          <w:rStyle w:val="NormalTok"/>
        </w:rPr>
        <w:t xml:space="preserve"> ClaimState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is_actionable(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matches!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ClaimState::</w:t>
      </w:r>
      <w:r>
        <w:rPr>
          <w:rStyle w:val="NormalTok"/>
        </w:rPr>
        <w:t xml:space="preserve">Verified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ClaimState::</w:t>
      </w:r>
      <w:r>
        <w:rPr>
          <w:rStyle w:val="NormalTok"/>
        </w:rPr>
        <w:t xml:space="preserve">Contradicted)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weights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Ternary weight value: {-1, 0, +1}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TernaryWeight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NegOne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PosOne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Pack 4 ternary weights into 8 bits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pack_4_weights(w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[TernaryWeight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-1→0, 0→1, +1→2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((b0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((b1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((b2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(b3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Unpack 8 bits into 4 ternary weights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unpack_4_weights(packed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[TernaryWeight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bits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bits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TernaryWeight::</w:t>
      </w:r>
      <w:r>
        <w:rPr>
          <w:rStyle w:val="NormalTok"/>
        </w:rPr>
        <w:t xml:space="preserve">NegOne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TernaryWeight::</w:t>
      </w:r>
      <w:r>
        <w:rPr>
          <w:rStyle w:val="NormalTok"/>
        </w:rPr>
        <w:t xml:space="preserve">Zero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TernaryWeight::</w:t>
      </w:r>
      <w:r>
        <w:rPr>
          <w:rStyle w:val="NormalTok"/>
        </w:rPr>
        <w:t xml:space="preserve">PosOne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TernaryWeight::</w:t>
      </w:r>
      <w:r>
        <w:rPr>
          <w:rStyle w:val="NormalTok"/>
        </w:rPr>
        <w:t xml:space="preserve">Zero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reserved pattern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[</w:t>
      </w:r>
      <w:r>
        <w:br/>
      </w:r>
      <w:r>
        <w:rPr>
          <w:rStyle w:val="NormalTok"/>
        </w:rPr>
        <w:t xml:space="preserve">            decode((packed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0b11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decode((packed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0b11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decode((packed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0b11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decode(packed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0b11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scheduling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std::time::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Golden ratio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1.618033988749895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Generate golden-ratio-spaced intervals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golden_intervals(base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n)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powi(i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i32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from_secs_f64(base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as_secs_f64()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factor)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4"/>
    <w:bookmarkStart w:id="45" w:name="file-epistemosclaimbadge.swift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Epistemos/ClaimBadge.swift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SwiftUI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ClaimState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verified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+1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contradicted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-1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ClaimBadge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ClaimState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verified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"Verified"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"checkmark.shield.fill"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green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horizontal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vertical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green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opacity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cornerRadius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pending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"Checking..."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"questionmark.circle.fill"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orange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horizontal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vertical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orange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opacity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cornerRadius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contradicted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"Contradicted"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"xmark.shield.fill"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red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horizontal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vertical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opacity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cornerRadius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the-one-sentence-answer"/>
    <w:p>
      <w:pPr>
        <w:pStyle w:val="Heading2"/>
      </w:pPr>
      <w:r>
        <w:t xml:space="preserve">THE ONE-SENTENCE ANSWER</w:t>
      </w:r>
    </w:p>
    <w:p>
      <w:pPr>
        <w:pStyle w:val="BlockText"/>
      </w:pPr>
      <w:r>
        <w:t xml:space="preserve">Use ternary for</w:t>
      </w:r>
      <w:r>
        <w:t xml:space="preserve"> </w:t>
      </w:r>
      <w:r>
        <w:rPr>
          <w:bCs/>
          <w:b/>
        </w:rPr>
        <w:t xml:space="preserve">model weights</w:t>
      </w:r>
      <w:r>
        <w:t xml:space="preserve"> </w:t>
      </w:r>
      <w:r>
        <w:t xml:space="preserve">(via BitNet crate, 3.2× memory win),</w:t>
      </w:r>
      <w:r>
        <w:t xml:space="preserve"> </w:t>
      </w:r>
      <w:r>
        <w:rPr>
          <w:bCs/>
          <w:b/>
        </w:rPr>
        <w:t xml:space="preserve">claim states</w:t>
      </w:r>
      <w:r>
        <w:t xml:space="preserve"> </w:t>
      </w:r>
      <w:r>
        <w:t xml:space="preserve">(2-day Rust enum change for honest UX), and</w:t>
      </w:r>
      <w:r>
        <w:t xml:space="preserve"> </w:t>
      </w:r>
      <w:r>
        <w:rPr>
          <w:bCs/>
          <w:b/>
        </w:rPr>
        <w:t xml:space="preserve">KV cache</w:t>
      </w:r>
      <w:r>
        <w:t xml:space="preserve"> </w:t>
      </w:r>
      <w:r>
        <w:t xml:space="preserve">(4× compression via KVCrush). Everything else — Swift UI, HTTP, filesystem, SQLite, Z3, Secure Enclave — stays binary. Ship claim states this week; ship BitNet integration next month; keep golden scheduling in the lab.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Verified against: Microsoft/BitNet, bitnet-llm crate (crates.io), BitNet-Rust (GitHub), QVAC Fabric (GitHub), Intel KVCrush, T-MAC paper. All repos publicly available.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2026-05-02T01:24:30Z</dcterms:created>
  <dcterms:modified xsi:type="dcterms:W3CDTF">2026-05-02T01:24:30Z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