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83" w:rsidRDefault="00693683" w:rsidP="00693683">
      <w:pPr>
        <w:pStyle w:val="NormalWeb"/>
        <w:spacing w:before="240" w:beforeAutospacing="0" w:after="0" w:afterAutospacing="0"/>
        <w:jc w:val="center"/>
      </w:pPr>
      <w:r>
        <w:rPr>
          <w:rFonts w:ascii="Arial" w:hAnsi="Arial" w:cs="Arial"/>
          <w:color w:val="C00000"/>
          <w:sz w:val="28"/>
          <w:szCs w:val="28"/>
        </w:rPr>
        <w:t>TD direction et culture d'entreprise</w:t>
      </w:r>
    </w:p>
    <w:p w:rsidR="00693683" w:rsidRDefault="00693683" w:rsidP="00693683">
      <w:pPr>
        <w:pStyle w:val="NormalWeb"/>
        <w:spacing w:before="240" w:beforeAutospacing="0" w:after="0" w:afterAutospacing="0"/>
      </w:pPr>
      <w:r>
        <w:rPr>
          <w:rFonts w:ascii="Arial" w:hAnsi="Arial" w:cs="Arial"/>
          <w:color w:val="000000"/>
          <w:sz w:val="22"/>
          <w:szCs w:val="22"/>
        </w:rPr>
        <w:t>OBJECTIFS :</w:t>
      </w:r>
    </w:p>
    <w:p w:rsidR="00693683" w:rsidRDefault="00693683" w:rsidP="00693683">
      <w:pPr>
        <w:pStyle w:val="NormalWeb"/>
        <w:spacing w:before="120" w:beforeAutospacing="0" w:after="0" w:afterAutospacing="0"/>
      </w:pPr>
      <w:r>
        <w:rPr>
          <w:rFonts w:ascii="Arial" w:hAnsi="Arial" w:cs="Arial"/>
          <w:color w:val="000000"/>
          <w:sz w:val="22"/>
          <w:szCs w:val="22"/>
        </w:rPr>
        <w:t>- Caractériser les styles de direction</w:t>
      </w:r>
    </w:p>
    <w:p w:rsidR="00693683" w:rsidRDefault="00693683" w:rsidP="00693683">
      <w:pPr>
        <w:pStyle w:val="NormalWeb"/>
        <w:spacing w:before="120" w:beforeAutospacing="0" w:after="0" w:afterAutospacing="0"/>
      </w:pPr>
      <w:r>
        <w:rPr>
          <w:rFonts w:ascii="Arial" w:hAnsi="Arial" w:cs="Arial"/>
          <w:color w:val="000000"/>
          <w:sz w:val="22"/>
          <w:szCs w:val="22"/>
        </w:rPr>
        <w:t>-  Analyser le processus de décision</w:t>
      </w:r>
    </w:p>
    <w:p w:rsidR="00693683" w:rsidRDefault="00693683" w:rsidP="00693683">
      <w:pPr>
        <w:pStyle w:val="NormalWeb"/>
        <w:spacing w:before="120" w:beforeAutospacing="0" w:after="0" w:afterAutospacing="0"/>
      </w:pPr>
      <w:r>
        <w:rPr>
          <w:rFonts w:ascii="Arial" w:hAnsi="Arial" w:cs="Arial"/>
          <w:color w:val="000000"/>
          <w:sz w:val="22"/>
          <w:szCs w:val="22"/>
        </w:rPr>
        <w:t>- Identifier la culture d'entreprise</w:t>
      </w:r>
    </w:p>
    <w:p w:rsidR="00693683" w:rsidRDefault="00693683" w:rsidP="00693683"/>
    <w:p w:rsidR="00693683" w:rsidRDefault="00693683" w:rsidP="00693683">
      <w:pPr>
        <w:pStyle w:val="NormalWeb"/>
        <w:spacing w:before="120" w:beforeAutospacing="0" w:after="0" w:afterAutospacing="0"/>
        <w:rPr>
          <w:rFonts w:ascii="Arial" w:hAnsi="Arial" w:cs="Arial"/>
          <w:color w:val="000000"/>
          <w:sz w:val="22"/>
          <w:szCs w:val="22"/>
        </w:rPr>
      </w:pPr>
      <w:r>
        <w:rPr>
          <w:rFonts w:ascii="Arial" w:hAnsi="Arial" w:cs="Arial"/>
          <w:color w:val="000000"/>
          <w:sz w:val="22"/>
          <w:szCs w:val="22"/>
        </w:rPr>
        <w:t>A partir des vidéos qui vous sont proposées, répondez aux questions suivantes :</w:t>
      </w:r>
    </w:p>
    <w:p w:rsidR="00F34E4C" w:rsidRDefault="00F34E4C" w:rsidP="00693683">
      <w:pPr>
        <w:pStyle w:val="NormalWeb"/>
        <w:spacing w:before="120" w:beforeAutospacing="0" w:after="0" w:afterAutospacing="0"/>
      </w:pPr>
      <w:r>
        <w:rPr>
          <w:rFonts w:ascii="Arial" w:hAnsi="Arial" w:cs="Arial"/>
          <w:color w:val="000000"/>
          <w:sz w:val="22"/>
          <w:szCs w:val="22"/>
        </w:rPr>
        <w:t>https://www.youtube.com/watch?reload=9&amp;v=2lLtY7QVqSo</w:t>
      </w:r>
      <w:r>
        <w:rPr>
          <w:rFonts w:ascii="Arial" w:hAnsi="Arial" w:cs="Arial"/>
          <w:color w:val="000000"/>
          <w:sz w:val="22"/>
          <w:szCs w:val="22"/>
        </w:rPr>
        <w:br/>
        <w:t>https://www.</w:t>
      </w:r>
      <w:r>
        <w:rPr>
          <w:rFonts w:ascii="Arial" w:hAnsi="Arial" w:cs="Arial"/>
          <w:color w:val="000000"/>
          <w:sz w:val="22"/>
          <w:szCs w:val="22"/>
        </w:rPr>
        <w:t>youtube.com/watch?v=VoR_BHsj7r0</w:t>
      </w:r>
    </w:p>
    <w:p w:rsidR="00693683" w:rsidRDefault="00693683" w:rsidP="00693683">
      <w:pPr>
        <w:pStyle w:val="NormalWeb"/>
        <w:spacing w:before="240" w:beforeAutospacing="0" w:after="240" w:afterAutospacing="0"/>
      </w:pPr>
      <w:r>
        <w:rPr>
          <w:rFonts w:ascii="Arial" w:hAnsi="Arial" w:cs="Arial"/>
          <w:color w:val="C00000"/>
        </w:rPr>
        <w:t>Le cas CARGLASS :</w:t>
      </w:r>
    </w:p>
    <w:p w:rsidR="00693683" w:rsidRDefault="00693683" w:rsidP="00693683">
      <w:pPr>
        <w:pStyle w:val="NormalWeb"/>
        <w:spacing w:before="120" w:beforeAutospacing="0" w:after="0" w:afterAutospacing="0"/>
      </w:pPr>
      <w:r>
        <w:rPr>
          <w:rFonts w:ascii="Arial" w:hAnsi="Arial" w:cs="Arial"/>
          <w:b/>
          <w:bCs/>
          <w:color w:val="000000"/>
          <w:sz w:val="22"/>
          <w:szCs w:val="22"/>
        </w:rPr>
        <w:t xml:space="preserve">1. Qualifiez en le justifiant le style de direction chez </w:t>
      </w:r>
      <w:proofErr w:type="spellStart"/>
      <w:r>
        <w:rPr>
          <w:rFonts w:ascii="Arial" w:hAnsi="Arial" w:cs="Arial"/>
          <w:b/>
          <w:bCs/>
          <w:color w:val="000000"/>
          <w:sz w:val="22"/>
          <w:szCs w:val="22"/>
        </w:rPr>
        <w:t>Carglass</w:t>
      </w:r>
      <w:proofErr w:type="spellEnd"/>
      <w:r>
        <w:rPr>
          <w:rFonts w:ascii="Arial" w:hAnsi="Arial" w:cs="Arial"/>
          <w:b/>
          <w:bCs/>
          <w:color w:val="000000"/>
          <w:sz w:val="22"/>
          <w:szCs w:val="22"/>
        </w:rPr>
        <w:t>.</w:t>
      </w:r>
    </w:p>
    <w:p w:rsidR="00693683" w:rsidRDefault="00693683" w:rsidP="00693683">
      <w:pPr>
        <w:pStyle w:val="NormalWeb"/>
        <w:spacing w:before="120" w:beforeAutospacing="0" w:after="0" w:afterAutospacing="0"/>
        <w:ind w:firstLine="720"/>
      </w:pPr>
      <w:r>
        <w:rPr>
          <w:rFonts w:ascii="Arial" w:hAnsi="Arial" w:cs="Arial"/>
          <w:color w:val="000000"/>
          <w:sz w:val="22"/>
          <w:szCs w:val="22"/>
        </w:rPr>
        <w:t xml:space="preserve">Le style de direction chez </w:t>
      </w:r>
      <w:proofErr w:type="spellStart"/>
      <w:r>
        <w:rPr>
          <w:rFonts w:ascii="Arial" w:hAnsi="Arial" w:cs="Arial"/>
          <w:color w:val="000000"/>
          <w:sz w:val="22"/>
          <w:szCs w:val="22"/>
        </w:rPr>
        <w:t>Carglass</w:t>
      </w:r>
      <w:proofErr w:type="spellEnd"/>
      <w:r>
        <w:rPr>
          <w:rFonts w:ascii="Arial" w:hAnsi="Arial" w:cs="Arial"/>
          <w:color w:val="000000"/>
          <w:sz w:val="22"/>
          <w:szCs w:val="22"/>
        </w:rPr>
        <w:t xml:space="preserve"> est autoritaire et exploiteur car les employés sont dirigés de façon très stricte. Ils n’ont </w:t>
      </w:r>
      <w:proofErr w:type="gramStart"/>
      <w:r>
        <w:rPr>
          <w:rFonts w:ascii="Arial" w:hAnsi="Arial" w:cs="Arial"/>
          <w:color w:val="000000"/>
          <w:sz w:val="22"/>
          <w:szCs w:val="22"/>
        </w:rPr>
        <w:t>aucune libertés</w:t>
      </w:r>
      <w:proofErr w:type="gramEnd"/>
      <w:r>
        <w:rPr>
          <w:rFonts w:ascii="Arial" w:hAnsi="Arial" w:cs="Arial"/>
          <w:color w:val="000000"/>
          <w:sz w:val="22"/>
          <w:szCs w:val="22"/>
        </w:rPr>
        <w:t xml:space="preserve"> étant donné que tout leur travail est </w:t>
      </w:r>
      <w:proofErr w:type="spellStart"/>
      <w:r>
        <w:rPr>
          <w:rFonts w:ascii="Arial" w:hAnsi="Arial" w:cs="Arial"/>
          <w:color w:val="000000"/>
          <w:sz w:val="22"/>
          <w:szCs w:val="22"/>
        </w:rPr>
        <w:t>scripté</w:t>
      </w:r>
      <w:proofErr w:type="spellEnd"/>
      <w:r>
        <w:rPr>
          <w:rFonts w:ascii="Arial" w:hAnsi="Arial" w:cs="Arial"/>
          <w:color w:val="000000"/>
          <w:sz w:val="22"/>
          <w:szCs w:val="22"/>
        </w:rPr>
        <w:t xml:space="preserve">. De plus, les employés agissent sous la contrainte et la menace du fait que leur conversation avec le client soit </w:t>
      </w:r>
      <w:proofErr w:type="gramStart"/>
      <w:r>
        <w:rPr>
          <w:rFonts w:ascii="Arial" w:hAnsi="Arial" w:cs="Arial"/>
          <w:color w:val="000000"/>
          <w:sz w:val="22"/>
          <w:szCs w:val="22"/>
        </w:rPr>
        <w:t>enregistré</w:t>
      </w:r>
      <w:proofErr w:type="gramEnd"/>
      <w:r>
        <w:rPr>
          <w:rFonts w:ascii="Arial" w:hAnsi="Arial" w:cs="Arial"/>
          <w:color w:val="000000"/>
          <w:sz w:val="22"/>
          <w:szCs w:val="22"/>
        </w:rPr>
        <w:t xml:space="preserve"> et que leurs </w:t>
      </w:r>
      <w:proofErr w:type="spellStart"/>
      <w:r>
        <w:rPr>
          <w:rFonts w:ascii="Arial" w:hAnsi="Arial" w:cs="Arial"/>
          <w:color w:val="000000"/>
          <w:sz w:val="22"/>
          <w:szCs w:val="22"/>
        </w:rPr>
        <w:t>superieur</w:t>
      </w:r>
      <w:proofErr w:type="spellEnd"/>
      <w:r>
        <w:rPr>
          <w:rFonts w:ascii="Arial" w:hAnsi="Arial" w:cs="Arial"/>
          <w:color w:val="000000"/>
          <w:sz w:val="22"/>
          <w:szCs w:val="22"/>
        </w:rPr>
        <w:t xml:space="preserve"> puissent les convoquer pour les confronter à leur travail. De </w:t>
      </w:r>
      <w:proofErr w:type="spellStart"/>
      <w:r>
        <w:rPr>
          <w:rFonts w:ascii="Arial" w:hAnsi="Arial" w:cs="Arial"/>
          <w:color w:val="000000"/>
          <w:sz w:val="22"/>
          <w:szCs w:val="22"/>
        </w:rPr>
        <w:t>plu</w:t>
      </w:r>
      <w:proofErr w:type="spellEnd"/>
      <w:r>
        <w:rPr>
          <w:rFonts w:ascii="Arial" w:hAnsi="Arial" w:cs="Arial"/>
          <w:color w:val="000000"/>
          <w:sz w:val="22"/>
          <w:szCs w:val="22"/>
        </w:rPr>
        <w:t xml:space="preserve">, il y a très peu de communication au seins de l’entreprise étant donné que même les pauses accordées aux employés sont </w:t>
      </w:r>
      <w:proofErr w:type="gramStart"/>
      <w:r>
        <w:rPr>
          <w:rFonts w:ascii="Arial" w:hAnsi="Arial" w:cs="Arial"/>
          <w:color w:val="000000"/>
          <w:sz w:val="22"/>
          <w:szCs w:val="22"/>
        </w:rPr>
        <w:t>donnés</w:t>
      </w:r>
      <w:proofErr w:type="gramEnd"/>
      <w:r>
        <w:rPr>
          <w:rFonts w:ascii="Arial" w:hAnsi="Arial" w:cs="Arial"/>
          <w:color w:val="000000"/>
          <w:sz w:val="22"/>
          <w:szCs w:val="22"/>
        </w:rPr>
        <w:t xml:space="preserve"> à </w:t>
      </w:r>
      <w:proofErr w:type="spellStart"/>
      <w:r>
        <w:rPr>
          <w:rFonts w:ascii="Arial" w:hAnsi="Arial" w:cs="Arial"/>
          <w:color w:val="000000"/>
          <w:sz w:val="22"/>
          <w:szCs w:val="22"/>
        </w:rPr>
        <w:t>distanc</w:t>
      </w:r>
      <w:proofErr w:type="spellEnd"/>
      <w:r>
        <w:rPr>
          <w:rFonts w:ascii="Arial" w:hAnsi="Arial" w:cs="Arial"/>
          <w:color w:val="000000"/>
          <w:sz w:val="22"/>
          <w:szCs w:val="22"/>
        </w:rPr>
        <w:t xml:space="preserve"> par le coordinateur et que ces pauses sont chronométrées à la minute près.</w:t>
      </w:r>
    </w:p>
    <w:p w:rsidR="00693683" w:rsidRDefault="00693683" w:rsidP="00693683">
      <w:pPr>
        <w:pStyle w:val="NormalWeb"/>
        <w:spacing w:before="120" w:beforeAutospacing="0" w:after="0" w:afterAutospacing="0"/>
      </w:pPr>
      <w:r>
        <w:rPr>
          <w:rFonts w:ascii="Arial" w:hAnsi="Arial" w:cs="Arial"/>
          <w:b/>
          <w:bCs/>
          <w:color w:val="000000"/>
          <w:sz w:val="22"/>
          <w:szCs w:val="22"/>
        </w:rPr>
        <w:t>2. Quels sont les mécanismes de coordination, d'animation et de régulation mis en œuvre ?</w:t>
      </w:r>
    </w:p>
    <w:p w:rsidR="00693683" w:rsidRDefault="00693683" w:rsidP="00693683">
      <w:pPr>
        <w:pStyle w:val="NormalWeb"/>
        <w:numPr>
          <w:ilvl w:val="0"/>
          <w:numId w:val="1"/>
        </w:numPr>
        <w:spacing w:before="120" w:beforeAutospacing="0" w:after="0" w:afterAutospacing="0"/>
        <w:textAlignment w:val="baseline"/>
        <w:rPr>
          <w:rFonts w:ascii="Arial" w:hAnsi="Arial" w:cs="Arial"/>
          <w:color w:val="000000"/>
          <w:sz w:val="22"/>
          <w:szCs w:val="22"/>
        </w:rPr>
      </w:pPr>
      <w:r>
        <w:rPr>
          <w:rFonts w:ascii="Arial" w:hAnsi="Arial" w:cs="Arial"/>
          <w:color w:val="000000"/>
          <w:sz w:val="22"/>
          <w:szCs w:val="22"/>
        </w:rPr>
        <w:t>Les superviseurs visualisent en temps réel les employés qui sont en communication ou qui ne le sont pas.</w:t>
      </w:r>
    </w:p>
    <w:p w:rsidR="00693683" w:rsidRDefault="00693683" w:rsidP="00693683">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Ils écoutent certains des appels pour “traquer la petite bête” et convoquent certains employés pour leur faire écouter leurs appels et voir ce </w:t>
      </w:r>
      <w:proofErr w:type="gramStart"/>
      <w:r>
        <w:rPr>
          <w:rFonts w:ascii="Arial" w:hAnsi="Arial" w:cs="Arial"/>
          <w:color w:val="000000"/>
          <w:sz w:val="22"/>
          <w:szCs w:val="22"/>
        </w:rPr>
        <w:t>qu’il ont</w:t>
      </w:r>
      <w:proofErr w:type="gramEnd"/>
      <w:r>
        <w:rPr>
          <w:rFonts w:ascii="Arial" w:hAnsi="Arial" w:cs="Arial"/>
          <w:color w:val="000000"/>
          <w:sz w:val="22"/>
          <w:szCs w:val="22"/>
        </w:rPr>
        <w:t xml:space="preserve"> bien fait, oublié et ce qu’il pourrait améliorer.</w:t>
      </w:r>
    </w:p>
    <w:p w:rsidR="00693683" w:rsidRPr="00834B3B" w:rsidRDefault="00693683" w:rsidP="00834B3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Les employés doivent demander une pause à travers leurs ordinateurs à leurs supérieurs qui va être refusée ou acceptée, ils ont droit à 30 min de pause par jour et les superviseurs peuvent visualiser ceux dont la pause excède les 30 minutes </w:t>
      </w:r>
    </w:p>
    <w:p w:rsidR="00693683" w:rsidRDefault="00693683" w:rsidP="00693683">
      <w:pPr>
        <w:pStyle w:val="NormalWeb"/>
        <w:spacing w:before="120" w:beforeAutospacing="0" w:after="0" w:afterAutospacing="0"/>
      </w:pPr>
      <w:r>
        <w:rPr>
          <w:rFonts w:ascii="Arial" w:hAnsi="Arial" w:cs="Arial"/>
          <w:b/>
          <w:bCs/>
          <w:color w:val="000000"/>
          <w:sz w:val="22"/>
          <w:szCs w:val="22"/>
        </w:rPr>
        <w:t xml:space="preserve">3. Quelles est la source du pouvoir ici ? Préciser la culture d'entreprise chez </w:t>
      </w:r>
      <w:proofErr w:type="spellStart"/>
      <w:r>
        <w:rPr>
          <w:rFonts w:ascii="Arial" w:hAnsi="Arial" w:cs="Arial"/>
          <w:b/>
          <w:bCs/>
          <w:color w:val="000000"/>
          <w:sz w:val="22"/>
          <w:szCs w:val="22"/>
        </w:rPr>
        <w:t>Carglass</w:t>
      </w:r>
      <w:proofErr w:type="spellEnd"/>
      <w:r>
        <w:rPr>
          <w:rFonts w:ascii="Arial" w:hAnsi="Arial" w:cs="Arial"/>
          <w:b/>
          <w:bCs/>
          <w:color w:val="000000"/>
          <w:sz w:val="22"/>
          <w:szCs w:val="22"/>
        </w:rPr>
        <w:t>.</w:t>
      </w:r>
    </w:p>
    <w:p w:rsidR="00693683" w:rsidRDefault="00693683" w:rsidP="00693683">
      <w:pPr>
        <w:pStyle w:val="NormalWeb"/>
        <w:spacing w:before="120" w:beforeAutospacing="0" w:after="0" w:afterAutospacing="0"/>
      </w:pPr>
      <w:r>
        <w:rPr>
          <w:rFonts w:ascii="Arial" w:hAnsi="Arial" w:cs="Arial"/>
          <w:b/>
          <w:bCs/>
          <w:color w:val="000000"/>
          <w:sz w:val="22"/>
          <w:szCs w:val="22"/>
        </w:rPr>
        <w:t xml:space="preserve">Culture de </w:t>
      </w:r>
      <w:proofErr w:type="spellStart"/>
      <w:r>
        <w:rPr>
          <w:rFonts w:ascii="Arial" w:hAnsi="Arial" w:cs="Arial"/>
          <w:b/>
          <w:bCs/>
          <w:color w:val="000000"/>
          <w:sz w:val="22"/>
          <w:szCs w:val="22"/>
        </w:rPr>
        <w:t>Carglass</w:t>
      </w:r>
      <w:proofErr w:type="spellEnd"/>
      <w:r>
        <w:rPr>
          <w:rFonts w:ascii="Arial" w:hAnsi="Arial" w:cs="Arial"/>
          <w:b/>
          <w:bCs/>
          <w:color w:val="000000"/>
          <w:sz w:val="22"/>
          <w:szCs w:val="22"/>
        </w:rPr>
        <w:t xml:space="preserve"> : </w:t>
      </w:r>
    </w:p>
    <w:p w:rsidR="00693683" w:rsidRDefault="00693683" w:rsidP="00693683">
      <w:pPr>
        <w:pStyle w:val="NormalWeb"/>
        <w:spacing w:before="120" w:beforeAutospacing="0" w:after="0" w:afterAutospacing="0"/>
      </w:pPr>
      <w:proofErr w:type="gramStart"/>
      <w:r>
        <w:rPr>
          <w:rFonts w:ascii="Arial" w:hAnsi="Arial" w:cs="Arial"/>
          <w:color w:val="000000"/>
          <w:sz w:val="22"/>
          <w:szCs w:val="22"/>
        </w:rPr>
        <w:t>nationalité</w:t>
      </w:r>
      <w:proofErr w:type="gramEnd"/>
      <w:r>
        <w:rPr>
          <w:rFonts w:ascii="Arial" w:hAnsi="Arial" w:cs="Arial"/>
          <w:color w:val="000000"/>
          <w:sz w:val="22"/>
          <w:szCs w:val="22"/>
        </w:rPr>
        <w:t xml:space="preserve"> : </w:t>
      </w:r>
      <w:proofErr w:type="spellStart"/>
      <w:r>
        <w:rPr>
          <w:rFonts w:ascii="Arial" w:hAnsi="Arial" w:cs="Arial"/>
          <w:color w:val="000000"/>
          <w:sz w:val="22"/>
          <w:szCs w:val="22"/>
        </w:rPr>
        <w:t>Francaise</w:t>
      </w:r>
      <w:proofErr w:type="spellEnd"/>
    </w:p>
    <w:p w:rsidR="00693683" w:rsidRDefault="00693683" w:rsidP="00693683">
      <w:pPr>
        <w:pStyle w:val="NormalWeb"/>
        <w:spacing w:before="120" w:beforeAutospacing="0" w:after="0" w:afterAutospacing="0"/>
      </w:pPr>
      <w:proofErr w:type="gramStart"/>
      <w:r>
        <w:rPr>
          <w:rFonts w:ascii="Arial" w:hAnsi="Arial" w:cs="Arial"/>
          <w:color w:val="000000"/>
          <w:sz w:val="22"/>
          <w:szCs w:val="22"/>
        </w:rPr>
        <w:t>valeurs</w:t>
      </w:r>
      <w:proofErr w:type="gramEnd"/>
      <w:r>
        <w:rPr>
          <w:rFonts w:ascii="Arial" w:hAnsi="Arial" w:cs="Arial"/>
          <w:color w:val="000000"/>
          <w:sz w:val="22"/>
          <w:szCs w:val="22"/>
        </w:rPr>
        <w:t xml:space="preserve"> : efficacité, rapidité, relations proches du client</w:t>
      </w:r>
    </w:p>
    <w:p w:rsidR="00693683" w:rsidRDefault="00693683" w:rsidP="00693683">
      <w:pPr>
        <w:pStyle w:val="NormalWeb"/>
        <w:spacing w:before="120" w:beforeAutospacing="0" w:after="0" w:afterAutospacing="0"/>
      </w:pPr>
      <w:r>
        <w:rPr>
          <w:rFonts w:ascii="Arial" w:hAnsi="Arial" w:cs="Arial"/>
          <w:color w:val="000000"/>
          <w:sz w:val="22"/>
          <w:szCs w:val="22"/>
        </w:rPr>
        <w:t xml:space="preserve">Mythes : Remplacement très rapide (48H), </w:t>
      </w:r>
      <w:proofErr w:type="spellStart"/>
      <w:r>
        <w:rPr>
          <w:rFonts w:ascii="Arial" w:hAnsi="Arial" w:cs="Arial"/>
          <w:color w:val="000000"/>
          <w:sz w:val="22"/>
          <w:szCs w:val="22"/>
        </w:rPr>
        <w:t>rendez vous</w:t>
      </w:r>
      <w:proofErr w:type="spellEnd"/>
      <w:r>
        <w:rPr>
          <w:rFonts w:ascii="Arial" w:hAnsi="Arial" w:cs="Arial"/>
          <w:color w:val="000000"/>
          <w:sz w:val="22"/>
          <w:szCs w:val="22"/>
        </w:rPr>
        <w:t xml:space="preserve"> </w:t>
      </w:r>
      <w:proofErr w:type="spellStart"/>
      <w:r>
        <w:rPr>
          <w:rFonts w:ascii="Arial" w:hAnsi="Arial" w:cs="Arial"/>
          <w:color w:val="000000"/>
          <w:sz w:val="22"/>
          <w:szCs w:val="22"/>
        </w:rPr>
        <w:t>presques</w:t>
      </w:r>
      <w:proofErr w:type="spellEnd"/>
      <w:r>
        <w:rPr>
          <w:rFonts w:ascii="Arial" w:hAnsi="Arial" w:cs="Arial"/>
          <w:color w:val="000000"/>
          <w:sz w:val="22"/>
          <w:szCs w:val="22"/>
        </w:rPr>
        <w:t xml:space="preserve"> immédiats</w:t>
      </w:r>
    </w:p>
    <w:p w:rsidR="00693683" w:rsidRDefault="00693683" w:rsidP="00693683">
      <w:pPr>
        <w:pStyle w:val="NormalWeb"/>
        <w:spacing w:before="120" w:beforeAutospacing="0" w:after="0" w:afterAutospacing="0"/>
      </w:pPr>
      <w:proofErr w:type="gramStart"/>
      <w:r>
        <w:rPr>
          <w:rFonts w:ascii="Arial" w:hAnsi="Arial" w:cs="Arial"/>
          <w:color w:val="000000"/>
          <w:sz w:val="22"/>
          <w:szCs w:val="22"/>
        </w:rPr>
        <w:t>rites</w:t>
      </w:r>
      <w:proofErr w:type="gramEnd"/>
      <w:r>
        <w:rPr>
          <w:rFonts w:ascii="Arial" w:hAnsi="Arial" w:cs="Arial"/>
          <w:color w:val="000000"/>
          <w:sz w:val="22"/>
          <w:szCs w:val="22"/>
        </w:rPr>
        <w:t xml:space="preserve"> : se mettre au travail immédiatement, ne pas dépasser son temps de pause, suivre le script des questions</w:t>
      </w:r>
    </w:p>
    <w:p w:rsidR="00693683" w:rsidRDefault="00693683" w:rsidP="00693683">
      <w:pPr>
        <w:pStyle w:val="NormalWeb"/>
        <w:spacing w:before="120" w:beforeAutospacing="0" w:after="0" w:afterAutospacing="0"/>
      </w:pPr>
      <w:r>
        <w:rPr>
          <w:rFonts w:ascii="Arial" w:hAnsi="Arial" w:cs="Arial"/>
          <w:color w:val="000000"/>
          <w:sz w:val="22"/>
          <w:szCs w:val="22"/>
        </w:rPr>
        <w:t xml:space="preserve">Symboles : code graphique </w:t>
      </w:r>
      <w:proofErr w:type="gramStart"/>
      <w:r>
        <w:rPr>
          <w:rFonts w:ascii="Arial" w:hAnsi="Arial" w:cs="Arial"/>
          <w:color w:val="000000"/>
          <w:sz w:val="22"/>
          <w:szCs w:val="22"/>
        </w:rPr>
        <w:t>( rouge</w:t>
      </w:r>
      <w:proofErr w:type="gramEnd"/>
      <w:r>
        <w:rPr>
          <w:rFonts w:ascii="Arial" w:hAnsi="Arial" w:cs="Arial"/>
          <w:color w:val="000000"/>
          <w:sz w:val="22"/>
          <w:szCs w:val="22"/>
        </w:rPr>
        <w:t xml:space="preserve"> et jaune ) </w:t>
      </w:r>
    </w:p>
    <w:p w:rsidR="00693683" w:rsidRDefault="00693683" w:rsidP="00693683">
      <w:pPr>
        <w:pStyle w:val="NormalWeb"/>
        <w:spacing w:before="120" w:beforeAutospacing="0" w:after="0" w:afterAutospacing="0"/>
        <w:ind w:left="720"/>
      </w:pPr>
      <w:r>
        <w:rPr>
          <w:rFonts w:ascii="Arial" w:hAnsi="Arial" w:cs="Arial"/>
          <w:color w:val="000000"/>
          <w:sz w:val="22"/>
          <w:szCs w:val="22"/>
        </w:rPr>
        <w:t xml:space="preserve">       </w:t>
      </w:r>
      <w:proofErr w:type="gramStart"/>
      <w:r>
        <w:rPr>
          <w:rFonts w:ascii="Arial" w:hAnsi="Arial" w:cs="Arial"/>
          <w:color w:val="000000"/>
          <w:sz w:val="22"/>
          <w:szCs w:val="22"/>
        </w:rPr>
        <w:t>slogan</w:t>
      </w:r>
      <w:proofErr w:type="gramEnd"/>
      <w:r>
        <w:rPr>
          <w:rFonts w:ascii="Arial" w:hAnsi="Arial" w:cs="Arial"/>
          <w:color w:val="000000"/>
          <w:sz w:val="22"/>
          <w:szCs w:val="22"/>
        </w:rPr>
        <w:t xml:space="preserve"> : “ </w:t>
      </w:r>
      <w:proofErr w:type="spellStart"/>
      <w:r>
        <w:rPr>
          <w:rFonts w:ascii="Arial" w:hAnsi="Arial" w:cs="Arial"/>
          <w:color w:val="000000"/>
          <w:sz w:val="22"/>
          <w:szCs w:val="22"/>
        </w:rPr>
        <w:t>carglass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repare</w:t>
      </w:r>
      <w:proofErr w:type="spellEnd"/>
      <w:r>
        <w:rPr>
          <w:rFonts w:ascii="Arial" w:hAnsi="Arial" w:cs="Arial"/>
          <w:color w:val="000000"/>
          <w:sz w:val="22"/>
          <w:szCs w:val="22"/>
        </w:rPr>
        <w:t xml:space="preserve">, </w:t>
      </w:r>
      <w:proofErr w:type="spellStart"/>
      <w:r>
        <w:rPr>
          <w:rFonts w:ascii="Arial" w:hAnsi="Arial" w:cs="Arial"/>
          <w:color w:val="000000"/>
          <w:sz w:val="22"/>
          <w:szCs w:val="22"/>
        </w:rPr>
        <w:t>carglass</w:t>
      </w:r>
      <w:proofErr w:type="spellEnd"/>
      <w:r>
        <w:rPr>
          <w:rFonts w:ascii="Arial" w:hAnsi="Arial" w:cs="Arial"/>
          <w:color w:val="000000"/>
          <w:sz w:val="22"/>
          <w:szCs w:val="22"/>
        </w:rPr>
        <w:t xml:space="preserve"> remplace”</w:t>
      </w:r>
    </w:p>
    <w:p w:rsidR="00693683" w:rsidRDefault="00693683" w:rsidP="00693683">
      <w:pPr>
        <w:pStyle w:val="NormalWeb"/>
        <w:spacing w:before="120" w:beforeAutospacing="0" w:after="0" w:afterAutospacing="0"/>
        <w:ind w:left="720"/>
      </w:pPr>
      <w:r>
        <w:rPr>
          <w:rFonts w:ascii="Arial" w:hAnsi="Arial" w:cs="Arial"/>
          <w:color w:val="000000"/>
          <w:sz w:val="22"/>
          <w:szCs w:val="22"/>
        </w:rPr>
        <w:t xml:space="preserve">        Olivier de </w:t>
      </w:r>
      <w:proofErr w:type="spellStart"/>
      <w:r>
        <w:rPr>
          <w:rFonts w:ascii="Arial" w:hAnsi="Arial" w:cs="Arial"/>
          <w:color w:val="000000"/>
          <w:sz w:val="22"/>
          <w:szCs w:val="22"/>
        </w:rPr>
        <w:t>carglass</w:t>
      </w:r>
      <w:proofErr w:type="spellEnd"/>
    </w:p>
    <w:p w:rsidR="00B54E43" w:rsidRDefault="00B54E43" w:rsidP="00693683">
      <w:pPr>
        <w:pStyle w:val="NormalWeb"/>
        <w:spacing w:before="240" w:beforeAutospacing="0" w:after="240" w:afterAutospacing="0"/>
        <w:rPr>
          <w:rFonts w:ascii="Arial" w:hAnsi="Arial" w:cs="Arial"/>
          <w:color w:val="C00000"/>
        </w:rPr>
      </w:pPr>
    </w:p>
    <w:p w:rsidR="00B54E43" w:rsidRDefault="00B54E43" w:rsidP="00693683">
      <w:pPr>
        <w:pStyle w:val="NormalWeb"/>
        <w:spacing w:before="240" w:beforeAutospacing="0" w:after="240" w:afterAutospacing="0"/>
        <w:rPr>
          <w:rFonts w:ascii="Arial" w:hAnsi="Arial" w:cs="Arial"/>
          <w:color w:val="C00000"/>
        </w:rPr>
      </w:pPr>
    </w:p>
    <w:p w:rsidR="00B54E43" w:rsidRDefault="00B54E43" w:rsidP="00693683">
      <w:pPr>
        <w:pStyle w:val="NormalWeb"/>
        <w:spacing w:before="240" w:beforeAutospacing="0" w:after="240" w:afterAutospacing="0"/>
        <w:rPr>
          <w:rFonts w:ascii="Arial" w:hAnsi="Arial" w:cs="Arial"/>
          <w:color w:val="C00000"/>
        </w:rPr>
      </w:pPr>
    </w:p>
    <w:p w:rsidR="00647C9C" w:rsidRDefault="00647C9C" w:rsidP="00693683">
      <w:pPr>
        <w:pStyle w:val="NormalWeb"/>
        <w:spacing w:before="240" w:beforeAutospacing="0" w:after="240" w:afterAutospacing="0"/>
        <w:rPr>
          <w:rFonts w:ascii="Arial" w:hAnsi="Arial" w:cs="Arial"/>
          <w:color w:val="C00000"/>
        </w:rPr>
      </w:pPr>
    </w:p>
    <w:p w:rsidR="00693683" w:rsidRDefault="00693683" w:rsidP="00693683">
      <w:pPr>
        <w:pStyle w:val="NormalWeb"/>
        <w:spacing w:before="240" w:beforeAutospacing="0" w:after="240" w:afterAutospacing="0"/>
      </w:pPr>
      <w:r>
        <w:rPr>
          <w:rFonts w:ascii="Arial" w:hAnsi="Arial" w:cs="Arial"/>
          <w:color w:val="C00000"/>
        </w:rPr>
        <w:lastRenderedPageBreak/>
        <w:t>Le cas Facebook :</w:t>
      </w:r>
    </w:p>
    <w:p w:rsidR="00693683" w:rsidRPr="00B54E43" w:rsidRDefault="00693683" w:rsidP="00693683">
      <w:pPr>
        <w:pStyle w:val="NormalWeb"/>
        <w:spacing w:before="0" w:beforeAutospacing="0" w:after="120" w:afterAutospacing="0"/>
        <w:rPr>
          <w:b/>
        </w:rPr>
      </w:pPr>
      <w:r w:rsidRPr="00B54E43">
        <w:rPr>
          <w:rFonts w:ascii="Arial" w:hAnsi="Arial" w:cs="Arial"/>
          <w:b/>
          <w:color w:val="000000"/>
          <w:sz w:val="22"/>
          <w:szCs w:val="22"/>
        </w:rPr>
        <w:t>4. Qualifiez en le justifiant le style de direction chez Facebook.</w:t>
      </w:r>
    </w:p>
    <w:p w:rsidR="00693683" w:rsidRDefault="00693683" w:rsidP="00B54E43">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Le style de direction chez Facebook est participatif. Le travail d’équipe est la règle. Les employés travaillent et innovent sans nécessairement l’accord de leur supérieur. Tout est fait pour que le travail d’équipe </w:t>
      </w:r>
      <w:proofErr w:type="gramStart"/>
      <w:r>
        <w:rPr>
          <w:rFonts w:ascii="Arial" w:hAnsi="Arial" w:cs="Arial"/>
          <w:color w:val="000000"/>
          <w:sz w:val="22"/>
          <w:szCs w:val="22"/>
        </w:rPr>
        <w:t>puissent</w:t>
      </w:r>
      <w:proofErr w:type="gramEnd"/>
      <w:r>
        <w:rPr>
          <w:rFonts w:ascii="Arial" w:hAnsi="Arial" w:cs="Arial"/>
          <w:color w:val="000000"/>
          <w:sz w:val="22"/>
          <w:szCs w:val="22"/>
        </w:rPr>
        <w:t xml:space="preserve"> se dérouler de la meilleure des manières. Qu’il s’agisse de l’open </w:t>
      </w:r>
      <w:proofErr w:type="spellStart"/>
      <w:r>
        <w:rPr>
          <w:rFonts w:ascii="Arial" w:hAnsi="Arial" w:cs="Arial"/>
          <w:color w:val="000000"/>
          <w:sz w:val="22"/>
          <w:szCs w:val="22"/>
        </w:rPr>
        <w:t>space</w:t>
      </w:r>
      <w:proofErr w:type="spellEnd"/>
      <w:r>
        <w:rPr>
          <w:rFonts w:ascii="Arial" w:hAnsi="Arial" w:cs="Arial"/>
          <w:color w:val="000000"/>
          <w:sz w:val="22"/>
          <w:szCs w:val="22"/>
        </w:rPr>
        <w:t xml:space="preserve"> qui selon Mark Zuckerberg est propice à l’échange d’idées et d'information ou encore le simple fait que la cantine soit gratuite permet aux employés de travailler dans un environnement où ils peuvent s’épanouir. </w:t>
      </w:r>
    </w:p>
    <w:p w:rsidR="00B54E43" w:rsidRDefault="00B54E43" w:rsidP="00B54E43">
      <w:pPr>
        <w:pStyle w:val="NormalWeb"/>
        <w:spacing w:before="0" w:beforeAutospacing="0" w:after="120" w:afterAutospacing="0"/>
      </w:pPr>
    </w:p>
    <w:p w:rsidR="00693683" w:rsidRPr="00B54E43" w:rsidRDefault="00693683" w:rsidP="00693683">
      <w:pPr>
        <w:pStyle w:val="NormalWeb"/>
        <w:spacing w:before="0" w:beforeAutospacing="0" w:after="120" w:afterAutospacing="0"/>
        <w:rPr>
          <w:rFonts w:ascii="Arial" w:hAnsi="Arial" w:cs="Arial"/>
          <w:b/>
          <w:color w:val="000000"/>
          <w:sz w:val="22"/>
          <w:szCs w:val="22"/>
        </w:rPr>
      </w:pPr>
      <w:r w:rsidRPr="00B54E43">
        <w:rPr>
          <w:rFonts w:ascii="Arial" w:hAnsi="Arial" w:cs="Arial"/>
          <w:b/>
          <w:color w:val="000000"/>
          <w:sz w:val="22"/>
          <w:szCs w:val="22"/>
        </w:rPr>
        <w:t>5. Quels sont les mécanismes de coordination, d'animation, et de régulation mis en œuvre ?</w:t>
      </w:r>
    </w:p>
    <w:p w:rsidR="00B54E43" w:rsidRPr="00B54E43" w:rsidRDefault="00B54E43" w:rsidP="00B54E43">
      <w:pPr>
        <w:spacing w:after="120"/>
      </w:pPr>
      <w:r w:rsidRPr="00B54E43">
        <w:rPr>
          <w:rFonts w:ascii="Arial" w:hAnsi="Arial" w:cs="Arial"/>
          <w:color w:val="000000"/>
          <w:sz w:val="22"/>
          <w:szCs w:val="22"/>
        </w:rPr>
        <w:t xml:space="preserve">Mécanisme d’animation : rencontres entre les employés et certains utilisateurs de Facebook, événement régulier du </w:t>
      </w:r>
      <w:proofErr w:type="spellStart"/>
      <w:r w:rsidRPr="00B54E43">
        <w:rPr>
          <w:rFonts w:ascii="Arial" w:hAnsi="Arial" w:cs="Arial"/>
          <w:color w:val="000000"/>
          <w:sz w:val="22"/>
          <w:szCs w:val="22"/>
        </w:rPr>
        <w:t>hackathon</w:t>
      </w:r>
      <w:proofErr w:type="spellEnd"/>
    </w:p>
    <w:p w:rsidR="00B54E43" w:rsidRPr="00B54E43" w:rsidRDefault="00B54E43" w:rsidP="00B54E43">
      <w:pPr>
        <w:spacing w:after="120"/>
      </w:pPr>
      <w:r w:rsidRPr="00B54E43">
        <w:rPr>
          <w:rFonts w:ascii="Arial" w:hAnsi="Arial" w:cs="Arial"/>
          <w:color w:val="000000"/>
          <w:sz w:val="22"/>
          <w:szCs w:val="22"/>
        </w:rPr>
        <w:t xml:space="preserve">Mécanismes de coordination : les employés travaillent dans un open </w:t>
      </w:r>
      <w:proofErr w:type="spellStart"/>
      <w:r w:rsidRPr="00B54E43">
        <w:rPr>
          <w:rFonts w:ascii="Arial" w:hAnsi="Arial" w:cs="Arial"/>
          <w:color w:val="000000"/>
          <w:sz w:val="22"/>
          <w:szCs w:val="22"/>
        </w:rPr>
        <w:t>space</w:t>
      </w:r>
      <w:proofErr w:type="spellEnd"/>
      <w:r w:rsidRPr="00B54E43">
        <w:rPr>
          <w:rFonts w:ascii="Arial" w:hAnsi="Arial" w:cs="Arial"/>
          <w:color w:val="000000"/>
          <w:sz w:val="22"/>
          <w:szCs w:val="22"/>
        </w:rPr>
        <w:t xml:space="preserve">, afin d’être plus proches et échanger les idées facilement. Leur supérieur direct travaille dans le même espace qu’eux. Marck Zuckerberg </w:t>
      </w:r>
      <w:r w:rsidR="0044708A" w:rsidRPr="00B54E43">
        <w:rPr>
          <w:rFonts w:ascii="Arial" w:hAnsi="Arial" w:cs="Arial"/>
          <w:color w:val="000000"/>
          <w:sz w:val="22"/>
          <w:szCs w:val="22"/>
        </w:rPr>
        <w:t>lui-même</w:t>
      </w:r>
      <w:r w:rsidRPr="00B54E43">
        <w:rPr>
          <w:rFonts w:ascii="Arial" w:hAnsi="Arial" w:cs="Arial"/>
          <w:color w:val="000000"/>
          <w:sz w:val="22"/>
          <w:szCs w:val="22"/>
        </w:rPr>
        <w:t xml:space="preserve"> travaille dans cet open </w:t>
      </w:r>
      <w:proofErr w:type="spellStart"/>
      <w:r w:rsidRPr="00B54E43">
        <w:rPr>
          <w:rFonts w:ascii="Arial" w:hAnsi="Arial" w:cs="Arial"/>
          <w:color w:val="000000"/>
          <w:sz w:val="22"/>
          <w:szCs w:val="22"/>
        </w:rPr>
        <w:t>space</w:t>
      </w:r>
      <w:proofErr w:type="spellEnd"/>
      <w:r w:rsidRPr="00B54E43">
        <w:rPr>
          <w:rFonts w:ascii="Arial" w:hAnsi="Arial" w:cs="Arial"/>
          <w:color w:val="000000"/>
          <w:sz w:val="22"/>
          <w:szCs w:val="22"/>
        </w:rPr>
        <w:t>.</w:t>
      </w:r>
    </w:p>
    <w:p w:rsidR="00B54E43" w:rsidRPr="00B54E43" w:rsidRDefault="00B54E43" w:rsidP="00B54E43">
      <w:pPr>
        <w:spacing w:after="120"/>
      </w:pPr>
      <w:r w:rsidRPr="00B54E43">
        <w:rPr>
          <w:rFonts w:ascii="Arial" w:hAnsi="Arial" w:cs="Arial"/>
          <w:color w:val="000000"/>
          <w:sz w:val="22"/>
          <w:szCs w:val="22"/>
        </w:rPr>
        <w:t xml:space="preserve">Mécanismes de régulation : Ils sont peu présents : les employés sont invités à s </w:t>
      </w:r>
      <w:proofErr w:type="spellStart"/>
      <w:r w:rsidRPr="00B54E43">
        <w:rPr>
          <w:rFonts w:ascii="Arial" w:hAnsi="Arial" w:cs="Arial"/>
          <w:color w:val="000000"/>
          <w:sz w:val="22"/>
          <w:szCs w:val="22"/>
        </w:rPr>
        <w:t>emettre</w:t>
      </w:r>
      <w:proofErr w:type="spellEnd"/>
      <w:r w:rsidRPr="00B54E43">
        <w:rPr>
          <w:rFonts w:ascii="Arial" w:hAnsi="Arial" w:cs="Arial"/>
          <w:color w:val="000000"/>
          <w:sz w:val="22"/>
          <w:szCs w:val="22"/>
        </w:rPr>
        <w:t xml:space="preserve"> à leurs aises tant qu’ils remplissent </w:t>
      </w:r>
      <w:r w:rsidR="0044708A" w:rsidRPr="00B54E43">
        <w:rPr>
          <w:rFonts w:ascii="Arial" w:hAnsi="Arial" w:cs="Arial"/>
          <w:color w:val="000000"/>
          <w:sz w:val="22"/>
          <w:szCs w:val="22"/>
        </w:rPr>
        <w:t>leur objectif</w:t>
      </w:r>
    </w:p>
    <w:p w:rsidR="00B54E43" w:rsidRDefault="00B54E43" w:rsidP="00693683">
      <w:pPr>
        <w:pStyle w:val="NormalWeb"/>
        <w:spacing w:before="0" w:beforeAutospacing="0" w:after="120" w:afterAutospacing="0"/>
      </w:pPr>
    </w:p>
    <w:p w:rsidR="00693683" w:rsidRPr="00B54E43" w:rsidRDefault="00693683" w:rsidP="00693683">
      <w:pPr>
        <w:pStyle w:val="NormalWeb"/>
        <w:spacing w:before="0" w:beforeAutospacing="0" w:after="120" w:afterAutospacing="0"/>
        <w:rPr>
          <w:b/>
        </w:rPr>
      </w:pPr>
      <w:r w:rsidRPr="00B54E43">
        <w:rPr>
          <w:rFonts w:ascii="Arial" w:hAnsi="Arial" w:cs="Arial"/>
          <w:b/>
          <w:color w:val="000000"/>
          <w:sz w:val="22"/>
          <w:szCs w:val="22"/>
        </w:rPr>
        <w:t>6. En quoi ce style de direction peut influencer la culture d'entreprise de Facebook ?</w:t>
      </w:r>
    </w:p>
    <w:p w:rsidR="00693683" w:rsidRDefault="00693683" w:rsidP="00693683">
      <w:pPr>
        <w:pStyle w:val="NormalWeb"/>
        <w:spacing w:before="0" w:beforeAutospacing="0" w:after="120" w:afterAutospacing="0"/>
      </w:pPr>
      <w:r>
        <w:rPr>
          <w:rFonts w:ascii="Arial" w:hAnsi="Arial" w:cs="Arial"/>
          <w:color w:val="000000"/>
          <w:sz w:val="22"/>
          <w:szCs w:val="22"/>
        </w:rPr>
        <w:t xml:space="preserve">Ce style, comme il n’est pas dirigiste, ne favorise pas la mise en place de rites dans la culture de l’entreprise, mais accroît la présence </w:t>
      </w:r>
      <w:r w:rsidR="0044708A">
        <w:rPr>
          <w:rFonts w:ascii="Arial" w:hAnsi="Arial" w:cs="Arial"/>
          <w:color w:val="000000"/>
          <w:sz w:val="22"/>
          <w:szCs w:val="22"/>
        </w:rPr>
        <w:t>de symboles</w:t>
      </w:r>
      <w:r>
        <w:rPr>
          <w:rFonts w:ascii="Arial" w:hAnsi="Arial" w:cs="Arial"/>
          <w:color w:val="000000"/>
          <w:sz w:val="22"/>
          <w:szCs w:val="22"/>
        </w:rPr>
        <w:t xml:space="preserve"> dans cette même culture.</w:t>
      </w:r>
    </w:p>
    <w:p w:rsidR="00693683" w:rsidRDefault="00693683" w:rsidP="00693683">
      <w:pPr>
        <w:pStyle w:val="NormalWeb"/>
        <w:spacing w:before="0" w:beforeAutospacing="0" w:after="0" w:afterAutospacing="0"/>
        <w:jc w:val="both"/>
      </w:pPr>
      <w:r>
        <w:rPr>
          <w:rFonts w:ascii="Arial" w:hAnsi="Arial" w:cs="Arial"/>
          <w:color w:val="000000"/>
          <w:sz w:val="22"/>
          <w:szCs w:val="22"/>
        </w:rPr>
        <w:t xml:space="preserve"> </w:t>
      </w:r>
    </w:p>
    <w:p w:rsidR="00693683" w:rsidRDefault="00693683" w:rsidP="00693683">
      <w:pPr>
        <w:pStyle w:val="NormalWeb"/>
        <w:spacing w:before="120" w:beforeAutospacing="0" w:after="120" w:afterAutospacing="0"/>
      </w:pPr>
      <w:r>
        <w:rPr>
          <w:rFonts w:ascii="Arial" w:hAnsi="Arial" w:cs="Arial"/>
          <w:color w:val="C00000"/>
        </w:rPr>
        <w:t>Synthèse :</w:t>
      </w:r>
    </w:p>
    <w:p w:rsidR="00693683" w:rsidRDefault="00834B3B" w:rsidP="00693683">
      <w:pPr>
        <w:pStyle w:val="NormalWeb"/>
        <w:spacing w:before="120" w:beforeAutospacing="0" w:after="120" w:afterAutospacing="0"/>
        <w:rPr>
          <w:rFonts w:ascii="Arial" w:hAnsi="Arial" w:cs="Arial"/>
          <w:b/>
          <w:color w:val="000000"/>
          <w:sz w:val="22"/>
          <w:szCs w:val="22"/>
        </w:rPr>
      </w:pPr>
      <w:r w:rsidRPr="00B54E43">
        <w:rPr>
          <w:rFonts w:ascii="Arial" w:hAnsi="Arial" w:cs="Arial"/>
          <w:b/>
          <w:color w:val="000000"/>
          <w:sz w:val="22"/>
          <w:szCs w:val="22"/>
        </w:rPr>
        <w:t>7</w:t>
      </w:r>
      <w:r w:rsidR="00693683" w:rsidRPr="00B54E43">
        <w:rPr>
          <w:rFonts w:ascii="Arial" w:hAnsi="Arial" w:cs="Arial"/>
          <w:b/>
          <w:color w:val="000000"/>
          <w:sz w:val="22"/>
          <w:szCs w:val="22"/>
        </w:rPr>
        <w:t xml:space="preserve">. </w:t>
      </w:r>
      <w:r w:rsidR="0044708A" w:rsidRPr="00B54E43">
        <w:rPr>
          <w:rFonts w:ascii="Arial" w:hAnsi="Arial" w:cs="Arial"/>
          <w:b/>
          <w:color w:val="000000"/>
          <w:sz w:val="22"/>
          <w:szCs w:val="22"/>
        </w:rPr>
        <w:t>Montrez-en</w:t>
      </w:r>
      <w:r w:rsidR="00693683" w:rsidRPr="00B54E43">
        <w:rPr>
          <w:rFonts w:ascii="Arial" w:hAnsi="Arial" w:cs="Arial"/>
          <w:b/>
          <w:color w:val="000000"/>
          <w:sz w:val="22"/>
          <w:szCs w:val="22"/>
        </w:rPr>
        <w:t xml:space="preserve"> quoi le style de direction influence le processus de décision de l’entreprise.</w:t>
      </w:r>
    </w:p>
    <w:p w:rsidR="005B39D4" w:rsidRPr="005B39D4" w:rsidRDefault="005B39D4" w:rsidP="005B39D4">
      <w:pPr>
        <w:spacing w:before="120" w:after="120"/>
      </w:pPr>
      <w:proofErr w:type="spellStart"/>
      <w:r w:rsidRPr="005B39D4">
        <w:rPr>
          <w:rFonts w:ascii="Arial" w:hAnsi="Arial" w:cs="Arial"/>
          <w:color w:val="000000"/>
          <w:sz w:val="22"/>
          <w:szCs w:val="22"/>
        </w:rPr>
        <w:t>Carglass</w:t>
      </w:r>
      <w:proofErr w:type="spellEnd"/>
      <w:r w:rsidRPr="005B39D4">
        <w:rPr>
          <w:rFonts w:ascii="Arial" w:hAnsi="Arial" w:cs="Arial"/>
          <w:color w:val="000000"/>
          <w:sz w:val="22"/>
          <w:szCs w:val="22"/>
        </w:rPr>
        <w:t xml:space="preserve"> : Le style de direction est très autoritaire. Il n’y a donc aucune place pour l’initiative. Seul le chef de l’entreprise prend des décisions et n’est influencé par personne.</w:t>
      </w:r>
    </w:p>
    <w:p w:rsidR="005B39D4" w:rsidRPr="005B39D4" w:rsidRDefault="005B39D4" w:rsidP="005B39D4">
      <w:pPr>
        <w:spacing w:before="120" w:after="120"/>
      </w:pPr>
      <w:r w:rsidRPr="005B39D4">
        <w:rPr>
          <w:rFonts w:ascii="Arial" w:hAnsi="Arial" w:cs="Arial"/>
          <w:color w:val="000000"/>
          <w:sz w:val="22"/>
          <w:szCs w:val="22"/>
        </w:rPr>
        <w:t>Facebook : La direction est plus propice au travail d’équipe, par conséquent à l’innovation.</w:t>
      </w:r>
    </w:p>
    <w:p w:rsidR="005B39D4" w:rsidRPr="005B39D4" w:rsidRDefault="005B39D4" w:rsidP="005B39D4">
      <w:pPr>
        <w:spacing w:before="120" w:after="120"/>
      </w:pPr>
      <w:r w:rsidRPr="005B39D4">
        <w:rPr>
          <w:rFonts w:ascii="Arial" w:hAnsi="Arial" w:cs="Arial"/>
          <w:color w:val="000000"/>
          <w:sz w:val="22"/>
          <w:szCs w:val="22"/>
        </w:rPr>
        <w:t xml:space="preserve">De plus, des évènements comme le </w:t>
      </w:r>
      <w:proofErr w:type="spellStart"/>
      <w:r w:rsidRPr="005B39D4">
        <w:rPr>
          <w:rFonts w:ascii="Arial" w:hAnsi="Arial" w:cs="Arial"/>
          <w:color w:val="000000"/>
          <w:sz w:val="22"/>
          <w:szCs w:val="22"/>
        </w:rPr>
        <w:t>Hackathon</w:t>
      </w:r>
      <w:proofErr w:type="spellEnd"/>
      <w:r w:rsidRPr="005B39D4">
        <w:rPr>
          <w:rFonts w:ascii="Arial" w:hAnsi="Arial" w:cs="Arial"/>
          <w:color w:val="000000"/>
          <w:sz w:val="22"/>
          <w:szCs w:val="22"/>
        </w:rPr>
        <w:t xml:space="preserve"> permet le développement des nouvelles idées.</w:t>
      </w:r>
    </w:p>
    <w:p w:rsidR="00647C9C" w:rsidRPr="00647C9C" w:rsidRDefault="00647C9C" w:rsidP="00693683">
      <w:pPr>
        <w:pStyle w:val="NormalWeb"/>
        <w:spacing w:before="120" w:beforeAutospacing="0" w:after="120" w:afterAutospacing="0"/>
      </w:pPr>
      <w:bookmarkStart w:id="0" w:name="_GoBack"/>
      <w:bookmarkEnd w:id="0"/>
    </w:p>
    <w:p w:rsidR="00693683" w:rsidRDefault="00834B3B" w:rsidP="00693683">
      <w:pPr>
        <w:pStyle w:val="NormalWeb"/>
        <w:spacing w:before="120" w:beforeAutospacing="0" w:after="120" w:afterAutospacing="0"/>
        <w:rPr>
          <w:rFonts w:ascii="Arial" w:hAnsi="Arial" w:cs="Arial"/>
          <w:b/>
          <w:color w:val="000000"/>
          <w:sz w:val="22"/>
          <w:szCs w:val="22"/>
        </w:rPr>
      </w:pPr>
      <w:r w:rsidRPr="00B54E43">
        <w:rPr>
          <w:rFonts w:ascii="Arial" w:hAnsi="Arial" w:cs="Arial"/>
          <w:b/>
          <w:color w:val="000000"/>
          <w:sz w:val="22"/>
          <w:szCs w:val="22"/>
        </w:rPr>
        <w:t>8</w:t>
      </w:r>
      <w:r w:rsidR="00693683" w:rsidRPr="00B54E43">
        <w:rPr>
          <w:rFonts w:ascii="Arial" w:hAnsi="Arial" w:cs="Arial"/>
          <w:b/>
          <w:color w:val="000000"/>
          <w:sz w:val="22"/>
          <w:szCs w:val="22"/>
        </w:rPr>
        <w:t xml:space="preserve">.  Comparez </w:t>
      </w:r>
      <w:r w:rsidR="0044708A" w:rsidRPr="00B54E43">
        <w:rPr>
          <w:rFonts w:ascii="Arial" w:hAnsi="Arial" w:cs="Arial"/>
          <w:b/>
          <w:color w:val="000000"/>
          <w:sz w:val="22"/>
          <w:szCs w:val="22"/>
        </w:rPr>
        <w:t>les styles</w:t>
      </w:r>
      <w:r w:rsidR="00693683" w:rsidRPr="00B54E43">
        <w:rPr>
          <w:rFonts w:ascii="Arial" w:hAnsi="Arial" w:cs="Arial"/>
          <w:b/>
          <w:color w:val="000000"/>
          <w:sz w:val="22"/>
          <w:szCs w:val="22"/>
        </w:rPr>
        <w:t xml:space="preserve"> de direction des deux entreprises en fonction de leurs avantages et de leurs inconvénients.</w:t>
      </w:r>
    </w:p>
    <w:p w:rsidR="0044708A" w:rsidRDefault="0044708A" w:rsidP="00693683">
      <w:pPr>
        <w:pStyle w:val="NormalWeb"/>
        <w:spacing w:before="120" w:beforeAutospacing="0" w:after="120" w:afterAutospacing="0"/>
        <w:rPr>
          <w:rFonts w:ascii="Arial" w:hAnsi="Arial" w:cs="Arial"/>
          <w:color w:val="000000"/>
          <w:sz w:val="22"/>
          <w:szCs w:val="22"/>
        </w:rPr>
      </w:pPr>
      <w:proofErr w:type="spellStart"/>
      <w:r w:rsidRPr="0044708A">
        <w:rPr>
          <w:rFonts w:ascii="Arial" w:hAnsi="Arial" w:cs="Arial"/>
          <w:color w:val="000000"/>
          <w:sz w:val="22"/>
          <w:szCs w:val="22"/>
        </w:rPr>
        <w:t>Carglass</w:t>
      </w:r>
      <w:proofErr w:type="spellEnd"/>
      <w:r w:rsidRPr="0044708A">
        <w:rPr>
          <w:rFonts w:ascii="Arial" w:hAnsi="Arial" w:cs="Arial"/>
          <w:color w:val="000000"/>
          <w:sz w:val="22"/>
          <w:szCs w:val="22"/>
        </w:rPr>
        <w:t> :</w:t>
      </w:r>
      <w:r>
        <w:rPr>
          <w:rFonts w:ascii="Arial" w:hAnsi="Arial" w:cs="Arial"/>
          <w:color w:val="000000"/>
          <w:sz w:val="22"/>
          <w:szCs w:val="22"/>
        </w:rPr>
        <w:t xml:space="preserve"> prises de décisions plus rapides, productivité constante</w:t>
      </w:r>
    </w:p>
    <w:p w:rsidR="0044708A" w:rsidRDefault="0044708A" w:rsidP="0044708A">
      <w:pPr>
        <w:pStyle w:val="NormalWeb"/>
        <w:spacing w:before="120" w:beforeAutospacing="0" w:after="120" w:afterAutospacing="0"/>
        <w:ind w:left="1065"/>
        <w:rPr>
          <w:rFonts w:ascii="Arial" w:hAnsi="Arial" w:cs="Arial"/>
          <w:color w:val="000000"/>
          <w:sz w:val="22"/>
          <w:szCs w:val="22"/>
        </w:rPr>
      </w:pPr>
      <w:r>
        <w:rPr>
          <w:rFonts w:ascii="Arial" w:hAnsi="Arial" w:cs="Arial"/>
          <w:color w:val="000000"/>
          <w:sz w:val="22"/>
          <w:szCs w:val="22"/>
        </w:rPr>
        <w:t>MAIS système plus « inhumain », ne favorise pas les employés, et les considère comme des outils</w:t>
      </w:r>
    </w:p>
    <w:p w:rsidR="0044708A" w:rsidRDefault="0044708A" w:rsidP="0044708A">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t>Facebook : Système plus productif, bien être des employés, encourage l’autonomie</w:t>
      </w:r>
    </w:p>
    <w:p w:rsidR="0044708A" w:rsidRPr="0044708A" w:rsidRDefault="0044708A" w:rsidP="0044708A">
      <w:pPr>
        <w:pStyle w:val="NormalWeb"/>
        <w:spacing w:before="120" w:beforeAutospacing="0" w:after="120" w:afterAutospacing="0"/>
      </w:pPr>
      <w:r>
        <w:rPr>
          <w:rFonts w:ascii="Arial" w:hAnsi="Arial" w:cs="Arial"/>
          <w:color w:val="000000"/>
          <w:sz w:val="22"/>
          <w:szCs w:val="22"/>
        </w:rPr>
        <w:tab/>
        <w:t xml:space="preserve">       MAIS prises de décisions plus compliquées</w:t>
      </w:r>
    </w:p>
    <w:p w:rsidR="00693683" w:rsidRDefault="00693683" w:rsidP="00693683">
      <w:pPr>
        <w:pStyle w:val="NormalWeb"/>
        <w:spacing w:before="0" w:beforeAutospacing="0" w:after="0" w:afterAutospacing="0"/>
        <w:ind w:left="700"/>
        <w:jc w:val="both"/>
      </w:pPr>
      <w:r>
        <w:rPr>
          <w:rFonts w:ascii="Arial" w:hAnsi="Arial" w:cs="Arial"/>
          <w:b/>
          <w:bCs/>
          <w:color w:val="000000"/>
          <w:sz w:val="22"/>
          <w:szCs w:val="22"/>
        </w:rPr>
        <w:t xml:space="preserve"> </w:t>
      </w:r>
    </w:p>
    <w:p w:rsidR="00693683" w:rsidRDefault="00693683" w:rsidP="00693683">
      <w:pPr>
        <w:pStyle w:val="NormalWeb"/>
        <w:spacing w:before="0" w:beforeAutospacing="0" w:after="0" w:afterAutospacing="0"/>
      </w:pPr>
      <w:r>
        <w:rPr>
          <w:rFonts w:ascii="Arial" w:hAnsi="Arial" w:cs="Arial"/>
          <w:color w:val="000000"/>
          <w:sz w:val="22"/>
          <w:szCs w:val="22"/>
        </w:rPr>
        <w:t xml:space="preserve"> </w:t>
      </w:r>
    </w:p>
    <w:p w:rsidR="006E24AC" w:rsidRDefault="006E24AC" w:rsidP="00693683"/>
    <w:sectPr w:rsidR="006E24AC" w:rsidSect="00101522">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D55" w:rsidRDefault="00CB265F">
      <w:r>
        <w:separator/>
      </w:r>
    </w:p>
  </w:endnote>
  <w:endnote w:type="continuationSeparator" w:id="0">
    <w:p w:rsidR="00BF1D55" w:rsidRDefault="00CB2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idePedagoTimes-Bold">
    <w:altName w:val="Guide Pedago Time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0C2" w:rsidRPr="004004AE" w:rsidRDefault="00D46581" w:rsidP="00A23A99">
    <w:pPr>
      <w:pStyle w:val="En-tte"/>
      <w:pBdr>
        <w:top w:val="single" w:sz="4" w:space="1" w:color="auto"/>
      </w:pBdr>
      <w:rPr>
        <w:rFonts w:ascii="Arial" w:hAnsi="Arial" w:cs="Arial"/>
        <w:sz w:val="18"/>
        <w:szCs w:val="18"/>
      </w:rPr>
    </w:pPr>
    <w:r w:rsidRPr="006E6A22">
      <w:rPr>
        <w:rFonts w:ascii="Arial" w:hAnsi="Arial" w:cs="Arial"/>
        <w:b/>
        <w:sz w:val="20"/>
        <w:szCs w:val="20"/>
      </w:rPr>
      <w:t>C</w:t>
    </w:r>
    <w:r>
      <w:rPr>
        <w:rFonts w:ascii="Arial" w:hAnsi="Arial" w:cs="Arial"/>
        <w:b/>
        <w:sz w:val="20"/>
        <w:szCs w:val="20"/>
      </w:rPr>
      <w:t>3</w:t>
    </w:r>
    <w:r w:rsidRPr="00A23A99">
      <w:rPr>
        <w:rFonts w:ascii="Arial" w:hAnsi="Arial" w:cs="Arial"/>
        <w:b/>
        <w:sz w:val="20"/>
        <w:szCs w:val="20"/>
      </w:rPr>
      <w:t>_ Le management et la culture d’entreprise</w:t>
    </w:r>
    <w:r w:rsidRPr="006E6A22">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r>
    <w:r w:rsidRPr="004004AE">
      <w:rPr>
        <w:rFonts w:ascii="Arial" w:hAnsi="Arial" w:cs="Arial"/>
        <w:sz w:val="18"/>
        <w:szCs w:val="18"/>
      </w:rPr>
      <w:t xml:space="preserve"> </w:t>
    </w:r>
    <w:r w:rsidRPr="004004AE">
      <w:rPr>
        <w:rFonts w:ascii="Arial" w:hAnsi="Arial" w:cs="Arial"/>
        <w:sz w:val="18"/>
        <w:szCs w:val="18"/>
      </w:rPr>
      <w:fldChar w:fldCharType="begin"/>
    </w:r>
    <w:r w:rsidRPr="004004AE">
      <w:rPr>
        <w:rFonts w:ascii="Arial" w:hAnsi="Arial" w:cs="Arial"/>
        <w:sz w:val="18"/>
        <w:szCs w:val="18"/>
      </w:rPr>
      <w:instrText xml:space="preserve"> PAGE   \* MERGEFORMAT </w:instrText>
    </w:r>
    <w:r w:rsidRPr="004004AE">
      <w:rPr>
        <w:rFonts w:ascii="Arial" w:hAnsi="Arial" w:cs="Arial"/>
        <w:sz w:val="18"/>
        <w:szCs w:val="18"/>
      </w:rPr>
      <w:fldChar w:fldCharType="separate"/>
    </w:r>
    <w:r w:rsidR="005B39D4">
      <w:rPr>
        <w:rFonts w:ascii="Arial" w:hAnsi="Arial" w:cs="Arial"/>
        <w:noProof/>
        <w:sz w:val="18"/>
        <w:szCs w:val="18"/>
      </w:rPr>
      <w:t>2</w:t>
    </w:r>
    <w:r w:rsidRPr="004004AE">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D55" w:rsidRDefault="00CB265F">
      <w:r>
        <w:separator/>
      </w:r>
    </w:p>
  </w:footnote>
  <w:footnote w:type="continuationSeparator" w:id="0">
    <w:p w:rsidR="00BF1D55" w:rsidRDefault="00CB26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0C2" w:rsidRPr="006E6A22" w:rsidRDefault="00D46581" w:rsidP="00A23A99">
    <w:pPr>
      <w:pStyle w:val="En-tte"/>
      <w:pBdr>
        <w:bottom w:val="single" w:sz="4" w:space="1" w:color="auto"/>
      </w:pBdr>
      <w:rPr>
        <w:rFonts w:ascii="Arial" w:hAnsi="Arial" w:cs="Arial"/>
        <w:b/>
        <w:sz w:val="20"/>
        <w:szCs w:val="20"/>
      </w:rPr>
    </w:pPr>
    <w:r w:rsidRPr="006E6A22">
      <w:rPr>
        <w:rFonts w:ascii="Arial" w:hAnsi="Arial" w:cs="Arial"/>
        <w:b/>
        <w:sz w:val="20"/>
        <w:szCs w:val="20"/>
      </w:rPr>
      <w:t>M1204  Fonctionnement des organisations</w:t>
    </w:r>
    <w:r>
      <w:rPr>
        <w:rFonts w:ascii="Arial" w:hAnsi="Arial" w:cs="Arial"/>
        <w:b/>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684C"/>
    <w:multiLevelType w:val="multilevel"/>
    <w:tmpl w:val="DDBA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581"/>
    <w:rsid w:val="00274272"/>
    <w:rsid w:val="003972B3"/>
    <w:rsid w:val="0044708A"/>
    <w:rsid w:val="005B39D4"/>
    <w:rsid w:val="00647C9C"/>
    <w:rsid w:val="00693683"/>
    <w:rsid w:val="006E24AC"/>
    <w:rsid w:val="00834B3B"/>
    <w:rsid w:val="009C6CED"/>
    <w:rsid w:val="00B54E43"/>
    <w:rsid w:val="00BF1D55"/>
    <w:rsid w:val="00CB265F"/>
    <w:rsid w:val="00D46581"/>
    <w:rsid w:val="00F34E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0709"/>
  <w15:chartTrackingRefBased/>
  <w15:docId w15:val="{60906570-B86D-48A6-B5D3-C1209E9C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8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6581"/>
    <w:pPr>
      <w:tabs>
        <w:tab w:val="center" w:pos="4536"/>
        <w:tab w:val="right" w:pos="9072"/>
      </w:tabs>
    </w:pPr>
    <w:rPr>
      <w:lang w:val="x-none" w:eastAsia="x-none"/>
    </w:rPr>
  </w:style>
  <w:style w:type="character" w:customStyle="1" w:styleId="En-tteCar">
    <w:name w:val="En-tête Car"/>
    <w:basedOn w:val="Policepardfaut"/>
    <w:link w:val="En-tte"/>
    <w:uiPriority w:val="99"/>
    <w:rsid w:val="00D46581"/>
    <w:rPr>
      <w:rFonts w:ascii="Times New Roman" w:eastAsia="Times New Roman" w:hAnsi="Times New Roman" w:cs="Times New Roman"/>
      <w:sz w:val="24"/>
      <w:szCs w:val="24"/>
      <w:lang w:val="x-none" w:eastAsia="x-none"/>
    </w:rPr>
  </w:style>
  <w:style w:type="paragraph" w:styleId="Pieddepage">
    <w:name w:val="footer"/>
    <w:basedOn w:val="Normal"/>
    <w:link w:val="PieddepageCar"/>
    <w:uiPriority w:val="99"/>
    <w:unhideWhenUsed/>
    <w:rsid w:val="00D46581"/>
    <w:pPr>
      <w:tabs>
        <w:tab w:val="center" w:pos="4536"/>
        <w:tab w:val="right" w:pos="9072"/>
      </w:tabs>
    </w:pPr>
    <w:rPr>
      <w:lang w:val="x-none" w:eastAsia="x-none"/>
    </w:rPr>
  </w:style>
  <w:style w:type="character" w:customStyle="1" w:styleId="PieddepageCar">
    <w:name w:val="Pied de page Car"/>
    <w:basedOn w:val="Policepardfaut"/>
    <w:link w:val="Pieddepage"/>
    <w:uiPriority w:val="99"/>
    <w:rsid w:val="00D46581"/>
    <w:rPr>
      <w:rFonts w:ascii="Times New Roman" w:eastAsia="Times New Roman" w:hAnsi="Times New Roman" w:cs="Times New Roman"/>
      <w:sz w:val="24"/>
      <w:szCs w:val="24"/>
      <w:lang w:val="x-none" w:eastAsia="x-none"/>
    </w:rPr>
  </w:style>
  <w:style w:type="paragraph" w:customStyle="1" w:styleId="06Questionenonce">
    <w:name w:val="06_Question_enonce"/>
    <w:basedOn w:val="Normal"/>
    <w:uiPriority w:val="99"/>
    <w:rsid w:val="00D46581"/>
    <w:pPr>
      <w:keepNext/>
      <w:widowControl w:val="0"/>
      <w:suppressAutoHyphens/>
      <w:autoSpaceDE w:val="0"/>
      <w:autoSpaceDN w:val="0"/>
      <w:adjustRightInd w:val="0"/>
      <w:spacing w:before="113" w:line="270" w:lineRule="atLeast"/>
      <w:jc w:val="both"/>
      <w:textAlignment w:val="center"/>
    </w:pPr>
    <w:rPr>
      <w:rFonts w:ascii="GuidePedagoTimes-Bold" w:hAnsi="GuidePedagoTimes-Bold" w:cs="GuidePedagoTimes-Bold"/>
      <w:b/>
      <w:bCs/>
      <w:color w:val="000000"/>
      <w:spacing w:val="-1"/>
      <w:sz w:val="23"/>
      <w:szCs w:val="23"/>
    </w:rPr>
  </w:style>
  <w:style w:type="character" w:styleId="Lienhypertexte">
    <w:name w:val="Hyperlink"/>
    <w:basedOn w:val="Policepardfaut"/>
    <w:uiPriority w:val="99"/>
    <w:unhideWhenUsed/>
    <w:rsid w:val="003972B3"/>
    <w:rPr>
      <w:color w:val="0563C1" w:themeColor="hyperlink"/>
      <w:u w:val="single"/>
    </w:rPr>
  </w:style>
  <w:style w:type="paragraph" w:styleId="NormalWeb">
    <w:name w:val="Normal (Web)"/>
    <w:basedOn w:val="Normal"/>
    <w:uiPriority w:val="99"/>
    <w:semiHidden/>
    <w:unhideWhenUsed/>
    <w:rsid w:val="006936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40">
      <w:bodyDiv w:val="1"/>
      <w:marLeft w:val="0"/>
      <w:marRight w:val="0"/>
      <w:marTop w:val="0"/>
      <w:marBottom w:val="0"/>
      <w:divBdr>
        <w:top w:val="none" w:sz="0" w:space="0" w:color="auto"/>
        <w:left w:val="none" w:sz="0" w:space="0" w:color="auto"/>
        <w:bottom w:val="none" w:sz="0" w:space="0" w:color="auto"/>
        <w:right w:val="none" w:sz="0" w:space="0" w:color="auto"/>
      </w:divBdr>
    </w:div>
    <w:div w:id="709838991">
      <w:bodyDiv w:val="1"/>
      <w:marLeft w:val="0"/>
      <w:marRight w:val="0"/>
      <w:marTop w:val="0"/>
      <w:marBottom w:val="0"/>
      <w:divBdr>
        <w:top w:val="none" w:sz="0" w:space="0" w:color="auto"/>
        <w:left w:val="none" w:sz="0" w:space="0" w:color="auto"/>
        <w:bottom w:val="none" w:sz="0" w:space="0" w:color="auto"/>
        <w:right w:val="none" w:sz="0" w:space="0" w:color="auto"/>
      </w:divBdr>
    </w:div>
    <w:div w:id="14918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699</Words>
  <Characters>3849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IUT de BAYONNE</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Arthur Murillo</cp:lastModifiedBy>
  <cp:revision>7</cp:revision>
  <cp:lastPrinted>2018-11-27T13:35:00Z</cp:lastPrinted>
  <dcterms:created xsi:type="dcterms:W3CDTF">2018-11-08T08:29:00Z</dcterms:created>
  <dcterms:modified xsi:type="dcterms:W3CDTF">2018-11-27T13:37:00Z</dcterms:modified>
</cp:coreProperties>
</file>