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 Set Up to call OpenAI API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Go to System Properties and Click Environment Variables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3988005" cy="4502381"/>
            <wp:effectExtent b="0" l="0" r="0" t="0"/>
            <wp:docPr id="20515763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50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Variable with variable name “OPENAI_API_KEY” and pass the Variable Value with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“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”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2330450"/>
            <wp:effectExtent b="0" l="0" r="0" t="0"/>
            <wp:docPr id="20515763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Explanation of Changes in Source Code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Calling OPENAI_API_KEY in source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27700" cy="3168650"/>
            <wp:effectExtent b="0" l="0" r="0" t="0"/>
            <wp:docPr id="20515763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LLM’s description generation improvement, Manual Annotation in description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727700" cy="3251200"/>
            <wp:effectExtent b="0" l="0" r="0" t="0"/>
            <wp:docPr id="205157638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LLM’s description generation improvement, Auto Annotation in details from LLM in description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689600" cy="2584450"/>
            <wp:effectExtent b="0" l="0" r="0" t="0"/>
            <wp:docPr id="20515763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58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Modified Data Logging Function to generate annotation from LLM, OpenAI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generate_description(func: Callable, args: tuple, kwargs: dict) -&gt; str: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Generate a description of the processing step using the function's source 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  and context through LLM.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   # Get the function's source 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source = inspect.getsource(func)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   # Get the function's signature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sig = inspect.signature(func)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# Create a context string with argument 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arg_names = list(sig.parameters.keys())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   arg_values = args[:len(arg_names)]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   args_context = dict(zip(arg_names, arg_values))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   args_context.update(kwargs)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   # Prepare the prompt for the language model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   prompt = f"""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   Function name: {func.__name__}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   Function source code: {source}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   Arguments: {args_context}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Please provide a concise description of what this data processing step does.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   """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try: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       #print("call openAI")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    # Use OpenAI API to generate description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    response = openai.chat.completions.create(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        model="gpt-3.5-turbo",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          messages=[{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            "role": "user",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                "content": prompt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        }]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   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       #print(response)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       return response.choices[0].message.content.strip()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   except Exception as 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       # Fallback to a basic description if LLM fails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       print(e)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       return f"Processing step: {func.__name__}"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39E3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E417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5gv5O7AQ2UbE6JXnNLnixMyag==">CgMxLjA4AHIhMXRqMWFBR2pZR1RwNmJndDFBUnhVR2dsUHF2RmFwYkJC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2024-10-09T17:08:00Z</dcterms:created>
  <dc:creator>Rose Thet Zaw</dc:creator>
</cp:coreProperties>
</file>