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240" w:after="80"/>
        <w:jc w:val="center"/>
      </w:pPr>
      <w:r>
        <w:rPr>
          <w:rFonts w:ascii="Arial" w:cs="Arial" w:eastAsia="Arial" w:hAnsi="Arial"/>
          <w:b/>
          <w:bCs/>
          <w:color w:val="1E3A5F"/>
          <w:sz w:val="72"/>
          <w:szCs w:val="72"/>
        </w:rPr>
        <w:t xml:space="preserve">FreelanceOS</w:t>
      </w:r>
    </w:p>
    <w:p>
      <w:pPr>
        <w:spacing w:before="0" w:after="200"/>
        <w:jc w:val="center"/>
      </w:pPr>
      <w:r>
        <w:rPr>
          <w:rFonts w:ascii="Arial" w:cs="Arial" w:eastAsia="Arial" w:hAnsi="Arial"/>
          <w:color w:val="2980B9"/>
          <w:sz w:val="36"/>
          <w:szCs w:val="36"/>
        </w:rPr>
        <w:t xml:space="preserve">Freelance Client Management Dashboard</w:t>
      </w:r>
    </w:p>
    <w:p>
      <w:pPr>
        <w:spacing w:before="0" w:after="60"/>
        <w:jc w:val="center"/>
      </w:pPr>
      <w:r>
        <w:rPr>
          <w:rFonts w:ascii="Arial" w:cs="Arial" w:eastAsia="Arial" w:hAnsi="Arial"/>
          <w:b/>
          <w:bCs/>
          <w:color w:val="7F8C8D"/>
          <w:sz w:val="24"/>
          <w:szCs w:val="24"/>
        </w:rPr>
        <w:t xml:space="preserve">PRODUCT REQUIREMENTS DOCUMENT</w:t>
      </w:r>
    </w:p>
    <w:p>
      <w:pPr>
        <w:spacing w:before="0" w:after="400"/>
        <w:jc w:val="center"/>
      </w:pPr>
      <w:r>
        <w:rPr>
          <w:rFonts w:ascii="Arial" w:cs="Arial" w:eastAsia="Arial" w:hAnsi="Arial"/>
          <w:color w:val="7F8C8D"/>
          <w:sz w:val="22"/>
          <w:szCs w:val="22"/>
        </w:rPr>
        <w:t xml:space="preserve">Version 1.2   |   February 2026</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Product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FreelanceOS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1.2 (Current)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Author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TBD</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February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Status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Draft — In Review</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E3A5F"/>
                <w:sz w:val="20"/>
                <w:szCs w:val="20"/>
              </w:rPr>
              <w:t xml:space="preserve">Target 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Freelance Web Developers / Designers</w:t>
            </w:r>
          </w:p>
        </w:tc>
      </w:tr>
      <w:tr>
        <w:tc>
          <w:tcPr>
            <w:tcW w:type="dxa" w:w="2800"/>
            <w:tcBorders>
              <w:top w:val="single" w:color="CCCCCC" w:sz="1"/>
              <w:left w:val="single" w:color="CCCCCC" w:sz="1"/>
              <w:bottom w:val="single" w:color="CCCCCC" w:sz="1"/>
              <w:right w:val="single" w:color="CCCCCC" w:sz="1"/>
            </w:tcBorders>
            <w:shd w:fill="D5F0E3" w:val="clear"/>
            <w:tcMar>
              <w:top w:type="dxa" w:w="80"/>
              <w:left w:type="dxa" w:w="120"/>
              <w:bottom w:type="dxa" w:w="80"/>
              <w:right w:type="dxa" w:w="120"/>
            </w:tcMar>
          </w:tcPr>
          <w:p>
            <w:r>
              <w:rPr>
                <w:rFonts w:ascii="Arial" w:cs="Arial" w:eastAsia="Arial" w:hAnsi="Arial"/>
                <w:b/>
                <w:bCs/>
                <w:color w:val="1A7A4A"/>
                <w:sz w:val="20"/>
                <w:szCs w:val="20"/>
              </w:rPr>
              <w:t xml:space="preserve">v1.2 Changes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C3E50"/>
                <w:sz w:val="20"/>
                <w:szCs w:val="20"/>
              </w:rPr>
              <w:t xml:space="preserve">Added 7 new modules: Quick Capture, Client Health Score, Payment Tracking, Scope of Work Generator, Revision Tracker, Project Brief Templates, Daily Digest, Testimonial Request, Service Menu</w:t>
            </w:r>
          </w:p>
        </w:tc>
      </w:tr>
    </w:tbl>
    <w:p>
      <w:pPr>
        <w:spacing w:before="60" w:after="60"/>
      </w:pPr>
      <w:r>
        <w:t xml:space="preserve"/>
      </w:r>
    </w:p>
    <w:p>
      <w:pPr>
        <w:spacing w:before="200"/>
        <w:jc w:val="center"/>
      </w:pPr>
      <w:r>
        <w:rPr>
          <w:rFonts w:ascii="Arial" w:cs="Arial" w:eastAsia="Arial" w:hAnsi="Arial"/>
          <w:i/>
          <w:iCs/>
          <w:color w:val="1A7A4A"/>
          <w:sz w:val="20"/>
          <w:szCs w:val="20"/>
        </w:rPr>
        <w:t xml:space="preserve">New and updated sections in v1.2 are marked with a coloured bar.</w:t>
      </w:r>
    </w:p>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Changelog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7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Summary of 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Initial PRD — core modules, tech stack, phased rollout</w:t>
            </w:r>
          </w:p>
        </w:tc>
      </w:tr>
      <w:tr>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v1.1</w:t>
            </w:r>
          </w:p>
        </w:tc>
        <w:tc>
          <w:tcPr>
            <w:tcW w:type="dxa" w:w="7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OAuth, Document Intake Agent, Auto-actions on client creation, Start Project button, free-tier infrastructure strategy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Quick Capture, Client Health Score, Payment Tracking &amp; Overdue Alerts, Scope of Work Generator, Revision Tracker, Project Brief Template Library, Daily Digest, Testimonial Request Flow, Service Menu — all added as Modules 11–19</w:t>
            </w:r>
          </w:p>
        </w:tc>
      </w:tr>
    </w:tbl>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1. Executive Summary</w:t>
      </w:r>
    </w:p>
    <w:p>
      <w:pPr>
        <w:spacing w:before="60" w:after="60"/>
      </w:pPr>
      <w:r>
        <w:rPr>
          <w:rFonts w:ascii="Arial" w:cs="Arial" w:eastAsia="Arial" w:hAnsi="Arial"/>
          <w:color w:val="2C3E50"/>
          <w:sz w:val="22"/>
          <w:szCs w:val="22"/>
        </w:rPr>
        <w:t xml:space="preserve">FreelanceOS is an all-in-one client management dashboard built specifically for freelancers. It centralizes client data ingestion, onboarding automation, invoice generation, AI-assisted communication, project lifecycle tracking, and earnings analytics into a single, unified workspace.</w:t>
      </w:r>
    </w:p>
    <w:p>
      <w:pPr>
        <w:spacing w:before="60" w:after="60"/>
      </w:pPr>
      <w:r>
        <w:t xml:space="preserve"/>
      </w:r>
    </w:p>
    <w:p>
      <w:pPr>
        <w:spacing w:before="60" w:after="60"/>
      </w:pPr>
      <w:r>
        <w:rPr>
          <w:rFonts w:ascii="Arial" w:cs="Arial" w:eastAsia="Arial" w:hAnsi="Arial"/>
          <w:color w:val="2C3E50"/>
          <w:sz w:val="22"/>
          <w:szCs w:val="22"/>
        </w:rPr>
        <w:t xml:space="preserve">The product eliminates context-switching between disparate tools — forms, spreadsheets, email clients, invoicing apps — replacing them with an intelligent system that ingests client data from any source, automates key workflows, and gives the freelancer full visibility into their business at a glance.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14"/>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UPDATED IN v1.2: </w:t>
            </w:r>
            <w:r>
              <w:rPr>
                <w:rFonts w:ascii="Arial" w:cs="Arial" w:eastAsia="Arial" w:hAnsi="Arial"/>
                <w:color w:val="1A5276"/>
                <w:sz w:val="20"/>
                <w:szCs w:val="20"/>
              </w:rPr>
              <w:t xml:space="preserve">v1.2 expands the product significantly with quality-of-life modules focused on three areas: reducing daily friction (Quick Capture, Daily Digest), protecting the freelancer professionally (Scope of Work, Revision Tracker), and turning completed projects into future revenue (Testimonial Request, Service Menu, upsell flows).</w:t>
            </w:r>
          </w:p>
        </w:tc>
      </w:tr>
    </w:tbl>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2. Problem Statement</w:t>
      </w:r>
    </w:p>
    <w:p>
      <w:pPr>
        <w:spacing w:before="60" w:after="60"/>
      </w:pPr>
      <w:r>
        <w:rPr>
          <w:rFonts w:ascii="Arial" w:cs="Arial" w:eastAsia="Arial" w:hAnsi="Arial"/>
          <w:color w:val="2C3E50"/>
          <w:sz w:val="22"/>
          <w:szCs w:val="22"/>
        </w:rPr>
        <w:t xml:space="preserve">Freelancers today manage their business across multiple fragmented tools: Google Forms for lead capture, spreadsheets for client tracking, separate invoicing software, manual email drafting, and ad-hoc project management. This results in:</w:t>
      </w:r>
    </w:p>
    <w:p>
      <w:pPr>
        <w:spacing w:before="60" w:after="60"/>
      </w:pPr>
      <w:r>
        <w:t xml:space="preserve"/>
      </w:r>
    </w:p>
    <w:p>
      <w:pPr>
        <w:pStyle w:val="ListParagraph"/>
        <w:numPr>
          <w:ilvl w:val="0"/>
          <w:numId w:val="2"/>
        </w:numPr>
        <w:spacing w:before="40" w:after="40"/>
      </w:pPr>
      <w:r>
        <w:rPr>
          <w:rFonts w:ascii="Arial" w:cs="Arial" w:eastAsia="Arial" w:hAnsi="Arial"/>
          <w:color w:val="2C3E50"/>
          <w:sz w:val="22"/>
          <w:szCs w:val="22"/>
        </w:rPr>
        <w:t xml:space="preserve">Time lost manually copying data between systems</w:t>
      </w:r>
    </w:p>
    <w:p>
      <w:pPr>
        <w:pStyle w:val="ListParagraph"/>
        <w:numPr>
          <w:ilvl w:val="0"/>
          <w:numId w:val="2"/>
        </w:numPr>
        <w:spacing w:before="40" w:after="40"/>
      </w:pPr>
      <w:r>
        <w:rPr>
          <w:rFonts w:ascii="Arial" w:cs="Arial" w:eastAsia="Arial" w:hAnsi="Arial"/>
          <w:color w:val="2C3E50"/>
          <w:sz w:val="22"/>
          <w:szCs w:val="22"/>
        </w:rPr>
        <w:t xml:space="preserve">Missed follow-ups and inconsistent client communication</w:t>
      </w:r>
    </w:p>
    <w:p>
      <w:pPr>
        <w:pStyle w:val="ListParagraph"/>
        <w:numPr>
          <w:ilvl w:val="0"/>
          <w:numId w:val="2"/>
        </w:numPr>
        <w:spacing w:before="40" w:after="40"/>
      </w:pPr>
      <w:r>
        <w:rPr>
          <w:rFonts w:ascii="Arial" w:cs="Arial" w:eastAsia="Arial" w:hAnsi="Arial"/>
          <w:color w:val="2C3E50"/>
          <w:sz w:val="22"/>
          <w:szCs w:val="22"/>
        </w:rPr>
        <w:t xml:space="preserve">No single view of earnings, outstanding payments, or project status</w:t>
      </w:r>
    </w:p>
    <w:p>
      <w:pPr>
        <w:pStyle w:val="ListParagraph"/>
        <w:numPr>
          <w:ilvl w:val="0"/>
          <w:numId w:val="2"/>
        </w:numPr>
        <w:spacing w:before="40" w:after="40"/>
      </w:pPr>
      <w:r>
        <w:rPr>
          <w:rFonts w:ascii="Arial" w:cs="Arial" w:eastAsia="Arial" w:hAnsi="Arial"/>
          <w:color w:val="2C3E50"/>
          <w:sz w:val="22"/>
          <w:szCs w:val="22"/>
        </w:rPr>
        <w:t xml:space="preserve">Slow, error-prone invoice generation</w:t>
      </w:r>
    </w:p>
    <w:p>
      <w:pPr>
        <w:pStyle w:val="ListParagraph"/>
        <w:numPr>
          <w:ilvl w:val="0"/>
          <w:numId w:val="2"/>
        </w:numPr>
        <w:spacing w:before="40" w:after="40"/>
      </w:pPr>
      <w:r>
        <w:rPr>
          <w:rFonts w:ascii="Arial" w:cs="Arial" w:eastAsia="Arial" w:hAnsi="Arial"/>
          <w:color w:val="2C3E50"/>
          <w:sz w:val="22"/>
          <w:szCs w:val="22"/>
        </w:rPr>
        <w:t xml:space="preserve">Delayed onboarding that creates a poor first impression</w:t>
      </w:r>
    </w:p>
    <w:p>
      <w:pPr>
        <w:pStyle w:val="ListParagraph"/>
        <w:numPr>
          <w:ilvl w:val="0"/>
          <w:numId w:val="2"/>
        </w:numPr>
        <w:spacing w:before="40" w:after="40"/>
      </w:pPr>
      <w:r>
        <w:rPr>
          <w:rFonts w:ascii="Arial" w:cs="Arial" w:eastAsia="Arial" w:hAnsi="Arial"/>
          <w:color w:val="2C3E50"/>
          <w:sz w:val="22"/>
          <w:szCs w:val="22"/>
        </w:rPr>
        <w:t xml:space="preserve">No lightweight legal protection against scope creep</w:t>
      </w:r>
    </w:p>
    <w:p>
      <w:pPr>
        <w:pStyle w:val="ListParagraph"/>
        <w:numPr>
          <w:ilvl w:val="0"/>
          <w:numId w:val="2"/>
        </w:numPr>
        <w:spacing w:before="40" w:after="40"/>
      </w:pPr>
      <w:r>
        <w:rPr>
          <w:rFonts w:ascii="Arial" w:cs="Arial" w:eastAsia="Arial" w:hAnsi="Arial"/>
          <w:color w:val="2C3E50"/>
          <w:sz w:val="22"/>
          <w:szCs w:val="22"/>
        </w:rPr>
        <w:t xml:space="preserve">Revision requests that go untracked and eat into project profitability</w:t>
      </w:r>
    </w:p>
    <w:p>
      <w:pPr>
        <w:pStyle w:val="ListParagraph"/>
        <w:numPr>
          <w:ilvl w:val="0"/>
          <w:numId w:val="2"/>
        </w:numPr>
        <w:spacing w:before="40" w:after="40"/>
      </w:pPr>
      <w:r>
        <w:rPr>
          <w:rFonts w:ascii="Arial" w:cs="Arial" w:eastAsia="Arial" w:hAnsi="Arial"/>
          <w:color w:val="2C3E50"/>
          <w:sz w:val="22"/>
          <w:szCs w:val="22"/>
        </w:rPr>
        <w:t xml:space="preserve">Finished projects that never convert into testimonials or repeat business</w:t>
      </w:r>
    </w:p>
    <w:p>
      <w:pPr>
        <w:spacing w:before="60" w:after="60"/>
      </w:pPr>
      <w:r>
        <w:t xml:space="preserve"/>
      </w:r>
    </w:p>
    <w:p>
      <w:pPr>
        <w:spacing w:before="60" w:after="60"/>
      </w:pPr>
      <w:r>
        <w:rPr>
          <w:rFonts w:ascii="Arial" w:cs="Arial" w:eastAsia="Arial" w:hAnsi="Arial"/>
          <w:color w:val="2C3E50"/>
          <w:sz w:val="22"/>
          <w:szCs w:val="22"/>
        </w:rPr>
        <w:t xml:space="preserve">FreelanceOS solves these problems by acting as the single source of truth for every client relationship, from first contact to ongoing revenue.</w:t>
      </w:r>
    </w:p>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3. Goals &amp; Success Metrics</w:t>
      </w:r>
    </w:p>
    <w:p>
      <w:pPr>
        <w:pStyle w:val="Heading2"/>
        <w:spacing w:before="260" w:after="90"/>
      </w:pPr>
      <w:r>
        <w:rPr>
          <w:rFonts w:ascii="Arial" w:cs="Arial" w:eastAsia="Arial" w:hAnsi="Arial"/>
          <w:b/>
          <w:bCs/>
          <w:color w:val="2980B9"/>
          <w:sz w:val="26"/>
          <w:szCs w:val="26"/>
        </w:rPr>
        <w:t xml:space="preserve">3.1 Product Goals</w:t>
      </w:r>
    </w:p>
    <w:p>
      <w:pPr>
        <w:pStyle w:val="ListParagraph"/>
        <w:numPr>
          <w:ilvl w:val="0"/>
          <w:numId w:val="2"/>
        </w:numPr>
        <w:spacing w:before="40" w:after="40"/>
      </w:pPr>
      <w:r>
        <w:rPr>
          <w:rFonts w:ascii="Arial" w:cs="Arial" w:eastAsia="Arial" w:hAnsi="Arial"/>
          <w:color w:val="2C3E50"/>
          <w:sz w:val="22"/>
          <w:szCs w:val="22"/>
        </w:rPr>
        <w:t xml:space="preserve">Reduce time to log a new lead or client to under 60 seconds via Quick Capture</w:t>
      </w:r>
    </w:p>
    <w:p>
      <w:pPr>
        <w:pStyle w:val="ListParagraph"/>
        <w:numPr>
          <w:ilvl w:val="0"/>
          <w:numId w:val="2"/>
        </w:numPr>
        <w:spacing w:before="40" w:after="40"/>
      </w:pPr>
      <w:r>
        <w:rPr>
          <w:rFonts w:ascii="Arial" w:cs="Arial" w:eastAsia="Arial" w:hAnsi="Arial"/>
          <w:color w:val="2C3E50"/>
          <w:sz w:val="22"/>
          <w:szCs w:val="22"/>
        </w:rPr>
        <w:t xml:space="preserve">Reduce time to generate and send an invoice to under 60 seconds</w:t>
      </w:r>
    </w:p>
    <w:p>
      <w:pPr>
        <w:pStyle w:val="ListParagraph"/>
        <w:numPr>
          <w:ilvl w:val="0"/>
          <w:numId w:val="2"/>
        </w:numPr>
        <w:spacing w:before="40" w:after="40"/>
      </w:pPr>
      <w:r>
        <w:rPr>
          <w:rFonts w:ascii="Arial" w:cs="Arial" w:eastAsia="Arial" w:hAnsi="Arial"/>
          <w:color w:val="2C3E50"/>
          <w:sz w:val="22"/>
          <w:szCs w:val="22"/>
        </w:rPr>
        <w:t xml:space="preserve">Automate 80% of onboarding email workflows</w:t>
      </w:r>
    </w:p>
    <w:p>
      <w:pPr>
        <w:pStyle w:val="ListParagraph"/>
        <w:numPr>
          <w:ilvl w:val="0"/>
          <w:numId w:val="2"/>
        </w:numPr>
        <w:spacing w:before="40" w:after="40"/>
      </w:pPr>
      <w:r>
        <w:rPr>
          <w:rFonts w:ascii="Arial" w:cs="Arial" w:eastAsia="Arial" w:hAnsi="Arial"/>
          <w:color w:val="2C3E50"/>
          <w:sz w:val="22"/>
          <w:szCs w:val="22"/>
        </w:rPr>
        <w:t xml:space="preserve">Provide real-time visibility into total earnings, outstanding, and received amounts</w:t>
      </w:r>
    </w:p>
    <w:p>
      <w:pPr>
        <w:pStyle w:val="ListParagraph"/>
        <w:numPr>
          <w:ilvl w:val="0"/>
          <w:numId w:val="2"/>
        </w:numPr>
        <w:spacing w:before="40" w:after="40"/>
      </w:pPr>
      <w:r>
        <w:rPr>
          <w:rFonts w:ascii="Arial" w:cs="Arial" w:eastAsia="Arial" w:hAnsi="Arial"/>
          <w:color w:val="2C3E50"/>
          <w:sz w:val="22"/>
          <w:szCs w:val="22"/>
        </w:rPr>
        <w:t xml:space="preserve">Generate a Scope of Work for every project before work begins</w:t>
      </w:r>
    </w:p>
    <w:p>
      <w:pPr>
        <w:pStyle w:val="ListParagraph"/>
        <w:numPr>
          <w:ilvl w:val="0"/>
          <w:numId w:val="2"/>
        </w:numPr>
        <w:spacing w:before="40" w:after="40"/>
      </w:pPr>
      <w:r>
        <w:rPr>
          <w:rFonts w:ascii="Arial" w:cs="Arial" w:eastAsia="Arial" w:hAnsi="Arial"/>
          <w:color w:val="2C3E50"/>
          <w:sz w:val="22"/>
          <w:szCs w:val="22"/>
        </w:rPr>
        <w:t xml:space="preserve">Convert at least 30% of completed projects into a testimonial request</w:t>
      </w:r>
    </w:p>
    <w:p>
      <w:pPr>
        <w:pStyle w:val="ListParagraph"/>
        <w:numPr>
          <w:ilvl w:val="0"/>
          <w:numId w:val="2"/>
        </w:numPr>
        <w:spacing w:before="40" w:after="40"/>
      </w:pPr>
      <w:r>
        <w:rPr>
          <w:rFonts w:ascii="Arial" w:cs="Arial" w:eastAsia="Arial" w:hAnsi="Arial"/>
          <w:color w:val="2C3E50"/>
          <w:sz w:val="22"/>
          <w:szCs w:val="22"/>
        </w:rPr>
        <w:t xml:space="preserve">Surface a Daily Digest so the freelancer always knows what needs attention today</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3.2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New lead capture time (Quick Capture)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&lt; 60 seconds</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Invoice creation time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&lt; 60 seconds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Onboarding email automation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80%</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Document-to-client-listing time</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&lt; 30 seconds after upload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Auto-action trigger success rate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95%</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Overdue invoice response rate (reminder sent)</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100% of overdue invoices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Testimonial request send rate post-offboarding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 90%</w:t>
            </w:r>
          </w:p>
        </w:tc>
      </w:tr>
      <w:tr>
        <w:tc>
          <w:tcPr>
            <w:tcW w:type="dxa" w:w="5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User session time saved per week</w:t>
            </w:r>
          </w:p>
        </w:tc>
        <w:tc>
          <w:tcPr>
            <w:tcW w:type="dxa" w:w="4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 4 hours</w:t>
            </w:r>
          </w:p>
        </w:tc>
      </w:tr>
    </w:tbl>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4. Infrastructure &amp; Cost Strategy</w:t>
      </w:r>
    </w:p>
    <w:p>
      <w:pPr>
        <w:spacing w:before="60" w:after="60"/>
      </w:pPr>
      <w:r>
        <w:rPr>
          <w:rFonts w:ascii="Arial" w:cs="Arial" w:eastAsia="Arial" w:hAnsi="Arial"/>
          <w:color w:val="2C3E50"/>
          <w:sz w:val="22"/>
          <w:szCs w:val="22"/>
        </w:rPr>
        <w:t xml:space="preserve">FreelanceOS is designed to run at near-zero cost during development and early use. Every integration defaults to a free tier. Paid upgrades are only introduced when usage demands 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60"/>
        <w:gridCol w:w="280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Free Tier Used</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Paid Trigger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Supabase (DB + Auth + Storage)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500MB DB, 1GB storage, 50k auth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When DB exceeds 500MB</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Google OAuth + Forms/Sheets/Docs API</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(Google Cloud free tier)</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 — OAuth is always free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OpenRouter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supplies own key (pay-per-token)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User's own cost — no platform charge</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SendGrid (Email)</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100 emails/day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Upgrade at &gt; 100 emails/day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Vercel (Hosting)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Hobby plan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Upgrade for team features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pdfmake (PDF generation)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 library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mammoth.js (DOCX parsing)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 library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pdf-parse (PDF text extraction)</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open-source library</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Never</w:t>
            </w:r>
          </w:p>
        </w:tc>
      </w:tr>
    </w:tbl>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5. Complete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14"/>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UPDATED IN v1.2: </w:t>
            </w:r>
            <w:r>
              <w:rPr>
                <w:rFonts w:ascii="Arial" w:cs="Arial" w:eastAsia="Arial" w:hAnsi="Arial"/>
                <w:color w:val="1A5276"/>
                <w:sz w:val="20"/>
                <w:szCs w:val="20"/>
              </w:rPr>
              <w:t xml:space="preserve">Updated in v1.2 to include all new modules.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400"/>
        <w:gridCol w:w="3880"/>
        <w:gridCol w:w="260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8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Document Intake Agent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Upload PDF/DOCX/Google Docs to auto-create client listing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Quick Capture</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One-tap voice/text shortcut to instantly log a new lead</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Forms Integration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Auto-import new form submissions via Google OAuth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Profiles</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client detail page with all data, docs, and history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 Project Button</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One-click project lifecycle kickoff from client profile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Generation</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Auto-generate, send, and track branded invoices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Payment Tracking &amp; Alerts</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Mark paid, overdue banners, one-click reminder emails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Analytics Dashboard</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Earnings, outstanding, received — charts and per-client table</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C0392B"/>
                <w:sz w:val="20"/>
                <w:szCs w:val="20"/>
              </w:rPr>
              <w:t xml:space="preserve">P0 - Critical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Health Score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Visual per-client indicator of relationship and project status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10</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Scope of Work Generator</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AI-generated 1-page SOW attached to every onboarding</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Revision Tracker</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Counter for revisions vs. agreed limit with alert prompt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12</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Brief Templates</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Reusable project templates by type (e-commerce, landing page, etc.)</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AI Assistant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OpenRouter chatbot with full client context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14</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Automation</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Onboarding, invoice, update, offboarding, reminder emails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Timeline</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Visual lifecycle tracker with auto-draft from SRS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16</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Daily Digest</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Morning summary of what needs attention today</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Testimonial Request Flow</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Auto-drafted testimonial request sent 2 weeks post-offboarding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7AE60"/>
                <w:sz w:val="20"/>
                <w:szCs w:val="20"/>
              </w:rPr>
              <w:t xml:space="preserve">P2 - Medium</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18</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Service Menu</w:t>
            </w:r>
          </w:p>
        </w:tc>
        <w:tc>
          <w:tcPr>
            <w:tcW w:type="dxa" w:w="38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Reusable service packages that power upsell blocks</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7AE60"/>
                <w:sz w:val="20"/>
                <w:szCs w:val="20"/>
              </w:rPr>
              <w:t xml:space="preserve">P2 - Medium</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API Key Management</w:t>
            </w:r>
          </w:p>
        </w:tc>
        <w:tc>
          <w:tcPr>
            <w:tcW w:type="dxa" w:w="3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Secure encrypted storage of all third-party API keys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D35400"/>
                <w:sz w:val="20"/>
                <w:szCs w:val="20"/>
              </w:rPr>
              <w:t xml:space="preserve">P1 - High</w:t>
            </w:r>
          </w:p>
        </w:tc>
      </w:tr>
    </w:tbl>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6. Feature Requirements — All Modules</w:t>
      </w:r>
    </w:p>
    <w:p>
      <w:pPr>
        <w:pStyle w:val="Heading2"/>
        <w:spacing w:before="260" w:after="90"/>
      </w:pPr>
      <w:r>
        <w:rPr>
          <w:rFonts w:ascii="Arial" w:cs="Arial" w:eastAsia="Arial" w:hAnsi="Arial"/>
          <w:b/>
          <w:bCs/>
          <w:color w:val="2980B9"/>
          <w:sz w:val="26"/>
          <w:szCs w:val="26"/>
        </w:rPr>
        <w:t xml:space="preserve">Module 2: Quick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Quick Capture is a persistent, always-visible entry point for logging new leads and client information without interrupting the freelancer's workflow. It is designed to be the fastest possible way to get information into the system — faster than any form.</w:t>
      </w:r>
    </w:p>
    <w:p>
      <w:pPr>
        <w:spacing w:before="60" w:after="60"/>
      </w:pPr>
      <w:r>
        <w:t xml:space="preserve"/>
      </w:r>
    </w:p>
    <w:p>
      <w:pPr>
        <w:spacing w:before="60" w:after="60"/>
      </w:pPr>
      <w:r>
        <w:rPr>
          <w:rFonts w:ascii="Arial" w:cs="Arial" w:eastAsia="Arial" w:hAnsi="Arial"/>
          <w:color w:val="2C3E50"/>
          <w:sz w:val="22"/>
          <w:szCs w:val="22"/>
        </w:rPr>
        <w:t xml:space="preserve">The freelancer can use it to capture a lead mid-call, after a DM, or at any moment of inspiration — the AI does the structuring.</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Input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69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Text note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Freelancer types a free-form description: 'Ahmed wants a portfolio site, $1,200, 4 weeks, email ahmed@mail.com'. AI parses it into structured fields.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Voice note</w:t>
            </w:r>
          </w:p>
        </w:tc>
        <w:tc>
          <w:tcPr>
            <w:tcW w:type="dxa" w:w="6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Freelancer holds a microphone button and speaks. Browser speech-to-text converts to text, then AI parses the same 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Quick form</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Optional fallback: a minimal 5-field form (name, email, project, budget, deadline) for users who prefer structure.</w:t>
            </w:r>
          </w:p>
        </w:tc>
      </w:tr>
    </w:tbl>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FR-QC.1: A Quick Capture button ('+' icon or floating action button) shall be visible on every page of the dashboard</w:t>
      </w:r>
    </w:p>
    <w:p>
      <w:pPr>
        <w:pStyle w:val="ListParagraph"/>
        <w:numPr>
          <w:ilvl w:val="0"/>
          <w:numId w:val="2"/>
        </w:numPr>
        <w:spacing w:before="40" w:after="40"/>
      </w:pPr>
      <w:r>
        <w:rPr>
          <w:rFonts w:ascii="Arial" w:cs="Arial" w:eastAsia="Arial" w:hAnsi="Arial"/>
          <w:color w:val="2C3E50"/>
          <w:sz w:val="22"/>
          <w:szCs w:val="22"/>
        </w:rPr>
        <w:t xml:space="preserve">FR-QC.2: The capture panel shall open as a modal or slide-over, not a full page navigation</w:t>
      </w:r>
    </w:p>
    <w:p>
      <w:pPr>
        <w:pStyle w:val="ListParagraph"/>
        <w:numPr>
          <w:ilvl w:val="0"/>
          <w:numId w:val="2"/>
        </w:numPr>
        <w:spacing w:before="40" w:after="40"/>
      </w:pPr>
      <w:r>
        <w:rPr>
          <w:rFonts w:ascii="Arial" w:cs="Arial" w:eastAsia="Arial" w:hAnsi="Arial"/>
          <w:color w:val="2C3E50"/>
          <w:sz w:val="22"/>
          <w:szCs w:val="22"/>
        </w:rPr>
        <w:t xml:space="preserve">FR-QC.3: The system shall accept free-form text of up to 500 characters</w:t>
      </w:r>
    </w:p>
    <w:p>
      <w:pPr>
        <w:pStyle w:val="ListParagraph"/>
        <w:numPr>
          <w:ilvl w:val="0"/>
          <w:numId w:val="2"/>
        </w:numPr>
        <w:spacing w:before="40" w:after="40"/>
      </w:pPr>
      <w:r>
        <w:rPr>
          <w:rFonts w:ascii="Arial" w:cs="Arial" w:eastAsia="Arial" w:hAnsi="Arial"/>
          <w:color w:val="2C3E50"/>
          <w:sz w:val="22"/>
          <w:szCs w:val="22"/>
        </w:rPr>
        <w:t xml:space="preserve">FR-QC.4: The system shall accept voice input via the browser Web Speech API (no external service required)</w:t>
      </w:r>
    </w:p>
    <w:p>
      <w:pPr>
        <w:pStyle w:val="ListParagraph"/>
        <w:numPr>
          <w:ilvl w:val="0"/>
          <w:numId w:val="2"/>
        </w:numPr>
        <w:spacing w:before="40" w:after="40"/>
      </w:pPr>
      <w:r>
        <w:rPr>
          <w:rFonts w:ascii="Arial" w:cs="Arial" w:eastAsia="Arial" w:hAnsi="Arial"/>
          <w:color w:val="2C3E50"/>
          <w:sz w:val="22"/>
          <w:szCs w:val="22"/>
        </w:rPr>
        <w:t xml:space="preserve">FR-QC.5: The AI shall parse the input and extract: name, email, project type, budget, and deadline where present</w:t>
      </w:r>
    </w:p>
    <w:p>
      <w:pPr>
        <w:pStyle w:val="ListParagraph"/>
        <w:numPr>
          <w:ilvl w:val="0"/>
          <w:numId w:val="2"/>
        </w:numPr>
        <w:spacing w:before="40" w:after="40"/>
      </w:pPr>
      <w:r>
        <w:rPr>
          <w:rFonts w:ascii="Arial" w:cs="Arial" w:eastAsia="Arial" w:hAnsi="Arial"/>
          <w:color w:val="2C3E50"/>
          <w:sz w:val="22"/>
          <w:szCs w:val="22"/>
        </w:rPr>
        <w:t xml:space="preserve">FR-QC.6: Extracted fields shall be shown for quick review before saving</w:t>
      </w:r>
    </w:p>
    <w:p>
      <w:pPr>
        <w:pStyle w:val="ListParagraph"/>
        <w:numPr>
          <w:ilvl w:val="0"/>
          <w:numId w:val="2"/>
        </w:numPr>
        <w:spacing w:before="40" w:after="40"/>
      </w:pPr>
      <w:r>
        <w:rPr>
          <w:rFonts w:ascii="Arial" w:cs="Arial" w:eastAsia="Arial" w:hAnsi="Arial"/>
          <w:color w:val="2C3E50"/>
          <w:sz w:val="22"/>
          <w:szCs w:val="22"/>
        </w:rPr>
        <w:t xml:space="preserve">FR-QC.7: The freelancer shall be able to save as a Lead (not yet a full client) or promote directly to a Client listing</w:t>
      </w:r>
    </w:p>
    <w:p>
      <w:pPr>
        <w:pStyle w:val="ListParagraph"/>
        <w:numPr>
          <w:ilvl w:val="0"/>
          <w:numId w:val="2"/>
        </w:numPr>
        <w:spacing w:before="40" w:after="40"/>
      </w:pPr>
      <w:r>
        <w:rPr>
          <w:rFonts w:ascii="Arial" w:cs="Arial" w:eastAsia="Arial" w:hAnsi="Arial"/>
          <w:color w:val="2C3E50"/>
          <w:sz w:val="22"/>
          <w:szCs w:val="22"/>
        </w:rPr>
        <w:t xml:space="preserve">FR-QC.8: Leads saved via Quick Capture shall appear in a Leads section on the dashboard, separate from active clients</w:t>
      </w:r>
    </w:p>
    <w:p>
      <w:pPr>
        <w:pStyle w:val="ListParagraph"/>
        <w:numPr>
          <w:ilvl w:val="0"/>
          <w:numId w:val="2"/>
        </w:numPr>
        <w:spacing w:before="40" w:after="40"/>
      </w:pPr>
      <w:r>
        <w:rPr>
          <w:rFonts w:ascii="Arial" w:cs="Arial" w:eastAsia="Arial" w:hAnsi="Arial"/>
          <w:color w:val="2C3E50"/>
          <w:sz w:val="22"/>
          <w:szCs w:val="22"/>
        </w:rPr>
        <w:t xml:space="preserve">FR-QC.9: The entire capture-to-save flow shall complete in under 60 seconds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14"/>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7D5A00"/>
                <w:sz w:val="20"/>
                <w:szCs w:val="20"/>
              </w:rPr>
              <w:t xml:space="preserve">NOTE: </w:t>
            </w:r>
            <w:r>
              <w:rPr>
                <w:rFonts w:ascii="Arial" w:cs="Arial" w:eastAsia="Arial" w:hAnsi="Arial"/>
                <w:color w:val="7D5A00"/>
                <w:sz w:val="20"/>
                <w:szCs w:val="20"/>
              </w:rPr>
              <w:t xml:space="preserve">The Web Speech API is supported in Chrome, Edge, and Safari — no cost, no external dependency. Firefox support is limited and should show a graceful fallback.</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Module 9: Client Health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Client Health Score is a visual at-a-glance indicator on each client card in the dashboard list. It gives the freelancer an immediate sense of which client relationships are healthy and which need attention — without opening any individual profile.</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Health Score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Healthy Signal</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Unhealthy Signal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Invoice payment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paid on time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overdue by 7+ days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Communication recency</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Email sent or received in last 7 days</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communication in 14+ days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Timeline progress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Stages progressing on schedule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No stage update in 10+ days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Project start</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 Project clicked</w:t>
            </w:r>
          </w:p>
        </w:tc>
        <w:tc>
          <w:tcPr>
            <w:tcW w:type="dxa" w:w="32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created but never started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Revision count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Within agreed revision limit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At or over revision limit</w:t>
            </w:r>
          </w:p>
        </w:tc>
      </w:tr>
    </w:tbl>
    <w:p>
      <w:pPr>
        <w:spacing w:before="60" w:after="60"/>
      </w:pPr>
      <w:r>
        <w:t xml:space="preserve"/>
      </w:r>
    </w:p>
    <w:p>
      <w:pPr>
        <w:pStyle w:val="Heading3"/>
        <w:spacing w:before="180" w:after="60"/>
      </w:pPr>
      <w:r>
        <w:rPr>
          <w:rFonts w:ascii="Arial" w:cs="Arial" w:eastAsia="Arial" w:hAnsi="Arial"/>
          <w:b/>
          <w:bCs/>
          <w:color w:val="1E3A5F"/>
          <w:sz w:val="22"/>
          <w:szCs w:val="22"/>
        </w:rPr>
        <w:t xml:space="preserve">Score Display</w:t>
      </w:r>
    </w:p>
    <w:p>
      <w:pPr>
        <w:pStyle w:val="ListParagraph"/>
        <w:numPr>
          <w:ilvl w:val="0"/>
          <w:numId w:val="2"/>
        </w:numPr>
        <w:spacing w:before="40" w:after="40"/>
      </w:pPr>
      <w:r>
        <w:rPr>
          <w:rFonts w:ascii="Arial" w:cs="Arial" w:eastAsia="Arial" w:hAnsi="Arial"/>
          <w:color w:val="2C3E50"/>
          <w:sz w:val="22"/>
          <w:szCs w:val="22"/>
        </w:rPr>
        <w:t xml:space="preserve">Green circle: All factors healthy — project on track</w:t>
      </w:r>
    </w:p>
    <w:p>
      <w:pPr>
        <w:pStyle w:val="ListParagraph"/>
        <w:numPr>
          <w:ilvl w:val="0"/>
          <w:numId w:val="2"/>
        </w:numPr>
        <w:spacing w:before="40" w:after="40"/>
      </w:pPr>
      <w:r>
        <w:rPr>
          <w:rFonts w:ascii="Arial" w:cs="Arial" w:eastAsia="Arial" w:hAnsi="Arial"/>
          <w:color w:val="2C3E50"/>
          <w:sz w:val="22"/>
          <w:szCs w:val="22"/>
        </w:rPr>
        <w:t xml:space="preserve">Amber circle: 1–2 factors need attention — gentle nudge</w:t>
      </w:r>
    </w:p>
    <w:p>
      <w:pPr>
        <w:pStyle w:val="ListParagraph"/>
        <w:numPr>
          <w:ilvl w:val="0"/>
          <w:numId w:val="2"/>
        </w:numPr>
        <w:spacing w:before="40" w:after="40"/>
      </w:pPr>
      <w:r>
        <w:rPr>
          <w:rFonts w:ascii="Arial" w:cs="Arial" w:eastAsia="Arial" w:hAnsi="Arial"/>
          <w:color w:val="2C3E50"/>
          <w:sz w:val="22"/>
          <w:szCs w:val="22"/>
        </w:rPr>
        <w:t xml:space="preserve">Red circle: 3+ factors unhealthy or invoice overdue &gt; 14 days — action required</w:t>
      </w:r>
    </w:p>
    <w:p>
      <w:pPr>
        <w:pStyle w:val="ListParagraph"/>
        <w:numPr>
          <w:ilvl w:val="0"/>
          <w:numId w:val="2"/>
        </w:numPr>
        <w:spacing w:before="40" w:after="40"/>
      </w:pPr>
      <w:r>
        <w:rPr>
          <w:rFonts w:ascii="Arial" w:cs="Arial" w:eastAsia="Arial" w:hAnsi="Arial"/>
          <w:color w:val="2C3E50"/>
          <w:sz w:val="22"/>
          <w:szCs w:val="22"/>
        </w:rPr>
        <w:t xml:space="preserve">Grey circle: Project not yet started (lead or draft stage)</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FR-HS.1: A health score indicator shall appear on every client card in the dashboard list view</w:t>
      </w:r>
    </w:p>
    <w:p>
      <w:pPr>
        <w:pStyle w:val="ListParagraph"/>
        <w:numPr>
          <w:ilvl w:val="0"/>
          <w:numId w:val="2"/>
        </w:numPr>
        <w:spacing w:before="40" w:after="40"/>
      </w:pPr>
      <w:r>
        <w:rPr>
          <w:rFonts w:ascii="Arial" w:cs="Arial" w:eastAsia="Arial" w:hAnsi="Arial"/>
          <w:color w:val="2C3E50"/>
          <w:sz w:val="22"/>
          <w:szCs w:val="22"/>
        </w:rPr>
        <w:t xml:space="preserve">FR-HS.2: Hovering over the indicator shall show a tooltip listing which factors are contributing to the score</w:t>
      </w:r>
    </w:p>
    <w:p>
      <w:pPr>
        <w:pStyle w:val="ListParagraph"/>
        <w:numPr>
          <w:ilvl w:val="0"/>
          <w:numId w:val="2"/>
        </w:numPr>
        <w:spacing w:before="40" w:after="40"/>
      </w:pPr>
      <w:r>
        <w:rPr>
          <w:rFonts w:ascii="Arial" w:cs="Arial" w:eastAsia="Arial" w:hAnsi="Arial"/>
          <w:color w:val="2C3E50"/>
          <w:sz w:val="22"/>
          <w:szCs w:val="22"/>
        </w:rPr>
        <w:t xml:space="preserve">FR-HS.3: Clicking the indicator shall jump to the relevant section of the client profile (e.g., clicking an invoice factor jumps to Payments)</w:t>
      </w:r>
    </w:p>
    <w:p>
      <w:pPr>
        <w:pStyle w:val="ListParagraph"/>
        <w:numPr>
          <w:ilvl w:val="0"/>
          <w:numId w:val="2"/>
        </w:numPr>
        <w:spacing w:before="40" w:after="40"/>
      </w:pPr>
      <w:r>
        <w:rPr>
          <w:rFonts w:ascii="Arial" w:cs="Arial" w:eastAsia="Arial" w:hAnsi="Arial"/>
          <w:color w:val="2C3E50"/>
          <w:sz w:val="22"/>
          <w:szCs w:val="22"/>
        </w:rPr>
        <w:t xml:space="preserve">FR-HS.4: The dashboard shall include a filter: 'Show clients needing attention' that filters to Amber and Red scores</w:t>
      </w:r>
    </w:p>
    <w:p>
      <w:pPr>
        <w:pStyle w:val="ListParagraph"/>
        <w:numPr>
          <w:ilvl w:val="0"/>
          <w:numId w:val="2"/>
        </w:numPr>
        <w:spacing w:before="40" w:after="40"/>
      </w:pPr>
      <w:r>
        <w:rPr>
          <w:rFonts w:ascii="Arial" w:cs="Arial" w:eastAsia="Arial" w:hAnsi="Arial"/>
          <w:color w:val="2C3E50"/>
          <w:sz w:val="22"/>
          <w:szCs w:val="22"/>
        </w:rPr>
        <w:t xml:space="preserve">FR-HS.5: Health scores shall recalculate in real time when any relevant factor changes</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7: Payment Tracking &amp; Overdue Alerts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 as a dedicated module (previously folded into Invoice Generation).</w:t>
            </w:r>
          </w:p>
        </w:tc>
      </w:tr>
    </w:tbl>
    <w:p>
      <w:pPr>
        <w:spacing w:before="60" w:after="60"/>
      </w:pPr>
      <w:r>
        <w:t xml:space="preserve"/>
      </w:r>
    </w:p>
    <w:p>
      <w:pPr>
        <w:spacing w:before="60" w:after="60"/>
      </w:pPr>
      <w:r>
        <w:rPr>
          <w:rFonts w:ascii="Arial" w:cs="Arial" w:eastAsia="Arial" w:hAnsi="Arial"/>
          <w:color w:val="2C3E50"/>
          <w:sz w:val="22"/>
          <w:szCs w:val="22"/>
        </w:rPr>
        <w:t xml:space="preserve">Payment tracking gives the freelancer a clear and immediate view of what they are owed, what has been received, and who is late. Overdue alerts surface automatically so nothing slips through the cracks.</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Dashboard Payment Banner</w:t>
      </w:r>
    </w:p>
    <w:p>
      <w:pPr>
        <w:spacing w:before="60" w:after="60"/>
      </w:pPr>
      <w:r>
        <w:rPr>
          <w:rFonts w:ascii="Arial" w:cs="Arial" w:eastAsia="Arial" w:hAnsi="Arial"/>
          <w:color w:val="2C3E50"/>
          <w:sz w:val="22"/>
          <w:szCs w:val="22"/>
        </w:rPr>
        <w:t xml:space="preserve">A persistent banner at the top of the analytics dashboard shows three numbers at all times: Total Received This Month, Total Outstanding, and Total Overdue. Overdue amounts are shown in red.</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Invoice Status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Action Available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Draft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created but not sent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Review &amp; Send</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Sent</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 emailed to client</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Mark Viewed / Mark Paid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Viewed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opened the invoice email (via SendGrid tracking)</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 Reminder</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Paid</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Freelancer clicks Mark Paid + enters payment date</w:t>
            </w:r>
          </w:p>
        </w:tc>
        <w:tc>
          <w:tcPr>
            <w:tcW w:type="dxa" w:w="36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Download receipt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Overdue</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Due date passed without payment</w:t>
            </w:r>
          </w:p>
        </w:tc>
        <w:tc>
          <w:tcPr>
            <w:tcW w:type="dxa" w:w="3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 Overdue Reminder (one click)</w:t>
            </w:r>
          </w:p>
        </w:tc>
      </w:tr>
    </w:tbl>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FR-PT.1: The freelancer shall be able to mark any invoice as Paid with a single click and a payment date input</w:t>
      </w:r>
    </w:p>
    <w:p>
      <w:pPr>
        <w:pStyle w:val="ListParagraph"/>
        <w:numPr>
          <w:ilvl w:val="0"/>
          <w:numId w:val="2"/>
        </w:numPr>
        <w:spacing w:before="40" w:after="40"/>
      </w:pPr>
      <w:r>
        <w:rPr>
          <w:rFonts w:ascii="Arial" w:cs="Arial" w:eastAsia="Arial" w:hAnsi="Arial"/>
          <w:color w:val="2C3E50"/>
          <w:sz w:val="22"/>
          <w:szCs w:val="22"/>
        </w:rPr>
        <w:t xml:space="preserve">FR-PT.2: The system shall automatically move an invoice to Overdue status the day after its due date</w:t>
      </w:r>
    </w:p>
    <w:p>
      <w:pPr>
        <w:pStyle w:val="ListParagraph"/>
        <w:numPr>
          <w:ilvl w:val="0"/>
          <w:numId w:val="2"/>
        </w:numPr>
        <w:spacing w:before="40" w:after="40"/>
      </w:pPr>
      <w:r>
        <w:rPr>
          <w:rFonts w:ascii="Arial" w:cs="Arial" w:eastAsia="Arial" w:hAnsi="Arial"/>
          <w:color w:val="2C3E50"/>
          <w:sz w:val="22"/>
          <w:szCs w:val="22"/>
        </w:rPr>
        <w:t xml:space="preserve">FR-PT.3: An overdue alert banner shall appear on the main dashboard when any invoice is overdue</w:t>
      </w:r>
    </w:p>
    <w:p>
      <w:pPr>
        <w:pStyle w:val="ListParagraph"/>
        <w:numPr>
          <w:ilvl w:val="0"/>
          <w:numId w:val="2"/>
        </w:numPr>
        <w:spacing w:before="40" w:after="40"/>
      </w:pPr>
      <w:r>
        <w:rPr>
          <w:rFonts w:ascii="Arial" w:cs="Arial" w:eastAsia="Arial" w:hAnsi="Arial"/>
          <w:color w:val="2C3E50"/>
          <w:sz w:val="22"/>
          <w:szCs w:val="22"/>
        </w:rPr>
        <w:t xml:space="preserve">FR-PT.4: A one-click 'Send Reminder' button shall be visible on every overdue invoice, sending a pre-drafted polite payment reminder email</w:t>
      </w:r>
    </w:p>
    <w:p>
      <w:pPr>
        <w:pStyle w:val="ListParagraph"/>
        <w:numPr>
          <w:ilvl w:val="0"/>
          <w:numId w:val="2"/>
        </w:numPr>
        <w:spacing w:before="40" w:after="40"/>
      </w:pPr>
      <w:r>
        <w:rPr>
          <w:rFonts w:ascii="Arial" w:cs="Arial" w:eastAsia="Arial" w:hAnsi="Arial"/>
          <w:color w:val="2C3E50"/>
          <w:sz w:val="22"/>
          <w:szCs w:val="22"/>
        </w:rPr>
        <w:t xml:space="preserve">FR-PT.5: The analytics dashboard shall show: earned this month, earned this year, total outstanding, total overdue as persistent cards</w:t>
      </w:r>
    </w:p>
    <w:p>
      <w:pPr>
        <w:pStyle w:val="ListParagraph"/>
        <w:numPr>
          <w:ilvl w:val="0"/>
          <w:numId w:val="2"/>
        </w:numPr>
        <w:spacing w:before="40" w:after="40"/>
      </w:pPr>
      <w:r>
        <w:rPr>
          <w:rFonts w:ascii="Arial" w:cs="Arial" w:eastAsia="Arial" w:hAnsi="Arial"/>
          <w:color w:val="2C3E50"/>
          <w:sz w:val="22"/>
          <w:szCs w:val="22"/>
        </w:rPr>
        <w:t xml:space="preserve">FR-PT.6: A per-client payment history table shall show all invoices, their amounts, statuses, and dates</w:t>
      </w:r>
    </w:p>
    <w:p>
      <w:pPr>
        <w:pStyle w:val="ListParagraph"/>
        <w:numPr>
          <w:ilvl w:val="0"/>
          <w:numId w:val="2"/>
        </w:numPr>
        <w:spacing w:before="40" w:after="40"/>
      </w:pPr>
      <w:r>
        <w:rPr>
          <w:rFonts w:ascii="Arial" w:cs="Arial" w:eastAsia="Arial" w:hAnsi="Arial"/>
          <w:color w:val="2C3E50"/>
          <w:sz w:val="22"/>
          <w:szCs w:val="22"/>
        </w:rPr>
        <w:t xml:space="preserve">FR-PT.7: SendGrid open-tracking shall update invoice status to Viewed when the email is opened</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10: Scope of Work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Scope of Work (SOW) Generator produces a clean, professional 1-page document that defines exactly what is included in the project, what is not included, the number of revisions allowed, payment terms, and the timeline. It is generated by AI using the client's project data and is attached to the onboarding email.</w:t>
      </w:r>
    </w:p>
    <w:p>
      <w:pPr>
        <w:spacing w:before="60" w:after="60"/>
      </w:pPr>
      <w:r>
        <w:t xml:space="preserve"/>
      </w:r>
    </w:p>
    <w:p>
      <w:pPr>
        <w:spacing w:before="60" w:after="60"/>
      </w:pPr>
      <w:r>
        <w:rPr>
          <w:rFonts w:ascii="Arial" w:cs="Arial" w:eastAsia="Arial" w:hAnsi="Arial"/>
          <w:color w:val="2C3E50"/>
          <w:sz w:val="22"/>
          <w:szCs w:val="22"/>
        </w:rPr>
        <w:t xml:space="preserve">This gives the freelancer lightweight legal and professional protection without needing a full contract or a lawyer.</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SOW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Project Overview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1 paragraph summary of the project scope, generated from project description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Deliverables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Bulleted list of what will be delivered, extracted from the SRS or project 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Out of Scope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Explicit list of what is NOT included (e.g., copywriting, hosting, SEO) — AI-suggested based on project type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Revisions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Number of revision rounds included (pulled from the Project Brief Template or manually 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Payment Terms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Deposit amount, final payment trigger, due date — pulled from invoice data</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Timeline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Start date, key milestones, delivery date — pulled from project timeline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Freelancer &amp; Client Details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Names, emails, date of agreement</w:t>
            </w:r>
          </w:p>
        </w:tc>
      </w:tr>
    </w:tbl>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FR-SOW.1: A Generate SOW button shall appear on every client profile after the project is started</w:t>
      </w:r>
    </w:p>
    <w:p>
      <w:pPr>
        <w:pStyle w:val="ListParagraph"/>
        <w:numPr>
          <w:ilvl w:val="0"/>
          <w:numId w:val="2"/>
        </w:numPr>
        <w:spacing w:before="40" w:after="40"/>
      </w:pPr>
      <w:r>
        <w:rPr>
          <w:rFonts w:ascii="Arial" w:cs="Arial" w:eastAsia="Arial" w:hAnsi="Arial"/>
          <w:color w:val="2C3E50"/>
          <w:sz w:val="22"/>
          <w:szCs w:val="22"/>
        </w:rPr>
        <w:t xml:space="preserve">FR-SOW.2: The SOW shall be generated as a downloadable PDF using project data already in the system</w:t>
      </w:r>
    </w:p>
    <w:p>
      <w:pPr>
        <w:pStyle w:val="ListParagraph"/>
        <w:numPr>
          <w:ilvl w:val="0"/>
          <w:numId w:val="2"/>
        </w:numPr>
        <w:spacing w:before="40" w:after="40"/>
      </w:pPr>
      <w:r>
        <w:rPr>
          <w:rFonts w:ascii="Arial" w:cs="Arial" w:eastAsia="Arial" w:hAnsi="Arial"/>
          <w:color w:val="2C3E50"/>
          <w:sz w:val="22"/>
          <w:szCs w:val="22"/>
        </w:rPr>
        <w:t xml:space="preserve">FR-SOW.3: The freelancer shall be able to edit any section of the SOW before finalizing</w:t>
      </w:r>
    </w:p>
    <w:p>
      <w:pPr>
        <w:pStyle w:val="ListParagraph"/>
        <w:numPr>
          <w:ilvl w:val="0"/>
          <w:numId w:val="2"/>
        </w:numPr>
        <w:spacing w:before="40" w:after="40"/>
      </w:pPr>
      <w:r>
        <w:rPr>
          <w:rFonts w:ascii="Arial" w:cs="Arial" w:eastAsia="Arial" w:hAnsi="Arial"/>
          <w:color w:val="2C3E50"/>
          <w:sz w:val="22"/>
          <w:szCs w:val="22"/>
        </w:rPr>
        <w:t xml:space="preserve">FR-SOW.4: The finalized SOW PDF shall be automatically attached to the onboarding email draft</w:t>
      </w:r>
    </w:p>
    <w:p>
      <w:pPr>
        <w:pStyle w:val="ListParagraph"/>
        <w:numPr>
          <w:ilvl w:val="0"/>
          <w:numId w:val="2"/>
        </w:numPr>
        <w:spacing w:before="40" w:after="40"/>
      </w:pPr>
      <w:r>
        <w:rPr>
          <w:rFonts w:ascii="Arial" w:cs="Arial" w:eastAsia="Arial" w:hAnsi="Arial"/>
          <w:color w:val="2C3E50"/>
          <w:sz w:val="22"/>
          <w:szCs w:val="22"/>
        </w:rPr>
        <w:t xml:space="preserve">FR-SOW.5: The SOW shall also be stored on the client profile under Documents</w:t>
      </w:r>
    </w:p>
    <w:p>
      <w:pPr>
        <w:pStyle w:val="ListParagraph"/>
        <w:numPr>
          <w:ilvl w:val="0"/>
          <w:numId w:val="2"/>
        </w:numPr>
        <w:spacing w:before="40" w:after="40"/>
      </w:pPr>
      <w:r>
        <w:rPr>
          <w:rFonts w:ascii="Arial" w:cs="Arial" w:eastAsia="Arial" w:hAnsi="Arial"/>
          <w:color w:val="2C3E50"/>
          <w:sz w:val="22"/>
          <w:szCs w:val="22"/>
        </w:rPr>
        <w:t xml:space="preserve">FR-SOW.6: Out-of-scope items shall be AI-suggested based on project type but fully editable by the freelancer</w:t>
      </w:r>
    </w:p>
    <w:p>
      <w:pPr>
        <w:pStyle w:val="ListParagraph"/>
        <w:numPr>
          <w:ilvl w:val="0"/>
          <w:numId w:val="2"/>
        </w:numPr>
        <w:spacing w:before="40" w:after="40"/>
      </w:pPr>
      <w:r>
        <w:rPr>
          <w:rFonts w:ascii="Arial" w:cs="Arial" w:eastAsia="Arial" w:hAnsi="Arial"/>
          <w:color w:val="2C3E50"/>
          <w:sz w:val="22"/>
          <w:szCs w:val="22"/>
        </w:rPr>
        <w:t xml:space="preserve">FR-SOW.7: The revision count in the SOW shall be linked to the Revision Tracker module (Module 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39C12" w:sz="6"/>
              <w:left w:val="single" w:color="F39C12" w:sz="14"/>
              <w:bottom w:val="single" w:color="CCCCCC" w:sz="1"/>
              <w:right w:val="single" w:color="CCCCCC" w:sz="1"/>
            </w:tcBorders>
            <w:shd w:fill="FFF8E1" w:val="clear"/>
            <w:tcMar>
              <w:top w:type="dxa" w:w="100"/>
              <w:left w:type="dxa" w:w="180"/>
              <w:bottom w:type="dxa" w:w="100"/>
              <w:right w:type="dxa" w:w="180"/>
            </w:tcMar>
          </w:tcPr>
          <w:p>
            <w:r>
              <w:rPr>
                <w:rFonts w:ascii="Arial" w:cs="Arial" w:eastAsia="Arial" w:hAnsi="Arial"/>
                <w:b/>
                <w:bCs/>
                <w:color w:val="7D5A00"/>
                <w:sz w:val="20"/>
                <w:szCs w:val="20"/>
              </w:rPr>
              <w:t xml:space="preserve">NOTE: </w:t>
            </w:r>
            <w:r>
              <w:rPr>
                <w:rFonts w:ascii="Arial" w:cs="Arial" w:eastAsia="Arial" w:hAnsi="Arial"/>
                <w:color w:val="7D5A00"/>
                <w:sz w:val="20"/>
                <w:szCs w:val="20"/>
              </w:rPr>
              <w:t xml:space="preserve">The SOW is not a legal contract and the product should make this clear to the freelancer. It is a professional alignment document. For contract-grade agreements, a future integration with DocuSign or a contract template library can be considered.</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11: Revision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Revision Tracker keeps a running count of revision requests against the number of free revisions agreed in the Scope of Work. When the client reaches the limit, the system surfaces a prompt and a pre-drafted email to handle the conversation professionally.</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Revision Tracker UI</w:t>
      </w:r>
    </w:p>
    <w:p>
      <w:pPr>
        <w:spacing w:before="60" w:after="60"/>
      </w:pPr>
      <w:r>
        <w:rPr>
          <w:rFonts w:ascii="Arial" w:cs="Arial" w:eastAsia="Arial" w:hAnsi="Arial"/>
          <w:color w:val="2C3E50"/>
          <w:sz w:val="22"/>
          <w:szCs w:val="22"/>
        </w:rPr>
        <w:t xml:space="preserve">On each client profile, a Revisions section shows a simple counter: '2 of 3 revisions used'. A progress bar fills as revisions are consumed. At the limit, it turns red and shows an action button.</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FR-RT.1: The Revision Tracker shall display the current revision count vs. the agreed limit on every active client profile</w:t>
      </w:r>
    </w:p>
    <w:p>
      <w:pPr>
        <w:pStyle w:val="ListParagraph"/>
        <w:numPr>
          <w:ilvl w:val="0"/>
          <w:numId w:val="2"/>
        </w:numPr>
        <w:spacing w:before="40" w:after="40"/>
      </w:pPr>
      <w:r>
        <w:rPr>
          <w:rFonts w:ascii="Arial" w:cs="Arial" w:eastAsia="Arial" w:hAnsi="Arial"/>
          <w:color w:val="2C3E50"/>
          <w:sz w:val="22"/>
          <w:szCs w:val="22"/>
        </w:rPr>
        <w:t xml:space="preserve">FR-RT.2: The freelancer shall log a revision by clicking + Add Revision and optionally adding a short note</w:t>
      </w:r>
    </w:p>
    <w:p>
      <w:pPr>
        <w:pStyle w:val="ListParagraph"/>
        <w:numPr>
          <w:ilvl w:val="0"/>
          <w:numId w:val="2"/>
        </w:numPr>
        <w:spacing w:before="40" w:after="40"/>
      </w:pPr>
      <w:r>
        <w:rPr>
          <w:rFonts w:ascii="Arial" w:cs="Arial" w:eastAsia="Arial" w:hAnsi="Arial"/>
          <w:color w:val="2C3E50"/>
          <w:sz w:val="22"/>
          <w:szCs w:val="22"/>
        </w:rPr>
        <w:t xml:space="preserve">FR-RT.3: When the limit is reached, a banner shall appear: 'Revision limit reached for this client'</w:t>
      </w:r>
    </w:p>
    <w:p>
      <w:pPr>
        <w:pStyle w:val="ListParagraph"/>
        <w:numPr>
          <w:ilvl w:val="0"/>
          <w:numId w:val="2"/>
        </w:numPr>
        <w:spacing w:before="40" w:after="40"/>
      </w:pPr>
      <w:r>
        <w:rPr>
          <w:rFonts w:ascii="Arial" w:cs="Arial" w:eastAsia="Arial" w:hAnsi="Arial"/>
          <w:color w:val="2C3E50"/>
          <w:sz w:val="22"/>
          <w:szCs w:val="22"/>
        </w:rPr>
        <w:t xml:space="preserve">FR-RT.4: The banner shall include a one-click button to open a pre-drafted 'revision limit reached' email for review and send</w:t>
      </w:r>
    </w:p>
    <w:p>
      <w:pPr>
        <w:pStyle w:val="ListParagraph"/>
        <w:numPr>
          <w:ilvl w:val="0"/>
          <w:numId w:val="2"/>
        </w:numPr>
        <w:spacing w:before="40" w:after="40"/>
      </w:pPr>
      <w:r>
        <w:rPr>
          <w:rFonts w:ascii="Arial" w:cs="Arial" w:eastAsia="Arial" w:hAnsi="Arial"/>
          <w:color w:val="2C3E50"/>
          <w:sz w:val="22"/>
          <w:szCs w:val="22"/>
        </w:rPr>
        <w:t xml:space="preserve">FR-RT.5: The pre-drafted email shall be professional and positive in tone, offering to continue with additional revisions at a quoted rate</w:t>
      </w:r>
    </w:p>
    <w:p>
      <w:pPr>
        <w:pStyle w:val="ListParagraph"/>
        <w:numPr>
          <w:ilvl w:val="0"/>
          <w:numId w:val="2"/>
        </w:numPr>
        <w:spacing w:before="40" w:after="40"/>
      </w:pPr>
      <w:r>
        <w:rPr>
          <w:rFonts w:ascii="Arial" w:cs="Arial" w:eastAsia="Arial" w:hAnsi="Arial"/>
          <w:color w:val="2C3E50"/>
          <w:sz w:val="22"/>
          <w:szCs w:val="22"/>
        </w:rPr>
        <w:t xml:space="preserve">FR-RT.6: The revision limit default shall be pulled from the Project Brief Template for the project type, or set manually per client</w:t>
      </w:r>
    </w:p>
    <w:p>
      <w:pPr>
        <w:pStyle w:val="ListParagraph"/>
        <w:numPr>
          <w:ilvl w:val="0"/>
          <w:numId w:val="2"/>
        </w:numPr>
        <w:spacing w:before="40" w:after="40"/>
      </w:pPr>
      <w:r>
        <w:rPr>
          <w:rFonts w:ascii="Arial" w:cs="Arial" w:eastAsia="Arial" w:hAnsi="Arial"/>
          <w:color w:val="2C3E50"/>
          <w:sz w:val="22"/>
          <w:szCs w:val="22"/>
        </w:rPr>
        <w:t xml:space="preserve">FR-RT.7: The revision count shall contribute to the Client Health Score (Module 9)</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12: Project Brief Template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Template Library lets the freelancer build reusable project blueprints for the types of work they do most often. When a new client matches a template, all the standard fields, deliverables, timeline stages, revision count, and pricing are pre-filled — dramatically speeding up the client creation process.</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Template Contents</w:t>
      </w:r>
    </w:p>
    <w:p>
      <w:pPr>
        <w:pStyle w:val="ListParagraph"/>
        <w:numPr>
          <w:ilvl w:val="0"/>
          <w:numId w:val="2"/>
        </w:numPr>
        <w:spacing w:before="40" w:after="40"/>
      </w:pPr>
      <w:r>
        <w:rPr>
          <w:rFonts w:ascii="Arial" w:cs="Arial" w:eastAsia="Arial" w:hAnsi="Arial"/>
          <w:color w:val="2C3E50"/>
          <w:sz w:val="22"/>
          <w:szCs w:val="22"/>
        </w:rPr>
        <w:t xml:space="preserve">Template name (e.g., 'E-commerce Site', 'Landing Page', '5-Page Business Site')</w:t>
      </w:r>
    </w:p>
    <w:p>
      <w:pPr>
        <w:pStyle w:val="ListParagraph"/>
        <w:numPr>
          <w:ilvl w:val="0"/>
          <w:numId w:val="2"/>
        </w:numPr>
        <w:spacing w:before="40" w:after="40"/>
      </w:pPr>
      <w:r>
        <w:rPr>
          <w:rFonts w:ascii="Arial" w:cs="Arial" w:eastAsia="Arial" w:hAnsi="Arial"/>
          <w:color w:val="2C3E50"/>
          <w:sz w:val="22"/>
          <w:szCs w:val="22"/>
        </w:rPr>
        <w:t xml:space="preserve">Default deliverables list</w:t>
      </w:r>
    </w:p>
    <w:p>
      <w:pPr>
        <w:pStyle w:val="ListParagraph"/>
        <w:numPr>
          <w:ilvl w:val="0"/>
          <w:numId w:val="2"/>
        </w:numPr>
        <w:spacing w:before="40" w:after="40"/>
      </w:pPr>
      <w:r>
        <w:rPr>
          <w:rFonts w:ascii="Arial" w:cs="Arial" w:eastAsia="Arial" w:hAnsi="Arial"/>
          <w:color w:val="2C3E50"/>
          <w:sz w:val="22"/>
          <w:szCs w:val="22"/>
        </w:rPr>
        <w:t xml:space="preserve">Default timeline stages and estimated durations</w:t>
      </w:r>
    </w:p>
    <w:p>
      <w:pPr>
        <w:pStyle w:val="ListParagraph"/>
        <w:numPr>
          <w:ilvl w:val="0"/>
          <w:numId w:val="2"/>
        </w:numPr>
        <w:spacing w:before="40" w:after="40"/>
      </w:pPr>
      <w:r>
        <w:rPr>
          <w:rFonts w:ascii="Arial" w:cs="Arial" w:eastAsia="Arial" w:hAnsi="Arial"/>
          <w:color w:val="2C3E50"/>
          <w:sz w:val="22"/>
          <w:szCs w:val="22"/>
        </w:rPr>
        <w:t xml:space="preserve">Default revision count</w:t>
      </w:r>
    </w:p>
    <w:p>
      <w:pPr>
        <w:pStyle w:val="ListParagraph"/>
        <w:numPr>
          <w:ilvl w:val="0"/>
          <w:numId w:val="2"/>
        </w:numPr>
        <w:spacing w:before="40" w:after="40"/>
      </w:pPr>
      <w:r>
        <w:rPr>
          <w:rFonts w:ascii="Arial" w:cs="Arial" w:eastAsia="Arial" w:hAnsi="Arial"/>
          <w:color w:val="2C3E50"/>
          <w:sz w:val="22"/>
          <w:szCs w:val="22"/>
        </w:rPr>
        <w:t xml:space="preserve">Base price / price range</w:t>
      </w:r>
    </w:p>
    <w:p>
      <w:pPr>
        <w:pStyle w:val="ListParagraph"/>
        <w:numPr>
          <w:ilvl w:val="0"/>
          <w:numId w:val="2"/>
        </w:numPr>
        <w:spacing w:before="40" w:after="40"/>
      </w:pPr>
      <w:r>
        <w:rPr>
          <w:rFonts w:ascii="Arial" w:cs="Arial" w:eastAsia="Arial" w:hAnsi="Arial"/>
          <w:color w:val="2C3E50"/>
          <w:sz w:val="22"/>
          <w:szCs w:val="22"/>
        </w:rPr>
        <w:t xml:space="preserve">Default out-of-scope items (used in SOW generation)</w:t>
      </w:r>
    </w:p>
    <w:p>
      <w:pPr>
        <w:pStyle w:val="ListParagraph"/>
        <w:numPr>
          <w:ilvl w:val="0"/>
          <w:numId w:val="2"/>
        </w:numPr>
        <w:spacing w:before="40" w:after="40"/>
      </w:pPr>
      <w:r>
        <w:rPr>
          <w:rFonts w:ascii="Arial" w:cs="Arial" w:eastAsia="Arial" w:hAnsi="Arial"/>
          <w:color w:val="2C3E50"/>
          <w:sz w:val="22"/>
          <w:szCs w:val="22"/>
        </w:rPr>
        <w:t xml:space="preserve">Default deposit percentage</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FR-TL.1: The freelancer shall be able to create, edit, and delete project templates in Settings → Templates</w:t>
      </w:r>
    </w:p>
    <w:p>
      <w:pPr>
        <w:pStyle w:val="ListParagraph"/>
        <w:numPr>
          <w:ilvl w:val="0"/>
          <w:numId w:val="2"/>
        </w:numPr>
        <w:spacing w:before="40" w:after="40"/>
      </w:pPr>
      <w:r>
        <w:rPr>
          <w:rFonts w:ascii="Arial" w:cs="Arial" w:eastAsia="Arial" w:hAnsi="Arial"/>
          <w:color w:val="2C3E50"/>
          <w:sz w:val="22"/>
          <w:szCs w:val="22"/>
        </w:rPr>
        <w:t xml:space="preserve">FR-TL.2: During client creation (via Intake Agent or Quick Capture), the freelancer shall be prompted: 'Does this match a template?' with matching suggestions based on project description keywords</w:t>
      </w:r>
    </w:p>
    <w:p>
      <w:pPr>
        <w:pStyle w:val="ListParagraph"/>
        <w:numPr>
          <w:ilvl w:val="0"/>
          <w:numId w:val="2"/>
        </w:numPr>
        <w:spacing w:before="40" w:after="40"/>
      </w:pPr>
      <w:r>
        <w:rPr>
          <w:rFonts w:ascii="Arial" w:cs="Arial" w:eastAsia="Arial" w:hAnsi="Arial"/>
          <w:color w:val="2C3E50"/>
          <w:sz w:val="22"/>
          <w:szCs w:val="22"/>
        </w:rPr>
        <w:t xml:space="preserve">FR-TL.3: Selecting a template shall pre-fill the client profile's deliverables, timeline, revision count, and base price</w:t>
      </w:r>
    </w:p>
    <w:p>
      <w:pPr>
        <w:pStyle w:val="ListParagraph"/>
        <w:numPr>
          <w:ilvl w:val="0"/>
          <w:numId w:val="2"/>
        </w:numPr>
        <w:spacing w:before="40" w:after="40"/>
      </w:pPr>
      <w:r>
        <w:rPr>
          <w:rFonts w:ascii="Arial" w:cs="Arial" w:eastAsia="Arial" w:hAnsi="Arial"/>
          <w:color w:val="2C3E50"/>
          <w:sz w:val="22"/>
          <w:szCs w:val="22"/>
        </w:rPr>
        <w:t xml:space="preserve">FR-TL.4: All template-populated fields shall remain editable per client</w:t>
      </w:r>
    </w:p>
    <w:p>
      <w:pPr>
        <w:pStyle w:val="ListParagraph"/>
        <w:numPr>
          <w:ilvl w:val="0"/>
          <w:numId w:val="2"/>
        </w:numPr>
        <w:spacing w:before="40" w:after="40"/>
      </w:pPr>
      <w:r>
        <w:rPr>
          <w:rFonts w:ascii="Arial" w:cs="Arial" w:eastAsia="Arial" w:hAnsi="Arial"/>
          <w:color w:val="2C3E50"/>
          <w:sz w:val="22"/>
          <w:szCs w:val="22"/>
        </w:rPr>
        <w:t xml:space="preserve">FR-TL.5: The system shall ship with 3 starter templates: Landing Page, Business Website, E-commerce Store</w:t>
      </w:r>
    </w:p>
    <w:p>
      <w:pPr>
        <w:pStyle w:val="ListParagraph"/>
        <w:numPr>
          <w:ilvl w:val="0"/>
          <w:numId w:val="2"/>
        </w:numPr>
        <w:spacing w:before="40" w:after="40"/>
      </w:pPr>
      <w:r>
        <w:rPr>
          <w:rFonts w:ascii="Arial" w:cs="Arial" w:eastAsia="Arial" w:hAnsi="Arial"/>
          <w:color w:val="2C3E50"/>
          <w:sz w:val="22"/>
          <w:szCs w:val="22"/>
        </w:rPr>
        <w:t xml:space="preserve">FR-TL.6: Template fields shall feed directly into the SOW Generator and invoice line items</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16: Daily Digest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Daily Digest is a morning briefing that tells the freelancer exactly what needs attention today. It is delivered as an in-app notification panel and optionally as a summary email. One glance replaces the need to check every client individually.</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Daily Digest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Shows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Invoices Due This Week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name, amount, due date, one-click Send Reminder button</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Overdue Payments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All unpaid past-due invoices with days overdue and reminder 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Clients with No Activity (7+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Clients with no email, stage update, or communication in 7+ days</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Today's Timeline Actions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Any project stages scheduled for today or marked as due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Upcoming Deadlines (next 7 days)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Project delivery dates and key milestones approaching</w:t>
            </w:r>
          </w:p>
        </w:tc>
      </w:tr>
      <w:tr>
        <w:tc>
          <w:tcPr>
            <w:tcW w:type="dxa" w:w="3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Pending Drafts</w:t>
            </w:r>
          </w:p>
        </w:tc>
        <w:tc>
          <w:tcPr>
            <w:tcW w:type="dxa" w:w="6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Onboarding emails, invoices, SOWs that were generated but not yet sent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Leads Not Followed Up</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Quick Capture leads older than 3 days with no action taken</w:t>
            </w:r>
          </w:p>
        </w:tc>
      </w:tr>
    </w:tbl>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FR-DD.1: The Daily Digest panel shall be available from the main dashboard at all times</w:t>
      </w:r>
    </w:p>
    <w:p>
      <w:pPr>
        <w:pStyle w:val="ListParagraph"/>
        <w:numPr>
          <w:ilvl w:val="0"/>
          <w:numId w:val="2"/>
        </w:numPr>
        <w:spacing w:before="40" w:after="40"/>
      </w:pPr>
      <w:r>
        <w:rPr>
          <w:rFonts w:ascii="Arial" w:cs="Arial" w:eastAsia="Arial" w:hAnsi="Arial"/>
          <w:color w:val="2C3E50"/>
          <w:sz w:val="22"/>
          <w:szCs w:val="22"/>
        </w:rPr>
        <w:t xml:space="preserve">FR-DD.2: The freelancer shall optionally receive the digest as an email at a configurable time each morning</w:t>
      </w:r>
    </w:p>
    <w:p>
      <w:pPr>
        <w:pStyle w:val="ListParagraph"/>
        <w:numPr>
          <w:ilvl w:val="0"/>
          <w:numId w:val="2"/>
        </w:numPr>
        <w:spacing w:before="40" w:after="40"/>
      </w:pPr>
      <w:r>
        <w:rPr>
          <w:rFonts w:ascii="Arial" w:cs="Arial" w:eastAsia="Arial" w:hAnsi="Arial"/>
          <w:color w:val="2C3E50"/>
          <w:sz w:val="22"/>
          <w:szCs w:val="22"/>
        </w:rPr>
        <w:t xml:space="preserve">FR-DD.3: Each digest item shall include a direct action button (e.g., Send Reminder, Open Client, Review Draft)</w:t>
      </w:r>
    </w:p>
    <w:p>
      <w:pPr>
        <w:pStyle w:val="ListParagraph"/>
        <w:numPr>
          <w:ilvl w:val="0"/>
          <w:numId w:val="2"/>
        </w:numPr>
        <w:spacing w:before="40" w:after="40"/>
      </w:pPr>
      <w:r>
        <w:rPr>
          <w:rFonts w:ascii="Arial" w:cs="Arial" w:eastAsia="Arial" w:hAnsi="Arial"/>
          <w:color w:val="2C3E50"/>
          <w:sz w:val="22"/>
          <w:szCs w:val="22"/>
        </w:rPr>
        <w:t xml:space="preserve">FR-DD.4: Items resolved during the day (invoice paid, email sent) shall disappear from the digest in real time</w:t>
      </w:r>
    </w:p>
    <w:p>
      <w:pPr>
        <w:pStyle w:val="ListParagraph"/>
        <w:numPr>
          <w:ilvl w:val="0"/>
          <w:numId w:val="2"/>
        </w:numPr>
        <w:spacing w:before="40" w:after="40"/>
      </w:pPr>
      <w:r>
        <w:rPr>
          <w:rFonts w:ascii="Arial" w:cs="Arial" w:eastAsia="Arial" w:hAnsi="Arial"/>
          <w:color w:val="2C3E50"/>
          <w:sz w:val="22"/>
          <w:szCs w:val="22"/>
        </w:rPr>
        <w:t xml:space="preserve">FR-DD.5: The digest email shall be sent via SendGrid and count against the daily quota</w:t>
      </w:r>
    </w:p>
    <w:p>
      <w:pPr>
        <w:pStyle w:val="ListParagraph"/>
        <w:numPr>
          <w:ilvl w:val="0"/>
          <w:numId w:val="2"/>
        </w:numPr>
        <w:spacing w:before="40" w:after="40"/>
      </w:pPr>
      <w:r>
        <w:rPr>
          <w:rFonts w:ascii="Arial" w:cs="Arial" w:eastAsia="Arial" w:hAnsi="Arial"/>
          <w:color w:val="2C3E50"/>
          <w:sz w:val="22"/>
          <w:szCs w:val="22"/>
        </w:rPr>
        <w:t xml:space="preserve">FR-DD.6: The freelancer shall be able to turn the digest email on or off in Settings → Notifications</w:t>
      </w:r>
    </w:p>
    <w:p>
      <w:pPr>
        <w:pStyle w:val="ListParagraph"/>
        <w:numPr>
          <w:ilvl w:val="0"/>
          <w:numId w:val="2"/>
        </w:numPr>
        <w:spacing w:before="40" w:after="40"/>
      </w:pPr>
      <w:r>
        <w:rPr>
          <w:rFonts w:ascii="Arial" w:cs="Arial" w:eastAsia="Arial" w:hAnsi="Arial"/>
          <w:color w:val="2C3E50"/>
          <w:sz w:val="22"/>
          <w:szCs w:val="22"/>
        </w:rPr>
        <w:t xml:space="preserve">FR-DD.7: If all digest items are resolved, the panel shall show: 'You're all caught up. Nothing needs attention today.'</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17: Testimonial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Testimonial Request Flow automatically drafts a short, friendly email asking the client for a testimonial or Google review, sent 2 weeks after project offboarding is complete. The freelancer approves before it goes out. Over time, this builds a passive pipeline of social proof.</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Flow Steps</w:t>
      </w:r>
    </w:p>
    <w:p>
      <w:pPr>
        <w:pStyle w:val="ListParagraph"/>
        <w:numPr>
          <w:ilvl w:val="0"/>
          <w:numId w:val="3"/>
        </w:numPr>
        <w:spacing w:before="40" w:after="40"/>
      </w:pPr>
      <w:r>
        <w:rPr>
          <w:rFonts w:ascii="Arial" w:cs="Arial" w:eastAsia="Arial" w:hAnsi="Arial"/>
          <w:color w:val="2C3E50"/>
          <w:sz w:val="22"/>
          <w:szCs w:val="22"/>
        </w:rPr>
        <w:t xml:space="preserve">Project reaches Stage 10: Offboarding Complete</w:t>
      </w:r>
    </w:p>
    <w:p>
      <w:pPr>
        <w:pStyle w:val="ListParagraph"/>
        <w:numPr>
          <w:ilvl w:val="0"/>
          <w:numId w:val="3"/>
        </w:numPr>
        <w:spacing w:before="40" w:after="40"/>
      </w:pPr>
      <w:r>
        <w:rPr>
          <w:rFonts w:ascii="Arial" w:cs="Arial" w:eastAsia="Arial" w:hAnsi="Arial"/>
          <w:color w:val="2C3E50"/>
          <w:sz w:val="22"/>
          <w:szCs w:val="22"/>
        </w:rPr>
        <w:t xml:space="preserve">System starts a 14-day countdown (configurable)</w:t>
      </w:r>
    </w:p>
    <w:p>
      <w:pPr>
        <w:pStyle w:val="ListParagraph"/>
        <w:numPr>
          <w:ilvl w:val="0"/>
          <w:numId w:val="3"/>
        </w:numPr>
        <w:spacing w:before="40" w:after="40"/>
      </w:pPr>
      <w:r>
        <w:rPr>
          <w:rFonts w:ascii="Arial" w:cs="Arial" w:eastAsia="Arial" w:hAnsi="Arial"/>
          <w:color w:val="2C3E50"/>
          <w:sz w:val="22"/>
          <w:szCs w:val="22"/>
        </w:rPr>
        <w:t xml:space="preserve">After 14 days, system drafts a testimonial request email using the client's name and project details</w:t>
      </w:r>
    </w:p>
    <w:p>
      <w:pPr>
        <w:pStyle w:val="ListParagraph"/>
        <w:numPr>
          <w:ilvl w:val="0"/>
          <w:numId w:val="3"/>
        </w:numPr>
        <w:spacing w:before="40" w:after="40"/>
      </w:pPr>
      <w:r>
        <w:rPr>
          <w:rFonts w:ascii="Arial" w:cs="Arial" w:eastAsia="Arial" w:hAnsi="Arial"/>
          <w:color w:val="2C3E50"/>
          <w:sz w:val="22"/>
          <w:szCs w:val="22"/>
        </w:rPr>
        <w:t xml:space="preserve">Freelancer receives a Daily Digest item: 'Time to request a testimonial from [Client Name]'</w:t>
      </w:r>
    </w:p>
    <w:p>
      <w:pPr>
        <w:pStyle w:val="ListParagraph"/>
        <w:numPr>
          <w:ilvl w:val="0"/>
          <w:numId w:val="3"/>
        </w:numPr>
        <w:spacing w:before="40" w:after="40"/>
      </w:pPr>
      <w:r>
        <w:rPr>
          <w:rFonts w:ascii="Arial" w:cs="Arial" w:eastAsia="Arial" w:hAnsi="Arial"/>
          <w:color w:val="2C3E50"/>
          <w:sz w:val="22"/>
          <w:szCs w:val="22"/>
        </w:rPr>
        <w:t xml:space="preserve">Freelancer reviews the draft and clicks Send (or dismisses if not appropriate)</w:t>
      </w:r>
    </w:p>
    <w:p>
      <w:pPr>
        <w:pStyle w:val="ListParagraph"/>
        <w:numPr>
          <w:ilvl w:val="0"/>
          <w:numId w:val="3"/>
        </w:numPr>
        <w:spacing w:before="40" w:after="40"/>
      </w:pPr>
      <w:r>
        <w:rPr>
          <w:rFonts w:ascii="Arial" w:cs="Arial" w:eastAsia="Arial" w:hAnsi="Arial"/>
          <w:color w:val="2C3E50"/>
          <w:sz w:val="22"/>
          <w:szCs w:val="22"/>
        </w:rPr>
        <w:t xml:space="preserve">Email sent; status logged to client profile</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Testimonial Email Contents</w:t>
      </w:r>
    </w:p>
    <w:p>
      <w:pPr>
        <w:pStyle w:val="ListParagraph"/>
        <w:numPr>
          <w:ilvl w:val="0"/>
          <w:numId w:val="2"/>
        </w:numPr>
        <w:spacing w:before="40" w:after="40"/>
      </w:pPr>
      <w:r>
        <w:rPr>
          <w:rFonts w:ascii="Arial" w:cs="Arial" w:eastAsia="Arial" w:hAnsi="Arial"/>
          <w:color w:val="2C3E50"/>
          <w:sz w:val="22"/>
          <w:szCs w:val="22"/>
        </w:rPr>
        <w:t xml:space="preserve">Personal opening using client name and project name</w:t>
      </w:r>
    </w:p>
    <w:p>
      <w:pPr>
        <w:pStyle w:val="ListParagraph"/>
        <w:numPr>
          <w:ilvl w:val="0"/>
          <w:numId w:val="2"/>
        </w:numPr>
        <w:spacing w:before="40" w:after="40"/>
      </w:pPr>
      <w:r>
        <w:rPr>
          <w:rFonts w:ascii="Arial" w:cs="Arial" w:eastAsia="Arial" w:hAnsi="Arial"/>
          <w:color w:val="2C3E50"/>
          <w:sz w:val="22"/>
          <w:szCs w:val="22"/>
        </w:rPr>
        <w:t xml:space="preserve">Brief positive reflection on the project outcome</w:t>
      </w:r>
    </w:p>
    <w:p>
      <w:pPr>
        <w:pStyle w:val="ListParagraph"/>
        <w:numPr>
          <w:ilvl w:val="0"/>
          <w:numId w:val="2"/>
        </w:numPr>
        <w:spacing w:before="40" w:after="40"/>
      </w:pPr>
      <w:r>
        <w:rPr>
          <w:rFonts w:ascii="Arial" w:cs="Arial" w:eastAsia="Arial" w:hAnsi="Arial"/>
          <w:color w:val="2C3E50"/>
          <w:sz w:val="22"/>
          <w:szCs w:val="22"/>
        </w:rPr>
        <w:t xml:space="preserve">A clear, single ask: a Google review, LinkedIn recommendation, or a few sentences for the freelancer's website</w:t>
      </w:r>
    </w:p>
    <w:p>
      <w:pPr>
        <w:pStyle w:val="ListParagraph"/>
        <w:numPr>
          <w:ilvl w:val="0"/>
          <w:numId w:val="2"/>
        </w:numPr>
        <w:spacing w:before="40" w:after="40"/>
      </w:pPr>
      <w:r>
        <w:rPr>
          <w:rFonts w:ascii="Arial" w:cs="Arial" w:eastAsia="Arial" w:hAnsi="Arial"/>
          <w:color w:val="2C3E50"/>
          <w:sz w:val="22"/>
          <w:szCs w:val="22"/>
        </w:rPr>
        <w:t xml:space="preserve">A direct link to the Google Business profile (configurable in Settings)</w:t>
      </w:r>
    </w:p>
    <w:p>
      <w:pPr>
        <w:pStyle w:val="ListParagraph"/>
        <w:numPr>
          <w:ilvl w:val="0"/>
          <w:numId w:val="2"/>
        </w:numPr>
        <w:spacing w:before="40" w:after="40"/>
      </w:pPr>
      <w:r>
        <w:rPr>
          <w:rFonts w:ascii="Arial" w:cs="Arial" w:eastAsia="Arial" w:hAnsi="Arial"/>
          <w:color w:val="2C3E50"/>
          <w:sz w:val="22"/>
          <w:szCs w:val="22"/>
        </w:rPr>
        <w:t xml:space="preserve">Optional: a secondary ask to refer the freelancer to someone in their network</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FR-TR.1: The testimonial request flow shall trigger automatically 14 days after offboarding (delay configurable in Settings)</w:t>
      </w:r>
    </w:p>
    <w:p>
      <w:pPr>
        <w:pStyle w:val="ListParagraph"/>
        <w:numPr>
          <w:ilvl w:val="0"/>
          <w:numId w:val="2"/>
        </w:numPr>
        <w:spacing w:before="40" w:after="40"/>
      </w:pPr>
      <w:r>
        <w:rPr>
          <w:rFonts w:ascii="Arial" w:cs="Arial" w:eastAsia="Arial" w:hAnsi="Arial"/>
          <w:color w:val="2C3E50"/>
          <w:sz w:val="22"/>
          <w:szCs w:val="22"/>
        </w:rPr>
        <w:t xml:space="preserve">FR-TR.2: A draft email shall be pre-generated using the AI assistant with project context</w:t>
      </w:r>
    </w:p>
    <w:p>
      <w:pPr>
        <w:pStyle w:val="ListParagraph"/>
        <w:numPr>
          <w:ilvl w:val="0"/>
          <w:numId w:val="2"/>
        </w:numPr>
        <w:spacing w:before="40" w:after="40"/>
      </w:pPr>
      <w:r>
        <w:rPr>
          <w:rFonts w:ascii="Arial" w:cs="Arial" w:eastAsia="Arial" w:hAnsi="Arial"/>
          <w:color w:val="2C3E50"/>
          <w:sz w:val="22"/>
          <w:szCs w:val="22"/>
        </w:rPr>
        <w:t xml:space="preserve">FR-TR.3: The freelancer shall always review and approve before the email is sent</w:t>
      </w:r>
    </w:p>
    <w:p>
      <w:pPr>
        <w:pStyle w:val="ListParagraph"/>
        <w:numPr>
          <w:ilvl w:val="0"/>
          <w:numId w:val="2"/>
        </w:numPr>
        <w:spacing w:before="40" w:after="40"/>
      </w:pPr>
      <w:r>
        <w:rPr>
          <w:rFonts w:ascii="Arial" w:cs="Arial" w:eastAsia="Arial" w:hAnsi="Arial"/>
          <w:color w:val="2C3E50"/>
          <w:sz w:val="22"/>
          <w:szCs w:val="22"/>
        </w:rPr>
        <w:t xml:space="preserve">FR-TR.4: The Google Business Profile URL shall be configurable in Settings → Profile</w:t>
      </w:r>
    </w:p>
    <w:p>
      <w:pPr>
        <w:pStyle w:val="ListParagraph"/>
        <w:numPr>
          <w:ilvl w:val="0"/>
          <w:numId w:val="2"/>
        </w:numPr>
        <w:spacing w:before="40" w:after="40"/>
      </w:pPr>
      <w:r>
        <w:rPr>
          <w:rFonts w:ascii="Arial" w:cs="Arial" w:eastAsia="Arial" w:hAnsi="Arial"/>
          <w:color w:val="2C3E50"/>
          <w:sz w:val="22"/>
          <w:szCs w:val="22"/>
        </w:rPr>
        <w:t xml:space="preserve">FR-TR.5: If the freelancer dismisses a testimonial request, the system shall not re-prompt for that client</w:t>
      </w:r>
    </w:p>
    <w:p>
      <w:pPr>
        <w:pStyle w:val="ListParagraph"/>
        <w:numPr>
          <w:ilvl w:val="0"/>
          <w:numId w:val="2"/>
        </w:numPr>
        <w:spacing w:before="40" w:after="40"/>
      </w:pPr>
      <w:r>
        <w:rPr>
          <w:rFonts w:ascii="Arial" w:cs="Arial" w:eastAsia="Arial" w:hAnsi="Arial"/>
          <w:color w:val="2C3E50"/>
          <w:sz w:val="22"/>
          <w:szCs w:val="22"/>
        </w:rPr>
        <w:t xml:space="preserve">FR-TR.6: Sent testimonial requests shall be logged to the client profile</w:t>
      </w:r>
    </w:p>
    <w:p>
      <w:pPr>
        <w:pStyle w:val="ListParagraph"/>
        <w:numPr>
          <w:ilvl w:val="0"/>
          <w:numId w:val="2"/>
        </w:numPr>
        <w:spacing w:before="40" w:after="40"/>
      </w:pPr>
      <w:r>
        <w:rPr>
          <w:rFonts w:ascii="Arial" w:cs="Arial" w:eastAsia="Arial" w:hAnsi="Arial"/>
          <w:color w:val="2C3E50"/>
          <w:sz w:val="22"/>
          <w:szCs w:val="22"/>
        </w:rPr>
        <w:t xml:space="preserve">FR-TR.7: Received testimonials (via reply or copy-paste) shall be saveable to the client profile for reference</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18: Service Menu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14"/>
              <w:bottom w:val="single" w:color="CCCCCC" w:sz="1"/>
              <w:right w:val="single" w:color="CCCCCC" w:sz="1"/>
            </w:tcBorders>
            <w:shd w:fill="EAFAF1" w:val="clear"/>
            <w:tcMar>
              <w:top w:type="dxa" w:w="100"/>
              <w:left w:type="dxa" w:w="180"/>
              <w:bottom w:type="dxa" w:w="100"/>
              <w:right w:type="dxa" w:w="180"/>
            </w:tcMar>
          </w:tcPr>
          <w:p>
            <w:r>
              <w:rPr>
                <w:rFonts w:ascii="Arial" w:cs="Arial" w:eastAsia="Arial" w:hAnsi="Arial"/>
                <w:b/>
                <w:bCs/>
                <w:color w:val="1A7A4A"/>
                <w:sz w:val="20"/>
                <w:szCs w:val="20"/>
              </w:rPr>
              <w:t xml:space="preserve">NEW IN v1.2: </w:t>
            </w:r>
            <w:r>
              <w:rPr>
                <w:rFonts w:ascii="Arial" w:cs="Arial" w:eastAsia="Arial" w:hAnsi="Arial"/>
                <w:color w:val="1A7A4A"/>
                <w:sz w:val="20"/>
                <w:szCs w:val="20"/>
              </w:rPr>
              <w:t xml:space="preserve">Added in v1.2.</w:t>
            </w:r>
          </w:p>
        </w:tc>
      </w:tr>
    </w:tbl>
    <w:p>
      <w:pPr>
        <w:spacing w:before="60" w:after="60"/>
      </w:pPr>
      <w:r>
        <w:t xml:space="preserve"/>
      </w:r>
    </w:p>
    <w:p>
      <w:pPr>
        <w:spacing w:before="60" w:after="60"/>
      </w:pPr>
      <w:r>
        <w:rPr>
          <w:rFonts w:ascii="Arial" w:cs="Arial" w:eastAsia="Arial" w:hAnsi="Arial"/>
          <w:color w:val="2C3E50"/>
          <w:sz w:val="22"/>
          <w:szCs w:val="22"/>
        </w:rPr>
        <w:t xml:space="preserve">The Service Menu is a reusable catalogue of the freelancer's service packages. Built once in Settings, it powers the upsell block in offboarding emails, populates invoice line items, and provides a price reference that keeps quoting consistent across all clients.</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Service Entry Fields</w:t>
      </w:r>
    </w:p>
    <w:p>
      <w:pPr>
        <w:pStyle w:val="ListParagraph"/>
        <w:numPr>
          <w:ilvl w:val="0"/>
          <w:numId w:val="2"/>
        </w:numPr>
        <w:spacing w:before="40" w:after="40"/>
      </w:pPr>
      <w:r>
        <w:rPr>
          <w:rFonts w:ascii="Arial" w:cs="Arial" w:eastAsia="Arial" w:hAnsi="Arial"/>
          <w:color w:val="2C3E50"/>
          <w:sz w:val="22"/>
          <w:szCs w:val="22"/>
        </w:rPr>
        <w:t xml:space="preserve">Service name (e.g., 'SEO Audit', 'Website Maintenance Plan', 'Landing Page Redesign')</w:t>
      </w:r>
    </w:p>
    <w:p>
      <w:pPr>
        <w:pStyle w:val="ListParagraph"/>
        <w:numPr>
          <w:ilvl w:val="0"/>
          <w:numId w:val="2"/>
        </w:numPr>
        <w:spacing w:before="40" w:after="40"/>
      </w:pPr>
      <w:r>
        <w:rPr>
          <w:rFonts w:ascii="Arial" w:cs="Arial" w:eastAsia="Arial" w:hAnsi="Arial"/>
          <w:color w:val="2C3E50"/>
          <w:sz w:val="22"/>
          <w:szCs w:val="22"/>
        </w:rPr>
        <w:t xml:space="preserve">Short description (1–2 sentences used in emails and SOWs)</w:t>
      </w:r>
    </w:p>
    <w:p>
      <w:pPr>
        <w:pStyle w:val="ListParagraph"/>
        <w:numPr>
          <w:ilvl w:val="0"/>
          <w:numId w:val="2"/>
        </w:numPr>
        <w:spacing w:before="40" w:after="40"/>
      </w:pPr>
      <w:r>
        <w:rPr>
          <w:rFonts w:ascii="Arial" w:cs="Arial" w:eastAsia="Arial" w:hAnsi="Arial"/>
          <w:color w:val="2C3E50"/>
          <w:sz w:val="22"/>
          <w:szCs w:val="22"/>
        </w:rPr>
        <w:t xml:space="preserve">Price (fixed or starting from)</w:t>
      </w:r>
    </w:p>
    <w:p>
      <w:pPr>
        <w:pStyle w:val="ListParagraph"/>
        <w:numPr>
          <w:ilvl w:val="0"/>
          <w:numId w:val="2"/>
        </w:numPr>
        <w:spacing w:before="40" w:after="40"/>
      </w:pPr>
      <w:r>
        <w:rPr>
          <w:rFonts w:ascii="Arial" w:cs="Arial" w:eastAsia="Arial" w:hAnsi="Arial"/>
          <w:color w:val="2C3E50"/>
          <w:sz w:val="22"/>
          <w:szCs w:val="22"/>
        </w:rPr>
        <w:t xml:space="preserve">Estimated delivery time</w:t>
      </w:r>
    </w:p>
    <w:p>
      <w:pPr>
        <w:pStyle w:val="ListParagraph"/>
        <w:numPr>
          <w:ilvl w:val="0"/>
          <w:numId w:val="2"/>
        </w:numPr>
        <w:spacing w:before="40" w:after="40"/>
      </w:pPr>
      <w:r>
        <w:rPr>
          <w:rFonts w:ascii="Arial" w:cs="Arial" w:eastAsia="Arial" w:hAnsi="Arial"/>
          <w:color w:val="2C3E50"/>
          <w:sz w:val="22"/>
          <w:szCs w:val="22"/>
        </w:rPr>
        <w:t xml:space="preserve">Tags (e.g., 'maintenance', 'add-on', 'new project') — used to match upsell suggestions to project type</w:t>
      </w:r>
    </w:p>
    <w:p>
      <w:pPr>
        <w:spacing w:before="60" w:after="60"/>
      </w:pPr>
      <w:r>
        <w:t xml:space="preserve"/>
      </w:r>
    </w:p>
    <w:p>
      <w:pPr>
        <w:pStyle w:val="Heading3"/>
        <w:spacing w:before="180" w:after="60"/>
      </w:pPr>
      <w:r>
        <w:rPr>
          <w:rFonts w:ascii="Arial" w:cs="Arial" w:eastAsia="Arial" w:hAnsi="Arial"/>
          <w:b/>
          <w:bCs/>
          <w:color w:val="1E3A5F"/>
          <w:sz w:val="22"/>
          <w:szCs w:val="22"/>
        </w:rPr>
        <w:t xml:space="preserve">Functional Requirements</w:t>
      </w:r>
    </w:p>
    <w:p>
      <w:pPr>
        <w:pStyle w:val="ListParagraph"/>
        <w:numPr>
          <w:ilvl w:val="0"/>
          <w:numId w:val="2"/>
        </w:numPr>
        <w:spacing w:before="40" w:after="40"/>
      </w:pPr>
      <w:r>
        <w:rPr>
          <w:rFonts w:ascii="Arial" w:cs="Arial" w:eastAsia="Arial" w:hAnsi="Arial"/>
          <w:color w:val="2C3E50"/>
          <w:sz w:val="22"/>
          <w:szCs w:val="22"/>
        </w:rPr>
        <w:t xml:space="preserve">FR-SM.1: The freelancer shall be able to create, edit, and delete service entries in Settings → Services</w:t>
      </w:r>
    </w:p>
    <w:p>
      <w:pPr>
        <w:pStyle w:val="ListParagraph"/>
        <w:numPr>
          <w:ilvl w:val="0"/>
          <w:numId w:val="2"/>
        </w:numPr>
        <w:spacing w:before="40" w:after="40"/>
      </w:pPr>
      <w:r>
        <w:rPr>
          <w:rFonts w:ascii="Arial" w:cs="Arial" w:eastAsia="Arial" w:hAnsi="Arial"/>
          <w:color w:val="2C3E50"/>
          <w:sz w:val="22"/>
          <w:szCs w:val="22"/>
        </w:rPr>
        <w:t xml:space="preserve">FR-SM.2: When generating an offboarding email, the system shall suggest 2–3 relevant services from the Service Menu as an upsell block</w:t>
      </w:r>
    </w:p>
    <w:p>
      <w:pPr>
        <w:pStyle w:val="ListParagraph"/>
        <w:numPr>
          <w:ilvl w:val="0"/>
          <w:numId w:val="2"/>
        </w:numPr>
        <w:spacing w:before="40" w:after="40"/>
      </w:pPr>
      <w:r>
        <w:rPr>
          <w:rFonts w:ascii="Arial" w:cs="Arial" w:eastAsia="Arial" w:hAnsi="Arial"/>
          <w:color w:val="2C3E50"/>
          <w:sz w:val="22"/>
          <w:szCs w:val="22"/>
        </w:rPr>
        <w:t xml:space="preserve">FR-SM.3: The freelancer shall be able to select which services to include in any given offboarding email</w:t>
      </w:r>
    </w:p>
    <w:p>
      <w:pPr>
        <w:pStyle w:val="ListParagraph"/>
        <w:numPr>
          <w:ilvl w:val="0"/>
          <w:numId w:val="2"/>
        </w:numPr>
        <w:spacing w:before="40" w:after="40"/>
      </w:pPr>
      <w:r>
        <w:rPr>
          <w:rFonts w:ascii="Arial" w:cs="Arial" w:eastAsia="Arial" w:hAnsi="Arial"/>
          <w:color w:val="2C3E50"/>
          <w:sz w:val="22"/>
          <w:szCs w:val="22"/>
        </w:rPr>
        <w:t xml:space="preserve">FR-SM.4: Service prices shall be pullable as invoice line items when creating a new invoice</w:t>
      </w:r>
    </w:p>
    <w:p>
      <w:pPr>
        <w:pStyle w:val="ListParagraph"/>
        <w:numPr>
          <w:ilvl w:val="0"/>
          <w:numId w:val="2"/>
        </w:numPr>
        <w:spacing w:before="40" w:after="40"/>
      </w:pPr>
      <w:r>
        <w:rPr>
          <w:rFonts w:ascii="Arial" w:cs="Arial" w:eastAsia="Arial" w:hAnsi="Arial"/>
          <w:color w:val="2C3E50"/>
          <w:sz w:val="22"/>
          <w:szCs w:val="22"/>
        </w:rPr>
        <w:t xml:space="preserve">FR-SM.5: The system shall ship with 4 starter service entries: Website Maintenance, SEO Audit, Landing Page, Social Media Integration</w:t>
      </w:r>
    </w:p>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7. Core Modules (Carried from v1.1)</w:t>
      </w:r>
    </w:p>
    <w:p>
      <w:pPr>
        <w:spacing w:before="60" w:after="60"/>
      </w:pPr>
      <w:r>
        <w:rPr>
          <w:rFonts w:ascii="Arial" w:cs="Arial" w:eastAsia="Arial" w:hAnsi="Arial"/>
          <w:color w:val="2C3E50"/>
          <w:sz w:val="22"/>
          <w:szCs w:val="22"/>
        </w:rPr>
        <w:t xml:space="preserve">The following modules were fully specified in v1.1 and carry forward to v1.2 with minor updates noted.</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 Document Intake Agent</w:t>
      </w:r>
    </w:p>
    <w:p>
      <w:pPr>
        <w:spacing w:before="60" w:after="60"/>
      </w:pPr>
      <w:r>
        <w:rPr>
          <w:rFonts w:ascii="Arial" w:cs="Arial" w:eastAsia="Arial" w:hAnsi="Arial"/>
          <w:color w:val="2C3E50"/>
          <w:sz w:val="22"/>
          <w:szCs w:val="22"/>
        </w:rPr>
        <w:t xml:space="preserve">Accepts PDF, DOCX, Google Docs links, and plain text. Extracts client name, email, project name, budget, timeline, deliverables, and requirements. Creates a client listing with 3 auto-actions: onboarding email draft, invoice draft, and timeline draft. All drafts require freelancer approval before sending.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14"/>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UPDATED IN v1.2: </w:t>
            </w:r>
            <w:r>
              <w:rPr>
                <w:rFonts w:ascii="Arial" w:cs="Arial" w:eastAsia="Arial" w:hAnsi="Arial"/>
                <w:color w:val="1A5276"/>
                <w:sz w:val="20"/>
                <w:szCs w:val="20"/>
              </w:rPr>
              <w:t xml:space="preserve">v1.2: The intake agent now also prompts for a matching Project Brief Template (Module 12) during the review step, and automatically triggers SOW generation (Module 10) as a 4th auto-action.</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Module 3: Google Forms Integration (OAuth)</w:t>
      </w:r>
    </w:p>
    <w:p>
      <w:pPr>
        <w:spacing w:before="60" w:after="60"/>
      </w:pPr>
      <w:r>
        <w:rPr>
          <w:rFonts w:ascii="Arial" w:cs="Arial" w:eastAsia="Arial" w:hAnsi="Arial"/>
          <w:color w:val="2C3E50"/>
          <w:sz w:val="22"/>
          <w:szCs w:val="22"/>
        </w:rPr>
        <w:t xml:space="preserve">Connects to Google Forms via OAuth 2.0. Polls the connected form's response sheet every 5 minutes. New responses auto-create a client profile and trigger the same auto-actions as the Intake Agent. Fallback: manual CSV upload from Google Forms export.</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4: Client Profiles</w:t>
      </w:r>
    </w:p>
    <w:p>
      <w:pPr>
        <w:spacing w:before="60" w:after="60"/>
      </w:pPr>
      <w:r>
        <w:rPr>
          <w:rFonts w:ascii="Arial" w:cs="Arial" w:eastAsia="Arial" w:hAnsi="Arial"/>
          <w:color w:val="2C3E50"/>
          <w:sz w:val="22"/>
          <w:szCs w:val="22"/>
        </w:rPr>
        <w:t xml:space="preserve">Full client detail page with header (name, project, status, Start Project button), contact info, project details, documents, auto-generated drafts, communication history, project timeline, and payment status badge.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14"/>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UPDATED IN v1.2: </w:t>
            </w:r>
            <w:r>
              <w:rPr>
                <w:rFonts w:ascii="Arial" w:cs="Arial" w:eastAsia="Arial" w:hAnsi="Arial"/>
                <w:color w:val="1A5276"/>
                <w:sz w:val="20"/>
                <w:szCs w:val="20"/>
              </w:rPr>
              <w:t xml:space="preserve">v1.2: Client profiles now include the Revision Tracker counter, Health Score indicator, and a Testimonial Status field (Not Requested / Sent / Received).</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Module 5: Start Project Button</w:t>
      </w:r>
    </w:p>
    <w:p>
      <w:pPr>
        <w:spacing w:before="60" w:after="60"/>
      </w:pPr>
      <w:r>
        <w:rPr>
          <w:rFonts w:ascii="Arial" w:cs="Arial" w:eastAsia="Arial" w:hAnsi="Arial"/>
          <w:color w:val="2C3E50"/>
          <w:sz w:val="22"/>
          <w:szCs w:val="22"/>
        </w:rPr>
        <w:t xml:space="preserve">Appears on every client profile. States: Disabled (grey), Ready (blue), Active (green pulsing), Completed (checkmark). Clicking it sets project status to Active, records start date, and prompts to send the onboarding email.</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6: Invoice Generation</w:t>
      </w:r>
    </w:p>
    <w:p>
      <w:pPr>
        <w:spacing w:before="60" w:after="60"/>
      </w:pPr>
      <w:r>
        <w:rPr>
          <w:rFonts w:ascii="Arial" w:cs="Arial" w:eastAsia="Arial" w:hAnsi="Arial"/>
          <w:color w:val="2C3E50"/>
          <w:sz w:val="22"/>
          <w:szCs w:val="22"/>
        </w:rPr>
        <w:t xml:space="preserve">Generates a PDF invoice from client and project data. Budget from the Intake Agent pre-fills the total. Tracks status: Draft, Sent, Viewed, Paid, Overdue. Auto-sends payment reminders on due date. Template configurable in Settings.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980B9" w:sz="6"/>
              <w:left w:val="single" w:color="2980B9" w:sz="14"/>
              <w:bottom w:val="single" w:color="CCCCCC" w:sz="1"/>
              <w:right w:val="single" w:color="CCCCCC" w:sz="1"/>
            </w:tcBorders>
            <w:shd w:fill="EBF5FB" w:val="clear"/>
            <w:tcMar>
              <w:top w:type="dxa" w:w="100"/>
              <w:left w:type="dxa" w:w="180"/>
              <w:bottom w:type="dxa" w:w="100"/>
              <w:right w:type="dxa" w:w="180"/>
            </w:tcMar>
          </w:tcPr>
          <w:p>
            <w:r>
              <w:rPr>
                <w:rFonts w:ascii="Arial" w:cs="Arial" w:eastAsia="Arial" w:hAnsi="Arial"/>
                <w:b/>
                <w:bCs/>
                <w:color w:val="1A5276"/>
                <w:sz w:val="20"/>
                <w:szCs w:val="20"/>
              </w:rPr>
              <w:t xml:space="preserve">UPDATED IN v1.2: </w:t>
            </w:r>
            <w:r>
              <w:rPr>
                <w:rFonts w:ascii="Arial" w:cs="Arial" w:eastAsia="Arial" w:hAnsi="Arial"/>
                <w:color w:val="1A5276"/>
                <w:sz w:val="20"/>
                <w:szCs w:val="20"/>
              </w:rPr>
              <w:t xml:space="preserve">v1.2: Invoice line items can now be pulled directly from the Service Menu (Module 18).</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Module 8: Analytics Dashboard</w:t>
      </w:r>
    </w:p>
    <w:p>
      <w:pPr>
        <w:spacing w:before="60" w:after="60"/>
      </w:pPr>
      <w:r>
        <w:rPr>
          <w:rFonts w:ascii="Arial" w:cs="Arial" w:eastAsia="Arial" w:hAnsi="Arial"/>
          <w:color w:val="2C3E50"/>
          <w:sz w:val="22"/>
          <w:szCs w:val="22"/>
        </w:rPr>
        <w:t xml:space="preserve">Dashboard cards: Total Earnings, Total Received, Total Outstanding, Overdue Invoices, Active Clients, Completed Projects. Charts: Monthly Revenue Bar, Outstanding vs. Received Donut, Per-Client Earnings Table, Invoice Status Breakdown. Filterable by date range and client.</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13: AI Assistant</w:t>
      </w:r>
    </w:p>
    <w:p>
      <w:pPr>
        <w:spacing w:before="60" w:after="60"/>
      </w:pPr>
      <w:r>
        <w:rPr>
          <w:rFonts w:ascii="Arial" w:cs="Arial" w:eastAsia="Arial" w:hAnsi="Arial"/>
          <w:color w:val="2C3E50"/>
          <w:sz w:val="22"/>
          <w:szCs w:val="22"/>
        </w:rPr>
        <w:t xml:space="preserve">Persistent chat panel, OpenRouter API, user supplies their own key. Has full client context when invoked from a profile. Generates emails, PRDs, proposals, SOWs, timelines. Model selection supported. Content editable before sending.</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14: Email Automation</w:t>
      </w:r>
    </w:p>
    <w:p>
      <w:pPr>
        <w:spacing w:before="60" w:after="60"/>
      </w:pPr>
      <w:r>
        <w:rPr>
          <w:rFonts w:ascii="Arial" w:cs="Arial" w:eastAsia="Arial" w:hAnsi="Arial"/>
          <w:color w:val="2C3E50"/>
          <w:sz w:val="22"/>
          <w:szCs w:val="22"/>
        </w:rPr>
        <w:t xml:space="preserve">Email types: Onboarding, Invoice, Project Kickoff, Project Update, Offboarding (with Service Menu upsell block), Payment Reminder, Revision Limit Reached, Testimonial Request. All drafts reviewed before sending. SendGrid free tier (100/day). All emails logged to client profile.</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15: Project Timeline</w:t>
      </w:r>
    </w:p>
    <w:p>
      <w:pPr>
        <w:spacing w:before="60" w:after="60"/>
      </w:pPr>
      <w:r>
        <w:rPr>
          <w:rFonts w:ascii="Arial" w:cs="Arial" w:eastAsia="Arial" w:hAnsi="Arial"/>
          <w:color w:val="2C3E50"/>
          <w:sz w:val="22"/>
          <w:szCs w:val="22"/>
        </w:rPr>
        <w:t xml:space="preserve">10-stage visual lifecycle from Project Kickoff to Offboarding Complete. Auto-drafted from SRS milestones. Each stage can be manually marked complete. Completing Stage 9 triggers offboarding email prompt. Completing Stage 10 triggers testimonial request countdown.</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Module 19: API Key Management</w:t>
      </w:r>
    </w:p>
    <w:p>
      <w:pPr>
        <w:spacing w:before="60" w:after="60"/>
      </w:pPr>
      <w:r>
        <w:rPr>
          <w:rFonts w:ascii="Arial" w:cs="Arial" w:eastAsia="Arial" w:hAnsi="Arial"/>
          <w:color w:val="2C3E50"/>
          <w:sz w:val="22"/>
          <w:szCs w:val="22"/>
        </w:rPr>
        <w:t xml:space="preserve">Secure encrypted storage (Supabase Vault, AES-256) for OpenRouter and SendGrid keys. Google OAuth tokens managed separately. Keys masked in UI. Connection testable from Settings. Alert on invalid/expired key.</w:t>
      </w:r>
    </w:p>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8. User Flows</w:t>
      </w:r>
    </w:p>
    <w:p>
      <w:pPr>
        <w:pStyle w:val="Heading2"/>
        <w:spacing w:before="260" w:after="90"/>
      </w:pPr>
      <w:r>
        <w:rPr>
          <w:rFonts w:ascii="Arial" w:cs="Arial" w:eastAsia="Arial" w:hAnsi="Arial"/>
          <w:b/>
          <w:bCs/>
          <w:color w:val="2980B9"/>
          <w:sz w:val="26"/>
          <w:szCs w:val="26"/>
        </w:rPr>
        <w:t xml:space="preserve">8.1 Quick Lead Capture (Quick Capture)</w:t>
      </w:r>
    </w:p>
    <w:p>
      <w:pPr>
        <w:pStyle w:val="ListParagraph"/>
        <w:numPr>
          <w:ilvl w:val="0"/>
          <w:numId w:val="2"/>
        </w:numPr>
        <w:spacing w:before="40" w:after="40"/>
      </w:pPr>
      <w:r>
        <w:rPr>
          <w:rFonts w:ascii="Arial" w:cs="Arial" w:eastAsia="Arial" w:hAnsi="Arial"/>
          <w:color w:val="2C3E50"/>
          <w:sz w:val="22"/>
          <w:szCs w:val="22"/>
        </w:rPr>
        <w:t xml:space="preserve">Freelancer finishes a discovery call</w:t>
      </w:r>
    </w:p>
    <w:p>
      <w:pPr>
        <w:pStyle w:val="ListParagraph"/>
        <w:numPr>
          <w:ilvl w:val="0"/>
          <w:numId w:val="2"/>
        </w:numPr>
        <w:spacing w:before="40" w:after="40"/>
      </w:pPr>
      <w:r>
        <w:rPr>
          <w:rFonts w:ascii="Arial" w:cs="Arial" w:eastAsia="Arial" w:hAnsi="Arial"/>
          <w:color w:val="2C3E50"/>
          <w:sz w:val="22"/>
          <w:szCs w:val="22"/>
        </w:rPr>
        <w:t xml:space="preserve">Taps the '+' button visible on the dashboard</w:t>
      </w:r>
    </w:p>
    <w:p>
      <w:pPr>
        <w:pStyle w:val="ListParagraph"/>
        <w:numPr>
          <w:ilvl w:val="0"/>
          <w:numId w:val="2"/>
        </w:numPr>
        <w:spacing w:before="40" w:after="40"/>
      </w:pPr>
      <w:r>
        <w:rPr>
          <w:rFonts w:ascii="Arial" w:cs="Arial" w:eastAsia="Arial" w:hAnsi="Arial"/>
          <w:color w:val="2C3E50"/>
          <w:sz w:val="22"/>
          <w:szCs w:val="22"/>
        </w:rPr>
        <w:t xml:space="preserve">Speaks or types: 'Sara, landing page for a yoga studio, $900, 3 weeks, sara@yogabydesign.com'</w:t>
      </w:r>
    </w:p>
    <w:p>
      <w:pPr>
        <w:pStyle w:val="ListParagraph"/>
        <w:numPr>
          <w:ilvl w:val="0"/>
          <w:numId w:val="2"/>
        </w:numPr>
        <w:spacing w:before="40" w:after="40"/>
      </w:pPr>
      <w:r>
        <w:rPr>
          <w:rFonts w:ascii="Arial" w:cs="Arial" w:eastAsia="Arial" w:hAnsi="Arial"/>
          <w:color w:val="2C3E50"/>
          <w:sz w:val="22"/>
          <w:szCs w:val="22"/>
        </w:rPr>
        <w:t xml:space="preserve">AI parses: name=Sara, project=Landing Page, budget=$900, deadline=3 weeks, email extracted</w:t>
      </w:r>
    </w:p>
    <w:p>
      <w:pPr>
        <w:pStyle w:val="ListParagraph"/>
        <w:numPr>
          <w:ilvl w:val="0"/>
          <w:numId w:val="2"/>
        </w:numPr>
        <w:spacing w:before="40" w:after="40"/>
      </w:pPr>
      <w:r>
        <w:rPr>
          <w:rFonts w:ascii="Arial" w:cs="Arial" w:eastAsia="Arial" w:hAnsi="Arial"/>
          <w:color w:val="2C3E50"/>
          <w:sz w:val="22"/>
          <w:szCs w:val="22"/>
        </w:rPr>
        <w:t xml:space="preserve">Review panel shows extracted fields — freelancer confirms in 10 seconds</w:t>
      </w:r>
    </w:p>
    <w:p>
      <w:pPr>
        <w:pStyle w:val="ListParagraph"/>
        <w:numPr>
          <w:ilvl w:val="0"/>
          <w:numId w:val="2"/>
        </w:numPr>
        <w:spacing w:before="40" w:after="40"/>
      </w:pPr>
      <w:r>
        <w:rPr>
          <w:rFonts w:ascii="Arial" w:cs="Arial" w:eastAsia="Arial" w:hAnsi="Arial"/>
          <w:color w:val="2C3E50"/>
          <w:sz w:val="22"/>
          <w:szCs w:val="22"/>
        </w:rPr>
        <w:t xml:space="preserve">Saved as a Lead — appears in Leads section with a Convert to Client button</w:t>
      </w:r>
    </w:p>
    <w:p>
      <w:pPr>
        <w:pStyle w:val="ListParagraph"/>
        <w:numPr>
          <w:ilvl w:val="0"/>
          <w:numId w:val="2"/>
        </w:numPr>
        <w:spacing w:before="40" w:after="40"/>
      </w:pPr>
      <w:r>
        <w:rPr>
          <w:rFonts w:ascii="Arial" w:cs="Arial" w:eastAsia="Arial" w:hAnsi="Arial"/>
          <w:color w:val="2C3E50"/>
          <w:sz w:val="22"/>
          <w:szCs w:val="22"/>
        </w:rPr>
        <w:t xml:space="preserve">System suggests matching template: 'Landing Page' — freelancer accepts</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8.2 New Client via Document Intake Agent</w:t>
      </w:r>
    </w:p>
    <w:p>
      <w:pPr>
        <w:pStyle w:val="ListParagraph"/>
        <w:numPr>
          <w:ilvl w:val="0"/>
          <w:numId w:val="2"/>
        </w:numPr>
        <w:spacing w:before="40" w:after="40"/>
      </w:pPr>
      <w:r>
        <w:rPr>
          <w:rFonts w:ascii="Arial" w:cs="Arial" w:eastAsia="Arial" w:hAnsi="Arial"/>
          <w:color w:val="2C3E50"/>
          <w:sz w:val="22"/>
          <w:szCs w:val="22"/>
        </w:rPr>
        <w:t xml:space="preserve">Freelancer clicks '+ New Client'</w:t>
      </w:r>
    </w:p>
    <w:p>
      <w:pPr>
        <w:pStyle w:val="ListParagraph"/>
        <w:numPr>
          <w:ilvl w:val="0"/>
          <w:numId w:val="2"/>
        </w:numPr>
        <w:spacing w:before="40" w:after="40"/>
      </w:pPr>
      <w:r>
        <w:rPr>
          <w:rFonts w:ascii="Arial" w:cs="Arial" w:eastAsia="Arial" w:hAnsi="Arial"/>
          <w:color w:val="2C3E50"/>
          <w:sz w:val="22"/>
          <w:szCs w:val="22"/>
        </w:rPr>
        <w:t xml:space="preserve">Uploads client's SRS PDF and types: 'E-commerce site, WooCommerce, $3,000, 6 weeks'</w:t>
      </w:r>
    </w:p>
    <w:p>
      <w:pPr>
        <w:pStyle w:val="ListParagraph"/>
        <w:numPr>
          <w:ilvl w:val="0"/>
          <w:numId w:val="2"/>
        </w:numPr>
        <w:spacing w:before="40" w:after="40"/>
      </w:pPr>
      <w:r>
        <w:rPr>
          <w:rFonts w:ascii="Arial" w:cs="Arial" w:eastAsia="Arial" w:hAnsi="Arial"/>
          <w:color w:val="2C3E50"/>
          <w:sz w:val="22"/>
          <w:szCs w:val="22"/>
        </w:rPr>
        <w:t xml:space="preserve">AI extracts all fields — amber highlights flag uncertain items</w:t>
      </w:r>
    </w:p>
    <w:p>
      <w:pPr>
        <w:pStyle w:val="ListParagraph"/>
        <w:numPr>
          <w:ilvl w:val="0"/>
          <w:numId w:val="2"/>
        </w:numPr>
        <w:spacing w:before="40" w:after="40"/>
      </w:pPr>
      <w:r>
        <w:rPr>
          <w:rFonts w:ascii="Arial" w:cs="Arial" w:eastAsia="Arial" w:hAnsi="Arial"/>
          <w:color w:val="2C3E50"/>
          <w:sz w:val="22"/>
          <w:szCs w:val="22"/>
        </w:rPr>
        <w:t xml:space="preserve">Freelancer corrects budget field (AI read $3K as $300) and confirms</w:t>
      </w:r>
    </w:p>
    <w:p>
      <w:pPr>
        <w:pStyle w:val="ListParagraph"/>
        <w:numPr>
          <w:ilvl w:val="0"/>
          <w:numId w:val="2"/>
        </w:numPr>
        <w:spacing w:before="40" w:after="40"/>
      </w:pPr>
      <w:r>
        <w:rPr>
          <w:rFonts w:ascii="Arial" w:cs="Arial" w:eastAsia="Arial" w:hAnsi="Arial"/>
          <w:color w:val="2C3E50"/>
          <w:sz w:val="22"/>
          <w:szCs w:val="22"/>
        </w:rPr>
        <w:t xml:space="preserve">System: creates client profile, matches 'E-commerce Store' template, generates 4 auto-action drafts (onboarding email, invoice, timeline, SOW)</w:t>
      </w:r>
    </w:p>
    <w:p>
      <w:pPr>
        <w:pStyle w:val="ListParagraph"/>
        <w:numPr>
          <w:ilvl w:val="0"/>
          <w:numId w:val="2"/>
        </w:numPr>
        <w:spacing w:before="40" w:after="40"/>
      </w:pPr>
      <w:r>
        <w:rPr>
          <w:rFonts w:ascii="Arial" w:cs="Arial" w:eastAsia="Arial" w:hAnsi="Arial"/>
          <w:color w:val="2C3E50"/>
          <w:sz w:val="22"/>
          <w:szCs w:val="22"/>
        </w:rPr>
        <w:t xml:space="preserve">Freelancer reviews each draft, edits the SOW out-of-scope section</w:t>
      </w:r>
    </w:p>
    <w:p>
      <w:pPr>
        <w:pStyle w:val="ListParagraph"/>
        <w:numPr>
          <w:ilvl w:val="0"/>
          <w:numId w:val="2"/>
        </w:numPr>
        <w:spacing w:before="40" w:after="40"/>
      </w:pPr>
      <w:r>
        <w:rPr>
          <w:rFonts w:ascii="Arial" w:cs="Arial" w:eastAsia="Arial" w:hAnsi="Arial"/>
          <w:color w:val="2C3E50"/>
          <w:sz w:val="22"/>
          <w:szCs w:val="22"/>
        </w:rPr>
        <w:t xml:space="preserve">Clicks Start Project — lifecycle begins</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8.3 Overdue Invoice → Reminder → Paid</w:t>
      </w:r>
    </w:p>
    <w:p>
      <w:pPr>
        <w:pStyle w:val="ListParagraph"/>
        <w:numPr>
          <w:ilvl w:val="0"/>
          <w:numId w:val="2"/>
        </w:numPr>
        <w:spacing w:before="40" w:after="40"/>
      </w:pPr>
      <w:r>
        <w:rPr>
          <w:rFonts w:ascii="Arial" w:cs="Arial" w:eastAsia="Arial" w:hAnsi="Arial"/>
          <w:color w:val="2C3E50"/>
          <w:sz w:val="22"/>
          <w:szCs w:val="22"/>
        </w:rPr>
        <w:t xml:space="preserve">Invoice due date passes</w:t>
      </w:r>
    </w:p>
    <w:p>
      <w:pPr>
        <w:pStyle w:val="ListParagraph"/>
        <w:numPr>
          <w:ilvl w:val="0"/>
          <w:numId w:val="2"/>
        </w:numPr>
        <w:spacing w:before="40" w:after="40"/>
      </w:pPr>
      <w:r>
        <w:rPr>
          <w:rFonts w:ascii="Arial" w:cs="Arial" w:eastAsia="Arial" w:hAnsi="Arial"/>
          <w:color w:val="2C3E50"/>
          <w:sz w:val="22"/>
          <w:szCs w:val="22"/>
        </w:rPr>
        <w:t xml:space="preserve">System automatically sets status to Overdue</w:t>
      </w:r>
    </w:p>
    <w:p>
      <w:pPr>
        <w:pStyle w:val="ListParagraph"/>
        <w:numPr>
          <w:ilvl w:val="0"/>
          <w:numId w:val="2"/>
        </w:numPr>
        <w:spacing w:before="40" w:after="40"/>
      </w:pPr>
      <w:r>
        <w:rPr>
          <w:rFonts w:ascii="Arial" w:cs="Arial" w:eastAsia="Arial" w:hAnsi="Arial"/>
          <w:color w:val="2C3E50"/>
          <w:sz w:val="22"/>
          <w:szCs w:val="22"/>
        </w:rPr>
        <w:t xml:space="preserve">Red overdue banner appears on dashboard</w:t>
      </w:r>
    </w:p>
    <w:p>
      <w:pPr>
        <w:pStyle w:val="ListParagraph"/>
        <w:numPr>
          <w:ilvl w:val="0"/>
          <w:numId w:val="2"/>
        </w:numPr>
        <w:spacing w:before="40" w:after="40"/>
      </w:pPr>
      <w:r>
        <w:rPr>
          <w:rFonts w:ascii="Arial" w:cs="Arial" w:eastAsia="Arial" w:hAnsi="Arial"/>
          <w:color w:val="2C3E50"/>
          <w:sz w:val="22"/>
          <w:szCs w:val="22"/>
        </w:rPr>
        <w:t xml:space="preserve">Daily Digest shows: 'Invoice #004 from Client X is 3 days overdue — $1,500'</w:t>
      </w:r>
    </w:p>
    <w:p>
      <w:pPr>
        <w:pStyle w:val="ListParagraph"/>
        <w:numPr>
          <w:ilvl w:val="0"/>
          <w:numId w:val="2"/>
        </w:numPr>
        <w:spacing w:before="40" w:after="40"/>
      </w:pPr>
      <w:r>
        <w:rPr>
          <w:rFonts w:ascii="Arial" w:cs="Arial" w:eastAsia="Arial" w:hAnsi="Arial"/>
          <w:color w:val="2C3E50"/>
          <w:sz w:val="22"/>
          <w:szCs w:val="22"/>
        </w:rPr>
        <w:t xml:space="preserve">Freelancer clicks Send Reminder → pre-drafted polite email opens for review → sends</w:t>
      </w:r>
    </w:p>
    <w:p>
      <w:pPr>
        <w:pStyle w:val="ListParagraph"/>
        <w:numPr>
          <w:ilvl w:val="0"/>
          <w:numId w:val="2"/>
        </w:numPr>
        <w:spacing w:before="40" w:after="40"/>
      </w:pPr>
      <w:r>
        <w:rPr>
          <w:rFonts w:ascii="Arial" w:cs="Arial" w:eastAsia="Arial" w:hAnsi="Arial"/>
          <w:color w:val="2C3E50"/>
          <w:sz w:val="22"/>
          <w:szCs w:val="22"/>
        </w:rPr>
        <w:t xml:space="preserve">Client pays — freelancer clicks Mark Paid and enters payment date</w:t>
      </w:r>
    </w:p>
    <w:p>
      <w:pPr>
        <w:pStyle w:val="ListParagraph"/>
        <w:numPr>
          <w:ilvl w:val="0"/>
          <w:numId w:val="2"/>
        </w:numPr>
        <w:spacing w:before="40" w:after="40"/>
      </w:pPr>
      <w:r>
        <w:rPr>
          <w:rFonts w:ascii="Arial" w:cs="Arial" w:eastAsia="Arial" w:hAnsi="Arial"/>
          <w:color w:val="2C3E50"/>
          <w:sz w:val="22"/>
          <w:szCs w:val="22"/>
        </w:rPr>
        <w:t xml:space="preserve">Analytics dashboard updates: Outstanding decreases, Received increases</w:t>
      </w:r>
    </w:p>
    <w:p>
      <w:pPr>
        <w:pStyle w:val="ListParagraph"/>
        <w:numPr>
          <w:ilvl w:val="0"/>
          <w:numId w:val="2"/>
        </w:numPr>
        <w:spacing w:before="40" w:after="40"/>
      </w:pPr>
      <w:r>
        <w:rPr>
          <w:rFonts w:ascii="Arial" w:cs="Arial" w:eastAsia="Arial" w:hAnsi="Arial"/>
          <w:color w:val="2C3E50"/>
          <w:sz w:val="22"/>
          <w:szCs w:val="22"/>
        </w:rPr>
        <w:t xml:space="preserve">Client Health Score updates to green</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8.4 Revision Limit Reached</w:t>
      </w:r>
    </w:p>
    <w:p>
      <w:pPr>
        <w:pStyle w:val="ListParagraph"/>
        <w:numPr>
          <w:ilvl w:val="0"/>
          <w:numId w:val="2"/>
        </w:numPr>
        <w:spacing w:before="40" w:after="40"/>
      </w:pPr>
      <w:r>
        <w:rPr>
          <w:rFonts w:ascii="Arial" w:cs="Arial" w:eastAsia="Arial" w:hAnsi="Arial"/>
          <w:color w:val="2C3E50"/>
          <w:sz w:val="22"/>
          <w:szCs w:val="22"/>
        </w:rPr>
        <w:t xml:space="preserve">Client requests their 4th revision on a 3-revision project</w:t>
      </w:r>
    </w:p>
    <w:p>
      <w:pPr>
        <w:pStyle w:val="ListParagraph"/>
        <w:numPr>
          <w:ilvl w:val="0"/>
          <w:numId w:val="2"/>
        </w:numPr>
        <w:spacing w:before="40" w:after="40"/>
      </w:pPr>
      <w:r>
        <w:rPr>
          <w:rFonts w:ascii="Arial" w:cs="Arial" w:eastAsia="Arial" w:hAnsi="Arial"/>
          <w:color w:val="2C3E50"/>
          <w:sz w:val="22"/>
          <w:szCs w:val="22"/>
        </w:rPr>
        <w:t xml:space="preserve">Freelancer logs it via + Add Revision on the client profile</w:t>
      </w:r>
    </w:p>
    <w:p>
      <w:pPr>
        <w:pStyle w:val="ListParagraph"/>
        <w:numPr>
          <w:ilvl w:val="0"/>
          <w:numId w:val="2"/>
        </w:numPr>
        <w:spacing w:before="40" w:after="40"/>
      </w:pPr>
      <w:r>
        <w:rPr>
          <w:rFonts w:ascii="Arial" w:cs="Arial" w:eastAsia="Arial" w:hAnsi="Arial"/>
          <w:color w:val="2C3E50"/>
          <w:sz w:val="22"/>
          <w:szCs w:val="22"/>
        </w:rPr>
        <w:t xml:space="preserve">System shows: 'Revision limit reached — 3 of 3 used'</w:t>
      </w:r>
    </w:p>
    <w:p>
      <w:pPr>
        <w:pStyle w:val="ListParagraph"/>
        <w:numPr>
          <w:ilvl w:val="0"/>
          <w:numId w:val="2"/>
        </w:numPr>
        <w:spacing w:before="40" w:after="40"/>
      </w:pPr>
      <w:r>
        <w:rPr>
          <w:rFonts w:ascii="Arial" w:cs="Arial" w:eastAsia="Arial" w:hAnsi="Arial"/>
          <w:color w:val="2C3E50"/>
          <w:sz w:val="22"/>
          <w:szCs w:val="22"/>
        </w:rPr>
        <w:t xml:space="preserve">Freelancer clicks Send Limit Email → pre-drafted email opens: 'We have now completed the 3 rounds of revisions included in our SOW...'</w:t>
      </w:r>
    </w:p>
    <w:p>
      <w:pPr>
        <w:pStyle w:val="ListParagraph"/>
        <w:numPr>
          <w:ilvl w:val="0"/>
          <w:numId w:val="2"/>
        </w:numPr>
        <w:spacing w:before="40" w:after="40"/>
      </w:pPr>
      <w:r>
        <w:rPr>
          <w:rFonts w:ascii="Arial" w:cs="Arial" w:eastAsia="Arial" w:hAnsi="Arial"/>
          <w:color w:val="2C3E50"/>
          <w:sz w:val="22"/>
          <w:szCs w:val="22"/>
        </w:rPr>
        <w:t xml:space="preserve">Freelancer adds their hourly rate for additional revisions and sends</w:t>
      </w:r>
    </w:p>
    <w:p>
      <w:pPr>
        <w:spacing w:before="60" w:after="60"/>
      </w:pPr>
      <w:r>
        <w:t xml:space="preserve"/>
      </w:r>
    </w:p>
    <w:p>
      <w:pPr>
        <w:pStyle w:val="Heading2"/>
        <w:spacing w:before="260" w:after="90"/>
      </w:pPr>
      <w:r>
        <w:rPr>
          <w:rFonts w:ascii="Arial" w:cs="Arial" w:eastAsia="Arial" w:hAnsi="Arial"/>
          <w:b/>
          <w:bCs/>
          <w:color w:val="2980B9"/>
          <w:sz w:val="26"/>
          <w:szCs w:val="26"/>
        </w:rPr>
        <w:t xml:space="preserve">8.5 Project Offboarding → Upsell → Testimonial</w:t>
      </w:r>
    </w:p>
    <w:p>
      <w:pPr>
        <w:pStyle w:val="ListParagraph"/>
        <w:numPr>
          <w:ilvl w:val="0"/>
          <w:numId w:val="2"/>
        </w:numPr>
        <w:spacing w:before="40" w:after="40"/>
      </w:pPr>
      <w:r>
        <w:rPr>
          <w:rFonts w:ascii="Arial" w:cs="Arial" w:eastAsia="Arial" w:hAnsi="Arial"/>
          <w:color w:val="2C3E50"/>
          <w:sz w:val="22"/>
          <w:szCs w:val="22"/>
        </w:rPr>
        <w:t xml:space="preserve">Freelancer marks Stage 9 (Project Delivered) complete</w:t>
      </w:r>
    </w:p>
    <w:p>
      <w:pPr>
        <w:pStyle w:val="ListParagraph"/>
        <w:numPr>
          <w:ilvl w:val="0"/>
          <w:numId w:val="2"/>
        </w:numPr>
        <w:spacing w:before="40" w:after="40"/>
      </w:pPr>
      <w:r>
        <w:rPr>
          <w:rFonts w:ascii="Arial" w:cs="Arial" w:eastAsia="Arial" w:hAnsi="Arial"/>
          <w:color w:val="2C3E50"/>
          <w:sz w:val="22"/>
          <w:szCs w:val="22"/>
        </w:rPr>
        <w:t xml:space="preserve">System prompts: 'Ready to send the offboarding email?'</w:t>
      </w:r>
    </w:p>
    <w:p>
      <w:pPr>
        <w:pStyle w:val="ListParagraph"/>
        <w:numPr>
          <w:ilvl w:val="0"/>
          <w:numId w:val="2"/>
        </w:numPr>
        <w:spacing w:before="40" w:after="40"/>
      </w:pPr>
      <w:r>
        <w:rPr>
          <w:rFonts w:ascii="Arial" w:cs="Arial" w:eastAsia="Arial" w:hAnsi="Arial"/>
          <w:color w:val="2C3E50"/>
          <w:sz w:val="22"/>
          <w:szCs w:val="22"/>
        </w:rPr>
        <w:t xml:space="preserve">Offboarding email draft opens — Service Menu upsell block suggests: Website Maintenance Plan, SEO Audit</w:t>
      </w:r>
    </w:p>
    <w:p>
      <w:pPr>
        <w:pStyle w:val="ListParagraph"/>
        <w:numPr>
          <w:ilvl w:val="0"/>
          <w:numId w:val="2"/>
        </w:numPr>
        <w:spacing w:before="40" w:after="40"/>
      </w:pPr>
      <w:r>
        <w:rPr>
          <w:rFonts w:ascii="Arial" w:cs="Arial" w:eastAsia="Arial" w:hAnsi="Arial"/>
          <w:color w:val="2C3E50"/>
          <w:sz w:val="22"/>
          <w:szCs w:val="22"/>
        </w:rPr>
        <w:t xml:space="preserve">Freelancer selects Website Maintenance Plan to include and sends</w:t>
      </w:r>
    </w:p>
    <w:p>
      <w:pPr>
        <w:pStyle w:val="ListParagraph"/>
        <w:numPr>
          <w:ilvl w:val="0"/>
          <w:numId w:val="2"/>
        </w:numPr>
        <w:spacing w:before="40" w:after="40"/>
      </w:pPr>
      <w:r>
        <w:rPr>
          <w:rFonts w:ascii="Arial" w:cs="Arial" w:eastAsia="Arial" w:hAnsi="Arial"/>
          <w:color w:val="2C3E50"/>
          <w:sz w:val="22"/>
          <w:szCs w:val="22"/>
        </w:rPr>
        <w:t xml:space="preserve">14 days later: Daily Digest shows 'Time to request a testimonial from [Client Name]'</w:t>
      </w:r>
    </w:p>
    <w:p>
      <w:pPr>
        <w:pStyle w:val="ListParagraph"/>
        <w:numPr>
          <w:ilvl w:val="0"/>
          <w:numId w:val="2"/>
        </w:numPr>
        <w:spacing w:before="40" w:after="40"/>
      </w:pPr>
      <w:r>
        <w:rPr>
          <w:rFonts w:ascii="Arial" w:cs="Arial" w:eastAsia="Arial" w:hAnsi="Arial"/>
          <w:color w:val="2C3E50"/>
          <w:sz w:val="22"/>
          <w:szCs w:val="22"/>
        </w:rPr>
        <w:t xml:space="preserve">Freelancer reviews pre-drafted testimonial request → sends with one click</w:t>
      </w:r>
    </w:p>
    <w:p>
      <w:pPr>
        <w:spacing w:before="60" w:after="60"/>
      </w:pPr>
      <w:r>
        <w:t xml:space="preserve"/>
      </w:r>
    </w:p>
    <w:p>
      <w:r>
        <w:br w:type="page"/>
      </w:r>
    </w:p>
    <w:p>
      <w:pPr>
        <w:pStyle w:val="Heading1"/>
        <w:pBdr>
          <w:bottom w:val="single" w:color="2980B9" w:sz="6" w:space="4"/>
        </w:pBdr>
        <w:spacing w:before="400" w:after="140"/>
      </w:pPr>
      <w:r>
        <w:rPr>
          <w:rFonts w:ascii="Arial" w:cs="Arial" w:eastAsia="Arial" w:hAnsi="Arial"/>
          <w:b/>
          <w:bCs/>
          <w:color w:val="1E3A5F"/>
          <w:sz w:val="34"/>
          <w:szCs w:val="34"/>
        </w:rPr>
        <w:t xml:space="preserve">9. Technical Architecture</w:t>
      </w:r>
    </w:p>
    <w:p>
      <w:pPr>
        <w:pStyle w:val="Heading2"/>
        <w:spacing w:before="260" w:after="90"/>
      </w:pPr>
      <w:r>
        <w:rPr>
          <w:rFonts w:ascii="Arial" w:cs="Arial" w:eastAsia="Arial" w:hAnsi="Arial"/>
          <w:b/>
          <w:bCs/>
          <w:color w:val="2980B9"/>
          <w:sz w:val="26"/>
          <w:szCs w:val="26"/>
        </w:rPr>
        <w:t xml:space="preserve">9.1 Full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Frontend</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React + Tailwind CSS</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Hosted on Vercel free plan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Backend / API</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Next.js API Routes</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Same Vercel deployment — no separate server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Database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(PostgreSQL)</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500MB, sufficient for solo freelancer use</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Auth</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Auth + Google OAuth</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OAuth built into Supabase Auth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File Storage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Supabase Storage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1GB — stores PDFs, DOCX, generated PDFs, SOWs</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AI</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OpenRouter API</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User brings their own key; no platform cost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Email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SendGrid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100 emails/day</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PDF Generation</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pdfmake (open source)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Invoices and SOW documents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DOCX Parsing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mammoth.js (open source)</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Converts .docx to plain text for AI extraction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PDF Parsing</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pdf-parse (open source)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Extracts text from uploaded PDFs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Google Integration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Docs + Sheets + Forms API</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Free within standard quota, via OAuth</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Voice Input</w:t>
            </w:r>
          </w:p>
        </w:tc>
        <w:tc>
          <w:tcPr>
            <w:tcW w:type="dxa" w:w="31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Web Speech API (browser native)</w:t>
            </w:r>
          </w:p>
        </w:tc>
        <w:tc>
          <w:tcPr>
            <w:tcW w:type="dxa" w:w="3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No cost, no external service — Chrome/Safari/Edge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Email open tracking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SendGrid Activity Feed</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Included in free tier for basic tracking</w:t>
            </w:r>
          </w:p>
        </w:tc>
      </w:tr>
    </w:tbl>
    <w:p>
      <w:pPr>
        <w:spacing w:before="60" w:after="60"/>
      </w:pPr>
      <w:r>
        <w:t xml:space="preserve"/>
      </w:r>
    </w:p>
    <w:p>
      <w:pPr>
        <w:pStyle w:val="Heading2"/>
        <w:spacing w:before="260" w:after="90"/>
      </w:pPr>
      <w:r>
        <w:rPr>
          <w:rFonts w:ascii="Arial" w:cs="Arial" w:eastAsia="Arial" w:hAnsi="Arial"/>
          <w:b/>
          <w:bCs/>
          <w:color w:val="2980B9"/>
          <w:sz w:val="26"/>
          <w:szCs w:val="26"/>
        </w:rPr>
        <w:t xml:space="preserve">9.2 Data Models (Key Entities)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Fields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Client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name, email, phone, company, source (form/intake/quick_capture), status, health_score, created_at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Project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 client_id, name, description, budget, start_date, deadline, status, template_id, revision_limit, revisions_used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Invoice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client_id, project_id, line_items, total, status, due_date, paid_date, sent_at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Document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 client_id, type (srs/sow/invoice/contract), file_url, created_at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Timeline Stage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project_id, stage_number, name, status, scheduled_date, completed_date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Email Log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 client_id, type, subject, sent_at, opened_at, status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Service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name, description, price, delivery_time, tags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Template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id, name, deliverables, timeline_stages, revision_limit, base_price, out_of_scope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Lead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id, name, email, project_hint, budget_hint, source (quick_capture), created_at, converted</w:t>
            </w:r>
          </w:p>
        </w:tc>
      </w:tr>
    </w:tbl>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10. Non-Functional Requirements</w:t>
      </w:r>
    </w:p>
    <w:p>
      <w:pPr>
        <w:pStyle w:val="ListParagraph"/>
        <w:numPr>
          <w:ilvl w:val="0"/>
          <w:numId w:val="2"/>
        </w:numPr>
        <w:spacing w:before="40" w:after="40"/>
      </w:pPr>
      <w:r>
        <w:rPr>
          <w:rFonts w:ascii="Arial" w:cs="Arial" w:eastAsia="Arial" w:hAnsi="Arial"/>
          <w:color w:val="2C3E50"/>
          <w:sz w:val="22"/>
          <w:szCs w:val="22"/>
        </w:rPr>
        <w:t xml:space="preserve">Performance: Dashboard and Daily Digest load &lt; 2 seconds; document extraction completes &lt; 15 seconds; Quick Capture AI parse &lt; 3 seconds</w:t>
      </w:r>
    </w:p>
    <w:p>
      <w:pPr>
        <w:pStyle w:val="ListParagraph"/>
        <w:numPr>
          <w:ilvl w:val="0"/>
          <w:numId w:val="2"/>
        </w:numPr>
        <w:spacing w:before="40" w:after="40"/>
      </w:pPr>
      <w:r>
        <w:rPr>
          <w:rFonts w:ascii="Arial" w:cs="Arial" w:eastAsia="Arial" w:hAnsi="Arial"/>
          <w:color w:val="2C3E50"/>
          <w:sz w:val="22"/>
          <w:szCs w:val="22"/>
        </w:rPr>
        <w:t xml:space="preserve">Security: All API keys and OAuth tokens encrypted at rest (Supabase Vault); HTTPS everywhere; Row Level Security on all Supabase tables</w:t>
      </w:r>
    </w:p>
    <w:p>
      <w:pPr>
        <w:pStyle w:val="ListParagraph"/>
        <w:numPr>
          <w:ilvl w:val="0"/>
          <w:numId w:val="2"/>
        </w:numPr>
        <w:spacing w:before="40" w:after="40"/>
      </w:pPr>
      <w:r>
        <w:rPr>
          <w:rFonts w:ascii="Arial" w:cs="Arial" w:eastAsia="Arial" w:hAnsi="Arial"/>
          <w:color w:val="2C3E50"/>
          <w:sz w:val="22"/>
          <w:szCs w:val="22"/>
        </w:rPr>
        <w:t xml:space="preserve">Reliability: 99.5% uptime; all background jobs (overdue detection, testimonial countdown) run as Supabase Edge Functions or cron</w:t>
      </w:r>
    </w:p>
    <w:p>
      <w:pPr>
        <w:pStyle w:val="ListParagraph"/>
        <w:numPr>
          <w:ilvl w:val="0"/>
          <w:numId w:val="2"/>
        </w:numPr>
        <w:spacing w:before="40" w:after="40"/>
      </w:pPr>
      <w:r>
        <w:rPr>
          <w:rFonts w:ascii="Arial" w:cs="Arial" w:eastAsia="Arial" w:hAnsi="Arial"/>
          <w:color w:val="2C3E50"/>
          <w:sz w:val="22"/>
          <w:szCs w:val="22"/>
        </w:rPr>
        <w:t xml:space="preserve">Scalability: Architecture supports up to 500 clients without degradation on Supabase free tier</w:t>
      </w:r>
    </w:p>
    <w:p>
      <w:pPr>
        <w:pStyle w:val="ListParagraph"/>
        <w:numPr>
          <w:ilvl w:val="0"/>
          <w:numId w:val="2"/>
        </w:numPr>
        <w:spacing w:before="40" w:after="40"/>
      </w:pPr>
      <w:r>
        <w:rPr>
          <w:rFonts w:ascii="Arial" w:cs="Arial" w:eastAsia="Arial" w:hAnsi="Arial"/>
          <w:color w:val="2C3E50"/>
          <w:sz w:val="22"/>
          <w:szCs w:val="22"/>
        </w:rPr>
        <w:t xml:space="preserve">Accessibility: WCAG 2.1 AA compliance for all core UI components</w:t>
      </w:r>
    </w:p>
    <w:p>
      <w:pPr>
        <w:pStyle w:val="ListParagraph"/>
        <w:numPr>
          <w:ilvl w:val="0"/>
          <w:numId w:val="2"/>
        </w:numPr>
        <w:spacing w:before="40" w:after="40"/>
      </w:pPr>
      <w:r>
        <w:rPr>
          <w:rFonts w:ascii="Arial" w:cs="Arial" w:eastAsia="Arial" w:hAnsi="Arial"/>
          <w:color w:val="2C3E50"/>
          <w:sz w:val="22"/>
          <w:szCs w:val="22"/>
        </w:rPr>
        <w:t xml:space="preserve">Mobile: Responsive design; Quick Capture, client profiles, and Daily Digest usable on mobile browser</w:t>
      </w:r>
    </w:p>
    <w:p>
      <w:pPr>
        <w:pStyle w:val="ListParagraph"/>
        <w:numPr>
          <w:ilvl w:val="0"/>
          <w:numId w:val="2"/>
        </w:numPr>
        <w:spacing w:before="40" w:after="40"/>
      </w:pPr>
      <w:r>
        <w:rPr>
          <w:rFonts w:ascii="Arial" w:cs="Arial" w:eastAsia="Arial" w:hAnsi="Arial"/>
          <w:color w:val="2C3E50"/>
          <w:sz w:val="22"/>
          <w:szCs w:val="22"/>
        </w:rPr>
        <w:t xml:space="preserve">AI Fallback: If OpenRouter API key is not configured, intake agent creates listing with blank AI fields and prompts the freelancer to add their key</w:t>
      </w:r>
    </w:p>
    <w:p>
      <w:pPr>
        <w:pStyle w:val="ListParagraph"/>
        <w:numPr>
          <w:ilvl w:val="0"/>
          <w:numId w:val="2"/>
        </w:numPr>
        <w:spacing w:before="40" w:after="40"/>
      </w:pPr>
      <w:r>
        <w:rPr>
          <w:rFonts w:ascii="Arial" w:cs="Arial" w:eastAsia="Arial" w:hAnsi="Arial"/>
          <w:color w:val="2C3E50"/>
          <w:sz w:val="22"/>
          <w:szCs w:val="22"/>
        </w:rPr>
        <w:t xml:space="preserve">Offline Graceful Degradation: If the user loses connectivity, Quick Capture input is queued locally and synced when connection resumes</w:t>
      </w:r>
    </w:p>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11. Phased Rollout (v1.2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4560"/>
        <w:gridCol w:w="1600"/>
      </w:tblGrid>
      <w:tr>
        <w:tc>
          <w:tcPr>
            <w:tcW w:type="dxa" w:w="1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Phase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Foundation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Auth + Google OAuth, client profiles, Document Intake Agent (PDF/DOCX/Google Docs), Quick Capture (text only), basic invoice generation, Start Project button, analytics shell, Project Brief Templates (3 starters), API key management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Weeks 1–5</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Phase 2</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Automation &amp; Protection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Google Forms polling, email templates + SendGrid, invoice auto-draft, project timeline auto-draft, Scope of Work Generator, Revision Tracker, Service Menu (4 starters)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Weeks 6–9</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Phase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Intelligence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OpenRouter AI assistant, AI email drafting, onboarding PRD generation, model selection, Quick Capture voice input (Web Speech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Weeks 10–13</w:t>
            </w:r>
          </w:p>
        </w:tc>
      </w:tr>
      <w:tr>
        <w:tc>
          <w:tcPr>
            <w:tcW w:type="dxa" w:w="1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Phase 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Lifecycle &amp; Retention</w:t>
            </w:r>
          </w:p>
        </w:tc>
        <w:tc>
          <w:tcPr>
            <w:tcW w:type="dxa" w:w="4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Full timeline UI, offboarding automation, upsell flows with Service Menu, payment reminders, Testimonial Request Flow, Daily Digest (in-app)</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Weeks 14–17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Phase 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Polish &amp; Growth</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Client Health Score, Daily Digest email, advanced analytics, mobile optimization, Typeform/Tally integration, performance tuning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Weeks 18–21</w:t>
            </w:r>
          </w:p>
        </w:tc>
      </w:tr>
    </w:tbl>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12. Out of Scope (v1.0)</w:t>
      </w:r>
    </w:p>
    <w:p>
      <w:pPr>
        <w:pStyle w:val="ListParagraph"/>
        <w:numPr>
          <w:ilvl w:val="0"/>
          <w:numId w:val="2"/>
        </w:numPr>
        <w:spacing w:before="40" w:after="40"/>
      </w:pPr>
      <w:r>
        <w:rPr>
          <w:rFonts w:ascii="Arial" w:cs="Arial" w:eastAsia="Arial" w:hAnsi="Arial"/>
          <w:color w:val="2C3E50"/>
          <w:sz w:val="22"/>
          <w:szCs w:val="22"/>
        </w:rPr>
        <w:t xml:space="preserve">Multi-user / team accounts</w:t>
      </w:r>
    </w:p>
    <w:p>
      <w:pPr>
        <w:pStyle w:val="ListParagraph"/>
        <w:numPr>
          <w:ilvl w:val="0"/>
          <w:numId w:val="2"/>
        </w:numPr>
        <w:spacing w:before="40" w:after="40"/>
      </w:pPr>
      <w:r>
        <w:rPr>
          <w:rFonts w:ascii="Arial" w:cs="Arial" w:eastAsia="Arial" w:hAnsi="Arial"/>
          <w:color w:val="2C3E50"/>
          <w:sz w:val="22"/>
          <w:szCs w:val="22"/>
        </w:rPr>
        <w:t xml:space="preserve">Native mobile application (iOS / Android)</w:t>
      </w:r>
    </w:p>
    <w:p>
      <w:pPr>
        <w:pStyle w:val="ListParagraph"/>
        <w:numPr>
          <w:ilvl w:val="0"/>
          <w:numId w:val="2"/>
        </w:numPr>
        <w:spacing w:before="40" w:after="40"/>
      </w:pPr>
      <w:r>
        <w:rPr>
          <w:rFonts w:ascii="Arial" w:cs="Arial" w:eastAsia="Arial" w:hAnsi="Arial"/>
          <w:color w:val="2C3E50"/>
          <w:sz w:val="22"/>
          <w:szCs w:val="22"/>
        </w:rPr>
        <w:t xml:space="preserve">Built-in payment processing (Stripe checkout)</w:t>
      </w:r>
    </w:p>
    <w:p>
      <w:pPr>
        <w:pStyle w:val="ListParagraph"/>
        <w:numPr>
          <w:ilvl w:val="0"/>
          <w:numId w:val="2"/>
        </w:numPr>
        <w:spacing w:before="40" w:after="40"/>
      </w:pPr>
      <w:r>
        <w:rPr>
          <w:rFonts w:ascii="Arial" w:cs="Arial" w:eastAsia="Arial" w:hAnsi="Arial"/>
          <w:color w:val="2C3E50"/>
          <w:sz w:val="22"/>
          <w:szCs w:val="22"/>
        </w:rPr>
        <w:t xml:space="preserve">Client-facing portal</w:t>
      </w:r>
    </w:p>
    <w:p>
      <w:pPr>
        <w:pStyle w:val="ListParagraph"/>
        <w:numPr>
          <w:ilvl w:val="0"/>
          <w:numId w:val="2"/>
        </w:numPr>
        <w:spacing w:before="40" w:after="40"/>
      </w:pPr>
      <w:r>
        <w:rPr>
          <w:rFonts w:ascii="Arial" w:cs="Arial" w:eastAsia="Arial" w:hAnsi="Arial"/>
          <w:color w:val="2C3E50"/>
          <w:sz w:val="22"/>
          <w:szCs w:val="22"/>
        </w:rPr>
        <w:t xml:space="preserve">Time tracking / time billing</w:t>
      </w:r>
    </w:p>
    <w:p>
      <w:pPr>
        <w:pStyle w:val="ListParagraph"/>
        <w:numPr>
          <w:ilvl w:val="0"/>
          <w:numId w:val="2"/>
        </w:numPr>
        <w:spacing w:before="40" w:after="40"/>
      </w:pPr>
      <w:r>
        <w:rPr>
          <w:rFonts w:ascii="Arial" w:cs="Arial" w:eastAsia="Arial" w:hAnsi="Arial"/>
          <w:color w:val="2C3E50"/>
          <w:sz w:val="22"/>
          <w:szCs w:val="22"/>
        </w:rPr>
        <w:t xml:space="preserve">Contract e-signature (DocuSign integration)</w:t>
      </w:r>
    </w:p>
    <w:p>
      <w:pPr>
        <w:pStyle w:val="ListParagraph"/>
        <w:numPr>
          <w:ilvl w:val="0"/>
          <w:numId w:val="2"/>
        </w:numPr>
        <w:spacing w:before="40" w:after="40"/>
      </w:pPr>
      <w:r>
        <w:rPr>
          <w:rFonts w:ascii="Arial" w:cs="Arial" w:eastAsia="Arial" w:hAnsi="Arial"/>
          <w:color w:val="2C3E50"/>
          <w:sz w:val="22"/>
          <w:szCs w:val="22"/>
        </w:rPr>
        <w:t xml:space="preserve">Accounting software integration (QuickBooks, FreshBooks)</w:t>
      </w:r>
    </w:p>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13. Open Questions</w:t>
      </w:r>
    </w:p>
    <w:p>
      <w:pPr>
        <w:pStyle w:val="ListParagraph"/>
        <w:numPr>
          <w:ilvl w:val="0"/>
          <w:numId w:val="2"/>
        </w:numPr>
        <w:spacing w:before="40" w:after="40"/>
      </w:pPr>
      <w:r>
        <w:rPr>
          <w:rFonts w:ascii="Arial" w:cs="Arial" w:eastAsia="Arial" w:hAnsi="Arial"/>
          <w:color w:val="2C3E50"/>
          <w:sz w:val="22"/>
          <w:szCs w:val="22"/>
        </w:rPr>
        <w:t xml:space="preserve">What OpenRouter model should be the default for the intake agent and Quick Capture parsing? (Suggested: google/gemini-flash-1.5 for speed and low token cost)</w:t>
      </w:r>
    </w:p>
    <w:p>
      <w:pPr>
        <w:pStyle w:val="ListParagraph"/>
        <w:numPr>
          <w:ilvl w:val="0"/>
          <w:numId w:val="2"/>
        </w:numPr>
        <w:spacing w:before="40" w:after="40"/>
      </w:pPr>
      <w:r>
        <w:rPr>
          <w:rFonts w:ascii="Arial" w:cs="Arial" w:eastAsia="Arial" w:hAnsi="Arial"/>
          <w:color w:val="2C3E50"/>
          <w:sz w:val="22"/>
          <w:szCs w:val="22"/>
        </w:rPr>
        <w:t xml:space="preserve">Should the Daily Digest email be on by default for new users, or opt-in?</w:t>
      </w:r>
    </w:p>
    <w:p>
      <w:pPr>
        <w:pStyle w:val="ListParagraph"/>
        <w:numPr>
          <w:ilvl w:val="0"/>
          <w:numId w:val="2"/>
        </w:numPr>
        <w:spacing w:before="40" w:after="40"/>
      </w:pPr>
      <w:r>
        <w:rPr>
          <w:rFonts w:ascii="Arial" w:cs="Arial" w:eastAsia="Arial" w:hAnsi="Arial"/>
          <w:color w:val="2C3E50"/>
          <w:sz w:val="22"/>
          <w:szCs w:val="22"/>
        </w:rPr>
        <w:t xml:space="preserve">Should Quick Capture leads be automatically converted to clients after a set time with no action, or always require manual promotion?</w:t>
      </w:r>
    </w:p>
    <w:p>
      <w:pPr>
        <w:pStyle w:val="ListParagraph"/>
        <w:numPr>
          <w:ilvl w:val="0"/>
          <w:numId w:val="2"/>
        </w:numPr>
        <w:spacing w:before="40" w:after="40"/>
      </w:pPr>
      <w:r>
        <w:rPr>
          <w:rFonts w:ascii="Arial" w:cs="Arial" w:eastAsia="Arial" w:hAnsi="Arial"/>
          <w:color w:val="2C3E50"/>
          <w:sz w:val="22"/>
          <w:szCs w:val="22"/>
        </w:rPr>
        <w:t xml:space="preserve">How many days should the default payment terms be on auto-generated invoices? (Net 14 vs. Net 30)</w:t>
      </w:r>
    </w:p>
    <w:p>
      <w:pPr>
        <w:pStyle w:val="ListParagraph"/>
        <w:numPr>
          <w:ilvl w:val="0"/>
          <w:numId w:val="2"/>
        </w:numPr>
        <w:spacing w:before="40" w:after="40"/>
      </w:pPr>
      <w:r>
        <w:rPr>
          <w:rFonts w:ascii="Arial" w:cs="Arial" w:eastAsia="Arial" w:hAnsi="Arial"/>
          <w:color w:val="2C3E50"/>
          <w:sz w:val="22"/>
          <w:szCs w:val="22"/>
        </w:rPr>
        <w:t xml:space="preserve">Should the Scope of Work include a simple digital acknowledgement step (e.g., client replies to confirm) or remain a send-only document?</w:t>
      </w:r>
    </w:p>
    <w:p>
      <w:pPr>
        <w:pStyle w:val="ListParagraph"/>
        <w:numPr>
          <w:ilvl w:val="0"/>
          <w:numId w:val="2"/>
        </w:numPr>
        <w:spacing w:before="40" w:after="40"/>
      </w:pPr>
      <w:r>
        <w:rPr>
          <w:rFonts w:ascii="Arial" w:cs="Arial" w:eastAsia="Arial" w:hAnsi="Arial"/>
          <w:color w:val="2C3E50"/>
          <w:sz w:val="22"/>
          <w:szCs w:val="22"/>
        </w:rPr>
        <w:t xml:space="preserve">Should the Testimonial Request email include a pre-written testimonial template the client can simply approve and post, to lower the friction for them?</w:t>
      </w:r>
    </w:p>
    <w:p>
      <w:pPr>
        <w:spacing w:before="60" w:after="60"/>
      </w:pPr>
      <w:r>
        <w:t xml:space="preserve"/>
      </w:r>
    </w:p>
    <w:p>
      <w:pPr>
        <w:pStyle w:val="Heading1"/>
        <w:pBdr>
          <w:bottom w:val="single" w:color="2980B9" w:sz="6" w:space="4"/>
        </w:pBdr>
        <w:spacing w:before="400" w:after="140"/>
      </w:pPr>
      <w:r>
        <w:rPr>
          <w:rFonts w:ascii="Arial" w:cs="Arial" w:eastAsia="Arial" w:hAnsi="Arial"/>
          <w:b/>
          <w:bCs/>
          <w:color w:val="1E3A5F"/>
          <w:sz w:val="34"/>
          <w:szCs w:val="34"/>
        </w:rPr>
        <w:t xml:space="preserve">14. Appendix: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Quick Capture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one-tap floating button that lets the freelancer log a new lead via text or voice in under 60 seconds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Client Health Score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per-client visual indicator (green/amber/red) that shows whether the relationship and project are on track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Scope of Work (SOW)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1-page AI-generated document defining deliverables, exclusions, revision rounds, payment terms, and timeline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Revision Tracker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per-project counter that tracks revision requests against the limit agreed in the SOW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Project Brief Template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 reusable project blueprint (deliverables, timeline, pricing, revisions) for common project types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Daily Digest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morning summary of everything that needs the freelancer's attention today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Testimonial Request 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An automated 14-day post-offboarding reminder to request a client testimonial or Google review</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Service Menu</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catalogue of the freelancer's reusable service packages that powers upsell blocks and invoice line items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Document Intake 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AI module that reads uploaded documents and extracts data to auto-create a client listing</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Start Project Button</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 button that officially begins the tracked project lifecycle for a client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Auto-actions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Four things triggered automatically after client creation: onboarding email draft, invoice draft, timeline draft, and SOW draft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OpenRouter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An AI API aggregator providing access to multiple LLMs via a single key — freelancer uses their own key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C3E50"/>
                <w:sz w:val="20"/>
                <w:szCs w:val="20"/>
              </w:rPr>
              <w:t xml:space="preserve">OAuth 2.0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authentication protocol used to connect Google services without requiring a manual API key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bCs/>
                <w:color w:val="2C3E50"/>
                <w:sz w:val="20"/>
                <w:szCs w:val="20"/>
              </w:rPr>
              <w:t xml:space="preserve">Supabase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tcPr>
          <w:p>
            <w:r>
              <w:rPr>
                <w:rFonts w:ascii="Arial" w:cs="Arial" w:eastAsia="Arial" w:hAnsi="Arial"/>
                <w:b w:val="false"/>
                <w:bCs w:val="false"/>
                <w:color w:val="2C3E50"/>
                <w:sz w:val="20"/>
                <w:szCs w:val="20"/>
              </w:rPr>
              <w:t xml:space="preserve">The free-tier backend platform for database, authentication, file storage, and encrypted key storage</w:t>
            </w:r>
          </w:p>
        </w:tc>
      </w:tr>
    </w:tbl>
    <w:p>
      <w:pPr>
        <w:spacing w:before="60" w:after="60"/>
      </w:pPr>
      <w:r>
        <w:t xml:space="preserve"/>
      </w:r>
    </w:p>
    <w:p>
      <w:pPr>
        <w:spacing w:before="60" w:after="60"/>
      </w:pPr>
      <w:r>
        <w:t xml:space="preserve"/>
      </w:r>
    </w:p>
    <w:p>
      <w:pPr>
        <w:pBdr>
          <w:top w:val="single" w:color="2980B9" w:sz="4" w:space="8"/>
        </w:pBdr>
        <w:spacing w:before="240"/>
        <w:jc w:val="center"/>
      </w:pPr>
      <w:r>
        <w:rPr>
          <w:rFonts w:ascii="Arial" w:cs="Arial" w:eastAsia="Arial" w:hAnsi="Arial"/>
          <w:i/>
          <w:iCs/>
          <w:color w:val="7F8C8D"/>
          <w:sz w:val="18"/>
          <w:szCs w:val="18"/>
        </w:rPr>
        <w:t xml:space="preserve">End of Document — FreelanceOS PRD v1.2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980B9" w:sz="4" w:space="4"/>
      </w:pBdr>
    </w:pPr>
    <w:r>
      <w:rPr>
        <w:rFonts w:ascii="Arial" w:cs="Arial" w:eastAsia="Arial" w:hAnsi="Arial"/>
        <w:color w:val="7F8C8D"/>
        <w:sz w:val="18"/>
        <w:szCs w:val="18"/>
      </w:rPr>
      <w:t xml:space="preserve">Confidential   |   v1.2   |   February 2026   |   Page </w:t>
    </w:r>
    <w:r>
      <w:rPr>
        <w:rFonts w:ascii="Arial" w:cs="Arial" w:eastAsia="Arial" w:hAnsi="Arial"/>
        <w:color w:val="7F8C8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80B9" w:sz="4" w:space="4"/>
      </w:pBdr>
    </w:pPr>
    <w:r>
      <w:rPr>
        <w:rFonts w:ascii="Arial" w:cs="Arial" w:eastAsia="Arial" w:hAnsi="Arial"/>
        <w:b/>
        <w:bCs/>
        <w:color w:val="1E3A5F"/>
        <w:sz w:val="18"/>
        <w:szCs w:val="18"/>
      </w:rPr>
      <w:t xml:space="preserve">PRODUCT REQUIREMENTS DOCUMENT</w:t>
    </w:r>
    <w:r>
      <w:rPr>
        <w:rFonts w:ascii="Arial" w:cs="Arial" w:eastAsia="Arial" w:hAnsi="Arial"/>
        <w:color w:val="7F8C8D"/>
        <w:sz w:val="18"/>
        <w:szCs w:val="18"/>
      </w:rPr>
      <w:t xml:space="preserve">   |   FreelanceOS Dashboard   |   v1.2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E3A5F"/>
      <w:sz w:val="34"/>
      <w:szCs w:val="34"/>
    </w:rPr>
  </w:style>
  <w:style w:type="paragraph" w:styleId="Heading2">
    <w:name w:val="Heading 2"/>
    <w:basedOn w:val="Normal"/>
    <w:next w:val="Normal"/>
    <w:qFormat/>
    <w:pPr>
      <w:spacing w:before="260" w:after="90"/>
      <w:outlineLvl w:val="1"/>
    </w:pPr>
    <w:rPr>
      <w:rFonts w:ascii="Arial" w:cs="Arial" w:eastAsia="Arial" w:hAnsi="Arial"/>
      <w:b/>
      <w:bCs/>
      <w:color w:val="2980B9"/>
      <w:sz w:val="26"/>
      <w:szCs w:val="26"/>
    </w:rPr>
  </w:style>
  <w:style w:type="paragraph" w:styleId="Heading3">
    <w:name w:val="Heading 3"/>
    <w:basedOn w:val="Normal"/>
    <w:next w:val="Normal"/>
    <w:qFormat/>
    <w:pPr>
      <w:spacing w:before="180" w:after="6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2026-02-28T03:26:41.358Z</dcterms:created>
  <dcterms:modified xsi:type="dcterms:W3CDTF">2026-02-28T03:26:41.359Z</dcterms:modified>
</cp:coreProperties>
</file>

<file path=docProps/custom.xml><?xml version="1.0" encoding="utf-8"?>
<Properties xmlns="http://schemas.openxmlformats.org/officeDocument/2006/custom-properties" xmlns:vt="http://schemas.openxmlformats.org/officeDocument/2006/docPropsVTypes"/>
</file>