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95B2" w14:textId="7B50D4B6"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10.4 </w:t>
      </w:r>
      <w:r w:rsidRPr="00B853E5">
        <w:rPr>
          <w:rFonts w:ascii="Times New Roman" w:hAnsi="Times New Roman" w:cs="Times New Roman"/>
          <w:b/>
          <w:bCs/>
          <w:sz w:val="24"/>
          <w:szCs w:val="24"/>
        </w:rPr>
        <w:t xml:space="preserve">For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algorithm, it is interesting to note that by choosing the initial cluster</w:t>
      </w:r>
    </w:p>
    <w:p w14:paraId="40A4C014"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centers carefully, we may be able to not only speed up the algorithm’s convergence, but</w:t>
      </w:r>
    </w:p>
    <w:p w14:paraId="0B69A71F"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also guarantee the quality of the final clustering.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-meansCC algorithm is a variant</w:t>
      </w:r>
    </w:p>
    <w:p w14:paraId="6F3CFA4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of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which chooses the initial centers as follows. First, it selects one center</w:t>
      </w:r>
    </w:p>
    <w:p w14:paraId="115B0BA1"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uniformly at random from the objects in the data set. Iteratively, for each object </w:t>
      </w:r>
      <w:r w:rsidRPr="00B853E5">
        <w:rPr>
          <w:rFonts w:ascii="Times New Roman" w:hAnsi="Times New Roman" w:cs="Times New Roman"/>
          <w:b/>
          <w:bCs/>
          <w:i/>
          <w:iCs/>
          <w:sz w:val="24"/>
          <w:szCs w:val="24"/>
        </w:rPr>
        <w:t xml:space="preserve">p </w:t>
      </w:r>
      <w:r w:rsidRPr="00B853E5">
        <w:rPr>
          <w:rFonts w:ascii="Times New Roman" w:hAnsi="Times New Roman" w:cs="Times New Roman"/>
          <w:b/>
          <w:bCs/>
          <w:sz w:val="24"/>
          <w:szCs w:val="24"/>
        </w:rPr>
        <w:t>other</w:t>
      </w:r>
    </w:p>
    <w:p w14:paraId="6CD9E70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than the chosen center, it chooses an object as the new center. This object is chosen at</w:t>
      </w:r>
    </w:p>
    <w:p w14:paraId="7E817CBD" w14:textId="77777777" w:rsidR="00B853E5" w:rsidRPr="00B853E5" w:rsidRDefault="00B853E5" w:rsidP="00B853E5">
      <w:pPr>
        <w:autoSpaceDE w:val="0"/>
        <w:autoSpaceDN w:val="0"/>
        <w:adjustRightInd w:val="0"/>
        <w:spacing w:after="0" w:line="240" w:lineRule="auto"/>
        <w:rPr>
          <w:rFonts w:ascii="Times New Roman" w:hAnsi="Times New Roman" w:cs="Times New Roman"/>
          <w:b/>
          <w:bCs/>
          <w:i/>
          <w:iCs/>
          <w:sz w:val="24"/>
          <w:szCs w:val="24"/>
        </w:rPr>
      </w:pPr>
      <w:r w:rsidRPr="00B853E5">
        <w:rPr>
          <w:rFonts w:ascii="Times New Roman" w:hAnsi="Times New Roman" w:cs="Times New Roman"/>
          <w:b/>
          <w:bCs/>
          <w:sz w:val="24"/>
          <w:szCs w:val="24"/>
        </w:rPr>
        <w:t xml:space="preserve">random with probability proportional to </w:t>
      </w:r>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r w:rsidRPr="00B853E5">
        <w:rPr>
          <w:rFonts w:ascii="Times New Roman" w:hAnsi="Times New Roman" w:cs="Times New Roman"/>
          <w:b/>
          <w:bCs/>
          <w:sz w:val="24"/>
          <w:szCs w:val="24"/>
        </w:rPr>
        <w:t xml:space="preserve">/2, where </w:t>
      </w:r>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r w:rsidRPr="00B853E5">
        <w:rPr>
          <w:rFonts w:ascii="Times New Roman" w:hAnsi="Times New Roman" w:cs="Times New Roman"/>
          <w:b/>
          <w:bCs/>
          <w:sz w:val="24"/>
          <w:szCs w:val="24"/>
        </w:rPr>
        <w:t xml:space="preserve">/ is the distance from </w:t>
      </w:r>
      <w:r w:rsidRPr="00B853E5">
        <w:rPr>
          <w:rFonts w:ascii="Times New Roman" w:hAnsi="Times New Roman" w:cs="Times New Roman"/>
          <w:b/>
          <w:bCs/>
          <w:i/>
          <w:iCs/>
          <w:sz w:val="24"/>
          <w:szCs w:val="24"/>
        </w:rPr>
        <w:t>p</w:t>
      </w:r>
    </w:p>
    <w:p w14:paraId="489B66A8"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to the closest center that has already been chosen. The iteration continues until </w:t>
      </w:r>
      <w:r w:rsidRPr="00B853E5">
        <w:rPr>
          <w:rFonts w:ascii="Times New Roman" w:hAnsi="Times New Roman" w:cs="Times New Roman"/>
          <w:b/>
          <w:bCs/>
          <w:i/>
          <w:iCs/>
          <w:sz w:val="24"/>
          <w:szCs w:val="24"/>
        </w:rPr>
        <w:t xml:space="preserve">k </w:t>
      </w:r>
      <w:r w:rsidRPr="00B853E5">
        <w:rPr>
          <w:rFonts w:ascii="Times New Roman" w:hAnsi="Times New Roman" w:cs="Times New Roman"/>
          <w:b/>
          <w:bCs/>
          <w:sz w:val="24"/>
          <w:szCs w:val="24"/>
        </w:rPr>
        <w:t>centers</w:t>
      </w:r>
    </w:p>
    <w:p w14:paraId="0CBE0896"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are selected.</w:t>
      </w:r>
    </w:p>
    <w:p w14:paraId="715C15E4" w14:textId="77777777" w:rsidR="00B853E5" w:rsidRPr="00B853E5" w:rsidRDefault="00B853E5" w:rsidP="00B853E5">
      <w:pPr>
        <w:autoSpaceDE w:val="0"/>
        <w:autoSpaceDN w:val="0"/>
        <w:adjustRightInd w:val="0"/>
        <w:spacing w:after="0" w:line="240" w:lineRule="auto"/>
        <w:ind w:firstLine="720"/>
        <w:rPr>
          <w:rFonts w:ascii="Times New Roman" w:hAnsi="Times New Roman" w:cs="Times New Roman"/>
          <w:b/>
          <w:bCs/>
          <w:sz w:val="24"/>
          <w:szCs w:val="24"/>
        </w:rPr>
      </w:pPr>
      <w:r w:rsidRPr="00B853E5">
        <w:rPr>
          <w:rFonts w:ascii="Times New Roman" w:hAnsi="Times New Roman" w:cs="Times New Roman"/>
          <w:b/>
          <w:bCs/>
          <w:sz w:val="24"/>
          <w:szCs w:val="24"/>
        </w:rPr>
        <w:t xml:space="preserve">Explain why this method will not only speed up the convergence of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w:t>
      </w:r>
    </w:p>
    <w:p w14:paraId="20E400AD" w14:textId="74C0BCE4" w:rsid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algorithm, but also guarantee the quality of the final clustering results.</w:t>
      </w:r>
    </w:p>
    <w:p w14:paraId="1E219D3A" w14:textId="77777777" w:rsidR="00B853E5" w:rsidRDefault="00B853E5" w:rsidP="00C04E20">
      <w:pPr>
        <w:autoSpaceDE w:val="0"/>
        <w:autoSpaceDN w:val="0"/>
        <w:adjustRightInd w:val="0"/>
        <w:spacing w:after="0" w:line="240" w:lineRule="auto"/>
        <w:rPr>
          <w:rFonts w:ascii="Times New Roman" w:hAnsi="Times New Roman" w:cs="Times New Roman"/>
          <w:b/>
          <w:bCs/>
          <w:sz w:val="24"/>
          <w:szCs w:val="24"/>
        </w:rPr>
      </w:pPr>
    </w:p>
    <w:p w14:paraId="6226D4D5" w14:textId="66FD4A8B" w:rsidR="0074778A" w:rsidRDefault="00C04E20" w:rsidP="00C04E20">
      <w:pPr>
        <w:autoSpaceDE w:val="0"/>
        <w:autoSpaceDN w:val="0"/>
        <w:adjustRightInd w:val="0"/>
        <w:spacing w:after="0" w:line="240" w:lineRule="auto"/>
        <w:rPr>
          <w:rFonts w:ascii="Times New Roman" w:hAnsi="Times New Roman" w:cs="Times New Roman"/>
          <w:b/>
          <w:bCs/>
          <w:sz w:val="24"/>
          <w:szCs w:val="24"/>
        </w:rPr>
      </w:pPr>
      <w:r w:rsidRPr="00C04E20">
        <w:rPr>
          <w:rFonts w:ascii="Times New Roman" w:hAnsi="Times New Roman" w:cs="Times New Roman"/>
          <w:b/>
          <w:bCs/>
          <w:sz w:val="24"/>
          <w:szCs w:val="24"/>
        </w:rPr>
        <w:t xml:space="preserve">10.12 </w:t>
      </w:r>
      <w:r w:rsidRPr="00C04E20">
        <w:rPr>
          <w:rFonts w:ascii="Times New Roman" w:hAnsi="Times New Roman" w:cs="Times New Roman"/>
          <w:b/>
          <w:bCs/>
          <w:sz w:val="24"/>
          <w:szCs w:val="24"/>
        </w:rPr>
        <w:t>Present conditions under which density-based clustering is more suitable than</w:t>
      </w:r>
      <w:r w:rsidRPr="00C04E20">
        <w:rPr>
          <w:rFonts w:ascii="Times New Roman" w:hAnsi="Times New Roman" w:cs="Times New Roman"/>
          <w:b/>
          <w:bCs/>
          <w:sz w:val="24"/>
          <w:szCs w:val="24"/>
        </w:rPr>
        <w:t xml:space="preserve"> </w:t>
      </w:r>
      <w:r w:rsidRPr="00C04E20">
        <w:rPr>
          <w:rFonts w:ascii="Times New Roman" w:hAnsi="Times New Roman" w:cs="Times New Roman"/>
          <w:b/>
          <w:bCs/>
          <w:sz w:val="24"/>
          <w:szCs w:val="24"/>
        </w:rPr>
        <w:t>partitioning-based clustering and hierarchical clustering. Give application examples to</w:t>
      </w:r>
      <w:r w:rsidRPr="00C04E20">
        <w:rPr>
          <w:rFonts w:ascii="Times New Roman" w:hAnsi="Times New Roman" w:cs="Times New Roman"/>
          <w:b/>
          <w:bCs/>
          <w:sz w:val="24"/>
          <w:szCs w:val="24"/>
        </w:rPr>
        <w:t xml:space="preserve"> </w:t>
      </w:r>
      <w:r w:rsidRPr="00C04E20">
        <w:rPr>
          <w:rFonts w:ascii="Times New Roman" w:hAnsi="Times New Roman" w:cs="Times New Roman"/>
          <w:b/>
          <w:bCs/>
          <w:sz w:val="24"/>
          <w:szCs w:val="24"/>
        </w:rPr>
        <w:t>support your argument.</w:t>
      </w:r>
    </w:p>
    <w:p w14:paraId="50872C5F" w14:textId="3910FFA7" w:rsidR="00D274D2" w:rsidRDefault="00D274D2" w:rsidP="00C04E20">
      <w:pPr>
        <w:autoSpaceDE w:val="0"/>
        <w:autoSpaceDN w:val="0"/>
        <w:adjustRightInd w:val="0"/>
        <w:spacing w:after="0" w:line="240" w:lineRule="auto"/>
        <w:rPr>
          <w:rFonts w:ascii="Times New Roman" w:hAnsi="Times New Roman" w:cs="Times New Roman"/>
          <w:b/>
          <w:bCs/>
          <w:sz w:val="24"/>
          <w:szCs w:val="24"/>
        </w:rPr>
      </w:pPr>
    </w:p>
    <w:p w14:paraId="54D1CACD" w14:textId="49885EBC" w:rsidR="00EF05BD" w:rsidRDefault="00D274D2"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w:t>
      </w:r>
      <w:r w:rsidR="009B494C">
        <w:rPr>
          <w:rFonts w:ascii="Times New Roman" w:hAnsi="Times New Roman" w:cs="Times New Roman"/>
          <w:sz w:val="24"/>
          <w:szCs w:val="24"/>
        </w:rPr>
        <w:t>can</w:t>
      </w:r>
      <w:r>
        <w:rPr>
          <w:rFonts w:ascii="Times New Roman" w:hAnsi="Times New Roman" w:cs="Times New Roman"/>
          <w:sz w:val="24"/>
          <w:szCs w:val="24"/>
        </w:rPr>
        <w:t xml:space="preserve"> identify outliers and abnormal (not spherical) cluster shapes. </w:t>
      </w:r>
    </w:p>
    <w:p w14:paraId="5C2C853B" w14:textId="57049969" w:rsidR="00D274D2" w:rsidRDefault="00EF05B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also identifies mutually exclusive clusters, as opposed to hierarchical clustering which identifies nested clusters. </w:t>
      </w:r>
      <w:r w:rsidR="00D274D2">
        <w:rPr>
          <w:rFonts w:ascii="Times New Roman" w:hAnsi="Times New Roman" w:cs="Times New Roman"/>
          <w:sz w:val="24"/>
          <w:szCs w:val="24"/>
        </w:rPr>
        <w:t>If your data necessitates</w:t>
      </w:r>
      <w:r>
        <w:rPr>
          <w:rFonts w:ascii="Times New Roman" w:hAnsi="Times New Roman" w:cs="Times New Roman"/>
          <w:sz w:val="24"/>
          <w:szCs w:val="24"/>
        </w:rPr>
        <w:t xml:space="preserve"> </w:t>
      </w:r>
      <w:r w:rsidR="00D274D2">
        <w:rPr>
          <w:rFonts w:ascii="Times New Roman" w:hAnsi="Times New Roman" w:cs="Times New Roman"/>
          <w:sz w:val="24"/>
          <w:szCs w:val="24"/>
        </w:rPr>
        <w:t xml:space="preserve">outlier </w:t>
      </w:r>
      <w:r>
        <w:rPr>
          <w:rFonts w:ascii="Times New Roman" w:hAnsi="Times New Roman" w:cs="Times New Roman"/>
          <w:sz w:val="24"/>
          <w:szCs w:val="24"/>
        </w:rPr>
        <w:t xml:space="preserve">identification, </w:t>
      </w:r>
      <w:r w:rsidR="00D274D2">
        <w:rPr>
          <w:rFonts w:ascii="Times New Roman" w:hAnsi="Times New Roman" w:cs="Times New Roman"/>
          <w:sz w:val="24"/>
          <w:szCs w:val="24"/>
        </w:rPr>
        <w:t xml:space="preserve">abnormal cluster identification, </w:t>
      </w:r>
      <w:r>
        <w:rPr>
          <w:rFonts w:ascii="Times New Roman" w:hAnsi="Times New Roman" w:cs="Times New Roman"/>
          <w:sz w:val="24"/>
          <w:szCs w:val="24"/>
        </w:rPr>
        <w:t xml:space="preserve">and exclusive clusters, </w:t>
      </w:r>
      <w:r w:rsidR="00D274D2">
        <w:rPr>
          <w:rFonts w:ascii="Times New Roman" w:hAnsi="Times New Roman" w:cs="Times New Roman"/>
          <w:sz w:val="24"/>
          <w:szCs w:val="24"/>
        </w:rPr>
        <w:t xml:space="preserve">density-based clustering should be used over hierarchical or partition methods. </w:t>
      </w:r>
      <w:r w:rsidR="009B494C">
        <w:rPr>
          <w:rFonts w:ascii="Times New Roman" w:hAnsi="Times New Roman" w:cs="Times New Roman"/>
          <w:sz w:val="24"/>
          <w:szCs w:val="24"/>
        </w:rPr>
        <w:t xml:space="preserve">If you are also unsure of the number of clusters in your data, density-based clustering may be a good choice. Unlike partition and hierarchical methods, density-based methods do not require the number of clusters as a parameter. </w:t>
      </w:r>
      <w:r w:rsidR="00633277">
        <w:rPr>
          <w:rFonts w:ascii="Times New Roman" w:hAnsi="Times New Roman" w:cs="Times New Roman"/>
          <w:sz w:val="24"/>
          <w:szCs w:val="24"/>
        </w:rPr>
        <w:t xml:space="preserve">Finally, </w:t>
      </w:r>
      <w:r w:rsidR="00881D58">
        <w:rPr>
          <w:rFonts w:ascii="Times New Roman" w:hAnsi="Times New Roman" w:cs="Times New Roman"/>
          <w:sz w:val="24"/>
          <w:szCs w:val="24"/>
        </w:rPr>
        <w:t>density-based</w:t>
      </w:r>
      <w:r w:rsidR="00633277">
        <w:rPr>
          <w:rFonts w:ascii="Times New Roman" w:hAnsi="Times New Roman" w:cs="Times New Roman"/>
          <w:sz w:val="24"/>
          <w:szCs w:val="24"/>
        </w:rPr>
        <w:t xml:space="preserve"> methods identify clusters based on density rather than similarity/distance. Density</w:t>
      </w:r>
      <w:r w:rsidR="00881D58">
        <w:rPr>
          <w:rFonts w:ascii="Times New Roman" w:hAnsi="Times New Roman" w:cs="Times New Roman"/>
          <w:sz w:val="24"/>
          <w:szCs w:val="24"/>
        </w:rPr>
        <w:t>-</w:t>
      </w:r>
      <w:r w:rsidR="00633277">
        <w:rPr>
          <w:rFonts w:ascii="Times New Roman" w:hAnsi="Times New Roman" w:cs="Times New Roman"/>
          <w:sz w:val="24"/>
          <w:szCs w:val="24"/>
        </w:rPr>
        <w:t xml:space="preserve">based methods should be used when your goal is to identify where many points are clustered (high density regions) not just identify groupings of points that are similar to each other. </w:t>
      </w:r>
    </w:p>
    <w:p w14:paraId="3E61FE6E" w14:textId="506AA1CB" w:rsidR="00881D58" w:rsidRDefault="00881D58" w:rsidP="00C04E20">
      <w:pPr>
        <w:autoSpaceDE w:val="0"/>
        <w:autoSpaceDN w:val="0"/>
        <w:adjustRightInd w:val="0"/>
        <w:spacing w:after="0" w:line="240" w:lineRule="auto"/>
        <w:rPr>
          <w:rFonts w:ascii="Times New Roman" w:hAnsi="Times New Roman" w:cs="Times New Roman"/>
          <w:sz w:val="24"/>
          <w:szCs w:val="24"/>
        </w:rPr>
      </w:pPr>
    </w:p>
    <w:p w14:paraId="25CDCECD" w14:textId="2BDAE9EF" w:rsidR="00881D58" w:rsidRDefault="0003327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methods are better suited than partitioning or hierarchical clustering methods when working with spatial data, data that describes the location of objects in physical space. Considering the current pandemic, density-based clustering may be useful for identifying the highly infected areas. There’s no reason to believe the virus would spread in a spherical shape, so we want to be able to identify abnormal shapes. Also, identifying outliers would be useful for knowing where potential new dense regions of infection may start. </w:t>
      </w:r>
      <w:r w:rsidR="007B0623">
        <w:rPr>
          <w:rFonts w:ascii="Times New Roman" w:hAnsi="Times New Roman" w:cs="Times New Roman"/>
          <w:sz w:val="24"/>
          <w:szCs w:val="24"/>
        </w:rPr>
        <w:t xml:space="preserve">Clustering may also be useful for identifying areas of a city struggling economically, by identifying areas with a high density of foreclosures or empty commercial buildings, for example. This could help direct city resources to economically stressed areas. </w:t>
      </w:r>
    </w:p>
    <w:p w14:paraId="0DB8E294" w14:textId="08D8FD0B" w:rsidR="009B494C" w:rsidRDefault="009B494C" w:rsidP="00C04E20">
      <w:pPr>
        <w:autoSpaceDE w:val="0"/>
        <w:autoSpaceDN w:val="0"/>
        <w:adjustRightInd w:val="0"/>
        <w:spacing w:after="0" w:line="240" w:lineRule="auto"/>
        <w:rPr>
          <w:rFonts w:ascii="Times New Roman" w:hAnsi="Times New Roman" w:cs="Times New Roman"/>
          <w:sz w:val="24"/>
          <w:szCs w:val="24"/>
        </w:rPr>
      </w:pPr>
    </w:p>
    <w:p w14:paraId="659B21B9" w14:textId="50D48153"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10.16 </w:t>
      </w:r>
      <w:bookmarkStart w:id="0" w:name="_GoBack"/>
      <w:bookmarkEnd w:id="0"/>
      <w:r w:rsidRPr="00BF749D">
        <w:rPr>
          <w:rFonts w:ascii="Times New Roman" w:hAnsi="Times New Roman" w:cs="Times New Roman"/>
          <w:b/>
          <w:bCs/>
          <w:sz w:val="24"/>
          <w:szCs w:val="24"/>
        </w:rPr>
        <w:t>Describe each of the following clustering algorithms in terms of the following criteria:</w:t>
      </w:r>
    </w:p>
    <w:p w14:paraId="0B69ABA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(1) shapes of clusters that can be determined; (2) input parameters that must be</w:t>
      </w:r>
    </w:p>
    <w:p w14:paraId="6FE9BE7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specified; and (3) limitations.</w:t>
      </w:r>
    </w:p>
    <w:p w14:paraId="753BBA0F"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 xml:space="preserve">(a) </w:t>
      </w:r>
      <w:r w:rsidRPr="00BF749D">
        <w:rPr>
          <w:rFonts w:ascii="Times New Roman" w:hAnsi="Times New Roman" w:cs="Times New Roman"/>
          <w:b/>
          <w:bCs/>
          <w:i/>
          <w:iCs/>
          <w:sz w:val="24"/>
          <w:szCs w:val="24"/>
        </w:rPr>
        <w:t>k</w:t>
      </w:r>
      <w:r w:rsidRPr="00BF749D">
        <w:rPr>
          <w:rFonts w:ascii="Times New Roman" w:hAnsi="Times New Roman" w:cs="Times New Roman"/>
          <w:b/>
          <w:bCs/>
          <w:sz w:val="24"/>
          <w:szCs w:val="24"/>
        </w:rPr>
        <w:t>-means</w:t>
      </w:r>
    </w:p>
    <w:p w14:paraId="0F5DB688"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 xml:space="preserve">(b) </w:t>
      </w:r>
      <w:r w:rsidRPr="00BF749D">
        <w:rPr>
          <w:rFonts w:ascii="Times New Roman" w:hAnsi="Times New Roman" w:cs="Times New Roman"/>
          <w:b/>
          <w:bCs/>
          <w:i/>
          <w:iCs/>
          <w:sz w:val="24"/>
          <w:szCs w:val="24"/>
        </w:rPr>
        <w:t>k</w:t>
      </w:r>
      <w:r w:rsidRPr="00BF749D">
        <w:rPr>
          <w:rFonts w:ascii="Times New Roman" w:hAnsi="Times New Roman" w:cs="Times New Roman"/>
          <w:b/>
          <w:bCs/>
          <w:sz w:val="24"/>
          <w:szCs w:val="24"/>
        </w:rPr>
        <w:t>-medoids</w:t>
      </w:r>
    </w:p>
    <w:p w14:paraId="1930343C"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(c) CLARA</w:t>
      </w:r>
    </w:p>
    <w:p w14:paraId="69509771"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(d) BIRCH</w:t>
      </w:r>
    </w:p>
    <w:p w14:paraId="53CECC5A"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(e) CHAMELEON</w:t>
      </w:r>
    </w:p>
    <w:p w14:paraId="60312A67" w14:textId="3F826DAA" w:rsidR="00D274D2"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(f) DBSCAN</w:t>
      </w:r>
    </w:p>
    <w:sectPr w:rsidR="00D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D"/>
    <w:rsid w:val="0003327D"/>
    <w:rsid w:val="000C57B3"/>
    <w:rsid w:val="00512EF8"/>
    <w:rsid w:val="00633277"/>
    <w:rsid w:val="0074778A"/>
    <w:rsid w:val="007B0623"/>
    <w:rsid w:val="00881D58"/>
    <w:rsid w:val="009B494C"/>
    <w:rsid w:val="00A90BAB"/>
    <w:rsid w:val="00B853E5"/>
    <w:rsid w:val="00BF077D"/>
    <w:rsid w:val="00BF749D"/>
    <w:rsid w:val="00C04E20"/>
    <w:rsid w:val="00D274D2"/>
    <w:rsid w:val="00EF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58F"/>
  <w15:chartTrackingRefBased/>
  <w15:docId w15:val="{AD373589-1B2E-43C4-8117-141FE27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5826</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13</cp:revision>
  <dcterms:created xsi:type="dcterms:W3CDTF">2020-04-30T20:57:00Z</dcterms:created>
  <dcterms:modified xsi:type="dcterms:W3CDTF">2020-05-04T22:29:00Z</dcterms:modified>
</cp:coreProperties>
</file>