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Analysis of Plantain Sap Fermentation</w:t>
      </w:r>
    </w:p>
    <w:p>
      <w:pPr>
        <w:pStyle w:val="Heading1"/>
      </w:pPr>
      <w:r>
        <w:t>Descriptive Statistics</w:t>
      </w:r>
    </w:p>
    <w:p>
      <w:r>
        <w:t>Acid treatment: Mean=1.851, Std=0.125, Min=1.742, Max=1.985</w:t>
      </w:r>
    </w:p>
    <w:p>
      <w:r>
        <w:t>Acid w/o organism: Mean=1.483, Std=0.165, Min=1.277, Max=1.623</w:t>
      </w:r>
    </w:p>
    <w:p>
      <w:r>
        <w:t>Alkaline treatment: Mean=1.738, Std=0.137, Min=1.600, Max=1.892</w:t>
      </w:r>
    </w:p>
    <w:p>
      <w:r>
        <w:t>Blank: Mean=0.000, Std=0.000, Min=0.000, Max=0.000</w:t>
      </w:r>
    </w:p>
    <w:p>
      <w:r>
        <w:t>Enzyme: Mean=1.614, Std=0.075, Min=1.557, Max=1.714</w:t>
      </w:r>
    </w:p>
    <w:p>
      <w:r>
        <w:t>Untreated: Mean=1.799, Std=0.107, Min=1.692, Max=1.943</w:t>
      </w:r>
    </w:p>
    <w:p>
      <w:pPr>
        <w:pStyle w:val="Heading1"/>
      </w:pPr>
      <w:r>
        <w:t>ANOVA Result</w:t>
      </w:r>
    </w:p>
    <w:p>
      <w:r>
        <w:t>F-statistic: 151.724, p-value: 0.00000</w:t>
      </w:r>
    </w:p>
    <w:p>
      <w:pPr>
        <w:pStyle w:val="Heading1"/>
      </w:pPr>
      <w:r>
        <w:t>Pairwise T-Test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Group 1</w:t>
            </w:r>
          </w:p>
        </w:tc>
        <w:tc>
          <w:tcPr>
            <w:tcW w:type="dxa" w:w="2160"/>
          </w:tcPr>
          <w:p>
            <w:r>
              <w:t>Group 2</w:t>
            </w:r>
          </w:p>
        </w:tc>
        <w:tc>
          <w:tcPr>
            <w:tcW w:type="dxa" w:w="2160"/>
          </w:tcPr>
          <w:p>
            <w:r>
              <w:t>t-statistic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</w:tr>
      <w:tr>
        <w:tc>
          <w:tcPr>
            <w:tcW w:type="dxa" w:w="2160"/>
          </w:tcPr>
          <w:p>
            <w:r>
              <w:t>Blank</w:t>
            </w:r>
          </w:p>
        </w:tc>
        <w:tc>
          <w:tcPr>
            <w:tcW w:type="dxa" w:w="2160"/>
          </w:tcPr>
          <w:p>
            <w:r>
              <w:t>Untreated</w:t>
            </w:r>
          </w:p>
        </w:tc>
        <w:tc>
          <w:tcPr>
            <w:tcW w:type="dxa" w:w="2160"/>
          </w:tcPr>
          <w:p>
            <w:r>
              <w:t>-33.549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Blank</w:t>
            </w:r>
          </w:p>
        </w:tc>
        <w:tc>
          <w:tcPr>
            <w:tcW w:type="dxa" w:w="2160"/>
          </w:tcPr>
          <w:p>
            <w:r>
              <w:t>Acid treatment</w:t>
            </w:r>
          </w:p>
        </w:tc>
        <w:tc>
          <w:tcPr>
            <w:tcW w:type="dxa" w:w="2160"/>
          </w:tcPr>
          <w:p>
            <w:r>
              <w:t>-29.564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Blank</w:t>
            </w:r>
          </w:p>
        </w:tc>
        <w:tc>
          <w:tcPr>
            <w:tcW w:type="dxa" w:w="2160"/>
          </w:tcPr>
          <w:p>
            <w:r>
              <w:t>Alkaline treatment</w:t>
            </w:r>
          </w:p>
        </w:tc>
        <w:tc>
          <w:tcPr>
            <w:tcW w:type="dxa" w:w="2160"/>
          </w:tcPr>
          <w:p>
            <w:r>
              <w:t>-25.425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Blank</w:t>
            </w:r>
          </w:p>
        </w:tc>
        <w:tc>
          <w:tcPr>
            <w:tcW w:type="dxa" w:w="2160"/>
          </w:tcPr>
          <w:p>
            <w:r>
              <w:t>Enzyme</w:t>
            </w:r>
          </w:p>
        </w:tc>
        <w:tc>
          <w:tcPr>
            <w:tcW w:type="dxa" w:w="2160"/>
          </w:tcPr>
          <w:p>
            <w:r>
              <w:t>-43.301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Blank</w:t>
            </w:r>
          </w:p>
        </w:tc>
        <w:tc>
          <w:tcPr>
            <w:tcW w:type="dxa" w:w="2160"/>
          </w:tcPr>
          <w:p>
            <w:r>
              <w:t>Acid w/o organism</w:t>
            </w:r>
          </w:p>
        </w:tc>
        <w:tc>
          <w:tcPr>
            <w:tcW w:type="dxa" w:w="2160"/>
          </w:tcPr>
          <w:p>
            <w:r>
              <w:t>-17.953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Untreated</w:t>
            </w:r>
          </w:p>
        </w:tc>
        <w:tc>
          <w:tcPr>
            <w:tcW w:type="dxa" w:w="2160"/>
          </w:tcPr>
          <w:p>
            <w:r>
              <w:t>Acid treatment</w:t>
            </w:r>
          </w:p>
        </w:tc>
        <w:tc>
          <w:tcPr>
            <w:tcW w:type="dxa" w:w="2160"/>
          </w:tcPr>
          <w:p>
            <w:r>
              <w:t>-0.631</w:t>
            </w:r>
          </w:p>
        </w:tc>
        <w:tc>
          <w:tcPr>
            <w:tcW w:type="dxa" w:w="2160"/>
          </w:tcPr>
          <w:p>
            <w:r>
              <w:t>0.55148</w:t>
            </w:r>
          </w:p>
        </w:tc>
      </w:tr>
      <w:tr>
        <w:tc>
          <w:tcPr>
            <w:tcW w:type="dxa" w:w="2160"/>
          </w:tcPr>
          <w:p>
            <w:r>
              <w:t>Untreated</w:t>
            </w:r>
          </w:p>
        </w:tc>
        <w:tc>
          <w:tcPr>
            <w:tcW w:type="dxa" w:w="2160"/>
          </w:tcPr>
          <w:p>
            <w:r>
              <w:t>Alkaline treatment</w:t>
            </w:r>
          </w:p>
        </w:tc>
        <w:tc>
          <w:tcPr>
            <w:tcW w:type="dxa" w:w="2160"/>
          </w:tcPr>
          <w:p>
            <w:r>
              <w:t>0.711</w:t>
            </w:r>
          </w:p>
        </w:tc>
        <w:tc>
          <w:tcPr>
            <w:tcW w:type="dxa" w:w="2160"/>
          </w:tcPr>
          <w:p>
            <w:r>
              <w:t>0.50387</w:t>
            </w:r>
          </w:p>
        </w:tc>
      </w:tr>
      <w:tr>
        <w:tc>
          <w:tcPr>
            <w:tcW w:type="dxa" w:w="2160"/>
          </w:tcPr>
          <w:p>
            <w:r>
              <w:t>Untreated</w:t>
            </w:r>
          </w:p>
        </w:tc>
        <w:tc>
          <w:tcPr>
            <w:tcW w:type="dxa" w:w="2160"/>
          </w:tcPr>
          <w:p>
            <w:r>
              <w:t>Enzyme</w:t>
            </w:r>
          </w:p>
        </w:tc>
        <w:tc>
          <w:tcPr>
            <w:tcW w:type="dxa" w:w="2160"/>
          </w:tcPr>
          <w:p>
            <w:r>
              <w:t>2.84</w:t>
            </w:r>
          </w:p>
        </w:tc>
        <w:tc>
          <w:tcPr>
            <w:tcW w:type="dxa" w:w="2160"/>
          </w:tcPr>
          <w:p>
            <w:r>
              <w:t>0.02955</w:t>
            </w:r>
          </w:p>
        </w:tc>
      </w:tr>
      <w:tr>
        <w:tc>
          <w:tcPr>
            <w:tcW w:type="dxa" w:w="2160"/>
          </w:tcPr>
          <w:p>
            <w:r>
              <w:t>Untreated</w:t>
            </w:r>
          </w:p>
        </w:tc>
        <w:tc>
          <w:tcPr>
            <w:tcW w:type="dxa" w:w="2160"/>
          </w:tcPr>
          <w:p>
            <w:r>
              <w:t>Acid w/o organism</w:t>
            </w:r>
          </w:p>
        </w:tc>
        <w:tc>
          <w:tcPr>
            <w:tcW w:type="dxa" w:w="2160"/>
          </w:tcPr>
          <w:p>
            <w:r>
              <w:t>3.211</w:t>
            </w:r>
          </w:p>
        </w:tc>
        <w:tc>
          <w:tcPr>
            <w:tcW w:type="dxa" w:w="2160"/>
          </w:tcPr>
          <w:p>
            <w:r>
              <w:t>0.01834</w:t>
            </w:r>
          </w:p>
        </w:tc>
      </w:tr>
      <w:tr>
        <w:tc>
          <w:tcPr>
            <w:tcW w:type="dxa" w:w="2160"/>
          </w:tcPr>
          <w:p>
            <w:r>
              <w:t>Acid treatment</w:t>
            </w:r>
          </w:p>
        </w:tc>
        <w:tc>
          <w:tcPr>
            <w:tcW w:type="dxa" w:w="2160"/>
          </w:tcPr>
          <w:p>
            <w:r>
              <w:t>Alkaline treatment</w:t>
            </w:r>
          </w:p>
        </w:tc>
        <w:tc>
          <w:tcPr>
            <w:tcW w:type="dxa" w:w="2160"/>
          </w:tcPr>
          <w:p>
            <w:r>
              <w:t>1.227</w:t>
            </w:r>
          </w:p>
        </w:tc>
        <w:tc>
          <w:tcPr>
            <w:tcW w:type="dxa" w:w="2160"/>
          </w:tcPr>
          <w:p>
            <w:r>
              <w:t>0.2657</w:t>
            </w:r>
          </w:p>
        </w:tc>
      </w:tr>
      <w:tr>
        <w:tc>
          <w:tcPr>
            <w:tcW w:type="dxa" w:w="2160"/>
          </w:tcPr>
          <w:p>
            <w:r>
              <w:t>Acid treatment</w:t>
            </w:r>
          </w:p>
        </w:tc>
        <w:tc>
          <w:tcPr>
            <w:tcW w:type="dxa" w:w="2160"/>
          </w:tcPr>
          <w:p>
            <w:r>
              <w:t>Enzyme</w:t>
            </w:r>
          </w:p>
        </w:tc>
        <w:tc>
          <w:tcPr>
            <w:tcW w:type="dxa" w:w="2160"/>
          </w:tcPr>
          <w:p>
            <w:r>
              <w:t>3.259</w:t>
            </w:r>
          </w:p>
        </w:tc>
        <w:tc>
          <w:tcPr>
            <w:tcW w:type="dxa" w:w="2160"/>
          </w:tcPr>
          <w:p>
            <w:r>
              <w:t>0.01726</w:t>
            </w:r>
          </w:p>
        </w:tc>
      </w:tr>
      <w:tr>
        <w:tc>
          <w:tcPr>
            <w:tcW w:type="dxa" w:w="2160"/>
          </w:tcPr>
          <w:p>
            <w:r>
              <w:t>Acid treatment</w:t>
            </w:r>
          </w:p>
        </w:tc>
        <w:tc>
          <w:tcPr>
            <w:tcW w:type="dxa" w:w="2160"/>
          </w:tcPr>
          <w:p>
            <w:r>
              <w:t>Acid w/o organism</w:t>
            </w:r>
          </w:p>
        </w:tc>
        <w:tc>
          <w:tcPr>
            <w:tcW w:type="dxa" w:w="2160"/>
          </w:tcPr>
          <w:p>
            <w:r>
              <w:t>3.553</w:t>
            </w:r>
          </w:p>
        </w:tc>
        <w:tc>
          <w:tcPr>
            <w:tcW w:type="dxa" w:w="2160"/>
          </w:tcPr>
          <w:p>
            <w:r>
              <w:t>0.01203</w:t>
            </w:r>
          </w:p>
        </w:tc>
      </w:tr>
      <w:tr>
        <w:tc>
          <w:tcPr>
            <w:tcW w:type="dxa" w:w="2160"/>
          </w:tcPr>
          <w:p>
            <w:r>
              <w:t>Alkaline treatment</w:t>
            </w:r>
          </w:p>
        </w:tc>
        <w:tc>
          <w:tcPr>
            <w:tcW w:type="dxa" w:w="2160"/>
          </w:tcPr>
          <w:p>
            <w:r>
              <w:t>Enzyme</w:t>
            </w:r>
          </w:p>
        </w:tc>
        <w:tc>
          <w:tcPr>
            <w:tcW w:type="dxa" w:w="2160"/>
          </w:tcPr>
          <w:p>
            <w:r>
              <w:t>1.59</w:t>
            </w:r>
          </w:p>
        </w:tc>
        <w:tc>
          <w:tcPr>
            <w:tcW w:type="dxa" w:w="2160"/>
          </w:tcPr>
          <w:p>
            <w:r>
              <w:t>0.16298</w:t>
            </w:r>
          </w:p>
        </w:tc>
      </w:tr>
      <w:tr>
        <w:tc>
          <w:tcPr>
            <w:tcW w:type="dxa" w:w="2160"/>
          </w:tcPr>
          <w:p>
            <w:r>
              <w:t>Alkaline treatment</w:t>
            </w:r>
          </w:p>
        </w:tc>
        <w:tc>
          <w:tcPr>
            <w:tcW w:type="dxa" w:w="2160"/>
          </w:tcPr>
          <w:p>
            <w:r>
              <w:t>Acid w/o organism</w:t>
            </w:r>
          </w:p>
        </w:tc>
        <w:tc>
          <w:tcPr>
            <w:tcW w:type="dxa" w:w="2160"/>
          </w:tcPr>
          <w:p>
            <w:r>
              <w:t>2.374</w:t>
            </w:r>
          </w:p>
        </w:tc>
        <w:tc>
          <w:tcPr>
            <w:tcW w:type="dxa" w:w="2160"/>
          </w:tcPr>
          <w:p>
            <w:r>
              <w:t>0.05523</w:t>
            </w:r>
          </w:p>
        </w:tc>
      </w:tr>
      <w:tr>
        <w:tc>
          <w:tcPr>
            <w:tcW w:type="dxa" w:w="2160"/>
          </w:tcPr>
          <w:p>
            <w:r>
              <w:t>Enzyme</w:t>
            </w:r>
          </w:p>
        </w:tc>
        <w:tc>
          <w:tcPr>
            <w:tcW w:type="dxa" w:w="2160"/>
          </w:tcPr>
          <w:p>
            <w:r>
              <w:t>Acid w/o organism</w:t>
            </w:r>
          </w:p>
        </w:tc>
        <w:tc>
          <w:tcPr>
            <w:tcW w:type="dxa" w:w="2160"/>
          </w:tcPr>
          <w:p>
            <w:r>
              <w:t>1.443</w:t>
            </w:r>
          </w:p>
        </w:tc>
        <w:tc>
          <w:tcPr>
            <w:tcW w:type="dxa" w:w="2160"/>
          </w:tcPr>
          <w:p>
            <w:r>
              <w:t>0.19918</w:t>
            </w:r>
          </w:p>
        </w:tc>
      </w:tr>
    </w:tbl>
    <w:p>
      <w:pPr>
        <w:pStyle w:val="Heading1"/>
      </w:pPr>
      <w:r>
        <w:t>Graphs</w:t>
      </w:r>
    </w:p>
    <w:p>
      <w:r>
        <w:t>Line Plot: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lin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 Chart: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bar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 Plot: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box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