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 w:after="60"/>
      </w:pPr>
      <w:r>
        <w:t xml:space="preserve"/>
      </w:r>
    </w:p>
    <w:p>
      <w:pPr>
        <w:spacing w:before="60" w:after="60"/>
      </w:pPr>
      <w:r>
        <w:t xml:space="preserve"/>
      </w:r>
    </w:p>
    <w:p>
      <w:pPr>
        <w:spacing w:before="60" w:after="60"/>
      </w:pPr>
      <w:r>
        <w:t xml:space="preserve"/>
      </w:r>
    </w:p>
    <w:p>
      <w:pPr>
        <w:spacing w:before="60" w:after="60"/>
      </w:pPr>
      <w:r>
        <w:t xml:space="preserve"/>
      </w:r>
    </w:p>
    <w:p>
      <w:pPr>
        <w:spacing w:before="0" w:after="60"/>
        <w:jc w:val="center"/>
      </w:pPr>
      <w:r>
        <w:rPr>
          <w:rFonts w:ascii="Arial" w:cs="Arial" w:eastAsia="Arial" w:hAnsi="Arial"/>
          <w:b/>
          <w:bCs/>
          <w:color w:val="0D1B2A"/>
          <w:sz w:val="96"/>
          <w:szCs w:val="96"/>
        </w:rPr>
        <w:t xml:space="preserve">FieldSpec</w:t>
      </w:r>
    </w:p>
    <w:p>
      <w:pPr>
        <w:spacing w:before="0" w:after="60"/>
        <w:jc w:val="center"/>
      </w:pPr>
      <w:r>
        <w:rPr>
          <w:rFonts w:ascii="Arial" w:cs="Arial" w:eastAsia="Arial" w:hAnsi="Arial"/>
          <w:b w:val="false"/>
          <w:bCs w:val="false"/>
          <w:color w:val="D97706"/>
          <w:sz w:val="96"/>
          <w:szCs w:val="96"/>
        </w:rPr>
        <w:t xml:space="preserve">Platform</w:t>
      </w:r>
    </w:p>
    <w:p>
      <w:pPr>
        <w:spacing w:before="0" w:after="200"/>
        <w:jc w:val="center"/>
      </w:pPr>
      <w:r>
        <w:rPr>
          <w:rFonts w:ascii="Arial" w:cs="Arial" w:eastAsia="Arial" w:hAnsi="Arial"/>
          <w:color w:val="9CA3AF"/>
          <w:sz w:val="22"/>
          <w:szCs w:val="22"/>
        </w:rPr>
        <w:t xml:space="preserve">WeldQAi · CoatQA · PressureQA · StructQA</w:t>
      </w:r>
    </w:p>
    <w:p>
      <w:pPr>
        <w:pBdr>
          <w:bottom w:val="single" w:color="D97706" w:sz="8" w:space="1"/>
        </w:pBdr>
        <w:spacing w:before="0" w:after="360"/>
        <w:jc w:val="center"/>
      </w:pPr>
      <w:r>
        <w:t xml:space="preserve"/>
      </w:r>
    </w:p>
    <w:p>
      <w:pPr>
        <w:spacing w:before="60" w:after="60"/>
      </w:pPr>
      <w:r>
        <w:t xml:space="preserve"/>
      </w:r>
    </w:p>
    <w:p>
      <w:pPr>
        <w:spacing w:before="0" w:after="120"/>
        <w:jc w:val="center"/>
      </w:pPr>
      <w:r>
        <w:rPr>
          <w:rFonts w:ascii="Arial" w:cs="Arial" w:eastAsia="Arial" w:hAnsi="Arial"/>
          <w:b/>
          <w:bCs/>
          <w:color w:val="1B3A5C"/>
          <w:sz w:val="32"/>
          <w:szCs w:val="32"/>
        </w:rPr>
        <w:t xml:space="preserve">Comprehensive UI/UX Design System</w:t>
      </w:r>
    </w:p>
    <w:p>
      <w:pPr>
        <w:spacing w:before="0" w:after="100"/>
        <w:jc w:val="center"/>
      </w:pPr>
      <w:r>
        <w:rPr>
          <w:rFonts w:ascii="Arial" w:cs="Arial" w:eastAsia="Arial" w:hAnsi="Arial"/>
          <w:color w:val="4B5563"/>
          <w:sz w:val="22"/>
          <w:szCs w:val="22"/>
        </w:rPr>
        <w:t xml:space="preserve">Product Scope · Brand Architecture · Design Tokens · Component Library</w:t>
      </w:r>
    </w:p>
    <w:p>
      <w:pPr>
        <w:spacing w:before="0" w:after="100"/>
        <w:jc w:val="center"/>
      </w:pPr>
      <w:r>
        <w:rPr>
          <w:rFonts w:ascii="Arial" w:cs="Arial" w:eastAsia="Arial" w:hAnsi="Arial"/>
          <w:color w:val="4B5563"/>
          <w:sz w:val="22"/>
          <w:szCs w:val="22"/>
        </w:rPr>
        <w:t xml:space="preserve">Screen-by-Screen Flows · AI Upload UX · Dashboard &amp; Visualisation</w:t>
      </w:r>
    </w:p>
    <w:p>
      <w:pPr>
        <w:spacing w:before="140" w:after="140"/>
      </w:pPr>
      <w:r>
        <w:t xml:space="preserve"/>
      </w:r>
    </w:p>
    <w:p>
      <w:pPr>
        <w:spacing w:before="0" w:after="60"/>
        <w:jc w:val="center"/>
      </w:pPr>
      <w:r>
        <w:rPr>
          <w:rFonts w:ascii="Arial" w:cs="Arial" w:eastAsia="Arial" w:hAnsi="Arial"/>
          <w:color w:val="9CA3AF"/>
          <w:sz w:val="20"/>
          <w:szCs w:val="20"/>
        </w:rPr>
        <w:t xml:space="preserve">Version 1.0  |  February 2026  |  Confidential</w:t>
      </w:r>
    </w:p>
    <w:p>
      <w:r>
        <w:br w:type="page"/>
      </w:r>
    </w:p>
    <w:p>
      <w:pPr>
        <w:pStyle w:val="Heading1"/>
        <w:spacing w:before="400" w:after="160"/>
      </w:pPr>
      <w:r>
        <w:rPr>
          <w:rFonts w:ascii="Arial" w:cs="Arial" w:eastAsia="Arial" w:hAnsi="Arial"/>
          <w:b/>
          <w:bCs/>
          <w:color w:val="0D1B2A"/>
          <w:sz w:val="44"/>
          <w:szCs w:val="44"/>
        </w:rPr>
        <w:t xml:space="preserve">1. Product Scope &amp; Brand Architecture</w:t>
      </w:r>
    </w:p>
    <w:p>
      <w:pPr>
        <w:pBdr>
          <w:top w:val="none" w:color="FFFFFF" w:sz="0"/>
          <w:bottom w:val="single" w:color="D97706" w:sz="6"/>
          <w:left w:val="none" w:color="FFFFFF" w:sz="0"/>
          <w:right w:val="none" w:color="FFFFFF" w:sz="0"/>
        </w:pBdr>
        <w:spacing w:before="160" w:after="200"/>
      </w:pPr>
      <w:r>
        <w:t xml:space="preserve"/>
      </w:r>
    </w:p>
    <w:p>
      <w:pPr>
        <w:spacing w:before="80" w:after="120"/>
      </w:pPr>
      <w:r>
        <w:rPr>
          <w:rFonts w:ascii="Arial" w:cs="Arial" w:eastAsia="Arial" w:hAnsi="Arial"/>
          <w:color w:val="1A1A2E"/>
          <w:sz w:val="22"/>
          <w:szCs w:val="22"/>
        </w:rPr>
        <w:t xml:space="preserve">WeldQAi was built as a welding inspection app but the architecture is universal. The schema-driven form engine, template upload pipeline, PDF/Excel export, KPI dashboard, and offline sync work identically for any industrial inspection discipline. The name is the only thing limiting the market. This section defines the parent brand, product line structure, and expanded scope.</w:t>
      </w:r>
    </w:p>
    <w:p>
      <w:pPr>
        <w:spacing w:before="60" w:after="60"/>
      </w:pPr>
      <w:r>
        <w:t xml:space="preserve"/>
      </w:r>
    </w:p>
    <w:p>
      <w:pPr>
        <w:pStyle w:val="Heading2"/>
        <w:spacing w:before="280" w:after="120"/>
      </w:pPr>
      <w:r>
        <w:rPr>
          <w:rFonts w:ascii="Arial" w:cs="Arial" w:eastAsia="Arial" w:hAnsi="Arial"/>
          <w:b/>
          <w:bCs/>
          <w:color w:val="1B3A5C"/>
          <w:sz w:val="30"/>
          <w:szCs w:val="30"/>
        </w:rPr>
        <w:t xml:space="preserve">1.1 The Parent Brand — FieldSpec Platform</w:t>
      </w:r>
    </w:p>
    <w:p>
      <w:pPr>
        <w:spacing w:before="60" w:after="60"/>
      </w:pPr>
      <w:r>
        <w:t xml:space="preserve"/>
      </w:r>
    </w:p>
    <w:p>
      <w:pPr>
        <w:spacing w:before="80" w:after="120"/>
      </w:pPr>
      <w:r>
        <w:rPr>
          <w:rFonts w:ascii="Arial" w:cs="Arial" w:eastAsia="Arial" w:hAnsi="Arial"/>
          <w:color w:val="1A1A2E"/>
          <w:sz w:val="22"/>
          <w:szCs w:val="22"/>
        </w:rPr>
        <w:t xml:space="preserve">FieldSpec is the platform brand. It positions the product as a field inspection operating system rather than a welding-specific tool. WeldQAi becomes the first named module — the entry point for the core market — while the platform grows into adjacent inspection disciplines.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4400"/>
        <w:gridCol w:w="2160"/>
      </w:tblGrid>
      <w:tr>
        <w:tc>
          <w:tcPr>
            <w:tcW w:type="dxa" w:w="1400"/>
            <w:tcBorders>
              <w:top w:val="single" w:color="D1D5DB" w:sz="1"/>
              <w:left w:val="single" w:color="D1D5DB" w:sz="1"/>
              <w:bottom w:val="single" w:color="D1D5DB" w:sz="1"/>
              <w:right w:val="single" w:color="D1D5DB" w:sz="1"/>
            </w:tcBorders>
            <w:shd w:fill="0D1B2A" w:val="clear"/>
            <w:tcMar>
              <w:top w:type="dxa" w:w="80"/>
              <w:left w:type="dxa" w:w="110"/>
              <w:bottom w:type="dxa" w:w="80"/>
              <w:right w:type="dxa" w:w="110"/>
            </w:tcMar>
            <w:vAlign w:val="center"/>
          </w:tcPr>
          <w:p>
            <w:pPr>
              <w:jc w:val="left"/>
            </w:pPr>
            <w:r>
              <w:rPr>
                <w:rFonts w:ascii="Arial" w:cs="Arial" w:eastAsia="Arial" w:hAnsi="Arial"/>
                <w:b/>
                <w:bCs/>
                <w:i w:val="false"/>
                <w:iCs w:val="false"/>
                <w:color w:val="FFFFFF"/>
                <w:sz w:val="18"/>
                <w:szCs w:val="18"/>
              </w:rPr>
              <w:t xml:space="preserve">Brand Layer</w:t>
            </w:r>
          </w:p>
        </w:tc>
        <w:tc>
          <w:tcPr>
            <w:tcW w:type="dxa" w:w="1400"/>
            <w:tcBorders>
              <w:top w:val="single" w:color="D1D5DB" w:sz="1"/>
              <w:left w:val="single" w:color="D1D5DB" w:sz="1"/>
              <w:bottom w:val="single" w:color="D1D5DB" w:sz="1"/>
              <w:right w:val="single" w:color="D1D5DB" w:sz="1"/>
            </w:tcBorders>
            <w:shd w:fill="0D1B2A" w:val="clear"/>
            <w:tcMar>
              <w:top w:type="dxa" w:w="80"/>
              <w:left w:type="dxa" w:w="110"/>
              <w:bottom w:type="dxa" w:w="80"/>
              <w:right w:type="dxa" w:w="110"/>
            </w:tcMar>
            <w:vAlign w:val="center"/>
          </w:tcPr>
          <w:p>
            <w:pPr>
              <w:jc w:val="left"/>
            </w:pPr>
            <w:r>
              <w:rPr>
                <w:rFonts w:ascii="Arial" w:cs="Arial" w:eastAsia="Arial" w:hAnsi="Arial"/>
                <w:b/>
                <w:bCs/>
                <w:i w:val="false"/>
                <w:iCs w:val="false"/>
                <w:color w:val="FFFFFF"/>
                <w:sz w:val="18"/>
                <w:szCs w:val="18"/>
              </w:rPr>
              <w:t xml:space="preserve">Name</w:t>
            </w:r>
          </w:p>
        </w:tc>
        <w:tc>
          <w:tcPr>
            <w:tcW w:type="dxa" w:w="4400"/>
            <w:tcBorders>
              <w:top w:val="single" w:color="D1D5DB" w:sz="1"/>
              <w:left w:val="single" w:color="D1D5DB" w:sz="1"/>
              <w:bottom w:val="single" w:color="D1D5DB" w:sz="1"/>
              <w:right w:val="single" w:color="D1D5DB" w:sz="1"/>
            </w:tcBorders>
            <w:shd w:fill="0D1B2A" w:val="clear"/>
            <w:tcMar>
              <w:top w:type="dxa" w:w="80"/>
              <w:left w:type="dxa" w:w="110"/>
              <w:bottom w:type="dxa" w:w="80"/>
              <w:right w:type="dxa" w:w="110"/>
            </w:tcMar>
            <w:vAlign w:val="center"/>
          </w:tcPr>
          <w:p>
            <w:pPr>
              <w:jc w:val="left"/>
            </w:pPr>
            <w:r>
              <w:rPr>
                <w:rFonts w:ascii="Arial" w:cs="Arial" w:eastAsia="Arial" w:hAnsi="Arial"/>
                <w:b/>
                <w:bCs/>
                <w:i w:val="false"/>
                <w:iCs w:val="false"/>
                <w:color w:val="FFFFFF"/>
                <w:sz w:val="18"/>
                <w:szCs w:val="18"/>
              </w:rPr>
              <w:t xml:space="preserve">What It Is</w:t>
            </w:r>
          </w:p>
        </w:tc>
        <w:tc>
          <w:tcPr>
            <w:tcW w:type="dxa" w:w="2160"/>
            <w:tcBorders>
              <w:top w:val="single" w:color="D1D5DB" w:sz="1"/>
              <w:left w:val="single" w:color="D1D5DB" w:sz="1"/>
              <w:bottom w:val="single" w:color="D1D5DB" w:sz="1"/>
              <w:right w:val="single" w:color="D1D5DB" w:sz="1"/>
            </w:tcBorders>
            <w:shd w:fill="0D1B2A" w:val="clear"/>
            <w:tcMar>
              <w:top w:type="dxa" w:w="80"/>
              <w:left w:type="dxa" w:w="110"/>
              <w:bottom w:type="dxa" w:w="80"/>
              <w:right w:type="dxa" w:w="110"/>
            </w:tcMar>
            <w:vAlign w:val="center"/>
          </w:tcPr>
          <w:p>
            <w:pPr>
              <w:jc w:val="left"/>
            </w:pPr>
            <w:r>
              <w:rPr>
                <w:rFonts w:ascii="Arial" w:cs="Arial" w:eastAsia="Arial" w:hAnsi="Arial"/>
                <w:b/>
                <w:bCs/>
                <w:i w:val="false"/>
                <w:iCs w:val="false"/>
                <w:color w:val="FFFFFF"/>
                <w:sz w:val="18"/>
                <w:szCs w:val="18"/>
              </w:rPr>
              <w:t xml:space="preserve">Who Sees It</w:t>
            </w:r>
          </w:p>
        </w:tc>
      </w:tr>
      <w:tr>
        <w:tc>
          <w:tcPr>
            <w:tcW w:type="dxa" w:w="14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Platform</w:t>
            </w:r>
          </w:p>
        </w:tc>
        <w:tc>
          <w:tcPr>
            <w:tcW w:type="dxa" w:w="14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FieldSpec</w:t>
            </w:r>
          </w:p>
        </w:tc>
        <w:tc>
          <w:tcPr>
            <w:tcW w:type="dxa" w:w="44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The overarching brand. Appears in enterprise sales, website header, investor materials, Play Store developer name.</w:t>
            </w:r>
          </w:p>
        </w:tc>
        <w:tc>
          <w:tcPr>
            <w:tcW w:type="dxa" w:w="216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Enterprise buyers, investors, industry press</w:t>
            </w:r>
          </w:p>
        </w:tc>
      </w:tr>
      <w:tr>
        <w:tc>
          <w:tcPr>
            <w:tcW w:type="dxa" w:w="1400"/>
            <w:tcBorders>
              <w:top w:val="single" w:color="D1D5DB" w:sz="1"/>
              <w:left w:val="single" w:color="D1D5DB" w:sz="1"/>
              <w:bottom w:val="single" w:color="D1D5DB" w:sz="1"/>
              <w:right w:val="single" w:color="D1D5DB" w:sz="1"/>
            </w:tcBorders>
            <w:shd w:fill="F3F4F6"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Module 1</w:t>
            </w:r>
          </w:p>
        </w:tc>
        <w:tc>
          <w:tcPr>
            <w:tcW w:type="dxa" w:w="1400"/>
            <w:tcBorders>
              <w:top w:val="single" w:color="D1D5DB" w:sz="1"/>
              <w:left w:val="single" w:color="D1D5DB" w:sz="1"/>
              <w:bottom w:val="single" w:color="D1D5DB" w:sz="1"/>
              <w:right w:val="single" w:color="D1D5DB" w:sz="1"/>
            </w:tcBorders>
            <w:shd w:fill="F3F4F6"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WeldQAi</w:t>
            </w:r>
          </w:p>
        </w:tc>
        <w:tc>
          <w:tcPr>
            <w:tcW w:type="dxa" w:w="4400"/>
            <w:tcBorders>
              <w:top w:val="single" w:color="D1D5DB" w:sz="1"/>
              <w:left w:val="single" w:color="D1D5DB" w:sz="1"/>
              <w:bottom w:val="single" w:color="D1D5DB" w:sz="1"/>
              <w:right w:val="single" w:color="D1D5DB" w:sz="1"/>
            </w:tcBorders>
            <w:shd w:fill="F3F4F6"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Welding &amp; NDT inspection. Current product. Retains brand equity, domain, existing customers.</w:t>
            </w:r>
          </w:p>
        </w:tc>
        <w:tc>
          <w:tcPr>
            <w:tcW w:type="dxa" w:w="2160"/>
            <w:tcBorders>
              <w:top w:val="single" w:color="D1D5DB" w:sz="1"/>
              <w:left w:val="single" w:color="D1D5DB" w:sz="1"/>
              <w:bottom w:val="single" w:color="D1D5DB" w:sz="1"/>
              <w:right w:val="single" w:color="D1D5DB" w:sz="1"/>
            </w:tcBorders>
            <w:shd w:fill="F3F4F6"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Welding engineers, CWIs, NDT technicians</w:t>
            </w:r>
          </w:p>
        </w:tc>
      </w:tr>
      <w:tr>
        <w:tc>
          <w:tcPr>
            <w:tcW w:type="dxa" w:w="14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Module 2</w:t>
            </w:r>
          </w:p>
        </w:tc>
        <w:tc>
          <w:tcPr>
            <w:tcW w:type="dxa" w:w="14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CoatQA</w:t>
            </w:r>
          </w:p>
        </w:tc>
        <w:tc>
          <w:tcPr>
            <w:tcW w:type="dxa" w:w="44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Coating, painting, surface preparation inspection. DFT, holiday testing, adhesion.</w:t>
            </w:r>
          </w:p>
        </w:tc>
        <w:tc>
          <w:tcPr>
            <w:tcW w:type="dxa" w:w="216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Coating inspectors, NACE/AMPP certified personnel</w:t>
            </w:r>
          </w:p>
        </w:tc>
      </w:tr>
      <w:tr>
        <w:tc>
          <w:tcPr>
            <w:tcW w:type="dxa" w:w="1400"/>
            <w:tcBorders>
              <w:top w:val="single" w:color="D1D5DB" w:sz="1"/>
              <w:left w:val="single" w:color="D1D5DB" w:sz="1"/>
              <w:bottom w:val="single" w:color="D1D5DB" w:sz="1"/>
              <w:right w:val="single" w:color="D1D5DB" w:sz="1"/>
            </w:tcBorders>
            <w:shd w:fill="F3F4F6"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Module 3</w:t>
            </w:r>
          </w:p>
        </w:tc>
        <w:tc>
          <w:tcPr>
            <w:tcW w:type="dxa" w:w="1400"/>
            <w:tcBorders>
              <w:top w:val="single" w:color="D1D5DB" w:sz="1"/>
              <w:left w:val="single" w:color="D1D5DB" w:sz="1"/>
              <w:bottom w:val="single" w:color="D1D5DB" w:sz="1"/>
              <w:right w:val="single" w:color="D1D5DB" w:sz="1"/>
            </w:tcBorders>
            <w:shd w:fill="F3F4F6"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PressureQA</w:t>
            </w:r>
          </w:p>
        </w:tc>
        <w:tc>
          <w:tcPr>
            <w:tcW w:type="dxa" w:w="4400"/>
            <w:tcBorders>
              <w:top w:val="single" w:color="D1D5DB" w:sz="1"/>
              <w:left w:val="single" w:color="D1D5DB" w:sz="1"/>
              <w:bottom w:val="single" w:color="D1D5DB" w:sz="1"/>
              <w:right w:val="single" w:color="D1D5DB" w:sz="1"/>
            </w:tcBorders>
            <w:shd w:fill="F3F4F6"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Hydrotest, pressure testing, leak testing, valve inspection.</w:t>
            </w:r>
          </w:p>
        </w:tc>
        <w:tc>
          <w:tcPr>
            <w:tcW w:type="dxa" w:w="2160"/>
            <w:tcBorders>
              <w:top w:val="single" w:color="D1D5DB" w:sz="1"/>
              <w:left w:val="single" w:color="D1D5DB" w:sz="1"/>
              <w:bottom w:val="single" w:color="D1D5DB" w:sz="1"/>
              <w:right w:val="single" w:color="D1D5DB" w:sz="1"/>
            </w:tcBorders>
            <w:shd w:fill="F3F4F6"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Piping engineers, mechanical inspectors</w:t>
            </w:r>
          </w:p>
        </w:tc>
      </w:tr>
      <w:tr>
        <w:tc>
          <w:tcPr>
            <w:tcW w:type="dxa" w:w="14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Module 4</w:t>
            </w:r>
          </w:p>
        </w:tc>
        <w:tc>
          <w:tcPr>
            <w:tcW w:type="dxa" w:w="14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StructQA</w:t>
            </w:r>
          </w:p>
        </w:tc>
        <w:tc>
          <w:tcPr>
            <w:tcW w:type="dxa" w:w="44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Structural steel, concrete, civil inspection. Dimensional, visual, load testing.</w:t>
            </w:r>
          </w:p>
        </w:tc>
        <w:tc>
          <w:tcPr>
            <w:tcW w:type="dxa" w:w="216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Structural engineers, civil site inspectors</w:t>
            </w:r>
          </w:p>
        </w:tc>
      </w:tr>
      <w:tr>
        <w:tc>
          <w:tcPr>
            <w:tcW w:type="dxa" w:w="1400"/>
            <w:tcBorders>
              <w:top w:val="single" w:color="D1D5DB" w:sz="1"/>
              <w:left w:val="single" w:color="D1D5DB" w:sz="1"/>
              <w:bottom w:val="single" w:color="D1D5DB" w:sz="1"/>
              <w:right w:val="single" w:color="D1D5DB" w:sz="1"/>
            </w:tcBorders>
            <w:shd w:fill="F3F4F6"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Module 5</w:t>
            </w:r>
          </w:p>
        </w:tc>
        <w:tc>
          <w:tcPr>
            <w:tcW w:type="dxa" w:w="1400"/>
            <w:tcBorders>
              <w:top w:val="single" w:color="D1D5DB" w:sz="1"/>
              <w:left w:val="single" w:color="D1D5DB" w:sz="1"/>
              <w:bottom w:val="single" w:color="D1D5DB" w:sz="1"/>
              <w:right w:val="single" w:color="D1D5DB" w:sz="1"/>
            </w:tcBorders>
            <w:shd w:fill="F3F4F6"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InstQA</w:t>
            </w:r>
          </w:p>
        </w:tc>
        <w:tc>
          <w:tcPr>
            <w:tcW w:type="dxa" w:w="4400"/>
            <w:tcBorders>
              <w:top w:val="single" w:color="D1D5DB" w:sz="1"/>
              <w:left w:val="single" w:color="D1D5DB" w:sz="1"/>
              <w:bottom w:val="single" w:color="D1D5DB" w:sz="1"/>
              <w:right w:val="single" w:color="D1D5DB" w:sz="1"/>
            </w:tcBorders>
            <w:shd w:fill="F3F4F6"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Instrumentation, electrical, HVAC, fire suppression commissioning.</w:t>
            </w:r>
          </w:p>
        </w:tc>
        <w:tc>
          <w:tcPr>
            <w:tcW w:type="dxa" w:w="2160"/>
            <w:tcBorders>
              <w:top w:val="single" w:color="D1D5DB" w:sz="1"/>
              <w:left w:val="single" w:color="D1D5DB" w:sz="1"/>
              <w:bottom w:val="single" w:color="D1D5DB" w:sz="1"/>
              <w:right w:val="single" w:color="D1D5DB" w:sz="1"/>
            </w:tcBorders>
            <w:shd w:fill="F3F4F6"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Commissioning engineers, MEP inspectors</w:t>
            </w:r>
          </w:p>
        </w:tc>
      </w:tr>
      <w:tr>
        <w:tc>
          <w:tcPr>
            <w:tcW w:type="dxa" w:w="14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Platform AI</w:t>
            </w:r>
          </w:p>
        </w:tc>
        <w:tc>
          <w:tcPr>
            <w:tcW w:type="dxa" w:w="14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FieldSpec AI</w:t>
            </w:r>
          </w:p>
        </w:tc>
        <w:tc>
          <w:tcPr>
            <w:tcW w:type="dxa" w:w="44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Cross-module AI layer. Template parsing, defect detection, predictive analytics.</w:t>
            </w:r>
          </w:p>
        </w:tc>
        <w:tc>
          <w:tcPr>
            <w:tcW w:type="dxa" w:w="216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All users — AI features branded separately</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D1D5DB" w:sz="1"/>
              <w:left w:val="single" w:color="D1D5DB" w:sz="1"/>
              <w:bottom w:val="single" w:color="D1D5DB" w:sz="1"/>
              <w:right w:val="single" w:color="D1D5DB" w:sz="1"/>
            </w:tcBorders>
            <w:shd w:fill="1B3A5C"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STRATEGIC NOTE</w:t>
            </w:r>
          </w:p>
        </w:tc>
        <w:tc>
          <w:tcPr>
            <w:tcW w:type="dxa" w:w="7960"/>
            <w:tcBorders>
              <w:top w:val="single" w:color="D1D5DB" w:sz="1"/>
              <w:left w:val="single" w:color="D1D5DB" w:sz="1"/>
              <w:bottom w:val="single" w:color="D1D5DB" w:sz="1"/>
              <w:right w:val="single" w:color="D1D5DB" w:sz="1"/>
            </w:tcBorders>
            <w:shd w:fill="EBF5FF" w:val="clear"/>
            <w:tcMar>
              <w:top w:type="dxa" w:w="100"/>
              <w:left w:type="dxa" w:w="140"/>
              <w:bottom w:type="dxa" w:w="100"/>
              <w:right w:type="dxa" w:w="140"/>
            </w:tcMar>
          </w:tcPr>
          <w:p>
            <w:r>
              <w:rPr>
                <w:rFonts w:ascii="Arial" w:cs="Arial" w:eastAsia="Arial" w:hAnsi="Arial"/>
                <w:color w:val="1A1A2E"/>
                <w:sz w:val="20"/>
                <w:szCs w:val="20"/>
              </w:rPr>
              <w:t xml:space="preserve">All modules run on the same Flutter codebase, same Firebase/PostgreSQL backend, same Node.js API. A user can switch between WeldQAi and CoatQA within a single project — their welder was also responsible for coating prep. Enterprise clients buy FieldSpec Platform and access whichever modules their contract covers.</w:t>
            </w:r>
          </w:p>
        </w:tc>
      </w:tr>
    </w:tbl>
    <w:p>
      <w:pPr>
        <w:spacing w:before="60" w:after="60"/>
      </w:pPr>
      <w:r>
        <w:t xml:space="preserve"/>
      </w:r>
    </w:p>
    <w:p>
      <w:pPr>
        <w:pStyle w:val="Heading2"/>
        <w:spacing w:before="280" w:after="120"/>
      </w:pPr>
      <w:r>
        <w:rPr>
          <w:rFonts w:ascii="Arial" w:cs="Arial" w:eastAsia="Arial" w:hAnsi="Arial"/>
          <w:b/>
          <w:bCs/>
          <w:color w:val="1B3A5C"/>
          <w:sz w:val="30"/>
          <w:szCs w:val="30"/>
        </w:rPr>
        <w:t xml:space="preserve">1.2 Expanded Industry Scope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2400"/>
        <w:gridCol w:w="2360"/>
      </w:tblGrid>
      <w:tr>
        <w:tc>
          <w:tcPr>
            <w:tcW w:type="dxa" w:w="2000"/>
            <w:tcBorders>
              <w:top w:val="single" w:color="D1D5DB" w:sz="1"/>
              <w:left w:val="single" w:color="D1D5DB" w:sz="1"/>
              <w:bottom w:val="single" w:color="D1D5DB" w:sz="1"/>
              <w:right w:val="single" w:color="D1D5DB" w:sz="1"/>
            </w:tcBorders>
            <w:shd w:fill="0D1B2A" w:val="clear"/>
            <w:tcMar>
              <w:top w:type="dxa" w:w="80"/>
              <w:left w:type="dxa" w:w="110"/>
              <w:bottom w:type="dxa" w:w="80"/>
              <w:right w:type="dxa" w:w="110"/>
            </w:tcMar>
            <w:vAlign w:val="center"/>
          </w:tcPr>
          <w:p>
            <w:pPr>
              <w:jc w:val="left"/>
            </w:pPr>
            <w:r>
              <w:rPr>
                <w:rFonts w:ascii="Arial" w:cs="Arial" w:eastAsia="Arial" w:hAnsi="Arial"/>
                <w:b/>
                <w:bCs/>
                <w:i w:val="false"/>
                <w:iCs w:val="false"/>
                <w:color w:val="FFFFFF"/>
                <w:sz w:val="18"/>
                <w:szCs w:val="18"/>
              </w:rPr>
              <w:t xml:space="preserve">Industry</w:t>
            </w:r>
          </w:p>
        </w:tc>
        <w:tc>
          <w:tcPr>
            <w:tcW w:type="dxa" w:w="2600"/>
            <w:tcBorders>
              <w:top w:val="single" w:color="D1D5DB" w:sz="1"/>
              <w:left w:val="single" w:color="D1D5DB" w:sz="1"/>
              <w:bottom w:val="single" w:color="D1D5DB" w:sz="1"/>
              <w:right w:val="single" w:color="D1D5DB" w:sz="1"/>
            </w:tcBorders>
            <w:shd w:fill="0D1B2A" w:val="clear"/>
            <w:tcMar>
              <w:top w:type="dxa" w:w="80"/>
              <w:left w:type="dxa" w:w="110"/>
              <w:bottom w:type="dxa" w:w="80"/>
              <w:right w:type="dxa" w:w="110"/>
            </w:tcMar>
            <w:vAlign w:val="center"/>
          </w:tcPr>
          <w:p>
            <w:pPr>
              <w:jc w:val="left"/>
            </w:pPr>
            <w:r>
              <w:rPr>
                <w:rFonts w:ascii="Arial" w:cs="Arial" w:eastAsia="Arial" w:hAnsi="Arial"/>
                <w:b/>
                <w:bCs/>
                <w:i w:val="false"/>
                <w:iCs w:val="false"/>
                <w:color w:val="FFFFFF"/>
                <w:sz w:val="18"/>
                <w:szCs w:val="18"/>
              </w:rPr>
              <w:t xml:space="preserve">Primary Disciplines</w:t>
            </w:r>
          </w:p>
        </w:tc>
        <w:tc>
          <w:tcPr>
            <w:tcW w:type="dxa" w:w="2400"/>
            <w:tcBorders>
              <w:top w:val="single" w:color="D1D5DB" w:sz="1"/>
              <w:left w:val="single" w:color="D1D5DB" w:sz="1"/>
              <w:bottom w:val="single" w:color="D1D5DB" w:sz="1"/>
              <w:right w:val="single" w:color="D1D5DB" w:sz="1"/>
            </w:tcBorders>
            <w:shd w:fill="0D1B2A" w:val="clear"/>
            <w:tcMar>
              <w:top w:type="dxa" w:w="80"/>
              <w:left w:type="dxa" w:w="110"/>
              <w:bottom w:type="dxa" w:w="80"/>
              <w:right w:type="dxa" w:w="110"/>
            </w:tcMar>
            <w:vAlign w:val="center"/>
          </w:tcPr>
          <w:p>
            <w:pPr>
              <w:jc w:val="left"/>
            </w:pPr>
            <w:r>
              <w:rPr>
                <w:rFonts w:ascii="Arial" w:cs="Arial" w:eastAsia="Arial" w:hAnsi="Arial"/>
                <w:b/>
                <w:bCs/>
                <w:i w:val="false"/>
                <w:iCs w:val="false"/>
                <w:color w:val="FFFFFF"/>
                <w:sz w:val="18"/>
                <w:szCs w:val="18"/>
              </w:rPr>
              <w:t xml:space="preserve">Key Standards</w:t>
            </w:r>
          </w:p>
        </w:tc>
        <w:tc>
          <w:tcPr>
            <w:tcW w:type="dxa" w:w="2360"/>
            <w:tcBorders>
              <w:top w:val="single" w:color="D1D5DB" w:sz="1"/>
              <w:left w:val="single" w:color="D1D5DB" w:sz="1"/>
              <w:bottom w:val="single" w:color="D1D5DB" w:sz="1"/>
              <w:right w:val="single" w:color="D1D5DB" w:sz="1"/>
            </w:tcBorders>
            <w:shd w:fill="0D1B2A" w:val="clear"/>
            <w:tcMar>
              <w:top w:type="dxa" w:w="80"/>
              <w:left w:type="dxa" w:w="110"/>
              <w:bottom w:type="dxa" w:w="80"/>
              <w:right w:type="dxa" w:w="110"/>
            </w:tcMar>
            <w:vAlign w:val="center"/>
          </w:tcPr>
          <w:p>
            <w:pPr>
              <w:jc w:val="left"/>
            </w:pPr>
            <w:r>
              <w:rPr>
                <w:rFonts w:ascii="Arial" w:cs="Arial" w:eastAsia="Arial" w:hAnsi="Arial"/>
                <w:b/>
                <w:bCs/>
                <w:i w:val="false"/>
                <w:iCs w:val="false"/>
                <w:color w:val="FFFFFF"/>
                <w:sz w:val="18"/>
                <w:szCs w:val="18"/>
              </w:rPr>
              <w:t xml:space="preserve">Current Template Coverage</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Oil &amp; Gas — Upstream</w:t>
            </w:r>
          </w:p>
        </w:tc>
        <w:tc>
          <w:tcPr>
            <w:tcW w:type="dxa" w:w="26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Pipeline welding, structural, coating, pressure testing</w:t>
            </w:r>
          </w:p>
        </w:tc>
        <w:tc>
          <w:tcPr>
            <w:tcW w:type="dxa" w:w="24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API 1104, ASME B31.4/B31.8, NACE SP0169</w:t>
            </w:r>
          </w:p>
        </w:tc>
        <w:tc>
          <w:tcPr>
            <w:tcW w:type="dxa" w:w="236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WeldQAi + CoatQA + PressureQA</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Oil &amp; Gas — Downstream</w:t>
            </w:r>
          </w:p>
        </w:tc>
        <w:tc>
          <w:tcPr>
            <w:tcW w:type="dxa" w:w="2600"/>
            <w:tcBorders>
              <w:top w:val="single" w:color="D1D5DB" w:sz="1"/>
              <w:left w:val="single" w:color="D1D5DB" w:sz="1"/>
              <w:bottom w:val="single" w:color="D1D5DB" w:sz="1"/>
              <w:right w:val="single" w:color="D1D5DB" w:sz="1"/>
            </w:tcBorders>
            <w:shd w:fill="F3F4F6"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Refinery piping, vessel inspection, turnaround</w:t>
            </w:r>
          </w:p>
        </w:tc>
        <w:tc>
          <w:tcPr>
            <w:tcW w:type="dxa" w:w="2400"/>
            <w:tcBorders>
              <w:top w:val="single" w:color="D1D5DB" w:sz="1"/>
              <w:left w:val="single" w:color="D1D5DB" w:sz="1"/>
              <w:bottom w:val="single" w:color="D1D5DB" w:sz="1"/>
              <w:right w:val="single" w:color="D1D5DB" w:sz="1"/>
            </w:tcBorders>
            <w:shd w:fill="F3F4F6"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ASME VIII, API 510/570/653, ASME IX</w:t>
            </w:r>
          </w:p>
        </w:tc>
        <w:tc>
          <w:tcPr>
            <w:tcW w:type="dxa" w:w="2360"/>
            <w:tcBorders>
              <w:top w:val="single" w:color="D1D5DB" w:sz="1"/>
              <w:left w:val="single" w:color="D1D5DB" w:sz="1"/>
              <w:bottom w:val="single" w:color="D1D5DB" w:sz="1"/>
              <w:right w:val="single" w:color="D1D5DB" w:sz="1"/>
            </w:tcBorders>
            <w:shd w:fill="F3F4F6"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WeldQAi + PressureQA</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Construction — Industrial</w:t>
            </w:r>
          </w:p>
        </w:tc>
        <w:tc>
          <w:tcPr>
            <w:tcW w:type="dxa" w:w="26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Structural steel, precast concrete, MEP</w:t>
            </w:r>
          </w:p>
        </w:tc>
        <w:tc>
          <w:tcPr>
            <w:tcW w:type="dxa" w:w="24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AWS D1.1, ACI 318, IBC</w:t>
            </w:r>
          </w:p>
        </w:tc>
        <w:tc>
          <w:tcPr>
            <w:tcW w:type="dxa" w:w="236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StructQA + InstQA</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Power Generation</w:t>
            </w:r>
          </w:p>
        </w:tc>
        <w:tc>
          <w:tcPr>
            <w:tcW w:type="dxa" w:w="2600"/>
            <w:tcBorders>
              <w:top w:val="single" w:color="D1D5DB" w:sz="1"/>
              <w:left w:val="single" w:color="D1D5DB" w:sz="1"/>
              <w:bottom w:val="single" w:color="D1D5DB" w:sz="1"/>
              <w:right w:val="single" w:color="D1D5DB" w:sz="1"/>
            </w:tcBorders>
            <w:shd w:fill="F3F4F6"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Boiler, turbine, pressure vessel, piping</w:t>
            </w:r>
          </w:p>
        </w:tc>
        <w:tc>
          <w:tcPr>
            <w:tcW w:type="dxa" w:w="2400"/>
            <w:tcBorders>
              <w:top w:val="single" w:color="D1D5DB" w:sz="1"/>
              <w:left w:val="single" w:color="D1D5DB" w:sz="1"/>
              <w:bottom w:val="single" w:color="D1D5DB" w:sz="1"/>
              <w:right w:val="single" w:color="D1D5DB" w:sz="1"/>
            </w:tcBorders>
            <w:shd w:fill="F3F4F6"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ASME I/VIII, NBIC, AWS D1.1</w:t>
            </w:r>
          </w:p>
        </w:tc>
        <w:tc>
          <w:tcPr>
            <w:tcW w:type="dxa" w:w="2360"/>
            <w:tcBorders>
              <w:top w:val="single" w:color="D1D5DB" w:sz="1"/>
              <w:left w:val="single" w:color="D1D5DB" w:sz="1"/>
              <w:bottom w:val="single" w:color="D1D5DB" w:sz="1"/>
              <w:right w:val="single" w:color="D1D5DB" w:sz="1"/>
            </w:tcBorders>
            <w:shd w:fill="F3F4F6"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WeldQAi + PressureQA</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Shipbuilding &amp; Offshore</w:t>
            </w:r>
          </w:p>
        </w:tc>
        <w:tc>
          <w:tcPr>
            <w:tcW w:type="dxa" w:w="26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Hull welding, structural, FPSO fabrication</w:t>
            </w:r>
          </w:p>
        </w:tc>
        <w:tc>
          <w:tcPr>
            <w:tcW w:type="dxa" w:w="24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ABS, DNV-GL, Lloyd's Register, IACS</w:t>
            </w:r>
          </w:p>
        </w:tc>
        <w:tc>
          <w:tcPr>
            <w:tcW w:type="dxa" w:w="236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WeldQAi + StructQA</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Manufacturing — Heavy</w:t>
            </w:r>
          </w:p>
        </w:tc>
        <w:tc>
          <w:tcPr>
            <w:tcW w:type="dxa" w:w="2600"/>
            <w:tcBorders>
              <w:top w:val="single" w:color="D1D5DB" w:sz="1"/>
              <w:left w:val="single" w:color="D1D5DB" w:sz="1"/>
              <w:bottom w:val="single" w:color="D1D5DB" w:sz="1"/>
              <w:right w:val="single" w:color="D1D5DB" w:sz="1"/>
            </w:tcBorders>
            <w:shd w:fill="F3F4F6"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Pressure vessels, heat exchangers, storage tanks</w:t>
            </w:r>
          </w:p>
        </w:tc>
        <w:tc>
          <w:tcPr>
            <w:tcW w:type="dxa" w:w="2400"/>
            <w:tcBorders>
              <w:top w:val="single" w:color="D1D5DB" w:sz="1"/>
              <w:left w:val="single" w:color="D1D5DB" w:sz="1"/>
              <w:bottom w:val="single" w:color="D1D5DB" w:sz="1"/>
              <w:right w:val="single" w:color="D1D5DB" w:sz="1"/>
            </w:tcBorders>
            <w:shd w:fill="F3F4F6"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ASME VIII Div 1/2, API 650/620</w:t>
            </w:r>
          </w:p>
        </w:tc>
        <w:tc>
          <w:tcPr>
            <w:tcW w:type="dxa" w:w="2360"/>
            <w:tcBorders>
              <w:top w:val="single" w:color="D1D5DB" w:sz="1"/>
              <w:left w:val="single" w:color="D1D5DB" w:sz="1"/>
              <w:bottom w:val="single" w:color="D1D5DB" w:sz="1"/>
              <w:right w:val="single" w:color="D1D5DB" w:sz="1"/>
            </w:tcBorders>
            <w:shd w:fill="F3F4F6"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WeldQAi + PressureQA</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Aerospace MRO</w:t>
            </w:r>
          </w:p>
        </w:tc>
        <w:tc>
          <w:tcPr>
            <w:tcW w:type="dxa" w:w="26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Maintenance inspection, NDT, repair documentation</w:t>
            </w:r>
          </w:p>
        </w:tc>
        <w:tc>
          <w:tcPr>
            <w:tcW w:type="dxa" w:w="24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FAA AC 43.13, AS9100, NADCAP</w:t>
            </w:r>
          </w:p>
        </w:tc>
        <w:tc>
          <w:tcPr>
            <w:tcW w:type="dxa" w:w="236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NDT module of WeldQAi</w:t>
            </w:r>
          </w:p>
        </w:tc>
      </w:tr>
    </w:tbl>
    <w:p>
      <w:pPr>
        <w:spacing w:before="140" w:after="140"/>
      </w:pPr>
      <w:r>
        <w:t xml:space="preserve"/>
      </w:r>
    </w:p>
    <w:p>
      <w:pPr>
        <w:pStyle w:val="Heading2"/>
        <w:spacing w:before="280" w:after="120"/>
      </w:pPr>
      <w:r>
        <w:rPr>
          <w:rFonts w:ascii="Arial" w:cs="Arial" w:eastAsia="Arial" w:hAnsi="Arial"/>
          <w:b/>
          <w:bCs/>
          <w:color w:val="1B3A5C"/>
          <w:sz w:val="30"/>
          <w:szCs w:val="30"/>
        </w:rPr>
        <w:t xml:space="preserve">1.3 Why the Architecture Already Supports All of This</w:t>
      </w:r>
    </w:p>
    <w:p>
      <w:pPr>
        <w:spacing w:before="80" w:after="120"/>
      </w:pPr>
      <w:r>
        <w:rPr>
          <w:rFonts w:ascii="Arial" w:cs="Arial" w:eastAsia="Arial" w:hAnsi="Arial"/>
          <w:color w:val="1A1A2E"/>
          <w:sz w:val="22"/>
          <w:szCs w:val="22"/>
        </w:rPr>
        <w:t xml:space="preserve">The schema-driven engine in the current codebase is genuinely universal. Evidence:</w:t>
      </w:r>
    </w:p>
    <w:p>
      <w:pPr>
        <w:spacing w:before="60" w:after="60"/>
      </w:pPr>
      <w:r>
        <w:t xml:space="preserve"/>
      </w:r>
    </w:p>
    <w:p>
      <w:pPr>
        <w:pStyle w:val="ListParagraph"/>
        <w:numPr>
          <w:ilvl w:val="0"/>
          <w:numId w:val="2"/>
        </w:numPr>
        <w:spacing w:before="60" w:after="60"/>
      </w:pPr>
      <w:r>
        <w:rPr>
          <w:rFonts w:ascii="Arial" w:cs="Arial" w:eastAsia="Arial" w:hAnsi="Arial"/>
          <w:color w:val="1A1A2E"/>
          <w:sz w:val="22"/>
          <w:szCs w:val="22"/>
        </w:rPr>
        <w:t xml:space="preserve">DynamicReportForm renders any JSON schema — no code changes needed per industry.</w:t>
      </w:r>
    </w:p>
    <w:p>
      <w:pPr>
        <w:pStyle w:val="ListParagraph"/>
        <w:numPr>
          <w:ilvl w:val="0"/>
          <w:numId w:val="2"/>
        </w:numPr>
        <w:spacing w:before="60" w:after="60"/>
      </w:pPr>
      <w:r>
        <w:rPr>
          <w:rFonts w:ascii="Arial" w:cs="Arial" w:eastAsia="Arial" w:hAnsi="Arial"/>
          <w:color w:val="1A1A2E"/>
          <w:sz w:val="22"/>
          <w:szCs w:val="22"/>
        </w:rPr>
        <w:t xml:space="preserve">enhanced_template_parser.dart parses any Excel or PDF — field detection is industry-agnostic.</w:t>
      </w:r>
    </w:p>
    <w:p>
      <w:pPr>
        <w:pStyle w:val="ListParagraph"/>
        <w:numPr>
          <w:ilvl w:val="0"/>
          <w:numId w:val="2"/>
        </w:numPr>
        <w:spacing w:before="60" w:after="60"/>
      </w:pPr>
      <w:r>
        <w:rPr>
          <w:rFonts w:ascii="Arial" w:cs="Arial" w:eastAsia="Arial" w:hAnsi="Arial"/>
          <w:color w:val="1A1A2E"/>
          <w:sz w:val="22"/>
          <w:szCs w:val="22"/>
        </w:rPr>
        <w:t xml:space="preserve">formula_engine.dart evaluates any formula — heat input today, DFT average tomorrow, the engine is the same.</w:t>
      </w:r>
    </w:p>
    <w:p>
      <w:pPr>
        <w:pStyle w:val="ListParagraph"/>
        <w:numPr>
          <w:ilvl w:val="0"/>
          <w:numId w:val="2"/>
        </w:numPr>
        <w:spacing w:before="60" w:after="60"/>
      </w:pPr>
      <w:r>
        <w:rPr>
          <w:rFonts w:ascii="Arial" w:cs="Arial" w:eastAsia="Arial" w:hAnsi="Arial"/>
          <w:color w:val="1A1A2E"/>
          <w:sz w:val="22"/>
          <w:szCs w:val="22"/>
        </w:rPr>
        <w:t xml:space="preserve">export_service.dart generates branded PDFs for any report type — the template drives the layout.</w:t>
      </w:r>
    </w:p>
    <w:p>
      <w:pPr>
        <w:pStyle w:val="ListParagraph"/>
        <w:numPr>
          <w:ilvl w:val="0"/>
          <w:numId w:val="2"/>
        </w:numPr>
        <w:spacing w:before="60" w:after="60"/>
      </w:pPr>
      <w:r>
        <w:rPr>
          <w:rFonts w:ascii="Arial" w:cs="Arial" w:eastAsia="Arial" w:hAnsi="Arial"/>
          <w:color w:val="1A1A2E"/>
          <w:sz w:val="22"/>
          <w:szCs w:val="22"/>
        </w:rPr>
        <w:t xml:space="preserve">KPI dashboard aggregates pass/failCount, repairCount — these metrics exist in every inspection discipline.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D1D5DB" w:sz="1"/>
              <w:left w:val="single" w:color="D1D5DB" w:sz="1"/>
              <w:bottom w:val="single" w:color="D1D5DB" w:sz="1"/>
              <w:right w:val="single" w:color="D1D5DB" w:sz="1"/>
            </w:tcBorders>
            <w:shd w:fill="1B3A5C"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DECISION</w:t>
            </w:r>
          </w:p>
        </w:tc>
        <w:tc>
          <w:tcPr>
            <w:tcW w:type="dxa" w:w="7960"/>
            <w:tcBorders>
              <w:top w:val="single" w:color="D1D5DB" w:sz="1"/>
              <w:left w:val="single" w:color="D1D5DB" w:sz="1"/>
              <w:bottom w:val="single" w:color="D1D5DB" w:sz="1"/>
              <w:right w:val="single" w:color="D1D5DB" w:sz="1"/>
            </w:tcBorders>
            <w:shd w:fill="EBF5FF" w:val="clear"/>
            <w:tcMar>
              <w:top w:type="dxa" w:w="100"/>
              <w:left w:type="dxa" w:w="140"/>
              <w:bottom w:type="dxa" w:w="100"/>
              <w:right w:type="dxa" w:w="140"/>
            </w:tcMar>
          </w:tcPr>
          <w:p>
            <w:r>
              <w:rPr>
                <w:rFonts w:ascii="Arial" w:cs="Arial" w:eastAsia="Arial" w:hAnsi="Arial"/>
                <w:color w:val="1A1A2E"/>
                <w:sz w:val="20"/>
                <w:szCs w:val="20"/>
              </w:rPr>
              <w:t xml:space="preserve">No backend changes required to support CoatQA or PressureQA. Upload a coating inspection template via the existing upload flow and FieldSpec handles it today. The modules are a branding and template library decision, not an engineering one.</w:t>
            </w:r>
          </w:p>
        </w:tc>
      </w:tr>
    </w:tbl>
    <w:p>
      <w:r>
        <w:br w:type="page"/>
      </w:r>
    </w:p>
    <w:p>
      <w:pPr>
        <w:pStyle w:val="Heading1"/>
        <w:spacing w:before="400" w:after="160"/>
      </w:pPr>
      <w:r>
        <w:rPr>
          <w:rFonts w:ascii="Arial" w:cs="Arial" w:eastAsia="Arial" w:hAnsi="Arial"/>
          <w:b/>
          <w:bCs/>
          <w:color w:val="0D1B2A"/>
          <w:sz w:val="44"/>
          <w:szCs w:val="44"/>
        </w:rPr>
        <w:t xml:space="preserve">2. Design Principles — Enterprise Field Software</w:t>
      </w:r>
    </w:p>
    <w:p>
      <w:pPr>
        <w:pBdr>
          <w:top w:val="none" w:color="FFFFFF" w:sz="0"/>
          <w:bottom w:val="single" w:color="D97706" w:sz="6"/>
          <w:left w:val="none" w:color="FFFFFF" w:sz="0"/>
          <w:right w:val="none" w:color="FFFFFF" w:sz="0"/>
        </w:pBdr>
        <w:spacing w:before="160" w:after="200"/>
      </w:pPr>
      <w:r>
        <w:t xml:space="preserve"/>
      </w:r>
    </w:p>
    <w:p>
      <w:pPr>
        <w:spacing w:before="80" w:after="120"/>
      </w:pPr>
      <w:r>
        <w:rPr>
          <w:rFonts w:ascii="Arial" w:cs="Arial" w:eastAsia="Arial" w:hAnsi="Arial"/>
          <w:color w:val="1A1A2E"/>
          <w:sz w:val="22"/>
          <w:szCs w:val="22"/>
        </w:rPr>
        <w:t xml:space="preserve">Every design decision in FieldSpec Platform must survive the following test: does this work when an inspector is wearing gloves, standing in direct sunlight, on a moving offshore platform, with a report that must be legally defensible? Generic SaaS design principles do not apply here.</w:t>
      </w:r>
    </w:p>
    <w:p>
      <w:pPr>
        <w:spacing w:before="60" w:after="60"/>
      </w:pPr>
      <w:r>
        <w:t xml:space="preserve"/>
      </w:r>
    </w:p>
    <w:p>
      <w:pPr>
        <w:pStyle w:val="Heading2"/>
        <w:spacing w:before="280" w:after="120"/>
      </w:pPr>
      <w:r>
        <w:rPr>
          <w:rFonts w:ascii="Arial" w:cs="Arial" w:eastAsia="Arial" w:hAnsi="Arial"/>
          <w:b/>
          <w:bCs/>
          <w:color w:val="1B3A5C"/>
          <w:sz w:val="30"/>
          <w:szCs w:val="30"/>
        </w:rPr>
        <w:t xml:space="preserve">2.1 The Six Field-Grade Design Principles</w:t>
      </w:r>
    </w:p>
    <w:p>
      <w:pPr>
        <w:spacing w:before="60" w:after="60"/>
      </w:pPr>
      <w:r>
        <w:t xml:space="preserve"/>
      </w:r>
    </w:p>
    <w:p>
      <w:pPr>
        <w:pStyle w:val="Heading3"/>
        <w:spacing w:before="200" w:after="100"/>
      </w:pPr>
      <w:r>
        <w:rPr>
          <w:rFonts w:ascii="Arial" w:cs="Arial" w:eastAsia="Arial" w:hAnsi="Arial"/>
          <w:b/>
          <w:bCs/>
          <w:color w:val="D97706"/>
          <w:sz w:val="24"/>
          <w:szCs w:val="24"/>
        </w:rPr>
        <w:t xml:space="preserve">Principle 1 — Clarity Over Cleverness</w:t>
      </w:r>
    </w:p>
    <w:p>
      <w:pPr>
        <w:spacing w:before="80" w:after="120"/>
      </w:pPr>
      <w:r>
        <w:rPr>
          <w:rFonts w:ascii="Arial" w:cs="Arial" w:eastAsia="Arial" w:hAnsi="Arial"/>
          <w:color w:val="1A1A2E"/>
          <w:sz w:val="22"/>
          <w:szCs w:val="22"/>
        </w:rPr>
        <w:t xml:space="preserve">In a fabrication yard at midday, a clever UI pattern that requires three seconds of cognitive load is a failure. Every screen must communicate its primary action without the user needing to think. Labels over icons. Large text over compact text. Obvious buttons over contextual menus.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600"/>
        <w:gridCol w:w="2760"/>
      </w:tblGrid>
      <w:tr>
        <w:tc>
          <w:tcPr>
            <w:tcW w:type="dxa" w:w="2000"/>
            <w:tcBorders>
              <w:top w:val="single" w:color="D1D5DB" w:sz="1"/>
              <w:left w:val="single" w:color="D1D5DB" w:sz="1"/>
              <w:bottom w:val="single" w:color="D1D5DB" w:sz="1"/>
              <w:right w:val="single" w:color="D1D5DB" w:sz="1"/>
            </w:tcBorders>
            <w:shd w:fill="0D1B2A" w:val="clear"/>
            <w:tcMar>
              <w:top w:type="dxa" w:w="80"/>
              <w:left w:type="dxa" w:w="110"/>
              <w:bottom w:type="dxa" w:w="80"/>
              <w:right w:type="dxa" w:w="110"/>
            </w:tcMar>
            <w:vAlign w:val="center"/>
          </w:tcPr>
          <w:p>
            <w:pPr>
              <w:jc w:val="left"/>
            </w:pPr>
            <w:r>
              <w:rPr>
                <w:rFonts w:ascii="Arial" w:cs="Arial" w:eastAsia="Arial" w:hAnsi="Arial"/>
                <w:b/>
                <w:bCs/>
                <w:i w:val="false"/>
                <w:iCs w:val="false"/>
                <w:color w:val="FFFFFF"/>
                <w:sz w:val="18"/>
                <w:szCs w:val="18"/>
              </w:rPr>
              <w:t xml:space="preserve">Design Decision</w:t>
            </w:r>
          </w:p>
        </w:tc>
        <w:tc>
          <w:tcPr>
            <w:tcW w:type="dxa" w:w="2000"/>
            <w:tcBorders>
              <w:top w:val="single" w:color="D1D5DB" w:sz="1"/>
              <w:left w:val="single" w:color="D1D5DB" w:sz="1"/>
              <w:bottom w:val="single" w:color="D1D5DB" w:sz="1"/>
              <w:right w:val="single" w:color="D1D5DB" w:sz="1"/>
            </w:tcBorders>
            <w:shd w:fill="0D1B2A" w:val="clear"/>
            <w:tcMar>
              <w:top w:type="dxa" w:w="80"/>
              <w:left w:type="dxa" w:w="110"/>
              <w:bottom w:type="dxa" w:w="80"/>
              <w:right w:type="dxa" w:w="110"/>
            </w:tcMar>
            <w:vAlign w:val="center"/>
          </w:tcPr>
          <w:p>
            <w:pPr>
              <w:jc w:val="left"/>
            </w:pPr>
            <w:r>
              <w:rPr>
                <w:rFonts w:ascii="Arial" w:cs="Arial" w:eastAsia="Arial" w:hAnsi="Arial"/>
                <w:b/>
                <w:bCs/>
                <w:i w:val="false"/>
                <w:iCs w:val="false"/>
                <w:color w:val="FFFFFF"/>
                <w:sz w:val="18"/>
                <w:szCs w:val="18"/>
              </w:rPr>
              <w:t xml:space="preserve">Wrong Approach</w:t>
            </w:r>
          </w:p>
        </w:tc>
        <w:tc>
          <w:tcPr>
            <w:tcW w:type="dxa" w:w="2600"/>
            <w:tcBorders>
              <w:top w:val="single" w:color="D1D5DB" w:sz="1"/>
              <w:left w:val="single" w:color="D1D5DB" w:sz="1"/>
              <w:bottom w:val="single" w:color="D1D5DB" w:sz="1"/>
              <w:right w:val="single" w:color="D1D5DB" w:sz="1"/>
            </w:tcBorders>
            <w:shd w:fill="0D1B2A" w:val="clear"/>
            <w:tcMar>
              <w:top w:type="dxa" w:w="80"/>
              <w:left w:type="dxa" w:w="110"/>
              <w:bottom w:type="dxa" w:w="80"/>
              <w:right w:type="dxa" w:w="110"/>
            </w:tcMar>
            <w:vAlign w:val="center"/>
          </w:tcPr>
          <w:p>
            <w:pPr>
              <w:jc w:val="left"/>
            </w:pPr>
            <w:r>
              <w:rPr>
                <w:rFonts w:ascii="Arial" w:cs="Arial" w:eastAsia="Arial" w:hAnsi="Arial"/>
                <w:b/>
                <w:bCs/>
                <w:i w:val="false"/>
                <w:iCs w:val="false"/>
                <w:color w:val="FFFFFF"/>
                <w:sz w:val="18"/>
                <w:szCs w:val="18"/>
              </w:rPr>
              <w:t xml:space="preserve">FieldSpec Approach</w:t>
            </w:r>
          </w:p>
        </w:tc>
        <w:tc>
          <w:tcPr>
            <w:tcW w:type="dxa" w:w="2760"/>
            <w:tcBorders>
              <w:top w:val="single" w:color="D1D5DB" w:sz="1"/>
              <w:left w:val="single" w:color="D1D5DB" w:sz="1"/>
              <w:bottom w:val="single" w:color="D1D5DB" w:sz="1"/>
              <w:right w:val="single" w:color="D1D5DB" w:sz="1"/>
            </w:tcBorders>
            <w:shd w:fill="0D1B2A" w:val="clear"/>
            <w:tcMar>
              <w:top w:type="dxa" w:w="80"/>
              <w:left w:type="dxa" w:w="110"/>
              <w:bottom w:type="dxa" w:w="80"/>
              <w:right w:type="dxa" w:w="110"/>
            </w:tcMar>
            <w:vAlign w:val="center"/>
          </w:tcPr>
          <w:p>
            <w:pPr>
              <w:jc w:val="left"/>
            </w:pPr>
            <w:r>
              <w:rPr>
                <w:rFonts w:ascii="Arial" w:cs="Arial" w:eastAsia="Arial" w:hAnsi="Arial"/>
                <w:b/>
                <w:bCs/>
                <w:i w:val="false"/>
                <w:iCs w:val="false"/>
                <w:color w:val="FFFFFF"/>
                <w:sz w:val="18"/>
                <w:szCs w:val="18"/>
              </w:rPr>
              <w:t xml:space="preserve">Why</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Navigation</w:t>
            </w:r>
          </w:p>
        </w:tc>
        <w:tc>
          <w:tcPr>
            <w:tcW w:type="dxa" w:w="20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Hamburger menu with nested items</w:t>
            </w:r>
          </w:p>
        </w:tc>
        <w:tc>
          <w:tcPr>
            <w:tcW w:type="dxa" w:w="26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Bottom nav bar: 4 visible tabs always visible</w:t>
            </w:r>
          </w:p>
        </w:tc>
        <w:tc>
          <w:tcPr>
            <w:tcW w:type="dxa" w:w="276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Gloves. No hidden navigation.</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Primary action</w:t>
            </w:r>
          </w:p>
        </w:tc>
        <w:tc>
          <w:tcPr>
            <w:tcW w:type="dxa" w:w="2000"/>
            <w:tcBorders>
              <w:top w:val="single" w:color="D1D5DB" w:sz="1"/>
              <w:left w:val="single" w:color="D1D5DB" w:sz="1"/>
              <w:bottom w:val="single" w:color="D1D5DB" w:sz="1"/>
              <w:right w:val="single" w:color="D1D5DB" w:sz="1"/>
            </w:tcBorders>
            <w:shd w:fill="F3F4F6"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Floating context menu on long-press</w:t>
            </w:r>
          </w:p>
        </w:tc>
        <w:tc>
          <w:tcPr>
            <w:tcW w:type="dxa" w:w="2600"/>
            <w:tcBorders>
              <w:top w:val="single" w:color="D1D5DB" w:sz="1"/>
              <w:left w:val="single" w:color="D1D5DB" w:sz="1"/>
              <w:bottom w:val="single" w:color="D1D5DB" w:sz="1"/>
              <w:right w:val="single" w:color="D1D5DB" w:sz="1"/>
            </w:tcBorders>
            <w:shd w:fill="F3F4F6"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Persistent FAB or large bottom button</w:t>
            </w:r>
          </w:p>
        </w:tc>
        <w:tc>
          <w:tcPr>
            <w:tcW w:type="dxa" w:w="2760"/>
            <w:tcBorders>
              <w:top w:val="single" w:color="D1D5DB" w:sz="1"/>
              <w:left w:val="single" w:color="D1D5DB" w:sz="1"/>
              <w:bottom w:val="single" w:color="D1D5DB" w:sz="1"/>
              <w:right w:val="single" w:color="D1D5DB" w:sz="1"/>
            </w:tcBorders>
            <w:shd w:fill="F3F4F6"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Long-press is unreliable with gloves</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Status indication</w:t>
            </w:r>
          </w:p>
        </w:tc>
        <w:tc>
          <w:tcPr>
            <w:tcW w:type="dxa" w:w="20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Subtle colour change on row</w:t>
            </w:r>
          </w:p>
        </w:tc>
        <w:tc>
          <w:tcPr>
            <w:tcW w:type="dxa" w:w="26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Explicit badge: PASS / FAIL / PENDING in large text</w:t>
            </w:r>
          </w:p>
        </w:tc>
        <w:tc>
          <w:tcPr>
            <w:tcW w:type="dxa" w:w="276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Colour alone fails in bright light</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Form submission</w:t>
            </w:r>
          </w:p>
        </w:tc>
        <w:tc>
          <w:tcPr>
            <w:tcW w:type="dxa" w:w="2000"/>
            <w:tcBorders>
              <w:top w:val="single" w:color="D1D5DB" w:sz="1"/>
              <w:left w:val="single" w:color="D1D5DB" w:sz="1"/>
              <w:bottom w:val="single" w:color="D1D5DB" w:sz="1"/>
              <w:right w:val="single" w:color="D1D5DB" w:sz="1"/>
            </w:tcBorders>
            <w:shd w:fill="F3F4F6"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Top-right text button "Save"</w:t>
            </w:r>
          </w:p>
        </w:tc>
        <w:tc>
          <w:tcPr>
            <w:tcW w:type="dxa" w:w="2600"/>
            <w:tcBorders>
              <w:top w:val="single" w:color="D1D5DB" w:sz="1"/>
              <w:left w:val="single" w:color="D1D5DB" w:sz="1"/>
              <w:bottom w:val="single" w:color="D1D5DB" w:sz="1"/>
              <w:right w:val="single" w:color="D1D5DB" w:sz="1"/>
            </w:tcBorders>
            <w:shd w:fill="F3F4F6"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Full-width amber button at bottom: "Submit Report"</w:t>
            </w:r>
          </w:p>
        </w:tc>
        <w:tc>
          <w:tcPr>
            <w:tcW w:type="dxa" w:w="2760"/>
            <w:tcBorders>
              <w:top w:val="single" w:color="D1D5DB" w:sz="1"/>
              <w:left w:val="single" w:color="D1D5DB" w:sz="1"/>
              <w:bottom w:val="single" w:color="D1D5DB" w:sz="1"/>
              <w:right w:val="single" w:color="D1D5DB" w:sz="1"/>
            </w:tcBorders>
            <w:shd w:fill="F3F4F6"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Tap target minimum 56dp height</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Error messages</w:t>
            </w:r>
          </w:p>
        </w:tc>
        <w:tc>
          <w:tcPr>
            <w:tcW w:type="dxa" w:w="20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Toast notification bottom-right</w:t>
            </w:r>
          </w:p>
        </w:tc>
        <w:tc>
          <w:tcPr>
            <w:tcW w:type="dxa" w:w="26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Full inline error below the field, red border</w:t>
            </w:r>
          </w:p>
        </w:tc>
        <w:tc>
          <w:tcPr>
            <w:tcW w:type="dxa" w:w="276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Toasts disappear before gloves can act</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Sync status</w:t>
            </w:r>
          </w:p>
        </w:tc>
        <w:tc>
          <w:tcPr>
            <w:tcW w:type="dxa" w:w="2000"/>
            <w:tcBorders>
              <w:top w:val="single" w:color="D1D5DB" w:sz="1"/>
              <w:left w:val="single" w:color="D1D5DB" w:sz="1"/>
              <w:bottom w:val="single" w:color="D1D5DB" w:sz="1"/>
              <w:right w:val="single" w:color="D1D5DB" w:sz="1"/>
            </w:tcBorders>
            <w:shd w:fill="F3F4F6"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Status bar icon</w:t>
            </w:r>
          </w:p>
        </w:tc>
        <w:tc>
          <w:tcPr>
            <w:tcW w:type="dxa" w:w="2600"/>
            <w:tcBorders>
              <w:top w:val="single" w:color="D1D5DB" w:sz="1"/>
              <w:left w:val="single" w:color="D1D5DB" w:sz="1"/>
              <w:bottom w:val="single" w:color="D1D5DB" w:sz="1"/>
              <w:right w:val="single" w:color="D1D5DB" w:sz="1"/>
            </w:tcBorders>
            <w:shd w:fill="F3F4F6"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Persistent pill in app bar: "Synced / 3 pending"</w:t>
            </w:r>
          </w:p>
        </w:tc>
        <w:tc>
          <w:tcPr>
            <w:tcW w:type="dxa" w:w="2760"/>
            <w:tcBorders>
              <w:top w:val="single" w:color="D1D5DB" w:sz="1"/>
              <w:left w:val="single" w:color="D1D5DB" w:sz="1"/>
              <w:bottom w:val="single" w:color="D1D5DB" w:sz="1"/>
              <w:right w:val="single" w:color="D1D5DB" w:sz="1"/>
            </w:tcBorders>
            <w:shd w:fill="F3F4F6"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Inspector must always know if data is saved</w:t>
            </w:r>
          </w:p>
        </w:tc>
      </w:tr>
    </w:tbl>
    <w:p>
      <w:pPr>
        <w:spacing w:before="60" w:after="60"/>
      </w:pPr>
      <w:r>
        <w:t xml:space="preserve"/>
      </w:r>
    </w:p>
    <w:p>
      <w:pPr>
        <w:pStyle w:val="Heading3"/>
        <w:spacing w:before="200" w:after="100"/>
      </w:pPr>
      <w:r>
        <w:rPr>
          <w:rFonts w:ascii="Arial" w:cs="Arial" w:eastAsia="Arial" w:hAnsi="Arial"/>
          <w:b/>
          <w:bCs/>
          <w:color w:val="D97706"/>
          <w:sz w:val="24"/>
          <w:szCs w:val="24"/>
        </w:rPr>
        <w:t xml:space="preserve">Principle 2 — Offline First, Always</w:t>
      </w:r>
    </w:p>
    <w:p>
      <w:pPr>
        <w:spacing w:before="80" w:after="120"/>
      </w:pPr>
      <w:r>
        <w:rPr>
          <w:rFonts w:ascii="Arial" w:cs="Arial" w:eastAsia="Arial" w:hAnsi="Arial"/>
          <w:color w:val="1A1A2E"/>
          <w:sz w:val="22"/>
          <w:szCs w:val="22"/>
        </w:rPr>
        <w:t xml:space="preserve">The app must behave identically whether online or offline. Not "degraded mode offline" — identical. Every feature that works online must work offline. Sync is background infrastructure, not user responsibility.</w:t>
      </w:r>
    </w:p>
    <w:p>
      <w:pPr>
        <w:spacing w:before="60" w:after="60"/>
      </w:pPr>
      <w:r>
        <w:t xml:space="preserve"/>
      </w:r>
    </w:p>
    <w:p>
      <w:pPr>
        <w:pStyle w:val="ListParagraph"/>
        <w:numPr>
          <w:ilvl w:val="0"/>
          <w:numId w:val="2"/>
        </w:numPr>
        <w:spacing w:before="60" w:after="60"/>
      </w:pPr>
      <w:r>
        <w:rPr>
          <w:rFonts w:ascii="Arial" w:cs="Arial" w:eastAsia="Arial" w:hAnsi="Arial"/>
          <w:color w:val="1A1A2E"/>
          <w:sz w:val="22"/>
          <w:szCs w:val="22"/>
        </w:rPr>
        <w:t xml:space="preserve">User never sees a loading spinner for local data. SQLite (Drift) serves everything instantly.</w:t>
      </w:r>
    </w:p>
    <w:p>
      <w:pPr>
        <w:pStyle w:val="ListParagraph"/>
        <w:numPr>
          <w:ilvl w:val="0"/>
          <w:numId w:val="2"/>
        </w:numPr>
        <w:spacing w:before="60" w:after="60"/>
      </w:pPr>
      <w:r>
        <w:rPr>
          <w:rFonts w:ascii="Arial" w:cs="Arial" w:eastAsia="Arial" w:hAnsi="Arial"/>
          <w:color w:val="1A1A2E"/>
          <w:sz w:val="22"/>
          <w:szCs w:val="22"/>
        </w:rPr>
        <w:t xml:space="preserve">Sync status is informational, never blocking. Inspector can always complete and submit a report regardless of connectivity.</w:t>
      </w:r>
    </w:p>
    <w:p>
      <w:pPr>
        <w:pStyle w:val="ListParagraph"/>
        <w:numPr>
          <w:ilvl w:val="0"/>
          <w:numId w:val="2"/>
        </w:numPr>
        <w:spacing w:before="60" w:after="60"/>
      </w:pPr>
      <w:r>
        <w:rPr>
          <w:rFonts w:ascii="Arial" w:cs="Arial" w:eastAsia="Arial" w:hAnsi="Arial"/>
          <w:color w:val="1A1A2E"/>
          <w:sz w:val="22"/>
          <w:szCs w:val="22"/>
        </w:rPr>
        <w:t xml:space="preserve">Sync indicator: green pill = all synced. Amber pill with count = N pending. Red = sync failed, tap to retry.</w:t>
      </w:r>
    </w:p>
    <w:p>
      <w:pPr>
        <w:pStyle w:val="ListParagraph"/>
        <w:numPr>
          <w:ilvl w:val="0"/>
          <w:numId w:val="2"/>
        </w:numPr>
        <w:spacing w:before="60" w:after="60"/>
      </w:pPr>
      <w:r>
        <w:rPr>
          <w:rFonts w:ascii="Arial" w:cs="Arial" w:eastAsia="Arial" w:hAnsi="Arial"/>
          <w:color w:val="1A1A2E"/>
          <w:sz w:val="22"/>
          <w:szCs w:val="22"/>
        </w:rPr>
        <w:t xml:space="preserve">Photos queue locally, upload in background. Form never waits for photo upload.</w:t>
      </w:r>
    </w:p>
    <w:p>
      <w:pPr>
        <w:spacing w:before="60" w:after="60"/>
      </w:pPr>
      <w:r>
        <w:t xml:space="preserve"/>
      </w:r>
    </w:p>
    <w:p>
      <w:pPr>
        <w:pStyle w:val="Heading3"/>
        <w:spacing w:before="200" w:after="100"/>
      </w:pPr>
      <w:r>
        <w:rPr>
          <w:rFonts w:ascii="Arial" w:cs="Arial" w:eastAsia="Arial" w:hAnsi="Arial"/>
          <w:b/>
          <w:bCs/>
          <w:color w:val="D97706"/>
          <w:sz w:val="24"/>
          <w:szCs w:val="24"/>
        </w:rPr>
        <w:t xml:space="preserve">Principle 3 — Data Density Where It Counts</w:t>
      </w:r>
    </w:p>
    <w:p>
      <w:pPr>
        <w:spacing w:before="80" w:after="120"/>
      </w:pPr>
      <w:r>
        <w:rPr>
          <w:rFonts w:ascii="Arial" w:cs="Arial" w:eastAsia="Arial" w:hAnsi="Arial"/>
          <w:color w:val="1A1A2E"/>
          <w:sz w:val="22"/>
          <w:szCs w:val="22"/>
        </w:rPr>
        <w:t xml:space="preserve">Field inspectors need to see multiple values at once. A dashboard that shows one metric per screen is useless. But a form that tries to show 40 fields without grouping is also useless. The rule: maximum data density in review/dashboard views, maximum clarity in data-entry views.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960"/>
      </w:tblGrid>
      <w:tr>
        <w:tc>
          <w:tcPr>
            <w:tcW w:type="dxa" w:w="2600"/>
            <w:tcBorders>
              <w:top w:val="single" w:color="D1D5DB" w:sz="1"/>
              <w:left w:val="single" w:color="D1D5DB" w:sz="1"/>
              <w:bottom w:val="single" w:color="D1D5DB" w:sz="1"/>
              <w:right w:val="single" w:color="D1D5DB" w:sz="1"/>
            </w:tcBorders>
            <w:shd w:fill="0D1B2A" w:val="clear"/>
            <w:tcMar>
              <w:top w:type="dxa" w:w="80"/>
              <w:left w:type="dxa" w:w="110"/>
              <w:bottom w:type="dxa" w:w="80"/>
              <w:right w:type="dxa" w:w="110"/>
            </w:tcMar>
            <w:vAlign w:val="center"/>
          </w:tcPr>
          <w:p>
            <w:pPr>
              <w:jc w:val="left"/>
            </w:pPr>
            <w:r>
              <w:rPr>
                <w:rFonts w:ascii="Arial" w:cs="Arial" w:eastAsia="Arial" w:hAnsi="Arial"/>
                <w:b/>
                <w:bCs/>
                <w:i w:val="false"/>
                <w:iCs w:val="false"/>
                <w:color w:val="FFFFFF"/>
                <w:sz w:val="18"/>
                <w:szCs w:val="18"/>
              </w:rPr>
              <w:t xml:space="preserve">View Type</w:t>
            </w:r>
          </w:p>
        </w:tc>
        <w:tc>
          <w:tcPr>
            <w:tcW w:type="dxa" w:w="1800"/>
            <w:tcBorders>
              <w:top w:val="single" w:color="D1D5DB" w:sz="1"/>
              <w:left w:val="single" w:color="D1D5DB" w:sz="1"/>
              <w:bottom w:val="single" w:color="D1D5DB" w:sz="1"/>
              <w:right w:val="single" w:color="D1D5DB" w:sz="1"/>
            </w:tcBorders>
            <w:shd w:fill="0D1B2A" w:val="clear"/>
            <w:tcMar>
              <w:top w:type="dxa" w:w="80"/>
              <w:left w:type="dxa" w:w="110"/>
              <w:bottom w:type="dxa" w:w="80"/>
              <w:right w:type="dxa" w:w="110"/>
            </w:tcMar>
            <w:vAlign w:val="center"/>
          </w:tcPr>
          <w:p>
            <w:pPr>
              <w:jc w:val="left"/>
            </w:pPr>
            <w:r>
              <w:rPr>
                <w:rFonts w:ascii="Arial" w:cs="Arial" w:eastAsia="Arial" w:hAnsi="Arial"/>
                <w:b/>
                <w:bCs/>
                <w:i w:val="false"/>
                <w:iCs w:val="false"/>
                <w:color w:val="FFFFFF"/>
                <w:sz w:val="18"/>
                <w:szCs w:val="18"/>
              </w:rPr>
              <w:t xml:space="preserve">Density Level</w:t>
            </w:r>
          </w:p>
        </w:tc>
        <w:tc>
          <w:tcPr>
            <w:tcW w:type="dxa" w:w="4960"/>
            <w:tcBorders>
              <w:top w:val="single" w:color="D1D5DB" w:sz="1"/>
              <w:left w:val="single" w:color="D1D5DB" w:sz="1"/>
              <w:bottom w:val="single" w:color="D1D5DB" w:sz="1"/>
              <w:right w:val="single" w:color="D1D5DB" w:sz="1"/>
            </w:tcBorders>
            <w:shd w:fill="0D1B2A" w:val="clear"/>
            <w:tcMar>
              <w:top w:type="dxa" w:w="80"/>
              <w:left w:type="dxa" w:w="110"/>
              <w:bottom w:type="dxa" w:w="80"/>
              <w:right w:type="dxa" w:w="110"/>
            </w:tcMar>
            <w:vAlign w:val="center"/>
          </w:tcPr>
          <w:p>
            <w:pPr>
              <w:jc w:val="left"/>
            </w:pPr>
            <w:r>
              <w:rPr>
                <w:rFonts w:ascii="Arial" w:cs="Arial" w:eastAsia="Arial" w:hAnsi="Arial"/>
                <w:b/>
                <w:bCs/>
                <w:i w:val="false"/>
                <w:iCs w:val="false"/>
                <w:color w:val="FFFFFF"/>
                <w:sz w:val="18"/>
                <w:szCs w:val="18"/>
              </w:rPr>
              <w:t xml:space="preserve">Rationale</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Weld Map / Joint Register</w:t>
            </w:r>
          </w:p>
        </w:tc>
        <w:tc>
          <w:tcPr>
            <w:tcW w:type="dxa" w:w="18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HIGH — full table, all columns</w:t>
            </w:r>
          </w:p>
        </w:tc>
        <w:tc>
          <w:tcPr>
            <w:tcW w:type="dxa" w:w="496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Manager needs to see all joint statuses at a glance. Horizontal scroll acceptable.</w:t>
            </w:r>
          </w:p>
        </w:tc>
      </w:tr>
      <w:tr>
        <w:tc>
          <w:tcPr>
            <w:tcW w:type="dxa" w:w="2600"/>
            <w:tcBorders>
              <w:top w:val="single" w:color="D1D5DB" w:sz="1"/>
              <w:left w:val="single" w:color="D1D5DB" w:sz="1"/>
              <w:bottom w:val="single" w:color="D1D5DB" w:sz="1"/>
              <w:right w:val="single" w:color="D1D5DB" w:sz="1"/>
            </w:tcBorders>
            <w:shd w:fill="F3F4F6"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KPI Dashboard</w:t>
            </w:r>
          </w:p>
        </w:tc>
        <w:tc>
          <w:tcPr>
            <w:tcW w:type="dxa" w:w="1800"/>
            <w:tcBorders>
              <w:top w:val="single" w:color="D1D5DB" w:sz="1"/>
              <w:left w:val="single" w:color="D1D5DB" w:sz="1"/>
              <w:bottom w:val="single" w:color="D1D5DB" w:sz="1"/>
              <w:right w:val="single" w:color="D1D5DB" w:sz="1"/>
            </w:tcBorders>
            <w:shd w:fill="F3F4F6"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MEDIUM — 4–6 metric cards per screen</w:t>
            </w:r>
          </w:p>
        </w:tc>
        <w:tc>
          <w:tcPr>
            <w:tcW w:type="dxa" w:w="4960"/>
            <w:tcBorders>
              <w:top w:val="single" w:color="D1D5DB" w:sz="1"/>
              <w:left w:val="single" w:color="D1D5DB" w:sz="1"/>
              <w:bottom w:val="single" w:color="D1D5DB" w:sz="1"/>
              <w:right w:val="single" w:color="D1D5DB" w:sz="1"/>
            </w:tcBorders>
            <w:shd w:fill="F3F4F6"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Manager scanning across projects. Each card answers one question.</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Inspection Form — Details section</w:t>
            </w:r>
          </w:p>
        </w:tc>
        <w:tc>
          <w:tcPr>
            <w:tcW w:type="dxa" w:w="18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LOW — one field per row</w:t>
            </w:r>
          </w:p>
        </w:tc>
        <w:tc>
          <w:tcPr>
            <w:tcW w:type="dxa" w:w="496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Inspector entering measurements one at a time. Fat fingers, focus mode.</w:t>
            </w:r>
          </w:p>
        </w:tc>
      </w:tr>
      <w:tr>
        <w:tc>
          <w:tcPr>
            <w:tcW w:type="dxa" w:w="2600"/>
            <w:tcBorders>
              <w:top w:val="single" w:color="D1D5DB" w:sz="1"/>
              <w:left w:val="single" w:color="D1D5DB" w:sz="1"/>
              <w:bottom w:val="single" w:color="D1D5DB" w:sz="1"/>
              <w:right w:val="single" w:color="D1D5DB" w:sz="1"/>
            </w:tcBorders>
            <w:shd w:fill="F3F4F6"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Inspection Form — Entry table</w:t>
            </w:r>
          </w:p>
        </w:tc>
        <w:tc>
          <w:tcPr>
            <w:tcW w:type="dxa" w:w="1800"/>
            <w:tcBorders>
              <w:top w:val="single" w:color="D1D5DB" w:sz="1"/>
              <w:left w:val="single" w:color="D1D5DB" w:sz="1"/>
              <w:bottom w:val="single" w:color="D1D5DB" w:sz="1"/>
              <w:right w:val="single" w:color="D1D5DB" w:sz="1"/>
            </w:tcBorders>
            <w:shd w:fill="F3F4F6"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MEDIUM — compact rows, 4–6 columns</w:t>
            </w:r>
          </w:p>
        </w:tc>
        <w:tc>
          <w:tcPr>
            <w:tcW w:type="dxa" w:w="4960"/>
            <w:tcBorders>
              <w:top w:val="single" w:color="D1D5DB" w:sz="1"/>
              <w:left w:val="single" w:color="D1D5DB" w:sz="1"/>
              <w:bottom w:val="single" w:color="D1D5DB" w:sz="1"/>
              <w:right w:val="single" w:color="D1D5DB" w:sz="1"/>
            </w:tcBorders>
            <w:shd w:fill="F3F4F6"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Weld log entries. Inspector scans down rows. Compact but legible.</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Report Review / PDF preview</w:t>
            </w:r>
          </w:p>
        </w:tc>
        <w:tc>
          <w:tcPr>
            <w:tcW w:type="dxa" w:w="18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HIGH — full report layout</w:t>
            </w:r>
          </w:p>
        </w:tc>
        <w:tc>
          <w:tcPr>
            <w:tcW w:type="dxa" w:w="496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Inspector reviewing before submission. Mirror the paper form.</w:t>
            </w:r>
          </w:p>
        </w:tc>
      </w:tr>
      <w:tr>
        <w:tc>
          <w:tcPr>
            <w:tcW w:type="dxa" w:w="2600"/>
            <w:tcBorders>
              <w:top w:val="single" w:color="D1D5DB" w:sz="1"/>
              <w:left w:val="single" w:color="D1D5DB" w:sz="1"/>
              <w:bottom w:val="single" w:color="D1D5DB" w:sz="1"/>
              <w:right w:val="single" w:color="D1D5DB" w:sz="1"/>
            </w:tcBorders>
            <w:shd w:fill="F3F4F6"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NCR Tracker</w:t>
            </w:r>
          </w:p>
        </w:tc>
        <w:tc>
          <w:tcPr>
            <w:tcW w:type="dxa" w:w="1800"/>
            <w:tcBorders>
              <w:top w:val="single" w:color="D1D5DB" w:sz="1"/>
              <w:left w:val="single" w:color="D1D5DB" w:sz="1"/>
              <w:bottom w:val="single" w:color="D1D5DB" w:sz="1"/>
              <w:right w:val="single" w:color="D1D5DB" w:sz="1"/>
            </w:tcBorders>
            <w:shd w:fill="F3F4F6"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MEDIUM — status list with expand</w:t>
            </w:r>
          </w:p>
        </w:tc>
        <w:tc>
          <w:tcPr>
            <w:tcW w:type="dxa" w:w="4960"/>
            <w:tcBorders>
              <w:top w:val="single" w:color="D1D5DB" w:sz="1"/>
              <w:left w:val="single" w:color="D1D5DB" w:sz="1"/>
              <w:bottom w:val="single" w:color="D1D5DB" w:sz="1"/>
              <w:right w:val="single" w:color="D1D5DB" w:sz="1"/>
            </w:tcBorders>
            <w:shd w:fill="F3F4F6"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Manager scanning open NCRs. Expand for detail.</w:t>
            </w:r>
          </w:p>
        </w:tc>
      </w:tr>
    </w:tbl>
    <w:p>
      <w:pPr>
        <w:spacing w:before="60" w:after="60"/>
      </w:pPr>
      <w:r>
        <w:t xml:space="preserve"/>
      </w:r>
    </w:p>
    <w:p>
      <w:pPr>
        <w:pStyle w:val="Heading3"/>
        <w:spacing w:before="200" w:after="100"/>
      </w:pPr>
      <w:r>
        <w:rPr>
          <w:rFonts w:ascii="Arial" w:cs="Arial" w:eastAsia="Arial" w:hAnsi="Arial"/>
          <w:b/>
          <w:bCs/>
          <w:color w:val="D97706"/>
          <w:sz w:val="24"/>
          <w:szCs w:val="24"/>
        </w:rPr>
        <w:t xml:space="preserve">Principle 4 — Domain Language, Not Software Language</w:t>
      </w:r>
    </w:p>
    <w:p>
      <w:pPr>
        <w:spacing w:before="80" w:after="120"/>
      </w:pPr>
      <w:r>
        <w:rPr>
          <w:rFonts w:ascii="Arial" w:cs="Arial" w:eastAsia="Arial" w:hAnsi="Arial"/>
          <w:color w:val="1A1A2E"/>
          <w:sz w:val="22"/>
          <w:szCs w:val="22"/>
        </w:rPr>
        <w:t xml:space="preserve">Use the words inspectors use. Not "record" — "report." Not "item" — "joint" or "weld." Not "configuration" — "WPS settings." Not "analytics" — "KPIs." Not "template" — "inspection form." The UI should feel like it was built by someone who has stood on a construction site, because it was.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c>
          <w:tcPr>
            <w:tcW w:type="dxa" w:w="2200"/>
            <w:tcBorders>
              <w:top w:val="single" w:color="D1D5DB" w:sz="1"/>
              <w:left w:val="single" w:color="D1D5DB" w:sz="1"/>
              <w:bottom w:val="single" w:color="D1D5DB" w:sz="1"/>
              <w:right w:val="single" w:color="D1D5DB" w:sz="1"/>
            </w:tcBorders>
            <w:shd w:fill="D97706" w:val="clear"/>
            <w:tcMar>
              <w:top w:type="dxa" w:w="80"/>
              <w:left w:type="dxa" w:w="110"/>
              <w:bottom w:type="dxa" w:w="80"/>
              <w:right w:type="dxa" w:w="110"/>
            </w:tcMar>
            <w:vAlign w:val="center"/>
          </w:tcPr>
          <w:p>
            <w:pPr>
              <w:jc w:val="left"/>
            </w:pPr>
            <w:r>
              <w:rPr>
                <w:rFonts w:ascii="Arial" w:cs="Arial" w:eastAsia="Arial" w:hAnsi="Arial"/>
                <w:b/>
                <w:bCs/>
                <w:i w:val="false"/>
                <w:iCs w:val="false"/>
                <w:color w:val="FFFFFF"/>
                <w:sz w:val="18"/>
                <w:szCs w:val="18"/>
              </w:rPr>
              <w:t xml:space="preserve">Avoid</w:t>
            </w:r>
          </w:p>
        </w:tc>
        <w:tc>
          <w:tcPr>
            <w:tcW w:type="dxa" w:w="2400"/>
            <w:tcBorders>
              <w:top w:val="single" w:color="D1D5DB" w:sz="1"/>
              <w:left w:val="single" w:color="D1D5DB" w:sz="1"/>
              <w:bottom w:val="single" w:color="D1D5DB" w:sz="1"/>
              <w:right w:val="single" w:color="D1D5DB" w:sz="1"/>
            </w:tcBorders>
            <w:shd w:fill="D97706" w:val="clear"/>
            <w:tcMar>
              <w:top w:type="dxa" w:w="80"/>
              <w:left w:type="dxa" w:w="110"/>
              <w:bottom w:type="dxa" w:w="80"/>
              <w:right w:type="dxa" w:w="110"/>
            </w:tcMar>
            <w:vAlign w:val="center"/>
          </w:tcPr>
          <w:p>
            <w:pPr>
              <w:jc w:val="left"/>
            </w:pPr>
            <w:r>
              <w:rPr>
                <w:rFonts w:ascii="Arial" w:cs="Arial" w:eastAsia="Arial" w:hAnsi="Arial"/>
                <w:b/>
                <w:bCs/>
                <w:i w:val="false"/>
                <w:iCs w:val="false"/>
                <w:color w:val="FFFFFF"/>
                <w:sz w:val="18"/>
                <w:szCs w:val="18"/>
              </w:rPr>
              <w:t xml:space="preserve">Use Instead</w:t>
            </w:r>
          </w:p>
        </w:tc>
        <w:tc>
          <w:tcPr>
            <w:tcW w:type="dxa" w:w="4760"/>
            <w:tcBorders>
              <w:top w:val="single" w:color="D1D5DB" w:sz="1"/>
              <w:left w:val="single" w:color="D1D5DB" w:sz="1"/>
              <w:bottom w:val="single" w:color="D1D5DB" w:sz="1"/>
              <w:right w:val="single" w:color="D1D5DB" w:sz="1"/>
            </w:tcBorders>
            <w:shd w:fill="D97706" w:val="clear"/>
            <w:tcMar>
              <w:top w:type="dxa" w:w="80"/>
              <w:left w:type="dxa" w:w="110"/>
              <w:bottom w:type="dxa" w:w="80"/>
              <w:right w:type="dxa" w:w="110"/>
            </w:tcMar>
            <w:vAlign w:val="center"/>
          </w:tcPr>
          <w:p>
            <w:pPr>
              <w:jc w:val="left"/>
            </w:pPr>
            <w:r>
              <w:rPr>
                <w:rFonts w:ascii="Arial" w:cs="Arial" w:eastAsia="Arial" w:hAnsi="Arial"/>
                <w:b/>
                <w:bCs/>
                <w:i w:val="false"/>
                <w:iCs w:val="false"/>
                <w:color w:val="FFFFFF"/>
                <w:sz w:val="18"/>
                <w:szCs w:val="18"/>
              </w:rPr>
              <w:t xml:space="preserve">Context</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Record</w:t>
            </w:r>
          </w:p>
        </w:tc>
        <w:tc>
          <w:tcPr>
            <w:tcW w:type="dxa" w:w="24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Report</w:t>
            </w:r>
          </w:p>
        </w:tc>
        <w:tc>
          <w:tcPr>
            <w:tcW w:type="dxa" w:w="476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Inspection output document</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Item</w:t>
            </w:r>
          </w:p>
        </w:tc>
        <w:tc>
          <w:tcPr>
            <w:tcW w:type="dxa" w:w="2400"/>
            <w:tcBorders>
              <w:top w:val="single" w:color="D1D5DB" w:sz="1"/>
              <w:left w:val="single" w:color="D1D5DB" w:sz="1"/>
              <w:bottom w:val="single" w:color="D1D5DB" w:sz="1"/>
              <w:right w:val="single" w:color="D1D5DB" w:sz="1"/>
            </w:tcBorders>
            <w:shd w:fill="F3F4F6"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Joint / Weld / Area</w:t>
            </w:r>
          </w:p>
        </w:tc>
        <w:tc>
          <w:tcPr>
            <w:tcW w:type="dxa" w:w="4760"/>
            <w:tcBorders>
              <w:top w:val="single" w:color="D1D5DB" w:sz="1"/>
              <w:left w:val="single" w:color="D1D5DB" w:sz="1"/>
              <w:bottom w:val="single" w:color="D1D5DB" w:sz="1"/>
              <w:right w:val="single" w:color="D1D5DB" w:sz="1"/>
            </w:tcBorders>
            <w:shd w:fill="F3F4F6"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Depends on inspection type — use the right word per template category</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Template</w:t>
            </w:r>
          </w:p>
        </w:tc>
        <w:tc>
          <w:tcPr>
            <w:tcW w:type="dxa" w:w="24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Inspection Form</w:t>
            </w:r>
          </w:p>
        </w:tc>
        <w:tc>
          <w:tcPr>
            <w:tcW w:type="dxa" w:w="476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What the user uploads and fills</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Schema</w:t>
            </w:r>
          </w:p>
        </w:tc>
        <w:tc>
          <w:tcPr>
            <w:tcW w:type="dxa" w:w="2400"/>
            <w:tcBorders>
              <w:top w:val="single" w:color="D1D5DB" w:sz="1"/>
              <w:left w:val="single" w:color="D1D5DB" w:sz="1"/>
              <w:bottom w:val="single" w:color="D1D5DB" w:sz="1"/>
              <w:right w:val="single" w:color="D1D5DB" w:sz="1"/>
            </w:tcBorders>
            <w:shd w:fill="F3F4F6"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Form structure</w:t>
            </w:r>
          </w:p>
        </w:tc>
        <w:tc>
          <w:tcPr>
            <w:tcW w:type="dxa" w:w="4760"/>
            <w:tcBorders>
              <w:top w:val="single" w:color="D1D5DB" w:sz="1"/>
              <w:left w:val="single" w:color="D1D5DB" w:sz="1"/>
              <w:bottom w:val="single" w:color="D1D5DB" w:sz="1"/>
              <w:right w:val="single" w:color="D1D5DB" w:sz="1"/>
            </w:tcBorders>
            <w:shd w:fill="F3F4F6"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Internal term — never shown to users</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Submit</w:t>
            </w:r>
          </w:p>
        </w:tc>
        <w:tc>
          <w:tcPr>
            <w:tcW w:type="dxa" w:w="24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Submit for Review</w:t>
            </w:r>
          </w:p>
        </w:tc>
        <w:tc>
          <w:tcPr>
            <w:tcW w:type="dxa" w:w="476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Clarifies what happens next</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Configuration</w:t>
            </w:r>
          </w:p>
        </w:tc>
        <w:tc>
          <w:tcPr>
            <w:tcW w:type="dxa" w:w="2400"/>
            <w:tcBorders>
              <w:top w:val="single" w:color="D1D5DB" w:sz="1"/>
              <w:left w:val="single" w:color="D1D5DB" w:sz="1"/>
              <w:bottom w:val="single" w:color="D1D5DB" w:sz="1"/>
              <w:right w:val="single" w:color="D1D5DB" w:sz="1"/>
            </w:tcBorders>
            <w:shd w:fill="F3F4F6"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Settings / WPS / Procedure</w:t>
            </w:r>
          </w:p>
        </w:tc>
        <w:tc>
          <w:tcPr>
            <w:tcW w:type="dxa" w:w="4760"/>
            <w:tcBorders>
              <w:top w:val="single" w:color="D1D5DB" w:sz="1"/>
              <w:left w:val="single" w:color="D1D5DB" w:sz="1"/>
              <w:bottom w:val="single" w:color="D1D5DB" w:sz="1"/>
              <w:right w:val="single" w:color="D1D5DB" w:sz="1"/>
            </w:tcBorders>
            <w:shd w:fill="F3F4F6"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Specific to context</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Analytics</w:t>
            </w:r>
          </w:p>
        </w:tc>
        <w:tc>
          <w:tcPr>
            <w:tcW w:type="dxa" w:w="24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KPIs / Project Metrics</w:t>
            </w:r>
          </w:p>
        </w:tc>
        <w:tc>
          <w:tcPr>
            <w:tcW w:type="dxa" w:w="476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What QC Managers call it</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Sync</w:t>
            </w:r>
          </w:p>
        </w:tc>
        <w:tc>
          <w:tcPr>
            <w:tcW w:type="dxa" w:w="2400"/>
            <w:tcBorders>
              <w:top w:val="single" w:color="D1D5DB" w:sz="1"/>
              <w:left w:val="single" w:color="D1D5DB" w:sz="1"/>
              <w:bottom w:val="single" w:color="D1D5DB" w:sz="1"/>
              <w:right w:val="single" w:color="D1D5DB" w:sz="1"/>
            </w:tcBorders>
            <w:shd w:fill="F3F4F6"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Save &amp; Upload</w:t>
            </w:r>
          </w:p>
        </w:tc>
        <w:tc>
          <w:tcPr>
            <w:tcW w:type="dxa" w:w="4760"/>
            <w:tcBorders>
              <w:top w:val="single" w:color="D1D5DB" w:sz="1"/>
              <w:left w:val="single" w:color="D1D5DB" w:sz="1"/>
              <w:bottom w:val="single" w:color="D1D5DB" w:sz="1"/>
              <w:right w:val="single" w:color="D1D5DB" w:sz="1"/>
            </w:tcBorders>
            <w:shd w:fill="F3F4F6"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What inspectors understand</w:t>
            </w:r>
          </w:p>
        </w:tc>
      </w:tr>
    </w:tbl>
    <w:p>
      <w:pPr>
        <w:spacing w:before="60" w:after="60"/>
      </w:pPr>
      <w:r>
        <w:t xml:space="preserve"/>
      </w:r>
    </w:p>
    <w:p>
      <w:pPr>
        <w:pStyle w:val="Heading3"/>
        <w:spacing w:before="200" w:after="100"/>
      </w:pPr>
      <w:r>
        <w:rPr>
          <w:rFonts w:ascii="Arial" w:cs="Arial" w:eastAsia="Arial" w:hAnsi="Arial"/>
          <w:b/>
          <w:bCs/>
          <w:color w:val="D97706"/>
          <w:sz w:val="24"/>
          <w:szCs w:val="24"/>
        </w:rPr>
        <w:t xml:space="preserve">Principle 5 — Progressive Disclosure</w:t>
      </w:r>
    </w:p>
    <w:p>
      <w:pPr>
        <w:spacing w:before="80" w:after="120"/>
      </w:pPr>
      <w:r>
        <w:rPr>
          <w:rFonts w:ascii="Arial" w:cs="Arial" w:eastAsia="Arial" w:hAnsi="Arial"/>
          <w:color w:val="1A1A2E"/>
          <w:sz w:val="22"/>
          <w:szCs w:val="22"/>
        </w:rPr>
        <w:t xml:space="preserve">Show what the inspector needs for the current step. Not the entire project. Not all settings. Not every possible action. A fit-up inspector filling joint J-047 should see: this joint, this form, these fields, submit. Everything else is one tap away but not visible by default.</w:t>
      </w:r>
    </w:p>
    <w:p>
      <w:pPr>
        <w:spacing w:before="60" w:after="60"/>
      </w:pPr>
      <w:r>
        <w:t xml:space="preserve"/>
      </w:r>
    </w:p>
    <w:p>
      <w:pPr>
        <w:pStyle w:val="Heading3"/>
        <w:spacing w:before="200" w:after="100"/>
      </w:pPr>
      <w:r>
        <w:rPr>
          <w:rFonts w:ascii="Arial" w:cs="Arial" w:eastAsia="Arial" w:hAnsi="Arial"/>
          <w:b/>
          <w:bCs/>
          <w:color w:val="D97706"/>
          <w:sz w:val="24"/>
          <w:szCs w:val="24"/>
        </w:rPr>
        <w:t xml:space="preserve">Principle 6 — Enterprise Trust Signals</w:t>
      </w:r>
    </w:p>
    <w:p>
      <w:pPr>
        <w:spacing w:before="80" w:after="120"/>
      </w:pPr>
      <w:r>
        <w:rPr>
          <w:rFonts w:ascii="Arial" w:cs="Arial" w:eastAsia="Arial" w:hAnsi="Arial"/>
          <w:color w:val="1A1A2E"/>
          <w:sz w:val="22"/>
          <w:szCs w:val="22"/>
        </w:rPr>
        <w:t xml:space="preserve">Enterprise clients judge the product on first impression. The UI must signal: this was built by professionals for professionals. Specific trust signals to include throughout:</w:t>
      </w:r>
    </w:p>
    <w:p>
      <w:pPr>
        <w:spacing w:before="60" w:after="60"/>
      </w:pPr>
      <w:r>
        <w:t xml:space="preserve"/>
      </w:r>
    </w:p>
    <w:p>
      <w:pPr>
        <w:pStyle w:val="ListParagraph"/>
        <w:numPr>
          <w:ilvl w:val="0"/>
          <w:numId w:val="2"/>
        </w:numPr>
        <w:spacing w:before="60" w:after="60"/>
      </w:pPr>
      <w:r>
        <w:rPr>
          <w:rFonts w:ascii="Arial" w:cs="Arial" w:eastAsia="Arial" w:hAnsi="Arial"/>
          <w:color w:val="1A1A2E"/>
          <w:sz w:val="22"/>
          <w:szCs w:val="22"/>
        </w:rPr>
        <w:t xml:space="preserve">Company logo watermark on every exported PDF — client feels their brand ownership.</w:t>
      </w:r>
    </w:p>
    <w:p>
      <w:pPr>
        <w:pStyle w:val="ListParagraph"/>
        <w:numPr>
          <w:ilvl w:val="0"/>
          <w:numId w:val="2"/>
        </w:numPr>
        <w:spacing w:before="60" w:after="60"/>
      </w:pPr>
      <w:r>
        <w:rPr>
          <w:rFonts w:ascii="Arial" w:cs="Arial" w:eastAsia="Arial" w:hAnsi="Arial"/>
          <w:color w:val="1A1A2E"/>
          <w:sz w:val="22"/>
          <w:szCs w:val="22"/>
        </w:rPr>
        <w:t xml:space="preserve">Inspector name + certification number stamped on every report — legal accountability.</w:t>
      </w:r>
    </w:p>
    <w:p>
      <w:pPr>
        <w:pStyle w:val="ListParagraph"/>
        <w:numPr>
          <w:ilvl w:val="0"/>
          <w:numId w:val="2"/>
        </w:numPr>
        <w:spacing w:before="60" w:after="60"/>
      </w:pPr>
      <w:r>
        <w:rPr>
          <w:rFonts w:ascii="Arial" w:cs="Arial" w:eastAsia="Arial" w:hAnsi="Arial"/>
          <w:color w:val="1A1A2E"/>
          <w:sz w:val="22"/>
          <w:szCs w:val="22"/>
        </w:rPr>
        <w:t xml:space="preserve">Report number auto-assigned in standard format: [ProjectCode]-[FormCode]-[Sequence] e.g. NGL-VT-0047.</w:t>
      </w:r>
    </w:p>
    <w:p>
      <w:pPr>
        <w:pStyle w:val="ListParagraph"/>
        <w:numPr>
          <w:ilvl w:val="0"/>
          <w:numId w:val="2"/>
        </w:numPr>
        <w:spacing w:before="60" w:after="60"/>
      </w:pPr>
      <w:r>
        <w:rPr>
          <w:rFonts w:ascii="Arial" w:cs="Arial" w:eastAsia="Arial" w:hAnsi="Arial"/>
          <w:color w:val="1A1A2E"/>
          <w:sz w:val="22"/>
          <w:szCs w:val="22"/>
        </w:rPr>
        <w:t xml:space="preserve">Version number on every form: "Visual Inspection Report v2.1 — Approved 14 Jan 2026."</w:t>
      </w:r>
    </w:p>
    <w:p>
      <w:pPr>
        <w:pStyle w:val="ListParagraph"/>
        <w:numPr>
          <w:ilvl w:val="0"/>
          <w:numId w:val="2"/>
        </w:numPr>
        <w:spacing w:before="60" w:after="60"/>
      </w:pPr>
      <w:r>
        <w:rPr>
          <w:rFonts w:ascii="Arial" w:cs="Arial" w:eastAsia="Arial" w:hAnsi="Arial"/>
          <w:color w:val="1A1A2E"/>
          <w:sz w:val="22"/>
          <w:szCs w:val="22"/>
        </w:rPr>
        <w:t xml:space="preserve">Timestamps in ISO 8601 format on all records — internationally unambiguous.</w:t>
      </w:r>
    </w:p>
    <w:p>
      <w:pPr>
        <w:pStyle w:val="ListParagraph"/>
        <w:numPr>
          <w:ilvl w:val="0"/>
          <w:numId w:val="2"/>
        </w:numPr>
        <w:spacing w:before="60" w:after="60"/>
      </w:pPr>
      <w:r>
        <w:rPr>
          <w:rFonts w:ascii="Arial" w:cs="Arial" w:eastAsia="Arial" w:hAnsi="Arial"/>
          <w:color w:val="1A1A2E"/>
          <w:sz w:val="22"/>
          <w:szCs w:val="22"/>
        </w:rPr>
        <w:t xml:space="preserve">Locked padlock icon on submitted reports — visually communicates immutability.</w:t>
      </w:r>
    </w:p>
    <w:p>
      <w:r>
        <w:br w:type="page"/>
      </w:r>
    </w:p>
    <w:p>
      <w:pPr>
        <w:pStyle w:val="Heading1"/>
        <w:spacing w:before="400" w:after="160"/>
      </w:pPr>
      <w:r>
        <w:rPr>
          <w:rFonts w:ascii="Arial" w:cs="Arial" w:eastAsia="Arial" w:hAnsi="Arial"/>
          <w:b/>
          <w:bCs/>
          <w:color w:val="0D1B2A"/>
          <w:sz w:val="44"/>
          <w:szCs w:val="44"/>
        </w:rPr>
        <w:t xml:space="preserve">3. Design System — Tokens, Typography &amp; Spacing</w:t>
      </w:r>
    </w:p>
    <w:p>
      <w:pPr>
        <w:pBdr>
          <w:top w:val="none" w:color="FFFFFF" w:sz="0"/>
          <w:bottom w:val="single" w:color="D97706" w:sz="6"/>
          <w:left w:val="none" w:color="FFFFFF" w:sz="0"/>
          <w:right w:val="none" w:color="FFFFFF" w:sz="0"/>
        </w:pBdr>
        <w:spacing w:before="160" w:after="200"/>
      </w:pPr>
      <w:r>
        <w:t xml:space="preserve"/>
      </w:r>
    </w:p>
    <w:p>
      <w:pPr>
        <w:spacing w:before="80" w:after="120"/>
      </w:pPr>
      <w:r>
        <w:rPr>
          <w:rFonts w:ascii="Arial" w:cs="Arial" w:eastAsia="Arial" w:hAnsi="Arial"/>
          <w:color w:val="1A1A2E"/>
          <w:sz w:val="22"/>
          <w:szCs w:val="22"/>
        </w:rPr>
        <w:t xml:space="preserve">Design tokens are the single source of truth for every visual decision. Every colour, every font size, every spacing value is defined here and referenced throughout the codebase as constants. Nothing is hardcoded in widget files.</w:t>
      </w:r>
    </w:p>
    <w:p>
      <w:pPr>
        <w:spacing w:before="60" w:after="60"/>
      </w:pPr>
      <w:r>
        <w:t xml:space="preserve"/>
      </w:r>
    </w:p>
    <w:p>
      <w:pPr>
        <w:pStyle w:val="Heading2"/>
        <w:spacing w:before="280" w:after="120"/>
      </w:pPr>
      <w:r>
        <w:rPr>
          <w:rFonts w:ascii="Arial" w:cs="Arial" w:eastAsia="Arial" w:hAnsi="Arial"/>
          <w:b/>
          <w:bCs/>
          <w:color w:val="1B3A5C"/>
          <w:sz w:val="30"/>
          <w:szCs w:val="30"/>
        </w:rPr>
        <w:t xml:space="preserve">3.1 Colour Palette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B2A" w:val="clear"/>
            <w:tcMar>
              <w:top w:type="dxa" w:w="140"/>
              <w:left w:type="dxa" w:w="220"/>
              <w:bottom w:type="dxa" w:w="140"/>
              <w:right w:type="dxa" w:w="220"/>
            </w:tcMar>
          </w:tcPr>
          <w:p>
            <w:r>
              <w:rPr>
                <w:rFonts w:ascii="Arial" w:cs="Arial" w:eastAsia="Arial" w:hAnsi="Arial"/>
                <w:b/>
                <w:bCs/>
                <w:color w:val="FFFFFF"/>
                <w:sz w:val="24"/>
                <w:szCs w:val="24"/>
              </w:rPr>
              <w:t xml:space="preserve">PRIMARY PALETTE — Dark Navy + Amber</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c>
          <w:tcPr>
            <w:tcW w:type="dxa" w:w="2200"/>
            <w:tcBorders>
              <w:top w:val="single" w:color="D1D5DB" w:sz="1"/>
              <w:left w:val="single" w:color="D1D5DB" w:sz="1"/>
              <w:bottom w:val="single" w:color="D1D5DB" w:sz="1"/>
              <w:right w:val="single" w:color="D1D5DB" w:sz="1"/>
            </w:tcBorders>
            <w:shd w:fill="0D1B2A" w:val="clear"/>
            <w:tcMar>
              <w:top w:type="dxa" w:w="80"/>
              <w:left w:type="dxa" w:w="110"/>
              <w:bottom w:type="dxa" w:w="80"/>
              <w:right w:type="dxa" w:w="110"/>
            </w:tcMar>
            <w:vAlign w:val="center"/>
          </w:tcPr>
          <w:p>
            <w:pPr>
              <w:jc w:val="left"/>
            </w:pPr>
            <w:r>
              <w:rPr>
                <w:rFonts w:ascii="Arial" w:cs="Arial" w:eastAsia="Arial" w:hAnsi="Arial"/>
                <w:b/>
                <w:bCs/>
                <w:i w:val="false"/>
                <w:iCs w:val="false"/>
                <w:color w:val="FFFFFF"/>
                <w:sz w:val="18"/>
                <w:szCs w:val="18"/>
              </w:rPr>
              <w:t xml:space="preserve">Token Name</w:t>
            </w:r>
          </w:p>
        </w:tc>
        <w:tc>
          <w:tcPr>
            <w:tcW w:type="dxa" w:w="1800"/>
            <w:tcBorders>
              <w:top w:val="single" w:color="D1D5DB" w:sz="1"/>
              <w:left w:val="single" w:color="D1D5DB" w:sz="1"/>
              <w:bottom w:val="single" w:color="D1D5DB" w:sz="1"/>
              <w:right w:val="single" w:color="D1D5DB" w:sz="1"/>
            </w:tcBorders>
            <w:shd w:fill="0D1B2A" w:val="clear"/>
            <w:tcMar>
              <w:top w:type="dxa" w:w="80"/>
              <w:left w:type="dxa" w:w="110"/>
              <w:bottom w:type="dxa" w:w="80"/>
              <w:right w:type="dxa" w:w="110"/>
            </w:tcMar>
            <w:vAlign w:val="center"/>
          </w:tcPr>
          <w:p>
            <w:pPr>
              <w:jc w:val="left"/>
            </w:pPr>
            <w:r>
              <w:rPr>
                <w:rFonts w:ascii="Arial" w:cs="Arial" w:eastAsia="Arial" w:hAnsi="Arial"/>
                <w:b/>
                <w:bCs/>
                <w:i w:val="false"/>
                <w:iCs w:val="false"/>
                <w:color w:val="FFFFFF"/>
                <w:sz w:val="18"/>
                <w:szCs w:val="18"/>
              </w:rPr>
              <w:t xml:space="preserve">Hex Value</w:t>
            </w:r>
          </w:p>
        </w:tc>
        <w:tc>
          <w:tcPr>
            <w:tcW w:type="dxa" w:w="5360"/>
            <w:tcBorders>
              <w:top w:val="single" w:color="D1D5DB" w:sz="1"/>
              <w:left w:val="single" w:color="D1D5DB" w:sz="1"/>
              <w:bottom w:val="single" w:color="D1D5DB" w:sz="1"/>
              <w:right w:val="single" w:color="D1D5DB" w:sz="1"/>
            </w:tcBorders>
            <w:shd w:fill="0D1B2A" w:val="clear"/>
            <w:tcMar>
              <w:top w:type="dxa" w:w="80"/>
              <w:left w:type="dxa" w:w="110"/>
              <w:bottom w:type="dxa" w:w="80"/>
              <w:right w:type="dxa" w:w="110"/>
            </w:tcMar>
            <w:vAlign w:val="center"/>
          </w:tcPr>
          <w:p>
            <w:pPr>
              <w:jc w:val="left"/>
            </w:pPr>
            <w:r>
              <w:rPr>
                <w:rFonts w:ascii="Arial" w:cs="Arial" w:eastAsia="Arial" w:hAnsi="Arial"/>
                <w:b/>
                <w:bCs/>
                <w:i w:val="false"/>
                <w:iCs w:val="false"/>
                <w:color w:val="FFFFFF"/>
                <w:sz w:val="18"/>
                <w:szCs w:val="18"/>
              </w:rPr>
              <w:t xml:space="preserve">Usage</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vAlign w:val="top"/>
          </w:tcPr>
          <w:p>
            <w:pPr>
              <w:jc w:val="left"/>
            </w:pPr>
            <w:r>
              <w:rPr>
                <w:rFonts w:ascii="Arial" w:cs="Arial" w:eastAsia="Arial" w:hAnsi="Arial"/>
                <w:b/>
                <w:bCs/>
                <w:i w:val="false"/>
                <w:iCs w:val="false"/>
                <w:color w:val="1B3A5C"/>
                <w:sz w:val="18"/>
                <w:szCs w:val="18"/>
              </w:rPr>
              <w:t xml:space="preserve">colorNavyDeep</w:t>
            </w:r>
          </w:p>
        </w:tc>
        <w:tc>
          <w:tcPr>
            <w:tcW w:type="dxa" w:w="18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i/>
                <w:iCs/>
                <w:color w:val="4B5563"/>
                <w:sz w:val="17"/>
                <w:szCs w:val="17"/>
              </w:rPr>
              <w:t xml:space="preserve">#0D1B2A</w:t>
            </w:r>
          </w:p>
        </w:tc>
        <w:tc>
          <w:tcPr>
            <w:tcW w:type="dxa" w:w="536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App bar backgrounds, screen headers, PDF cover colour. The darkest navy.</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10"/>
              <w:bottom w:type="dxa" w:w="80"/>
              <w:right w:type="dxa" w:w="110"/>
            </w:tcMar>
            <w:vAlign w:val="top"/>
          </w:tcPr>
          <w:p>
            <w:pPr>
              <w:jc w:val="left"/>
            </w:pPr>
            <w:r>
              <w:rPr>
                <w:rFonts w:ascii="Arial" w:cs="Arial" w:eastAsia="Arial" w:hAnsi="Arial"/>
                <w:b/>
                <w:bCs/>
                <w:i w:val="false"/>
                <w:iCs w:val="false"/>
                <w:color w:val="1B3A5C"/>
                <w:sz w:val="18"/>
                <w:szCs w:val="18"/>
              </w:rPr>
              <w:t xml:space="preserve">colorNavyPrimary</w:t>
            </w:r>
          </w:p>
        </w:tc>
        <w:tc>
          <w:tcPr>
            <w:tcW w:type="dxa" w:w="1800"/>
            <w:tcBorders>
              <w:top w:val="single" w:color="D1D5DB" w:sz="1"/>
              <w:left w:val="single" w:color="D1D5DB" w:sz="1"/>
              <w:bottom w:val="single" w:color="D1D5DB" w:sz="1"/>
              <w:right w:val="single" w:color="D1D5DB" w:sz="1"/>
            </w:tcBorders>
            <w:shd w:fill="F3F4F6" w:val="clear"/>
            <w:tcMar>
              <w:top w:type="dxa" w:w="80"/>
              <w:left w:type="dxa" w:w="110"/>
              <w:bottom w:type="dxa" w:w="80"/>
              <w:right w:type="dxa" w:w="110"/>
            </w:tcMar>
            <w:vAlign w:val="top"/>
          </w:tcPr>
          <w:p>
            <w:pPr>
              <w:jc w:val="left"/>
            </w:pPr>
            <w:r>
              <w:rPr>
                <w:rFonts w:ascii="Arial" w:cs="Arial" w:eastAsia="Arial" w:hAnsi="Arial"/>
                <w:b w:val="false"/>
                <w:bCs w:val="false"/>
                <w:i/>
                <w:iCs/>
                <w:color w:val="4B5563"/>
                <w:sz w:val="17"/>
                <w:szCs w:val="17"/>
              </w:rPr>
              <w:t xml:space="preserve">#1B3A5C</w:t>
            </w:r>
          </w:p>
        </w:tc>
        <w:tc>
          <w:tcPr>
            <w:tcW w:type="dxa" w:w="5360"/>
            <w:tcBorders>
              <w:top w:val="single" w:color="D1D5DB" w:sz="1"/>
              <w:left w:val="single" w:color="D1D5DB" w:sz="1"/>
              <w:bottom w:val="single" w:color="D1D5DB" w:sz="1"/>
              <w:right w:val="single" w:color="D1D5DB" w:sz="1"/>
            </w:tcBorders>
            <w:shd w:fill="F3F4F6"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Primary brand colour. Card headers, section titles, primary buttons.</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vAlign w:val="top"/>
          </w:tcPr>
          <w:p>
            <w:pPr>
              <w:jc w:val="left"/>
            </w:pPr>
            <w:r>
              <w:rPr>
                <w:rFonts w:ascii="Arial" w:cs="Arial" w:eastAsia="Arial" w:hAnsi="Arial"/>
                <w:b/>
                <w:bCs/>
                <w:i w:val="false"/>
                <w:iCs w:val="false"/>
                <w:color w:val="1B3A5C"/>
                <w:sz w:val="18"/>
                <w:szCs w:val="18"/>
              </w:rPr>
              <w:t xml:space="preserve">colorNavyLight</w:t>
            </w:r>
          </w:p>
        </w:tc>
        <w:tc>
          <w:tcPr>
            <w:tcW w:type="dxa" w:w="18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i/>
                <w:iCs/>
                <w:color w:val="4B5563"/>
                <w:sz w:val="17"/>
                <w:szCs w:val="17"/>
              </w:rPr>
              <w:t xml:space="preserve">#2C5282</w:t>
            </w:r>
          </w:p>
        </w:tc>
        <w:tc>
          <w:tcPr>
            <w:tcW w:type="dxa" w:w="536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Secondary elements, inactive tab indicators, divider accents.</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10"/>
              <w:bottom w:type="dxa" w:w="80"/>
              <w:right w:type="dxa" w:w="110"/>
            </w:tcMar>
            <w:vAlign w:val="top"/>
          </w:tcPr>
          <w:p>
            <w:pPr>
              <w:jc w:val="left"/>
            </w:pPr>
            <w:r>
              <w:rPr>
                <w:rFonts w:ascii="Arial" w:cs="Arial" w:eastAsia="Arial" w:hAnsi="Arial"/>
                <w:b/>
                <w:bCs/>
                <w:i w:val="false"/>
                <w:iCs w:val="false"/>
                <w:color w:val="1B3A5C"/>
                <w:sz w:val="18"/>
                <w:szCs w:val="18"/>
              </w:rPr>
              <w:t xml:space="preserve">colorAmberPrimary</w:t>
            </w:r>
          </w:p>
        </w:tc>
        <w:tc>
          <w:tcPr>
            <w:tcW w:type="dxa" w:w="1800"/>
            <w:tcBorders>
              <w:top w:val="single" w:color="D1D5DB" w:sz="1"/>
              <w:left w:val="single" w:color="D1D5DB" w:sz="1"/>
              <w:bottom w:val="single" w:color="D1D5DB" w:sz="1"/>
              <w:right w:val="single" w:color="D1D5DB" w:sz="1"/>
            </w:tcBorders>
            <w:shd w:fill="F3F4F6" w:val="clear"/>
            <w:tcMar>
              <w:top w:type="dxa" w:w="80"/>
              <w:left w:type="dxa" w:w="110"/>
              <w:bottom w:type="dxa" w:w="80"/>
              <w:right w:type="dxa" w:w="110"/>
            </w:tcMar>
            <w:vAlign w:val="top"/>
          </w:tcPr>
          <w:p>
            <w:pPr>
              <w:jc w:val="left"/>
            </w:pPr>
            <w:r>
              <w:rPr>
                <w:rFonts w:ascii="Arial" w:cs="Arial" w:eastAsia="Arial" w:hAnsi="Arial"/>
                <w:b w:val="false"/>
                <w:bCs w:val="false"/>
                <w:i/>
                <w:iCs/>
                <w:color w:val="4B5563"/>
                <w:sz w:val="17"/>
                <w:szCs w:val="17"/>
              </w:rPr>
              <w:t xml:space="preserve">#D97706</w:t>
            </w:r>
          </w:p>
        </w:tc>
        <w:tc>
          <w:tcPr>
            <w:tcW w:type="dxa" w:w="5360"/>
            <w:tcBorders>
              <w:top w:val="single" w:color="D1D5DB" w:sz="1"/>
              <w:left w:val="single" w:color="D1D5DB" w:sz="1"/>
              <w:bottom w:val="single" w:color="D1D5DB" w:sz="1"/>
              <w:right w:val="single" w:color="D1D5DB" w:sz="1"/>
            </w:tcBorders>
            <w:shd w:fill="F3F4F6"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Primary action colour. FABs, primary buttons, highlight borders, CTAs.</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vAlign w:val="top"/>
          </w:tcPr>
          <w:p>
            <w:pPr>
              <w:jc w:val="left"/>
            </w:pPr>
            <w:r>
              <w:rPr>
                <w:rFonts w:ascii="Arial" w:cs="Arial" w:eastAsia="Arial" w:hAnsi="Arial"/>
                <w:b/>
                <w:bCs/>
                <w:i w:val="false"/>
                <w:iCs w:val="false"/>
                <w:color w:val="1B3A5C"/>
                <w:sz w:val="18"/>
                <w:szCs w:val="18"/>
              </w:rPr>
              <w:t xml:space="preserve">colorAmberLight</w:t>
            </w:r>
          </w:p>
        </w:tc>
        <w:tc>
          <w:tcPr>
            <w:tcW w:type="dxa" w:w="18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i/>
                <w:iCs/>
                <w:color w:val="4B5563"/>
                <w:sz w:val="17"/>
                <w:szCs w:val="17"/>
              </w:rPr>
              <w:t xml:space="preserve">#FCD34D</w:t>
            </w:r>
          </w:p>
        </w:tc>
        <w:tc>
          <w:tcPr>
            <w:tcW w:type="dxa" w:w="536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Warning indicators, pending status badges, amber tint backgrounds.</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10"/>
              <w:bottom w:type="dxa" w:w="80"/>
              <w:right w:type="dxa" w:w="110"/>
            </w:tcMar>
            <w:vAlign w:val="top"/>
          </w:tcPr>
          <w:p>
            <w:pPr>
              <w:jc w:val="left"/>
            </w:pPr>
            <w:r>
              <w:rPr>
                <w:rFonts w:ascii="Arial" w:cs="Arial" w:eastAsia="Arial" w:hAnsi="Arial"/>
                <w:b/>
                <w:bCs/>
                <w:i w:val="false"/>
                <w:iCs w:val="false"/>
                <w:color w:val="1B3A5C"/>
                <w:sz w:val="18"/>
                <w:szCs w:val="18"/>
              </w:rPr>
              <w:t xml:space="preserve">colorAmberPale</w:t>
            </w:r>
          </w:p>
        </w:tc>
        <w:tc>
          <w:tcPr>
            <w:tcW w:type="dxa" w:w="1800"/>
            <w:tcBorders>
              <w:top w:val="single" w:color="D1D5DB" w:sz="1"/>
              <w:left w:val="single" w:color="D1D5DB" w:sz="1"/>
              <w:bottom w:val="single" w:color="D1D5DB" w:sz="1"/>
              <w:right w:val="single" w:color="D1D5DB" w:sz="1"/>
            </w:tcBorders>
            <w:shd w:fill="F3F4F6" w:val="clear"/>
            <w:tcMar>
              <w:top w:type="dxa" w:w="80"/>
              <w:left w:type="dxa" w:w="110"/>
              <w:bottom w:type="dxa" w:w="80"/>
              <w:right w:type="dxa" w:w="110"/>
            </w:tcMar>
            <w:vAlign w:val="top"/>
          </w:tcPr>
          <w:p>
            <w:pPr>
              <w:jc w:val="left"/>
            </w:pPr>
            <w:r>
              <w:rPr>
                <w:rFonts w:ascii="Arial" w:cs="Arial" w:eastAsia="Arial" w:hAnsi="Arial"/>
                <w:b w:val="false"/>
                <w:bCs w:val="false"/>
                <w:i/>
                <w:iCs/>
                <w:color w:val="4B5563"/>
                <w:sz w:val="17"/>
                <w:szCs w:val="17"/>
              </w:rPr>
              <w:t xml:space="preserve">#FFFBEB</w:t>
            </w:r>
          </w:p>
        </w:tc>
        <w:tc>
          <w:tcPr>
            <w:tcW w:type="dxa" w:w="5360"/>
            <w:tcBorders>
              <w:top w:val="single" w:color="D1D5DB" w:sz="1"/>
              <w:left w:val="single" w:color="D1D5DB" w:sz="1"/>
              <w:bottom w:val="single" w:color="D1D5DB" w:sz="1"/>
              <w:right w:val="single" w:color="D1D5DB" w:sz="1"/>
            </w:tcBorders>
            <w:shd w:fill="F3F4F6"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Background tint for callout boxes, highlighted rows, ambient backgrounds.</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B2A" w:val="clear"/>
            <w:tcMar>
              <w:top w:type="dxa" w:w="140"/>
              <w:left w:type="dxa" w:w="220"/>
              <w:bottom w:type="dxa" w:w="140"/>
              <w:right w:type="dxa" w:w="220"/>
            </w:tcMar>
          </w:tcPr>
          <w:p>
            <w:r>
              <w:rPr>
                <w:rFonts w:ascii="Arial" w:cs="Arial" w:eastAsia="Arial" w:hAnsi="Arial"/>
                <w:b/>
                <w:bCs/>
                <w:color w:val="FFFFFF"/>
                <w:sz w:val="24"/>
                <w:szCs w:val="24"/>
              </w:rPr>
              <w:t xml:space="preserve">SEMANTIC COLOURS — Status &amp; Feedback</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c>
          <w:tcPr>
            <w:tcW w:type="dxa" w:w="2200"/>
            <w:tcBorders>
              <w:top w:val="single" w:color="D1D5DB" w:sz="1"/>
              <w:left w:val="single" w:color="D1D5DB" w:sz="1"/>
              <w:bottom w:val="single" w:color="D1D5DB" w:sz="1"/>
              <w:right w:val="single" w:color="D1D5DB" w:sz="1"/>
            </w:tcBorders>
            <w:shd w:fill="0D1B2A" w:val="clear"/>
            <w:tcMar>
              <w:top w:type="dxa" w:w="80"/>
              <w:left w:type="dxa" w:w="110"/>
              <w:bottom w:type="dxa" w:w="80"/>
              <w:right w:type="dxa" w:w="110"/>
            </w:tcMar>
            <w:vAlign w:val="center"/>
          </w:tcPr>
          <w:p>
            <w:pPr>
              <w:jc w:val="left"/>
            </w:pPr>
            <w:r>
              <w:rPr>
                <w:rFonts w:ascii="Arial" w:cs="Arial" w:eastAsia="Arial" w:hAnsi="Arial"/>
                <w:b/>
                <w:bCs/>
                <w:i w:val="false"/>
                <w:iCs w:val="false"/>
                <w:color w:val="FFFFFF"/>
                <w:sz w:val="18"/>
                <w:szCs w:val="18"/>
              </w:rPr>
              <w:t xml:space="preserve">Token Name</w:t>
            </w:r>
          </w:p>
        </w:tc>
        <w:tc>
          <w:tcPr>
            <w:tcW w:type="dxa" w:w="1800"/>
            <w:tcBorders>
              <w:top w:val="single" w:color="D1D5DB" w:sz="1"/>
              <w:left w:val="single" w:color="D1D5DB" w:sz="1"/>
              <w:bottom w:val="single" w:color="D1D5DB" w:sz="1"/>
              <w:right w:val="single" w:color="D1D5DB" w:sz="1"/>
            </w:tcBorders>
            <w:shd w:fill="0D1B2A" w:val="clear"/>
            <w:tcMar>
              <w:top w:type="dxa" w:w="80"/>
              <w:left w:type="dxa" w:w="110"/>
              <w:bottom w:type="dxa" w:w="80"/>
              <w:right w:type="dxa" w:w="110"/>
            </w:tcMar>
            <w:vAlign w:val="center"/>
          </w:tcPr>
          <w:p>
            <w:pPr>
              <w:jc w:val="left"/>
            </w:pPr>
            <w:r>
              <w:rPr>
                <w:rFonts w:ascii="Arial" w:cs="Arial" w:eastAsia="Arial" w:hAnsi="Arial"/>
                <w:b/>
                <w:bCs/>
                <w:i w:val="false"/>
                <w:iCs w:val="false"/>
                <w:color w:val="FFFFFF"/>
                <w:sz w:val="18"/>
                <w:szCs w:val="18"/>
              </w:rPr>
              <w:t xml:space="preserve">Hex Value</w:t>
            </w:r>
          </w:p>
        </w:tc>
        <w:tc>
          <w:tcPr>
            <w:tcW w:type="dxa" w:w="5360"/>
            <w:tcBorders>
              <w:top w:val="single" w:color="D1D5DB" w:sz="1"/>
              <w:left w:val="single" w:color="D1D5DB" w:sz="1"/>
              <w:bottom w:val="single" w:color="D1D5DB" w:sz="1"/>
              <w:right w:val="single" w:color="D1D5DB" w:sz="1"/>
            </w:tcBorders>
            <w:shd w:fill="0D1B2A" w:val="clear"/>
            <w:tcMar>
              <w:top w:type="dxa" w:w="80"/>
              <w:left w:type="dxa" w:w="110"/>
              <w:bottom w:type="dxa" w:w="80"/>
              <w:right w:type="dxa" w:w="110"/>
            </w:tcMar>
            <w:vAlign w:val="center"/>
          </w:tcPr>
          <w:p>
            <w:pPr>
              <w:jc w:val="left"/>
            </w:pPr>
            <w:r>
              <w:rPr>
                <w:rFonts w:ascii="Arial" w:cs="Arial" w:eastAsia="Arial" w:hAnsi="Arial"/>
                <w:b/>
                <w:bCs/>
                <w:i w:val="false"/>
                <w:iCs w:val="false"/>
                <w:color w:val="FFFFFF"/>
                <w:sz w:val="18"/>
                <w:szCs w:val="18"/>
              </w:rPr>
              <w:t xml:space="preserve">Usage</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vAlign w:val="top"/>
          </w:tcPr>
          <w:p>
            <w:pPr>
              <w:jc w:val="left"/>
            </w:pPr>
            <w:r>
              <w:rPr>
                <w:rFonts w:ascii="Arial" w:cs="Arial" w:eastAsia="Arial" w:hAnsi="Arial"/>
                <w:b/>
                <w:bCs/>
                <w:i w:val="false"/>
                <w:iCs w:val="false"/>
                <w:color w:val="1B3A5C"/>
                <w:sz w:val="18"/>
                <w:szCs w:val="18"/>
              </w:rPr>
              <w:t xml:space="preserve">colorPassGreen</w:t>
            </w:r>
          </w:p>
        </w:tc>
        <w:tc>
          <w:tcPr>
            <w:tcW w:type="dxa" w:w="18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i/>
                <w:iCs/>
                <w:color w:val="4B5563"/>
                <w:sz w:val="17"/>
                <w:szCs w:val="17"/>
              </w:rPr>
              <w:t xml:space="preserve">#059669</w:t>
            </w:r>
          </w:p>
        </w:tc>
        <w:tc>
          <w:tcPr>
            <w:tcW w:type="dxa" w:w="536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Pass status badge, accepted weld indicator, sync complete, success states.</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10"/>
              <w:bottom w:type="dxa" w:w="80"/>
              <w:right w:type="dxa" w:w="110"/>
            </w:tcMar>
            <w:vAlign w:val="top"/>
          </w:tcPr>
          <w:p>
            <w:pPr>
              <w:jc w:val="left"/>
            </w:pPr>
            <w:r>
              <w:rPr>
                <w:rFonts w:ascii="Arial" w:cs="Arial" w:eastAsia="Arial" w:hAnsi="Arial"/>
                <w:b/>
                <w:bCs/>
                <w:i w:val="false"/>
                <w:iCs w:val="false"/>
                <w:color w:val="1B3A5C"/>
                <w:sz w:val="18"/>
                <w:szCs w:val="18"/>
              </w:rPr>
              <w:t xml:space="preserve">colorFailRed</w:t>
            </w:r>
          </w:p>
        </w:tc>
        <w:tc>
          <w:tcPr>
            <w:tcW w:type="dxa" w:w="1800"/>
            <w:tcBorders>
              <w:top w:val="single" w:color="D1D5DB" w:sz="1"/>
              <w:left w:val="single" w:color="D1D5DB" w:sz="1"/>
              <w:bottom w:val="single" w:color="D1D5DB" w:sz="1"/>
              <w:right w:val="single" w:color="D1D5DB" w:sz="1"/>
            </w:tcBorders>
            <w:shd w:fill="F3F4F6" w:val="clear"/>
            <w:tcMar>
              <w:top w:type="dxa" w:w="80"/>
              <w:left w:type="dxa" w:w="110"/>
              <w:bottom w:type="dxa" w:w="80"/>
              <w:right w:type="dxa" w:w="110"/>
            </w:tcMar>
            <w:vAlign w:val="top"/>
          </w:tcPr>
          <w:p>
            <w:pPr>
              <w:jc w:val="left"/>
            </w:pPr>
            <w:r>
              <w:rPr>
                <w:rFonts w:ascii="Arial" w:cs="Arial" w:eastAsia="Arial" w:hAnsi="Arial"/>
                <w:b w:val="false"/>
                <w:bCs w:val="false"/>
                <w:i/>
                <w:iCs/>
                <w:color w:val="4B5563"/>
                <w:sz w:val="17"/>
                <w:szCs w:val="17"/>
              </w:rPr>
              <w:t xml:space="preserve">#DC2626</w:t>
            </w:r>
          </w:p>
        </w:tc>
        <w:tc>
          <w:tcPr>
            <w:tcW w:type="dxa" w:w="5360"/>
            <w:tcBorders>
              <w:top w:val="single" w:color="D1D5DB" w:sz="1"/>
              <w:left w:val="single" w:color="D1D5DB" w:sz="1"/>
              <w:bottom w:val="single" w:color="D1D5DB" w:sz="1"/>
              <w:right w:val="single" w:color="D1D5DB" w:sz="1"/>
            </w:tcBorders>
            <w:shd w:fill="F3F4F6"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Fail status badge, rejected report, WPS out-of-range field border, errors.</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vAlign w:val="top"/>
          </w:tcPr>
          <w:p>
            <w:pPr>
              <w:jc w:val="left"/>
            </w:pPr>
            <w:r>
              <w:rPr>
                <w:rFonts w:ascii="Arial" w:cs="Arial" w:eastAsia="Arial" w:hAnsi="Arial"/>
                <w:b/>
                <w:bCs/>
                <w:i w:val="false"/>
                <w:iCs w:val="false"/>
                <w:color w:val="1B3A5C"/>
                <w:sz w:val="18"/>
                <w:szCs w:val="18"/>
              </w:rPr>
              <w:t xml:space="preserve">colorRepairOrange</w:t>
            </w:r>
          </w:p>
        </w:tc>
        <w:tc>
          <w:tcPr>
            <w:tcW w:type="dxa" w:w="18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i/>
                <w:iCs/>
                <w:color w:val="4B5563"/>
                <w:sz w:val="17"/>
                <w:szCs w:val="17"/>
              </w:rPr>
              <w:t xml:space="preserve">#EA580C</w:t>
            </w:r>
          </w:p>
        </w:tc>
        <w:tc>
          <w:tcPr>
            <w:tcW w:type="dxa" w:w="536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Repair/rework status, warning states, NCR open indicator.</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10"/>
              <w:bottom w:type="dxa" w:w="80"/>
              <w:right w:type="dxa" w:w="110"/>
            </w:tcMar>
            <w:vAlign w:val="top"/>
          </w:tcPr>
          <w:p>
            <w:pPr>
              <w:jc w:val="left"/>
            </w:pPr>
            <w:r>
              <w:rPr>
                <w:rFonts w:ascii="Arial" w:cs="Arial" w:eastAsia="Arial" w:hAnsi="Arial"/>
                <w:b/>
                <w:bCs/>
                <w:i w:val="false"/>
                <w:iCs w:val="false"/>
                <w:color w:val="1B3A5C"/>
                <w:sz w:val="18"/>
                <w:szCs w:val="18"/>
              </w:rPr>
              <w:t xml:space="preserve">colorNDTTeal</w:t>
            </w:r>
          </w:p>
        </w:tc>
        <w:tc>
          <w:tcPr>
            <w:tcW w:type="dxa" w:w="1800"/>
            <w:tcBorders>
              <w:top w:val="single" w:color="D1D5DB" w:sz="1"/>
              <w:left w:val="single" w:color="D1D5DB" w:sz="1"/>
              <w:bottom w:val="single" w:color="D1D5DB" w:sz="1"/>
              <w:right w:val="single" w:color="D1D5DB" w:sz="1"/>
            </w:tcBorders>
            <w:shd w:fill="F3F4F6" w:val="clear"/>
            <w:tcMar>
              <w:top w:type="dxa" w:w="80"/>
              <w:left w:type="dxa" w:w="110"/>
              <w:bottom w:type="dxa" w:w="80"/>
              <w:right w:type="dxa" w:w="110"/>
            </w:tcMar>
            <w:vAlign w:val="top"/>
          </w:tcPr>
          <w:p>
            <w:pPr>
              <w:jc w:val="left"/>
            </w:pPr>
            <w:r>
              <w:rPr>
                <w:rFonts w:ascii="Arial" w:cs="Arial" w:eastAsia="Arial" w:hAnsi="Arial"/>
                <w:b w:val="false"/>
                <w:bCs w:val="false"/>
                <w:i/>
                <w:iCs/>
                <w:color w:val="4B5563"/>
                <w:sz w:val="17"/>
                <w:szCs w:val="17"/>
              </w:rPr>
              <w:t xml:space="preserve">#0D9488</w:t>
            </w:r>
          </w:p>
        </w:tc>
        <w:tc>
          <w:tcPr>
            <w:tcW w:type="dxa" w:w="5360"/>
            <w:tcBorders>
              <w:top w:val="single" w:color="D1D5DB" w:sz="1"/>
              <w:left w:val="single" w:color="D1D5DB" w:sz="1"/>
              <w:bottom w:val="single" w:color="D1D5DB" w:sz="1"/>
              <w:right w:val="single" w:color="D1D5DB" w:sz="1"/>
            </w:tcBorders>
            <w:shd w:fill="F3F4F6"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NDT-specific indicators, info callouts, secondary action buttons.</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vAlign w:val="top"/>
          </w:tcPr>
          <w:p>
            <w:pPr>
              <w:jc w:val="left"/>
            </w:pPr>
            <w:r>
              <w:rPr>
                <w:rFonts w:ascii="Arial" w:cs="Arial" w:eastAsia="Arial" w:hAnsi="Arial"/>
                <w:b/>
                <w:bCs/>
                <w:i w:val="false"/>
                <w:iCs w:val="false"/>
                <w:color w:val="1B3A5C"/>
                <w:sz w:val="18"/>
                <w:szCs w:val="18"/>
              </w:rPr>
              <w:t xml:space="preserve">colorAIPurple</w:t>
            </w:r>
          </w:p>
        </w:tc>
        <w:tc>
          <w:tcPr>
            <w:tcW w:type="dxa" w:w="18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i/>
                <w:iCs/>
                <w:color w:val="4B5563"/>
                <w:sz w:val="17"/>
                <w:szCs w:val="17"/>
              </w:rPr>
              <w:t xml:space="preserve">#7C3AED</w:t>
            </w:r>
          </w:p>
        </w:tc>
        <w:tc>
          <w:tcPr>
            <w:tcW w:type="dxa" w:w="536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AI-powered features. Template parse button, AI suggestion chips, AI badge.</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10"/>
              <w:bottom w:type="dxa" w:w="80"/>
              <w:right w:type="dxa" w:w="110"/>
            </w:tcMar>
            <w:vAlign w:val="top"/>
          </w:tcPr>
          <w:p>
            <w:pPr>
              <w:jc w:val="left"/>
            </w:pPr>
            <w:r>
              <w:rPr>
                <w:rFonts w:ascii="Arial" w:cs="Arial" w:eastAsia="Arial" w:hAnsi="Arial"/>
                <w:b/>
                <w:bCs/>
                <w:i w:val="false"/>
                <w:iCs w:val="false"/>
                <w:color w:val="1B3A5C"/>
                <w:sz w:val="18"/>
                <w:szCs w:val="18"/>
              </w:rPr>
              <w:t xml:space="preserve">colorPendingAmber</w:t>
            </w:r>
          </w:p>
        </w:tc>
        <w:tc>
          <w:tcPr>
            <w:tcW w:type="dxa" w:w="1800"/>
            <w:tcBorders>
              <w:top w:val="single" w:color="D1D5DB" w:sz="1"/>
              <w:left w:val="single" w:color="D1D5DB" w:sz="1"/>
              <w:bottom w:val="single" w:color="D1D5DB" w:sz="1"/>
              <w:right w:val="single" w:color="D1D5DB" w:sz="1"/>
            </w:tcBorders>
            <w:shd w:fill="F3F4F6" w:val="clear"/>
            <w:tcMar>
              <w:top w:type="dxa" w:w="80"/>
              <w:left w:type="dxa" w:w="110"/>
              <w:bottom w:type="dxa" w:w="80"/>
              <w:right w:type="dxa" w:w="110"/>
            </w:tcMar>
            <w:vAlign w:val="top"/>
          </w:tcPr>
          <w:p>
            <w:pPr>
              <w:jc w:val="left"/>
            </w:pPr>
            <w:r>
              <w:rPr>
                <w:rFonts w:ascii="Arial" w:cs="Arial" w:eastAsia="Arial" w:hAnsi="Arial"/>
                <w:b w:val="false"/>
                <w:bCs w:val="false"/>
                <w:i/>
                <w:iCs/>
                <w:color w:val="4B5563"/>
                <w:sz w:val="17"/>
                <w:szCs w:val="17"/>
              </w:rPr>
              <w:t xml:space="preserve">#D97706</w:t>
            </w:r>
          </w:p>
        </w:tc>
        <w:tc>
          <w:tcPr>
            <w:tcW w:type="dxa" w:w="5360"/>
            <w:tcBorders>
              <w:top w:val="single" w:color="D1D5DB" w:sz="1"/>
              <w:left w:val="single" w:color="D1D5DB" w:sz="1"/>
              <w:bottom w:val="single" w:color="D1D5DB" w:sz="1"/>
              <w:right w:val="single" w:color="D1D5DB" w:sz="1"/>
            </w:tcBorders>
            <w:shd w:fill="F3F4F6"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Sync pending, awaiting review status — reuses amber primary.</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B2A" w:val="clear"/>
            <w:tcMar>
              <w:top w:type="dxa" w:w="140"/>
              <w:left w:type="dxa" w:w="220"/>
              <w:bottom w:type="dxa" w:w="140"/>
              <w:right w:type="dxa" w:w="220"/>
            </w:tcMar>
          </w:tcPr>
          <w:p>
            <w:r>
              <w:rPr>
                <w:rFonts w:ascii="Arial" w:cs="Arial" w:eastAsia="Arial" w:hAnsi="Arial"/>
                <w:b/>
                <w:bCs/>
                <w:color w:val="FFFFFF"/>
                <w:sz w:val="24"/>
                <w:szCs w:val="24"/>
              </w:rPr>
              <w:t xml:space="preserve">NEUTRAL PALETTE — Backgrounds &amp; Text</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c>
          <w:tcPr>
            <w:tcW w:type="dxa" w:w="2200"/>
            <w:tcBorders>
              <w:top w:val="single" w:color="D1D5DB" w:sz="1"/>
              <w:left w:val="single" w:color="D1D5DB" w:sz="1"/>
              <w:bottom w:val="single" w:color="D1D5DB" w:sz="1"/>
              <w:right w:val="single" w:color="D1D5DB" w:sz="1"/>
            </w:tcBorders>
            <w:shd w:fill="0D1B2A" w:val="clear"/>
            <w:tcMar>
              <w:top w:type="dxa" w:w="80"/>
              <w:left w:type="dxa" w:w="110"/>
              <w:bottom w:type="dxa" w:w="80"/>
              <w:right w:type="dxa" w:w="110"/>
            </w:tcMar>
            <w:vAlign w:val="center"/>
          </w:tcPr>
          <w:p>
            <w:pPr>
              <w:jc w:val="left"/>
            </w:pPr>
            <w:r>
              <w:rPr>
                <w:rFonts w:ascii="Arial" w:cs="Arial" w:eastAsia="Arial" w:hAnsi="Arial"/>
                <w:b/>
                <w:bCs/>
                <w:i w:val="false"/>
                <w:iCs w:val="false"/>
                <w:color w:val="FFFFFF"/>
                <w:sz w:val="18"/>
                <w:szCs w:val="18"/>
              </w:rPr>
              <w:t xml:space="preserve">Token Name</w:t>
            </w:r>
          </w:p>
        </w:tc>
        <w:tc>
          <w:tcPr>
            <w:tcW w:type="dxa" w:w="1800"/>
            <w:tcBorders>
              <w:top w:val="single" w:color="D1D5DB" w:sz="1"/>
              <w:left w:val="single" w:color="D1D5DB" w:sz="1"/>
              <w:bottom w:val="single" w:color="D1D5DB" w:sz="1"/>
              <w:right w:val="single" w:color="D1D5DB" w:sz="1"/>
            </w:tcBorders>
            <w:shd w:fill="0D1B2A" w:val="clear"/>
            <w:tcMar>
              <w:top w:type="dxa" w:w="80"/>
              <w:left w:type="dxa" w:w="110"/>
              <w:bottom w:type="dxa" w:w="80"/>
              <w:right w:type="dxa" w:w="110"/>
            </w:tcMar>
            <w:vAlign w:val="center"/>
          </w:tcPr>
          <w:p>
            <w:pPr>
              <w:jc w:val="left"/>
            </w:pPr>
            <w:r>
              <w:rPr>
                <w:rFonts w:ascii="Arial" w:cs="Arial" w:eastAsia="Arial" w:hAnsi="Arial"/>
                <w:b/>
                <w:bCs/>
                <w:i w:val="false"/>
                <w:iCs w:val="false"/>
                <w:color w:val="FFFFFF"/>
                <w:sz w:val="18"/>
                <w:szCs w:val="18"/>
              </w:rPr>
              <w:t xml:space="preserve">Hex Value</w:t>
            </w:r>
          </w:p>
        </w:tc>
        <w:tc>
          <w:tcPr>
            <w:tcW w:type="dxa" w:w="5360"/>
            <w:tcBorders>
              <w:top w:val="single" w:color="D1D5DB" w:sz="1"/>
              <w:left w:val="single" w:color="D1D5DB" w:sz="1"/>
              <w:bottom w:val="single" w:color="D1D5DB" w:sz="1"/>
              <w:right w:val="single" w:color="D1D5DB" w:sz="1"/>
            </w:tcBorders>
            <w:shd w:fill="0D1B2A" w:val="clear"/>
            <w:tcMar>
              <w:top w:type="dxa" w:w="80"/>
              <w:left w:type="dxa" w:w="110"/>
              <w:bottom w:type="dxa" w:w="80"/>
              <w:right w:type="dxa" w:w="110"/>
            </w:tcMar>
            <w:vAlign w:val="center"/>
          </w:tcPr>
          <w:p>
            <w:pPr>
              <w:jc w:val="left"/>
            </w:pPr>
            <w:r>
              <w:rPr>
                <w:rFonts w:ascii="Arial" w:cs="Arial" w:eastAsia="Arial" w:hAnsi="Arial"/>
                <w:b/>
                <w:bCs/>
                <w:i w:val="false"/>
                <w:iCs w:val="false"/>
                <w:color w:val="FFFFFF"/>
                <w:sz w:val="18"/>
                <w:szCs w:val="18"/>
              </w:rPr>
              <w:t xml:space="preserve">Usage</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vAlign w:val="top"/>
          </w:tcPr>
          <w:p>
            <w:pPr>
              <w:jc w:val="left"/>
            </w:pPr>
            <w:r>
              <w:rPr>
                <w:rFonts w:ascii="Arial" w:cs="Arial" w:eastAsia="Arial" w:hAnsi="Arial"/>
                <w:b/>
                <w:bCs/>
                <w:i w:val="false"/>
                <w:iCs w:val="false"/>
                <w:color w:val="1B3A5C"/>
                <w:sz w:val="18"/>
                <w:szCs w:val="18"/>
              </w:rPr>
              <w:t xml:space="preserve">colorSurface</w:t>
            </w:r>
          </w:p>
        </w:tc>
        <w:tc>
          <w:tcPr>
            <w:tcW w:type="dxa" w:w="18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i/>
                <w:iCs/>
                <w:color w:val="4B5563"/>
                <w:sz w:val="17"/>
                <w:szCs w:val="17"/>
              </w:rPr>
              <w:t xml:space="preserve">#FFFFFF</w:t>
            </w:r>
          </w:p>
        </w:tc>
        <w:tc>
          <w:tcPr>
            <w:tcW w:type="dxa" w:w="536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Primary card and form backgrounds.</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10"/>
              <w:bottom w:type="dxa" w:w="80"/>
              <w:right w:type="dxa" w:w="110"/>
            </w:tcMar>
            <w:vAlign w:val="top"/>
          </w:tcPr>
          <w:p>
            <w:pPr>
              <w:jc w:val="left"/>
            </w:pPr>
            <w:r>
              <w:rPr>
                <w:rFonts w:ascii="Arial" w:cs="Arial" w:eastAsia="Arial" w:hAnsi="Arial"/>
                <w:b/>
                <w:bCs/>
                <w:i w:val="false"/>
                <w:iCs w:val="false"/>
                <w:color w:val="1B3A5C"/>
                <w:sz w:val="18"/>
                <w:szCs w:val="18"/>
              </w:rPr>
              <w:t xml:space="preserve">colorBackground</w:t>
            </w:r>
          </w:p>
        </w:tc>
        <w:tc>
          <w:tcPr>
            <w:tcW w:type="dxa" w:w="1800"/>
            <w:tcBorders>
              <w:top w:val="single" w:color="D1D5DB" w:sz="1"/>
              <w:left w:val="single" w:color="D1D5DB" w:sz="1"/>
              <w:bottom w:val="single" w:color="D1D5DB" w:sz="1"/>
              <w:right w:val="single" w:color="D1D5DB" w:sz="1"/>
            </w:tcBorders>
            <w:shd w:fill="F3F4F6" w:val="clear"/>
            <w:tcMar>
              <w:top w:type="dxa" w:w="80"/>
              <w:left w:type="dxa" w:w="110"/>
              <w:bottom w:type="dxa" w:w="80"/>
              <w:right w:type="dxa" w:w="110"/>
            </w:tcMar>
            <w:vAlign w:val="top"/>
          </w:tcPr>
          <w:p>
            <w:pPr>
              <w:jc w:val="left"/>
            </w:pPr>
            <w:r>
              <w:rPr>
                <w:rFonts w:ascii="Arial" w:cs="Arial" w:eastAsia="Arial" w:hAnsi="Arial"/>
                <w:b w:val="false"/>
                <w:bCs w:val="false"/>
                <w:i/>
                <w:iCs/>
                <w:color w:val="4B5563"/>
                <w:sz w:val="17"/>
                <w:szCs w:val="17"/>
              </w:rPr>
              <w:t xml:space="preserve">#F9FAFB</w:t>
            </w:r>
          </w:p>
        </w:tc>
        <w:tc>
          <w:tcPr>
            <w:tcW w:type="dxa" w:w="5360"/>
            <w:tcBorders>
              <w:top w:val="single" w:color="D1D5DB" w:sz="1"/>
              <w:left w:val="single" w:color="D1D5DB" w:sz="1"/>
              <w:bottom w:val="single" w:color="D1D5DB" w:sz="1"/>
              <w:right w:val="single" w:color="D1D5DB" w:sz="1"/>
            </w:tcBorders>
            <w:shd w:fill="F3F4F6"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Screen scaffold background — slightly off-white, reduces eye strain.</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vAlign w:val="top"/>
          </w:tcPr>
          <w:p>
            <w:pPr>
              <w:jc w:val="left"/>
            </w:pPr>
            <w:r>
              <w:rPr>
                <w:rFonts w:ascii="Arial" w:cs="Arial" w:eastAsia="Arial" w:hAnsi="Arial"/>
                <w:b/>
                <w:bCs/>
                <w:i w:val="false"/>
                <w:iCs w:val="false"/>
                <w:color w:val="1B3A5C"/>
                <w:sz w:val="18"/>
                <w:szCs w:val="18"/>
              </w:rPr>
              <w:t xml:space="preserve">colorBorderLight</w:t>
            </w:r>
          </w:p>
        </w:tc>
        <w:tc>
          <w:tcPr>
            <w:tcW w:type="dxa" w:w="18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i/>
                <w:iCs/>
                <w:color w:val="4B5563"/>
                <w:sz w:val="17"/>
                <w:szCs w:val="17"/>
              </w:rPr>
              <w:t xml:space="preserve">#E5E7EB</w:t>
            </w:r>
          </w:p>
        </w:tc>
        <w:tc>
          <w:tcPr>
            <w:tcW w:type="dxa" w:w="536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Card borders, table dividers, input field outlines.</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10"/>
              <w:bottom w:type="dxa" w:w="80"/>
              <w:right w:type="dxa" w:w="110"/>
            </w:tcMar>
            <w:vAlign w:val="top"/>
          </w:tcPr>
          <w:p>
            <w:pPr>
              <w:jc w:val="left"/>
            </w:pPr>
            <w:r>
              <w:rPr>
                <w:rFonts w:ascii="Arial" w:cs="Arial" w:eastAsia="Arial" w:hAnsi="Arial"/>
                <w:b/>
                <w:bCs/>
                <w:i w:val="false"/>
                <w:iCs w:val="false"/>
                <w:color w:val="1B3A5C"/>
                <w:sz w:val="18"/>
                <w:szCs w:val="18"/>
              </w:rPr>
              <w:t xml:space="preserve">colorTextPrimary</w:t>
            </w:r>
          </w:p>
        </w:tc>
        <w:tc>
          <w:tcPr>
            <w:tcW w:type="dxa" w:w="1800"/>
            <w:tcBorders>
              <w:top w:val="single" w:color="D1D5DB" w:sz="1"/>
              <w:left w:val="single" w:color="D1D5DB" w:sz="1"/>
              <w:bottom w:val="single" w:color="D1D5DB" w:sz="1"/>
              <w:right w:val="single" w:color="D1D5DB" w:sz="1"/>
            </w:tcBorders>
            <w:shd w:fill="F3F4F6" w:val="clear"/>
            <w:tcMar>
              <w:top w:type="dxa" w:w="80"/>
              <w:left w:type="dxa" w:w="110"/>
              <w:bottom w:type="dxa" w:w="80"/>
              <w:right w:type="dxa" w:w="110"/>
            </w:tcMar>
            <w:vAlign w:val="top"/>
          </w:tcPr>
          <w:p>
            <w:pPr>
              <w:jc w:val="left"/>
            </w:pPr>
            <w:r>
              <w:rPr>
                <w:rFonts w:ascii="Arial" w:cs="Arial" w:eastAsia="Arial" w:hAnsi="Arial"/>
                <w:b w:val="false"/>
                <w:bCs w:val="false"/>
                <w:i/>
                <w:iCs/>
                <w:color w:val="4B5563"/>
                <w:sz w:val="17"/>
                <w:szCs w:val="17"/>
              </w:rPr>
              <w:t xml:space="preserve">#111827</w:t>
            </w:r>
          </w:p>
        </w:tc>
        <w:tc>
          <w:tcPr>
            <w:tcW w:type="dxa" w:w="5360"/>
            <w:tcBorders>
              <w:top w:val="single" w:color="D1D5DB" w:sz="1"/>
              <w:left w:val="single" w:color="D1D5DB" w:sz="1"/>
              <w:bottom w:val="single" w:color="D1D5DB" w:sz="1"/>
              <w:right w:val="single" w:color="D1D5DB" w:sz="1"/>
            </w:tcBorders>
            <w:shd w:fill="F3F4F6"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Body text, form labels, primary content.</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vAlign w:val="top"/>
          </w:tcPr>
          <w:p>
            <w:pPr>
              <w:jc w:val="left"/>
            </w:pPr>
            <w:r>
              <w:rPr>
                <w:rFonts w:ascii="Arial" w:cs="Arial" w:eastAsia="Arial" w:hAnsi="Arial"/>
                <w:b/>
                <w:bCs/>
                <w:i w:val="false"/>
                <w:iCs w:val="false"/>
                <w:color w:val="1B3A5C"/>
                <w:sz w:val="18"/>
                <w:szCs w:val="18"/>
              </w:rPr>
              <w:t xml:space="preserve">colorTextSecondary</w:t>
            </w:r>
          </w:p>
        </w:tc>
        <w:tc>
          <w:tcPr>
            <w:tcW w:type="dxa" w:w="18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i/>
                <w:iCs/>
                <w:color w:val="4B5563"/>
                <w:sz w:val="17"/>
                <w:szCs w:val="17"/>
              </w:rPr>
              <w:t xml:space="preserve">#4B5563</w:t>
            </w:r>
          </w:p>
        </w:tc>
        <w:tc>
          <w:tcPr>
            <w:tcW w:type="dxa" w:w="536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Helper text, timestamps, secondary labels, metadata.</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10"/>
              <w:bottom w:type="dxa" w:w="80"/>
              <w:right w:type="dxa" w:w="110"/>
            </w:tcMar>
            <w:vAlign w:val="top"/>
          </w:tcPr>
          <w:p>
            <w:pPr>
              <w:jc w:val="left"/>
            </w:pPr>
            <w:r>
              <w:rPr>
                <w:rFonts w:ascii="Arial" w:cs="Arial" w:eastAsia="Arial" w:hAnsi="Arial"/>
                <w:b/>
                <w:bCs/>
                <w:i w:val="false"/>
                <w:iCs w:val="false"/>
                <w:color w:val="1B3A5C"/>
                <w:sz w:val="18"/>
                <w:szCs w:val="18"/>
              </w:rPr>
              <w:t xml:space="preserve">colorTextDisabled</w:t>
            </w:r>
          </w:p>
        </w:tc>
        <w:tc>
          <w:tcPr>
            <w:tcW w:type="dxa" w:w="1800"/>
            <w:tcBorders>
              <w:top w:val="single" w:color="D1D5DB" w:sz="1"/>
              <w:left w:val="single" w:color="D1D5DB" w:sz="1"/>
              <w:bottom w:val="single" w:color="D1D5DB" w:sz="1"/>
              <w:right w:val="single" w:color="D1D5DB" w:sz="1"/>
            </w:tcBorders>
            <w:shd w:fill="F3F4F6" w:val="clear"/>
            <w:tcMar>
              <w:top w:type="dxa" w:w="80"/>
              <w:left w:type="dxa" w:w="110"/>
              <w:bottom w:type="dxa" w:w="80"/>
              <w:right w:type="dxa" w:w="110"/>
            </w:tcMar>
            <w:vAlign w:val="top"/>
          </w:tcPr>
          <w:p>
            <w:pPr>
              <w:jc w:val="left"/>
            </w:pPr>
            <w:r>
              <w:rPr>
                <w:rFonts w:ascii="Arial" w:cs="Arial" w:eastAsia="Arial" w:hAnsi="Arial"/>
                <w:b w:val="false"/>
                <w:bCs w:val="false"/>
                <w:i/>
                <w:iCs/>
                <w:color w:val="4B5563"/>
                <w:sz w:val="17"/>
                <w:szCs w:val="17"/>
              </w:rPr>
              <w:t xml:space="preserve">#9CA3AF</w:t>
            </w:r>
          </w:p>
        </w:tc>
        <w:tc>
          <w:tcPr>
            <w:tcW w:type="dxa" w:w="5360"/>
            <w:tcBorders>
              <w:top w:val="single" w:color="D1D5DB" w:sz="1"/>
              <w:left w:val="single" w:color="D1D5DB" w:sz="1"/>
              <w:bottom w:val="single" w:color="D1D5DB" w:sz="1"/>
              <w:right w:val="single" w:color="D1D5DB" w:sz="1"/>
            </w:tcBorders>
            <w:shd w:fill="F3F4F6"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Disabled field values, placeholder text.</w:t>
            </w:r>
          </w:p>
        </w:tc>
      </w:tr>
    </w:tbl>
    <w:p>
      <w:pPr>
        <w:spacing w:before="60" w:after="60"/>
      </w:pPr>
      <w:r>
        <w:t xml:space="preserve"/>
      </w:r>
    </w:p>
    <w:p>
      <w:pPr>
        <w:pStyle w:val="Heading2"/>
        <w:spacing w:before="280" w:after="120"/>
      </w:pPr>
      <w:r>
        <w:rPr>
          <w:rFonts w:ascii="Arial" w:cs="Arial" w:eastAsia="Arial" w:hAnsi="Arial"/>
          <w:b/>
          <w:bCs/>
          <w:color w:val="1B3A5C"/>
          <w:sz w:val="30"/>
          <w:szCs w:val="30"/>
        </w:rPr>
        <w:t xml:space="preserve">3.2 Typography Scale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D1D5DB" w:sz="1"/>
              <w:left w:val="single" w:color="D1D5DB" w:sz="1"/>
              <w:bottom w:val="single" w:color="D1D5DB" w:sz="1"/>
              <w:right w:val="single" w:color="D1D5DB" w:sz="1"/>
            </w:tcBorders>
            <w:shd w:fill="1B3A5C"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FONT STACK</w:t>
            </w:r>
          </w:p>
        </w:tc>
        <w:tc>
          <w:tcPr>
            <w:tcW w:type="dxa" w:w="7960"/>
            <w:tcBorders>
              <w:top w:val="single" w:color="D1D5DB" w:sz="1"/>
              <w:left w:val="single" w:color="D1D5DB" w:sz="1"/>
              <w:bottom w:val="single" w:color="D1D5DB" w:sz="1"/>
              <w:right w:val="single" w:color="D1D5DB" w:sz="1"/>
            </w:tcBorders>
            <w:shd w:fill="EBF5FF" w:val="clear"/>
            <w:tcMar>
              <w:top w:type="dxa" w:w="100"/>
              <w:left w:type="dxa" w:w="140"/>
              <w:bottom w:type="dxa" w:w="100"/>
              <w:right w:type="dxa" w:w="140"/>
            </w:tcMar>
          </w:tcPr>
          <w:p>
            <w:r>
              <w:rPr>
                <w:rFonts w:ascii="Arial" w:cs="Arial" w:eastAsia="Arial" w:hAnsi="Arial"/>
                <w:color w:val="1A1A2E"/>
                <w:sz w:val="20"/>
                <w:szCs w:val="20"/>
              </w:rPr>
              <w:t xml:space="preserve">Primary: IBM Plex Sans — technical, legible, designed for data-dense UIs. Distinct character that reads as "precision engineering" without being cold. Monospace: IBM Plex Mono — for report numbers, measurements, weld IDs. Pairs perfectly with IBM Plex Sans. Fallback: system-ui, sans-serif.</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400"/>
        <w:gridCol w:w="1400"/>
        <w:gridCol w:w="3160"/>
      </w:tblGrid>
      <w:tr>
        <w:tc>
          <w:tcPr>
            <w:tcW w:type="dxa" w:w="2200"/>
            <w:tcBorders>
              <w:top w:val="single" w:color="D1D5DB" w:sz="1"/>
              <w:left w:val="single" w:color="D1D5DB" w:sz="1"/>
              <w:bottom w:val="single" w:color="D1D5DB" w:sz="1"/>
              <w:right w:val="single" w:color="D1D5DB" w:sz="1"/>
            </w:tcBorders>
            <w:shd w:fill="0D1B2A" w:val="clear"/>
            <w:tcMar>
              <w:top w:type="dxa" w:w="80"/>
              <w:left w:type="dxa" w:w="110"/>
              <w:bottom w:type="dxa" w:w="80"/>
              <w:right w:type="dxa" w:w="110"/>
            </w:tcMar>
            <w:vAlign w:val="center"/>
          </w:tcPr>
          <w:p>
            <w:pPr>
              <w:jc w:val="left"/>
            </w:pPr>
            <w:r>
              <w:rPr>
                <w:rFonts w:ascii="Arial" w:cs="Arial" w:eastAsia="Arial" w:hAnsi="Arial"/>
                <w:b/>
                <w:bCs/>
                <w:i w:val="false"/>
                <w:iCs w:val="false"/>
                <w:color w:val="FFFFFF"/>
                <w:sz w:val="18"/>
                <w:szCs w:val="18"/>
              </w:rPr>
              <w:t xml:space="preserve">Token</w:t>
            </w:r>
          </w:p>
        </w:tc>
        <w:tc>
          <w:tcPr>
            <w:tcW w:type="dxa" w:w="1200"/>
            <w:tcBorders>
              <w:top w:val="single" w:color="D1D5DB" w:sz="1"/>
              <w:left w:val="single" w:color="D1D5DB" w:sz="1"/>
              <w:bottom w:val="single" w:color="D1D5DB" w:sz="1"/>
              <w:right w:val="single" w:color="D1D5DB" w:sz="1"/>
            </w:tcBorders>
            <w:shd w:fill="0D1B2A" w:val="clear"/>
            <w:tcMar>
              <w:top w:type="dxa" w:w="80"/>
              <w:left w:type="dxa" w:w="110"/>
              <w:bottom w:type="dxa" w:w="80"/>
              <w:right w:type="dxa" w:w="110"/>
            </w:tcMar>
            <w:vAlign w:val="center"/>
          </w:tcPr>
          <w:p>
            <w:pPr>
              <w:jc w:val="left"/>
            </w:pPr>
            <w:r>
              <w:rPr>
                <w:rFonts w:ascii="Arial" w:cs="Arial" w:eastAsia="Arial" w:hAnsi="Arial"/>
                <w:b/>
                <w:bCs/>
                <w:i w:val="false"/>
                <w:iCs w:val="false"/>
                <w:color w:val="FFFFFF"/>
                <w:sz w:val="18"/>
                <w:szCs w:val="18"/>
              </w:rPr>
              <w:t xml:space="preserve">Size (sp)</w:t>
            </w:r>
          </w:p>
        </w:tc>
        <w:tc>
          <w:tcPr>
            <w:tcW w:type="dxa" w:w="1400"/>
            <w:tcBorders>
              <w:top w:val="single" w:color="D1D5DB" w:sz="1"/>
              <w:left w:val="single" w:color="D1D5DB" w:sz="1"/>
              <w:bottom w:val="single" w:color="D1D5DB" w:sz="1"/>
              <w:right w:val="single" w:color="D1D5DB" w:sz="1"/>
            </w:tcBorders>
            <w:shd w:fill="0D1B2A" w:val="clear"/>
            <w:tcMar>
              <w:top w:type="dxa" w:w="80"/>
              <w:left w:type="dxa" w:w="110"/>
              <w:bottom w:type="dxa" w:w="80"/>
              <w:right w:type="dxa" w:w="110"/>
            </w:tcMar>
            <w:vAlign w:val="center"/>
          </w:tcPr>
          <w:p>
            <w:pPr>
              <w:jc w:val="left"/>
            </w:pPr>
            <w:r>
              <w:rPr>
                <w:rFonts w:ascii="Arial" w:cs="Arial" w:eastAsia="Arial" w:hAnsi="Arial"/>
                <w:b/>
                <w:bCs/>
                <w:i w:val="false"/>
                <w:iCs w:val="false"/>
                <w:color w:val="FFFFFF"/>
                <w:sz w:val="18"/>
                <w:szCs w:val="18"/>
              </w:rPr>
              <w:t xml:space="preserve">Weight</w:t>
            </w:r>
          </w:p>
        </w:tc>
        <w:tc>
          <w:tcPr>
            <w:tcW w:type="dxa" w:w="1400"/>
            <w:tcBorders>
              <w:top w:val="single" w:color="D1D5DB" w:sz="1"/>
              <w:left w:val="single" w:color="D1D5DB" w:sz="1"/>
              <w:bottom w:val="single" w:color="D1D5DB" w:sz="1"/>
              <w:right w:val="single" w:color="D1D5DB" w:sz="1"/>
            </w:tcBorders>
            <w:shd w:fill="0D1B2A" w:val="clear"/>
            <w:tcMar>
              <w:top w:type="dxa" w:w="80"/>
              <w:left w:type="dxa" w:w="110"/>
              <w:bottom w:type="dxa" w:w="80"/>
              <w:right w:type="dxa" w:w="110"/>
            </w:tcMar>
            <w:vAlign w:val="center"/>
          </w:tcPr>
          <w:p>
            <w:pPr>
              <w:jc w:val="left"/>
            </w:pPr>
            <w:r>
              <w:rPr>
                <w:rFonts w:ascii="Arial" w:cs="Arial" w:eastAsia="Arial" w:hAnsi="Arial"/>
                <w:b/>
                <w:bCs/>
                <w:i w:val="false"/>
                <w:iCs w:val="false"/>
                <w:color w:val="FFFFFF"/>
                <w:sz w:val="18"/>
                <w:szCs w:val="18"/>
              </w:rPr>
              <w:t xml:space="preserve">Line Height</w:t>
            </w:r>
          </w:p>
        </w:tc>
        <w:tc>
          <w:tcPr>
            <w:tcW w:type="dxa" w:w="3160"/>
            <w:tcBorders>
              <w:top w:val="single" w:color="D1D5DB" w:sz="1"/>
              <w:left w:val="single" w:color="D1D5DB" w:sz="1"/>
              <w:bottom w:val="single" w:color="D1D5DB" w:sz="1"/>
              <w:right w:val="single" w:color="D1D5DB" w:sz="1"/>
            </w:tcBorders>
            <w:shd w:fill="0D1B2A" w:val="clear"/>
            <w:tcMar>
              <w:top w:type="dxa" w:w="80"/>
              <w:left w:type="dxa" w:w="110"/>
              <w:bottom w:type="dxa" w:w="80"/>
              <w:right w:type="dxa" w:w="110"/>
            </w:tcMar>
            <w:vAlign w:val="center"/>
          </w:tcPr>
          <w:p>
            <w:pPr>
              <w:jc w:val="left"/>
            </w:pPr>
            <w:r>
              <w:rPr>
                <w:rFonts w:ascii="Arial" w:cs="Arial" w:eastAsia="Arial" w:hAnsi="Arial"/>
                <w:b/>
                <w:bCs/>
                <w:i w:val="false"/>
                <w:iCs w:val="false"/>
                <w:color w:val="FFFFFF"/>
                <w:sz w:val="18"/>
                <w:szCs w:val="18"/>
              </w:rPr>
              <w:t xml:space="preserve">Usage</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displayLarge</w:t>
            </w:r>
          </w:p>
        </w:tc>
        <w:tc>
          <w:tcPr>
            <w:tcW w:type="dxa" w:w="12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32</w:t>
            </w:r>
          </w:p>
        </w:tc>
        <w:tc>
          <w:tcPr>
            <w:tcW w:type="dxa" w:w="14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Bold 700</w:t>
            </w:r>
          </w:p>
        </w:tc>
        <w:tc>
          <w:tcPr>
            <w:tcW w:type="dxa" w:w="14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40</w:t>
            </w:r>
          </w:p>
        </w:tc>
        <w:tc>
          <w:tcPr>
            <w:tcW w:type="dxa" w:w="316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Screen titles on welcome and onboarding screens only</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headlineLarge</w:t>
            </w:r>
          </w:p>
        </w:tc>
        <w:tc>
          <w:tcPr>
            <w:tcW w:type="dxa" w:w="1200"/>
            <w:tcBorders>
              <w:top w:val="single" w:color="D1D5DB" w:sz="1"/>
              <w:left w:val="single" w:color="D1D5DB" w:sz="1"/>
              <w:bottom w:val="single" w:color="D1D5DB" w:sz="1"/>
              <w:right w:val="single" w:color="D1D5DB" w:sz="1"/>
            </w:tcBorders>
            <w:shd w:fill="F3F4F6"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28</w:t>
            </w:r>
          </w:p>
        </w:tc>
        <w:tc>
          <w:tcPr>
            <w:tcW w:type="dxa" w:w="1400"/>
            <w:tcBorders>
              <w:top w:val="single" w:color="D1D5DB" w:sz="1"/>
              <w:left w:val="single" w:color="D1D5DB" w:sz="1"/>
              <w:bottom w:val="single" w:color="D1D5DB" w:sz="1"/>
              <w:right w:val="single" w:color="D1D5DB" w:sz="1"/>
            </w:tcBorders>
            <w:shd w:fill="F3F4F6"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Bold 700</w:t>
            </w:r>
          </w:p>
        </w:tc>
        <w:tc>
          <w:tcPr>
            <w:tcW w:type="dxa" w:w="1400"/>
            <w:tcBorders>
              <w:top w:val="single" w:color="D1D5DB" w:sz="1"/>
              <w:left w:val="single" w:color="D1D5DB" w:sz="1"/>
              <w:bottom w:val="single" w:color="D1D5DB" w:sz="1"/>
              <w:right w:val="single" w:color="D1D5DB" w:sz="1"/>
            </w:tcBorders>
            <w:shd w:fill="F3F4F6"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36</w:t>
            </w:r>
          </w:p>
        </w:tc>
        <w:tc>
          <w:tcPr>
            <w:tcW w:type="dxa" w:w="3160"/>
            <w:tcBorders>
              <w:top w:val="single" w:color="D1D5DB" w:sz="1"/>
              <w:left w:val="single" w:color="D1D5DB" w:sz="1"/>
              <w:bottom w:val="single" w:color="D1D5DB" w:sz="1"/>
              <w:right w:val="single" w:color="D1D5DB" w:sz="1"/>
            </w:tcBorders>
            <w:shd w:fill="F3F4F6"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Section headers on dashboard, major screen titles</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headlineMedium</w:t>
            </w:r>
          </w:p>
        </w:tc>
        <w:tc>
          <w:tcPr>
            <w:tcW w:type="dxa" w:w="12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24</w:t>
            </w:r>
          </w:p>
        </w:tc>
        <w:tc>
          <w:tcPr>
            <w:tcW w:type="dxa" w:w="14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SemiBold 600</w:t>
            </w:r>
          </w:p>
        </w:tc>
        <w:tc>
          <w:tcPr>
            <w:tcW w:type="dxa" w:w="14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32</w:t>
            </w:r>
          </w:p>
        </w:tc>
        <w:tc>
          <w:tcPr>
            <w:tcW w:type="dxa" w:w="316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Card headers, form section titles, dialog titles</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headlineSmall</w:t>
            </w:r>
          </w:p>
        </w:tc>
        <w:tc>
          <w:tcPr>
            <w:tcW w:type="dxa" w:w="1200"/>
            <w:tcBorders>
              <w:top w:val="single" w:color="D1D5DB" w:sz="1"/>
              <w:left w:val="single" w:color="D1D5DB" w:sz="1"/>
              <w:bottom w:val="single" w:color="D1D5DB" w:sz="1"/>
              <w:right w:val="single" w:color="D1D5DB" w:sz="1"/>
            </w:tcBorders>
            <w:shd w:fill="F3F4F6"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20</w:t>
            </w:r>
          </w:p>
        </w:tc>
        <w:tc>
          <w:tcPr>
            <w:tcW w:type="dxa" w:w="1400"/>
            <w:tcBorders>
              <w:top w:val="single" w:color="D1D5DB" w:sz="1"/>
              <w:left w:val="single" w:color="D1D5DB" w:sz="1"/>
              <w:bottom w:val="single" w:color="D1D5DB" w:sz="1"/>
              <w:right w:val="single" w:color="D1D5DB" w:sz="1"/>
            </w:tcBorders>
            <w:shd w:fill="F3F4F6"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SemiBold 600</w:t>
            </w:r>
          </w:p>
        </w:tc>
        <w:tc>
          <w:tcPr>
            <w:tcW w:type="dxa" w:w="1400"/>
            <w:tcBorders>
              <w:top w:val="single" w:color="D1D5DB" w:sz="1"/>
              <w:left w:val="single" w:color="D1D5DB" w:sz="1"/>
              <w:bottom w:val="single" w:color="D1D5DB" w:sz="1"/>
              <w:right w:val="single" w:color="D1D5DB" w:sz="1"/>
            </w:tcBorders>
            <w:shd w:fill="F3F4F6"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28</w:t>
            </w:r>
          </w:p>
        </w:tc>
        <w:tc>
          <w:tcPr>
            <w:tcW w:type="dxa" w:w="3160"/>
            <w:tcBorders>
              <w:top w:val="single" w:color="D1D5DB" w:sz="1"/>
              <w:left w:val="single" w:color="D1D5DB" w:sz="1"/>
              <w:bottom w:val="single" w:color="D1D5DB" w:sz="1"/>
              <w:right w:val="single" w:color="D1D5DB" w:sz="1"/>
            </w:tcBorders>
            <w:shd w:fill="F3F4F6"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Sub-section headers, accordion titles, tab labels</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bodyLarge</w:t>
            </w:r>
          </w:p>
        </w:tc>
        <w:tc>
          <w:tcPr>
            <w:tcW w:type="dxa" w:w="12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18</w:t>
            </w:r>
          </w:p>
        </w:tc>
        <w:tc>
          <w:tcPr>
            <w:tcW w:type="dxa" w:w="14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Regular 400</w:t>
            </w:r>
          </w:p>
        </w:tc>
        <w:tc>
          <w:tcPr>
            <w:tcW w:type="dxa" w:w="14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28</w:t>
            </w:r>
          </w:p>
        </w:tc>
        <w:tc>
          <w:tcPr>
            <w:tcW w:type="dxa" w:w="316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Form field values, primary body text, report content</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bodyMedium</w:t>
            </w:r>
          </w:p>
        </w:tc>
        <w:tc>
          <w:tcPr>
            <w:tcW w:type="dxa" w:w="1200"/>
            <w:tcBorders>
              <w:top w:val="single" w:color="D1D5DB" w:sz="1"/>
              <w:left w:val="single" w:color="D1D5DB" w:sz="1"/>
              <w:bottom w:val="single" w:color="D1D5DB" w:sz="1"/>
              <w:right w:val="single" w:color="D1D5DB" w:sz="1"/>
            </w:tcBorders>
            <w:shd w:fill="F3F4F6"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16</w:t>
            </w:r>
          </w:p>
        </w:tc>
        <w:tc>
          <w:tcPr>
            <w:tcW w:type="dxa" w:w="1400"/>
            <w:tcBorders>
              <w:top w:val="single" w:color="D1D5DB" w:sz="1"/>
              <w:left w:val="single" w:color="D1D5DB" w:sz="1"/>
              <w:bottom w:val="single" w:color="D1D5DB" w:sz="1"/>
              <w:right w:val="single" w:color="D1D5DB" w:sz="1"/>
            </w:tcBorders>
            <w:shd w:fill="F3F4F6"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Regular 400</w:t>
            </w:r>
          </w:p>
        </w:tc>
        <w:tc>
          <w:tcPr>
            <w:tcW w:type="dxa" w:w="1400"/>
            <w:tcBorders>
              <w:top w:val="single" w:color="D1D5DB" w:sz="1"/>
              <w:left w:val="single" w:color="D1D5DB" w:sz="1"/>
              <w:bottom w:val="single" w:color="D1D5DB" w:sz="1"/>
              <w:right w:val="single" w:color="D1D5DB" w:sz="1"/>
            </w:tcBorders>
            <w:shd w:fill="F3F4F6"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24</w:t>
            </w:r>
          </w:p>
        </w:tc>
        <w:tc>
          <w:tcPr>
            <w:tcW w:type="dxa" w:w="3160"/>
            <w:tcBorders>
              <w:top w:val="single" w:color="D1D5DB" w:sz="1"/>
              <w:left w:val="single" w:color="D1D5DB" w:sz="1"/>
              <w:bottom w:val="single" w:color="D1D5DB" w:sz="1"/>
              <w:right w:val="single" w:color="D1D5DB" w:sz="1"/>
            </w:tcBorders>
            <w:shd w:fill="F3F4F6"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Secondary content, card descriptions, helper text</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bodySmall</w:t>
            </w:r>
          </w:p>
        </w:tc>
        <w:tc>
          <w:tcPr>
            <w:tcW w:type="dxa" w:w="12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14</w:t>
            </w:r>
          </w:p>
        </w:tc>
        <w:tc>
          <w:tcPr>
            <w:tcW w:type="dxa" w:w="14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Regular 400</w:t>
            </w:r>
          </w:p>
        </w:tc>
        <w:tc>
          <w:tcPr>
            <w:tcW w:type="dxa" w:w="14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20</w:t>
            </w:r>
          </w:p>
        </w:tc>
        <w:tc>
          <w:tcPr>
            <w:tcW w:type="dxa" w:w="316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Timestamps, metadata, version numbers, footnotes</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labelLarge</w:t>
            </w:r>
          </w:p>
        </w:tc>
        <w:tc>
          <w:tcPr>
            <w:tcW w:type="dxa" w:w="1200"/>
            <w:tcBorders>
              <w:top w:val="single" w:color="D1D5DB" w:sz="1"/>
              <w:left w:val="single" w:color="D1D5DB" w:sz="1"/>
              <w:bottom w:val="single" w:color="D1D5DB" w:sz="1"/>
              <w:right w:val="single" w:color="D1D5DB" w:sz="1"/>
            </w:tcBorders>
            <w:shd w:fill="F3F4F6"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18</w:t>
            </w:r>
          </w:p>
        </w:tc>
        <w:tc>
          <w:tcPr>
            <w:tcW w:type="dxa" w:w="1400"/>
            <w:tcBorders>
              <w:top w:val="single" w:color="D1D5DB" w:sz="1"/>
              <w:left w:val="single" w:color="D1D5DB" w:sz="1"/>
              <w:bottom w:val="single" w:color="D1D5DB" w:sz="1"/>
              <w:right w:val="single" w:color="D1D5DB" w:sz="1"/>
            </w:tcBorders>
            <w:shd w:fill="F3F4F6"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SemiBold 600</w:t>
            </w:r>
          </w:p>
        </w:tc>
        <w:tc>
          <w:tcPr>
            <w:tcW w:type="dxa" w:w="1400"/>
            <w:tcBorders>
              <w:top w:val="single" w:color="D1D5DB" w:sz="1"/>
              <w:left w:val="single" w:color="D1D5DB" w:sz="1"/>
              <w:bottom w:val="single" w:color="D1D5DB" w:sz="1"/>
              <w:right w:val="single" w:color="D1D5DB" w:sz="1"/>
            </w:tcBorders>
            <w:shd w:fill="F3F4F6"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24</w:t>
            </w:r>
          </w:p>
        </w:tc>
        <w:tc>
          <w:tcPr>
            <w:tcW w:type="dxa" w:w="3160"/>
            <w:tcBorders>
              <w:top w:val="single" w:color="D1D5DB" w:sz="1"/>
              <w:left w:val="single" w:color="D1D5DB" w:sz="1"/>
              <w:bottom w:val="single" w:color="D1D5DB" w:sz="1"/>
              <w:right w:val="single" w:color="D1D5DB" w:sz="1"/>
            </w:tcBorders>
            <w:shd w:fill="F3F4F6"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Button text, tab labels, badge text</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labelMedium</w:t>
            </w:r>
          </w:p>
        </w:tc>
        <w:tc>
          <w:tcPr>
            <w:tcW w:type="dxa" w:w="12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16</w:t>
            </w:r>
          </w:p>
        </w:tc>
        <w:tc>
          <w:tcPr>
            <w:tcW w:type="dxa" w:w="14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Medium 500</w:t>
            </w:r>
          </w:p>
        </w:tc>
        <w:tc>
          <w:tcPr>
            <w:tcW w:type="dxa" w:w="14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20</w:t>
            </w:r>
          </w:p>
        </w:tc>
        <w:tc>
          <w:tcPr>
            <w:tcW w:type="dxa" w:w="316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Chip labels, table column headers</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labelSmall</w:t>
            </w:r>
          </w:p>
        </w:tc>
        <w:tc>
          <w:tcPr>
            <w:tcW w:type="dxa" w:w="1200"/>
            <w:tcBorders>
              <w:top w:val="single" w:color="D1D5DB" w:sz="1"/>
              <w:left w:val="single" w:color="D1D5DB" w:sz="1"/>
              <w:bottom w:val="single" w:color="D1D5DB" w:sz="1"/>
              <w:right w:val="single" w:color="D1D5DB" w:sz="1"/>
            </w:tcBorders>
            <w:shd w:fill="F3F4F6"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13</w:t>
            </w:r>
          </w:p>
        </w:tc>
        <w:tc>
          <w:tcPr>
            <w:tcW w:type="dxa" w:w="1400"/>
            <w:tcBorders>
              <w:top w:val="single" w:color="D1D5DB" w:sz="1"/>
              <w:left w:val="single" w:color="D1D5DB" w:sz="1"/>
              <w:bottom w:val="single" w:color="D1D5DB" w:sz="1"/>
              <w:right w:val="single" w:color="D1D5DB" w:sz="1"/>
            </w:tcBorders>
            <w:shd w:fill="F3F4F6"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Medium 500</w:t>
            </w:r>
          </w:p>
        </w:tc>
        <w:tc>
          <w:tcPr>
            <w:tcW w:type="dxa" w:w="1400"/>
            <w:tcBorders>
              <w:top w:val="single" w:color="D1D5DB" w:sz="1"/>
              <w:left w:val="single" w:color="D1D5DB" w:sz="1"/>
              <w:bottom w:val="single" w:color="D1D5DB" w:sz="1"/>
              <w:right w:val="single" w:color="D1D5DB" w:sz="1"/>
            </w:tcBorders>
            <w:shd w:fill="F3F4F6"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18</w:t>
            </w:r>
          </w:p>
        </w:tc>
        <w:tc>
          <w:tcPr>
            <w:tcW w:type="dxa" w:w="3160"/>
            <w:tcBorders>
              <w:top w:val="single" w:color="D1D5DB" w:sz="1"/>
              <w:left w:val="single" w:color="D1D5DB" w:sz="1"/>
              <w:bottom w:val="single" w:color="D1D5DB" w:sz="1"/>
              <w:right w:val="single" w:color="D1D5DB" w:sz="1"/>
            </w:tcBorders>
            <w:shd w:fill="F3F4F6"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Caption text, tooltip content, fine print</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monoMedium</w:t>
            </w:r>
          </w:p>
        </w:tc>
        <w:tc>
          <w:tcPr>
            <w:tcW w:type="dxa" w:w="12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16</w:t>
            </w:r>
          </w:p>
        </w:tc>
        <w:tc>
          <w:tcPr>
            <w:tcW w:type="dxa" w:w="14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Regular 400</w:t>
            </w:r>
          </w:p>
        </w:tc>
        <w:tc>
          <w:tcPr>
            <w:tcW w:type="dxa" w:w="14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24</w:t>
            </w:r>
          </w:p>
        </w:tc>
        <w:tc>
          <w:tcPr>
            <w:tcW w:type="dxa" w:w="316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Report numbers, weld IDs, measurement values, cert numbers</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monoSmall</w:t>
            </w:r>
          </w:p>
        </w:tc>
        <w:tc>
          <w:tcPr>
            <w:tcW w:type="dxa" w:w="1200"/>
            <w:tcBorders>
              <w:top w:val="single" w:color="D1D5DB" w:sz="1"/>
              <w:left w:val="single" w:color="D1D5DB" w:sz="1"/>
              <w:bottom w:val="single" w:color="D1D5DB" w:sz="1"/>
              <w:right w:val="single" w:color="D1D5DB" w:sz="1"/>
            </w:tcBorders>
            <w:shd w:fill="F3F4F6"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14</w:t>
            </w:r>
          </w:p>
        </w:tc>
        <w:tc>
          <w:tcPr>
            <w:tcW w:type="dxa" w:w="1400"/>
            <w:tcBorders>
              <w:top w:val="single" w:color="D1D5DB" w:sz="1"/>
              <w:left w:val="single" w:color="D1D5DB" w:sz="1"/>
              <w:bottom w:val="single" w:color="D1D5DB" w:sz="1"/>
              <w:right w:val="single" w:color="D1D5DB" w:sz="1"/>
            </w:tcBorders>
            <w:shd w:fill="F3F4F6"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Regular 400</w:t>
            </w:r>
          </w:p>
        </w:tc>
        <w:tc>
          <w:tcPr>
            <w:tcW w:type="dxa" w:w="1400"/>
            <w:tcBorders>
              <w:top w:val="single" w:color="D1D5DB" w:sz="1"/>
              <w:left w:val="single" w:color="D1D5DB" w:sz="1"/>
              <w:bottom w:val="single" w:color="D1D5DB" w:sz="1"/>
              <w:right w:val="single" w:color="D1D5DB" w:sz="1"/>
            </w:tcBorders>
            <w:shd w:fill="F3F4F6"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20</w:t>
            </w:r>
          </w:p>
        </w:tc>
        <w:tc>
          <w:tcPr>
            <w:tcW w:type="dxa" w:w="3160"/>
            <w:tcBorders>
              <w:top w:val="single" w:color="D1D5DB" w:sz="1"/>
              <w:left w:val="single" w:color="D1D5DB" w:sz="1"/>
              <w:bottom w:val="single" w:color="D1D5DB" w:sz="1"/>
              <w:right w:val="single" w:color="D1D5DB" w:sz="1"/>
            </w:tcBorders>
            <w:shd w:fill="F3F4F6"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Timestamps in ISO format, GPS coordinates, device IDs</w:t>
            </w:r>
          </w:p>
        </w:tc>
      </w:tr>
    </w:tbl>
    <w:p>
      <w:pPr>
        <w:spacing w:before="60" w:after="60"/>
      </w:pPr>
      <w:r>
        <w:t xml:space="preserve"/>
      </w:r>
    </w:p>
    <w:p>
      <w:pPr>
        <w:pStyle w:val="Heading2"/>
        <w:spacing w:before="280" w:after="120"/>
      </w:pPr>
      <w:r>
        <w:rPr>
          <w:rFonts w:ascii="Arial" w:cs="Arial" w:eastAsia="Arial" w:hAnsi="Arial"/>
          <w:b/>
          <w:bCs/>
          <w:color w:val="1B3A5C"/>
          <w:sz w:val="30"/>
          <w:szCs w:val="30"/>
        </w:rPr>
        <w:t xml:space="preserve">3.3 Spacing &amp; Layout Grid</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c>
          <w:tcPr>
            <w:tcW w:type="dxa" w:w="2200"/>
            <w:tcBorders>
              <w:top w:val="single" w:color="D1D5DB" w:sz="1"/>
              <w:left w:val="single" w:color="D1D5DB" w:sz="1"/>
              <w:bottom w:val="single" w:color="D1D5DB" w:sz="1"/>
              <w:right w:val="single" w:color="D1D5DB" w:sz="1"/>
            </w:tcBorders>
            <w:shd w:fill="0D1B2A" w:val="clear"/>
            <w:tcMar>
              <w:top w:type="dxa" w:w="80"/>
              <w:left w:type="dxa" w:w="110"/>
              <w:bottom w:type="dxa" w:w="80"/>
              <w:right w:type="dxa" w:w="110"/>
            </w:tcMar>
            <w:vAlign w:val="center"/>
          </w:tcPr>
          <w:p>
            <w:pPr>
              <w:jc w:val="left"/>
            </w:pPr>
            <w:r>
              <w:rPr>
                <w:rFonts w:ascii="Arial" w:cs="Arial" w:eastAsia="Arial" w:hAnsi="Arial"/>
                <w:b/>
                <w:bCs/>
                <w:i w:val="false"/>
                <w:iCs w:val="false"/>
                <w:color w:val="FFFFFF"/>
                <w:sz w:val="18"/>
                <w:szCs w:val="18"/>
              </w:rPr>
              <w:t xml:space="preserve">Token</w:t>
            </w:r>
          </w:p>
        </w:tc>
        <w:tc>
          <w:tcPr>
            <w:tcW w:type="dxa" w:w="1400"/>
            <w:tcBorders>
              <w:top w:val="single" w:color="D1D5DB" w:sz="1"/>
              <w:left w:val="single" w:color="D1D5DB" w:sz="1"/>
              <w:bottom w:val="single" w:color="D1D5DB" w:sz="1"/>
              <w:right w:val="single" w:color="D1D5DB" w:sz="1"/>
            </w:tcBorders>
            <w:shd w:fill="0D1B2A" w:val="clear"/>
            <w:tcMar>
              <w:top w:type="dxa" w:w="80"/>
              <w:left w:type="dxa" w:w="110"/>
              <w:bottom w:type="dxa" w:w="80"/>
              <w:right w:type="dxa" w:w="110"/>
            </w:tcMar>
            <w:vAlign w:val="center"/>
          </w:tcPr>
          <w:p>
            <w:pPr>
              <w:jc w:val="left"/>
            </w:pPr>
            <w:r>
              <w:rPr>
                <w:rFonts w:ascii="Arial" w:cs="Arial" w:eastAsia="Arial" w:hAnsi="Arial"/>
                <w:b/>
                <w:bCs/>
                <w:i w:val="false"/>
                <w:iCs w:val="false"/>
                <w:color w:val="FFFFFF"/>
                <w:sz w:val="18"/>
                <w:szCs w:val="18"/>
              </w:rPr>
              <w:t xml:space="preserve">Value</w:t>
            </w:r>
          </w:p>
        </w:tc>
        <w:tc>
          <w:tcPr>
            <w:tcW w:type="dxa" w:w="5760"/>
            <w:tcBorders>
              <w:top w:val="single" w:color="D1D5DB" w:sz="1"/>
              <w:left w:val="single" w:color="D1D5DB" w:sz="1"/>
              <w:bottom w:val="single" w:color="D1D5DB" w:sz="1"/>
              <w:right w:val="single" w:color="D1D5DB" w:sz="1"/>
            </w:tcBorders>
            <w:shd w:fill="0D1B2A" w:val="clear"/>
            <w:tcMar>
              <w:top w:type="dxa" w:w="80"/>
              <w:left w:type="dxa" w:w="110"/>
              <w:bottom w:type="dxa" w:w="80"/>
              <w:right w:type="dxa" w:w="110"/>
            </w:tcMar>
            <w:vAlign w:val="center"/>
          </w:tcPr>
          <w:p>
            <w:pPr>
              <w:jc w:val="left"/>
            </w:pPr>
            <w:r>
              <w:rPr>
                <w:rFonts w:ascii="Arial" w:cs="Arial" w:eastAsia="Arial" w:hAnsi="Arial"/>
                <w:b/>
                <w:bCs/>
                <w:i w:val="false"/>
                <w:iCs w:val="false"/>
                <w:color w:val="FFFFFF"/>
                <w:sz w:val="18"/>
                <w:szCs w:val="18"/>
              </w:rPr>
              <w:t xml:space="preserve">Usage</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spacingXS</w:t>
            </w:r>
          </w:p>
        </w:tc>
        <w:tc>
          <w:tcPr>
            <w:tcW w:type="dxa" w:w="14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4dp</w:t>
            </w:r>
          </w:p>
        </w:tc>
        <w:tc>
          <w:tcPr>
            <w:tcW w:type="dxa" w:w="576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Icon internal padding, tight chip padding</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spacingS</w:t>
            </w:r>
          </w:p>
        </w:tc>
        <w:tc>
          <w:tcPr>
            <w:tcW w:type="dxa" w:w="1400"/>
            <w:tcBorders>
              <w:top w:val="single" w:color="D1D5DB" w:sz="1"/>
              <w:left w:val="single" w:color="D1D5DB" w:sz="1"/>
              <w:bottom w:val="single" w:color="D1D5DB" w:sz="1"/>
              <w:right w:val="single" w:color="D1D5DB" w:sz="1"/>
            </w:tcBorders>
            <w:shd w:fill="F3F4F6"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8dp</w:t>
            </w:r>
          </w:p>
        </w:tc>
        <w:tc>
          <w:tcPr>
            <w:tcW w:type="dxa" w:w="5760"/>
            <w:tcBorders>
              <w:top w:val="single" w:color="D1D5DB" w:sz="1"/>
              <w:left w:val="single" w:color="D1D5DB" w:sz="1"/>
              <w:bottom w:val="single" w:color="D1D5DB" w:sz="1"/>
              <w:right w:val="single" w:color="D1D5DB" w:sz="1"/>
            </w:tcBorders>
            <w:shd w:fill="F3F4F6"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Between label and field, icon-to-text gaps</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spacingM</w:t>
            </w:r>
          </w:p>
        </w:tc>
        <w:tc>
          <w:tcPr>
            <w:tcW w:type="dxa" w:w="14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16dp</w:t>
            </w:r>
          </w:p>
        </w:tc>
        <w:tc>
          <w:tcPr>
            <w:tcW w:type="dxa" w:w="576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Standard padding inside cards, between list items</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spacingL</w:t>
            </w:r>
          </w:p>
        </w:tc>
        <w:tc>
          <w:tcPr>
            <w:tcW w:type="dxa" w:w="1400"/>
            <w:tcBorders>
              <w:top w:val="single" w:color="D1D5DB" w:sz="1"/>
              <w:left w:val="single" w:color="D1D5DB" w:sz="1"/>
              <w:bottom w:val="single" w:color="D1D5DB" w:sz="1"/>
              <w:right w:val="single" w:color="D1D5DB" w:sz="1"/>
            </w:tcBorders>
            <w:shd w:fill="F3F4F6"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24dp</w:t>
            </w:r>
          </w:p>
        </w:tc>
        <w:tc>
          <w:tcPr>
            <w:tcW w:type="dxa" w:w="5760"/>
            <w:tcBorders>
              <w:top w:val="single" w:color="D1D5DB" w:sz="1"/>
              <w:left w:val="single" w:color="D1D5DB" w:sz="1"/>
              <w:bottom w:val="single" w:color="D1D5DB" w:sz="1"/>
              <w:right w:val="single" w:color="D1D5DB" w:sz="1"/>
            </w:tcBorders>
            <w:shd w:fill="F3F4F6"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Section padding, between cards in a list</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spacingXL</w:t>
            </w:r>
          </w:p>
        </w:tc>
        <w:tc>
          <w:tcPr>
            <w:tcW w:type="dxa" w:w="14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32dp</w:t>
            </w:r>
          </w:p>
        </w:tc>
        <w:tc>
          <w:tcPr>
            <w:tcW w:type="dxa" w:w="576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Screen edge padding on tablets, major section gaps</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spacingXXL</w:t>
            </w:r>
          </w:p>
        </w:tc>
        <w:tc>
          <w:tcPr>
            <w:tcW w:type="dxa" w:w="1400"/>
            <w:tcBorders>
              <w:top w:val="single" w:color="D1D5DB" w:sz="1"/>
              <w:left w:val="single" w:color="D1D5DB" w:sz="1"/>
              <w:bottom w:val="single" w:color="D1D5DB" w:sz="1"/>
              <w:right w:val="single" w:color="D1D5DB" w:sz="1"/>
            </w:tcBorders>
            <w:shd w:fill="F3F4F6"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48dp</w:t>
            </w:r>
          </w:p>
        </w:tc>
        <w:tc>
          <w:tcPr>
            <w:tcW w:type="dxa" w:w="5760"/>
            <w:tcBorders>
              <w:top w:val="single" w:color="D1D5DB" w:sz="1"/>
              <w:left w:val="single" w:color="D1D5DB" w:sz="1"/>
              <w:bottom w:val="single" w:color="D1D5DB" w:sz="1"/>
              <w:right w:val="single" w:color="D1D5DB" w:sz="1"/>
            </w:tcBorders>
            <w:shd w:fill="F3F4F6"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Hero section spacing on welcome screen</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gridMobileColumns</w:t>
            </w:r>
          </w:p>
        </w:tc>
        <w:tc>
          <w:tcPr>
            <w:tcW w:type="dxa" w:w="14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1 column</w:t>
            </w:r>
          </w:p>
        </w:tc>
        <w:tc>
          <w:tcPr>
            <w:tcW w:type="dxa" w:w="576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Android phone — full width always</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gridTabletColumns</w:t>
            </w:r>
          </w:p>
        </w:tc>
        <w:tc>
          <w:tcPr>
            <w:tcW w:type="dxa" w:w="1400"/>
            <w:tcBorders>
              <w:top w:val="single" w:color="D1D5DB" w:sz="1"/>
              <w:left w:val="single" w:color="D1D5DB" w:sz="1"/>
              <w:bottom w:val="single" w:color="D1D5DB" w:sz="1"/>
              <w:right w:val="single" w:color="D1D5DB" w:sz="1"/>
            </w:tcBorders>
            <w:shd w:fill="F3F4F6"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2 columns</w:t>
            </w:r>
          </w:p>
        </w:tc>
        <w:tc>
          <w:tcPr>
            <w:tcW w:type="dxa" w:w="5760"/>
            <w:tcBorders>
              <w:top w:val="single" w:color="D1D5DB" w:sz="1"/>
              <w:left w:val="single" w:color="D1D5DB" w:sz="1"/>
              <w:bottom w:val="single" w:color="D1D5DB" w:sz="1"/>
              <w:right w:val="single" w:color="D1D5DB" w:sz="1"/>
            </w:tcBorders>
            <w:shd w:fill="F3F4F6"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iPad / Android tablet landscape</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gridWebColumns</w:t>
            </w:r>
          </w:p>
        </w:tc>
        <w:tc>
          <w:tcPr>
            <w:tcW w:type="dxa" w:w="14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3–4 columns</w:t>
            </w:r>
          </w:p>
        </w:tc>
        <w:tc>
          <w:tcPr>
            <w:tcW w:type="dxa" w:w="576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Web dashboard — responsive breakpoints</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cardElevation</w:t>
            </w:r>
          </w:p>
        </w:tc>
        <w:tc>
          <w:tcPr>
            <w:tcW w:type="dxa" w:w="1400"/>
            <w:tcBorders>
              <w:top w:val="single" w:color="D1D5DB" w:sz="1"/>
              <w:left w:val="single" w:color="D1D5DB" w:sz="1"/>
              <w:bottom w:val="single" w:color="D1D5DB" w:sz="1"/>
              <w:right w:val="single" w:color="D1D5DB" w:sz="1"/>
            </w:tcBorders>
            <w:shd w:fill="F3F4F6"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2dp shadow</w:t>
            </w:r>
          </w:p>
        </w:tc>
        <w:tc>
          <w:tcPr>
            <w:tcW w:type="dxa" w:w="5760"/>
            <w:tcBorders>
              <w:top w:val="single" w:color="D1D5DB" w:sz="1"/>
              <w:left w:val="single" w:color="D1D5DB" w:sz="1"/>
              <w:bottom w:val="single" w:color="D1D5DB" w:sz="1"/>
              <w:right w:val="single" w:color="D1D5DB" w:sz="1"/>
            </w:tcBorders>
            <w:shd w:fill="F3F4F6"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Standard card. rgba(0,0,0,0.08) at 4dp blur</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cardElevationRaised</w:t>
            </w:r>
          </w:p>
        </w:tc>
        <w:tc>
          <w:tcPr>
            <w:tcW w:type="dxa" w:w="14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8dp shadow</w:t>
            </w:r>
          </w:p>
        </w:tc>
        <w:tc>
          <w:tcPr>
            <w:tcW w:type="dxa" w:w="576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Active/focused card, modal sheet</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borderRadius</w:t>
            </w:r>
          </w:p>
        </w:tc>
        <w:tc>
          <w:tcPr>
            <w:tcW w:type="dxa" w:w="1400"/>
            <w:tcBorders>
              <w:top w:val="single" w:color="D1D5DB" w:sz="1"/>
              <w:left w:val="single" w:color="D1D5DB" w:sz="1"/>
              <w:bottom w:val="single" w:color="D1D5DB" w:sz="1"/>
              <w:right w:val="single" w:color="D1D5DB" w:sz="1"/>
            </w:tcBorders>
            <w:shd w:fill="F3F4F6"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8dp</w:t>
            </w:r>
          </w:p>
        </w:tc>
        <w:tc>
          <w:tcPr>
            <w:tcW w:type="dxa" w:w="5760"/>
            <w:tcBorders>
              <w:top w:val="single" w:color="D1D5DB" w:sz="1"/>
              <w:left w:val="single" w:color="D1D5DB" w:sz="1"/>
              <w:bottom w:val="single" w:color="D1D5DB" w:sz="1"/>
              <w:right w:val="single" w:color="D1D5DB" w:sz="1"/>
            </w:tcBorders>
            <w:shd w:fill="F3F4F6"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All cards, input fields, buttons, chips</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borderRadiusLarge</w:t>
            </w:r>
          </w:p>
        </w:tc>
        <w:tc>
          <w:tcPr>
            <w:tcW w:type="dxa" w:w="14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16dp</w:t>
            </w:r>
          </w:p>
        </w:tc>
        <w:tc>
          <w:tcPr>
            <w:tcW w:type="dxa" w:w="576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Bottom sheets, dialogs, full-screen modals</w:t>
            </w:r>
          </w:p>
        </w:tc>
      </w:tr>
    </w:tbl>
    <w:p>
      <w:pPr>
        <w:spacing w:before="60" w:after="60"/>
      </w:pPr>
      <w:r>
        <w:t xml:space="preserve"/>
      </w:r>
    </w:p>
    <w:p>
      <w:pPr>
        <w:pStyle w:val="Heading2"/>
        <w:spacing w:before="280" w:after="120"/>
      </w:pPr>
      <w:r>
        <w:rPr>
          <w:rFonts w:ascii="Arial" w:cs="Arial" w:eastAsia="Arial" w:hAnsi="Arial"/>
          <w:b/>
          <w:bCs/>
          <w:color w:val="1B3A5C"/>
          <w:sz w:val="30"/>
          <w:szCs w:val="30"/>
        </w:rPr>
        <w:t xml:space="preserve">3.4 Component Touch Targets (Field-Critical)</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D1D5DB" w:sz="1"/>
              <w:left w:val="single" w:color="D1D5DB" w:sz="1"/>
              <w:bottom w:val="single" w:color="D1D5DB" w:sz="1"/>
              <w:right w:val="single" w:color="D1D5DB" w:sz="1"/>
            </w:tcBorders>
            <w:shd w:fill="1B3A5C"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NON-NEGOTIABLE</w:t>
            </w:r>
          </w:p>
        </w:tc>
        <w:tc>
          <w:tcPr>
            <w:tcW w:type="dxa" w:w="7960"/>
            <w:tcBorders>
              <w:top w:val="single" w:color="D1D5DB" w:sz="1"/>
              <w:left w:val="single" w:color="D1D5DB" w:sz="1"/>
              <w:bottom w:val="single" w:color="D1D5DB" w:sz="1"/>
              <w:right w:val="single" w:color="D1D5DB" w:sz="1"/>
            </w:tcBorders>
            <w:shd w:fill="EBF5FF" w:val="clear"/>
            <w:tcMar>
              <w:top w:type="dxa" w:w="100"/>
              <w:left w:type="dxa" w:w="140"/>
              <w:bottom w:type="dxa" w:w="100"/>
              <w:right w:type="dxa" w:w="140"/>
            </w:tcMar>
          </w:tcPr>
          <w:p>
            <w:r>
              <w:rPr>
                <w:rFonts w:ascii="Arial" w:cs="Arial" w:eastAsia="Arial" w:hAnsi="Arial"/>
                <w:color w:val="1A1A2E"/>
                <w:sz w:val="20"/>
                <w:szCs w:val="20"/>
              </w:rPr>
              <w:t xml:space="preserve">Every interactive element must meet minimum touch target sizes. Field inspectors wear gloves. This is not an accessibility guideline — it is a functional requirement for the primary use case.</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1600"/>
        <w:gridCol w:w="3560"/>
      </w:tblGrid>
      <w:tr>
        <w:tc>
          <w:tcPr>
            <w:tcW w:type="dxa" w:w="2600"/>
            <w:tcBorders>
              <w:top w:val="single" w:color="D1D5DB" w:sz="1"/>
              <w:left w:val="single" w:color="D1D5DB" w:sz="1"/>
              <w:bottom w:val="single" w:color="D1D5DB" w:sz="1"/>
              <w:right w:val="single" w:color="D1D5DB" w:sz="1"/>
            </w:tcBorders>
            <w:shd w:fill="0D1B2A" w:val="clear"/>
            <w:tcMar>
              <w:top w:type="dxa" w:w="80"/>
              <w:left w:type="dxa" w:w="110"/>
              <w:bottom w:type="dxa" w:w="80"/>
              <w:right w:type="dxa" w:w="110"/>
            </w:tcMar>
            <w:vAlign w:val="center"/>
          </w:tcPr>
          <w:p>
            <w:pPr>
              <w:jc w:val="left"/>
            </w:pPr>
            <w:r>
              <w:rPr>
                <w:rFonts w:ascii="Arial" w:cs="Arial" w:eastAsia="Arial" w:hAnsi="Arial"/>
                <w:b/>
                <w:bCs/>
                <w:i w:val="false"/>
                <w:iCs w:val="false"/>
                <w:color w:val="FFFFFF"/>
                <w:sz w:val="18"/>
                <w:szCs w:val="18"/>
              </w:rPr>
              <w:t xml:space="preserve">Component</w:t>
            </w:r>
          </w:p>
        </w:tc>
        <w:tc>
          <w:tcPr>
            <w:tcW w:type="dxa" w:w="1600"/>
            <w:tcBorders>
              <w:top w:val="single" w:color="D1D5DB" w:sz="1"/>
              <w:left w:val="single" w:color="D1D5DB" w:sz="1"/>
              <w:bottom w:val="single" w:color="D1D5DB" w:sz="1"/>
              <w:right w:val="single" w:color="D1D5DB" w:sz="1"/>
            </w:tcBorders>
            <w:shd w:fill="0D1B2A" w:val="clear"/>
            <w:tcMar>
              <w:top w:type="dxa" w:w="80"/>
              <w:left w:type="dxa" w:w="110"/>
              <w:bottom w:type="dxa" w:w="80"/>
              <w:right w:type="dxa" w:w="110"/>
            </w:tcMar>
            <w:vAlign w:val="center"/>
          </w:tcPr>
          <w:p>
            <w:pPr>
              <w:jc w:val="left"/>
            </w:pPr>
            <w:r>
              <w:rPr>
                <w:rFonts w:ascii="Arial" w:cs="Arial" w:eastAsia="Arial" w:hAnsi="Arial"/>
                <w:b/>
                <w:bCs/>
                <w:i w:val="false"/>
                <w:iCs w:val="false"/>
                <w:color w:val="FFFFFF"/>
                <w:sz w:val="18"/>
                <w:szCs w:val="18"/>
              </w:rPr>
              <w:t xml:space="preserve">Minimum Height</w:t>
            </w:r>
          </w:p>
        </w:tc>
        <w:tc>
          <w:tcPr>
            <w:tcW w:type="dxa" w:w="1600"/>
            <w:tcBorders>
              <w:top w:val="single" w:color="D1D5DB" w:sz="1"/>
              <w:left w:val="single" w:color="D1D5DB" w:sz="1"/>
              <w:bottom w:val="single" w:color="D1D5DB" w:sz="1"/>
              <w:right w:val="single" w:color="D1D5DB" w:sz="1"/>
            </w:tcBorders>
            <w:shd w:fill="0D1B2A" w:val="clear"/>
            <w:tcMar>
              <w:top w:type="dxa" w:w="80"/>
              <w:left w:type="dxa" w:w="110"/>
              <w:bottom w:type="dxa" w:w="80"/>
              <w:right w:type="dxa" w:w="110"/>
            </w:tcMar>
            <w:vAlign w:val="center"/>
          </w:tcPr>
          <w:p>
            <w:pPr>
              <w:jc w:val="left"/>
            </w:pPr>
            <w:r>
              <w:rPr>
                <w:rFonts w:ascii="Arial" w:cs="Arial" w:eastAsia="Arial" w:hAnsi="Arial"/>
                <w:b/>
                <w:bCs/>
                <w:i w:val="false"/>
                <w:iCs w:val="false"/>
                <w:color w:val="FFFFFF"/>
                <w:sz w:val="18"/>
                <w:szCs w:val="18"/>
              </w:rPr>
              <w:t xml:space="preserve">Minimum Width</w:t>
            </w:r>
          </w:p>
        </w:tc>
        <w:tc>
          <w:tcPr>
            <w:tcW w:type="dxa" w:w="3560"/>
            <w:tcBorders>
              <w:top w:val="single" w:color="D1D5DB" w:sz="1"/>
              <w:left w:val="single" w:color="D1D5DB" w:sz="1"/>
              <w:bottom w:val="single" w:color="D1D5DB" w:sz="1"/>
              <w:right w:val="single" w:color="D1D5DB" w:sz="1"/>
            </w:tcBorders>
            <w:shd w:fill="0D1B2A" w:val="clear"/>
            <w:tcMar>
              <w:top w:type="dxa" w:w="80"/>
              <w:left w:type="dxa" w:w="110"/>
              <w:bottom w:type="dxa" w:w="80"/>
              <w:right w:type="dxa" w:w="110"/>
            </w:tcMar>
            <w:vAlign w:val="center"/>
          </w:tcPr>
          <w:p>
            <w:pPr>
              <w:jc w:val="left"/>
            </w:pPr>
            <w:r>
              <w:rPr>
                <w:rFonts w:ascii="Arial" w:cs="Arial" w:eastAsia="Arial" w:hAnsi="Arial"/>
                <w:b/>
                <w:bCs/>
                <w:i w:val="false"/>
                <w:iCs w:val="false"/>
                <w:color w:val="FFFFFF"/>
                <w:sz w:val="18"/>
                <w:szCs w:val="18"/>
              </w:rPr>
              <w:t xml:space="preserve">Notes</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Primary button (FAB, submit)</w:t>
            </w:r>
          </w:p>
        </w:tc>
        <w:tc>
          <w:tcPr>
            <w:tcW w:type="dxa" w:w="16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56dp</w:t>
            </w:r>
          </w:p>
        </w:tc>
        <w:tc>
          <w:tcPr>
            <w:tcW w:type="dxa" w:w="16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Full width or 200dp</w:t>
            </w:r>
          </w:p>
        </w:tc>
        <w:tc>
          <w:tcPr>
            <w:tcW w:type="dxa" w:w="356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Amber fill, white label text, borderRadius 8dp</w:t>
            </w:r>
          </w:p>
        </w:tc>
      </w:tr>
      <w:tr>
        <w:tc>
          <w:tcPr>
            <w:tcW w:type="dxa" w:w="2600"/>
            <w:tcBorders>
              <w:top w:val="single" w:color="D1D5DB" w:sz="1"/>
              <w:left w:val="single" w:color="D1D5DB" w:sz="1"/>
              <w:bottom w:val="single" w:color="D1D5DB" w:sz="1"/>
              <w:right w:val="single" w:color="D1D5DB" w:sz="1"/>
            </w:tcBorders>
            <w:shd w:fill="F3F4F6"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Secondary button</w:t>
            </w:r>
          </w:p>
        </w:tc>
        <w:tc>
          <w:tcPr>
            <w:tcW w:type="dxa" w:w="1600"/>
            <w:tcBorders>
              <w:top w:val="single" w:color="D1D5DB" w:sz="1"/>
              <w:left w:val="single" w:color="D1D5DB" w:sz="1"/>
              <w:bottom w:val="single" w:color="D1D5DB" w:sz="1"/>
              <w:right w:val="single" w:color="D1D5DB" w:sz="1"/>
            </w:tcBorders>
            <w:shd w:fill="F3F4F6"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48dp</w:t>
            </w:r>
          </w:p>
        </w:tc>
        <w:tc>
          <w:tcPr>
            <w:tcW w:type="dxa" w:w="1600"/>
            <w:tcBorders>
              <w:top w:val="single" w:color="D1D5DB" w:sz="1"/>
              <w:left w:val="single" w:color="D1D5DB" w:sz="1"/>
              <w:bottom w:val="single" w:color="D1D5DB" w:sz="1"/>
              <w:right w:val="single" w:color="D1D5DB" w:sz="1"/>
            </w:tcBorders>
            <w:shd w:fill="F3F4F6"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140dp</w:t>
            </w:r>
          </w:p>
        </w:tc>
        <w:tc>
          <w:tcPr>
            <w:tcW w:type="dxa" w:w="3560"/>
            <w:tcBorders>
              <w:top w:val="single" w:color="D1D5DB" w:sz="1"/>
              <w:left w:val="single" w:color="D1D5DB" w:sz="1"/>
              <w:bottom w:val="single" w:color="D1D5DB" w:sz="1"/>
              <w:right w:val="single" w:color="D1D5DB" w:sz="1"/>
            </w:tcBorders>
            <w:shd w:fill="F3F4F6"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Navy outline, navy text, transparent fill</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Form input field</w:t>
            </w:r>
          </w:p>
        </w:tc>
        <w:tc>
          <w:tcPr>
            <w:tcW w:type="dxa" w:w="16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56dp</w:t>
            </w:r>
          </w:p>
        </w:tc>
        <w:tc>
          <w:tcPr>
            <w:tcW w:type="dxa" w:w="16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Full width</w:t>
            </w:r>
          </w:p>
        </w:tc>
        <w:tc>
          <w:tcPr>
            <w:tcW w:type="dxa" w:w="356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16dp internal padding, 18sp label</w:t>
            </w:r>
          </w:p>
        </w:tc>
      </w:tr>
      <w:tr>
        <w:tc>
          <w:tcPr>
            <w:tcW w:type="dxa" w:w="2600"/>
            <w:tcBorders>
              <w:top w:val="single" w:color="D1D5DB" w:sz="1"/>
              <w:left w:val="single" w:color="D1D5DB" w:sz="1"/>
              <w:bottom w:val="single" w:color="D1D5DB" w:sz="1"/>
              <w:right w:val="single" w:color="D1D5DB" w:sz="1"/>
            </w:tcBorders>
            <w:shd w:fill="F3F4F6"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Dropdown / selector</w:t>
            </w:r>
          </w:p>
        </w:tc>
        <w:tc>
          <w:tcPr>
            <w:tcW w:type="dxa" w:w="1600"/>
            <w:tcBorders>
              <w:top w:val="single" w:color="D1D5DB" w:sz="1"/>
              <w:left w:val="single" w:color="D1D5DB" w:sz="1"/>
              <w:bottom w:val="single" w:color="D1D5DB" w:sz="1"/>
              <w:right w:val="single" w:color="D1D5DB" w:sz="1"/>
            </w:tcBorders>
            <w:shd w:fill="F3F4F6"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56dp</w:t>
            </w:r>
          </w:p>
        </w:tc>
        <w:tc>
          <w:tcPr>
            <w:tcW w:type="dxa" w:w="1600"/>
            <w:tcBorders>
              <w:top w:val="single" w:color="D1D5DB" w:sz="1"/>
              <w:left w:val="single" w:color="D1D5DB" w:sz="1"/>
              <w:bottom w:val="single" w:color="D1D5DB" w:sz="1"/>
              <w:right w:val="single" w:color="D1D5DB" w:sz="1"/>
            </w:tcBorders>
            <w:shd w:fill="F3F4F6"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Full width</w:t>
            </w:r>
          </w:p>
        </w:tc>
        <w:tc>
          <w:tcPr>
            <w:tcW w:type="dxa" w:w="3560"/>
            <w:tcBorders>
              <w:top w:val="single" w:color="D1D5DB" w:sz="1"/>
              <w:left w:val="single" w:color="D1D5DB" w:sz="1"/>
              <w:bottom w:val="single" w:color="D1D5DB" w:sz="1"/>
              <w:right w:val="single" w:color="D1D5DB" w:sz="1"/>
            </w:tcBorders>
            <w:shd w:fill="F3F4F6"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Arrow icon 24dp, option text 18sp</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Table row (entry table)</w:t>
            </w:r>
          </w:p>
        </w:tc>
        <w:tc>
          <w:tcPr>
            <w:tcW w:type="dxa" w:w="16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52dp</w:t>
            </w:r>
          </w:p>
        </w:tc>
        <w:tc>
          <w:tcPr>
            <w:tcW w:type="dxa" w:w="16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Full width</w:t>
            </w:r>
          </w:p>
        </w:tc>
        <w:tc>
          <w:tcPr>
            <w:tcW w:type="dxa" w:w="356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Sufficient for fat-finger row selection</w:t>
            </w:r>
          </w:p>
        </w:tc>
      </w:tr>
      <w:tr>
        <w:tc>
          <w:tcPr>
            <w:tcW w:type="dxa" w:w="2600"/>
            <w:tcBorders>
              <w:top w:val="single" w:color="D1D5DB" w:sz="1"/>
              <w:left w:val="single" w:color="D1D5DB" w:sz="1"/>
              <w:bottom w:val="single" w:color="D1D5DB" w:sz="1"/>
              <w:right w:val="single" w:color="D1D5DB" w:sz="1"/>
            </w:tcBorders>
            <w:shd w:fill="F3F4F6"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Bottom nav tab</w:t>
            </w:r>
          </w:p>
        </w:tc>
        <w:tc>
          <w:tcPr>
            <w:tcW w:type="dxa" w:w="1600"/>
            <w:tcBorders>
              <w:top w:val="single" w:color="D1D5DB" w:sz="1"/>
              <w:left w:val="single" w:color="D1D5DB" w:sz="1"/>
              <w:bottom w:val="single" w:color="D1D5DB" w:sz="1"/>
              <w:right w:val="single" w:color="D1D5DB" w:sz="1"/>
            </w:tcBorders>
            <w:shd w:fill="F3F4F6"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64dp</w:t>
            </w:r>
          </w:p>
        </w:tc>
        <w:tc>
          <w:tcPr>
            <w:tcW w:type="dxa" w:w="1600"/>
            <w:tcBorders>
              <w:top w:val="single" w:color="D1D5DB" w:sz="1"/>
              <w:left w:val="single" w:color="D1D5DB" w:sz="1"/>
              <w:bottom w:val="single" w:color="D1D5DB" w:sz="1"/>
              <w:right w:val="single" w:color="D1D5DB" w:sz="1"/>
            </w:tcBorders>
            <w:shd w:fill="F3F4F6"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Screen width / 4</w:t>
            </w:r>
          </w:p>
        </w:tc>
        <w:tc>
          <w:tcPr>
            <w:tcW w:type="dxa" w:w="3560"/>
            <w:tcBorders>
              <w:top w:val="single" w:color="D1D5DB" w:sz="1"/>
              <w:left w:val="single" w:color="D1D5DB" w:sz="1"/>
              <w:bottom w:val="single" w:color="D1D5DB" w:sz="1"/>
              <w:right w:val="single" w:color="D1D5DB" w:sz="1"/>
            </w:tcBorders>
            <w:shd w:fill="F3F4F6"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Icon 28dp + label 12sp below</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Toggle / checkbox</w:t>
            </w:r>
          </w:p>
        </w:tc>
        <w:tc>
          <w:tcPr>
            <w:tcW w:type="dxa" w:w="16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48dp</w:t>
            </w:r>
          </w:p>
        </w:tc>
        <w:tc>
          <w:tcPr>
            <w:tcW w:type="dxa" w:w="16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48dp</w:t>
            </w:r>
          </w:p>
        </w:tc>
        <w:tc>
          <w:tcPr>
            <w:tcW w:type="dxa" w:w="356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Touch target larger than visual indicator</w:t>
            </w:r>
          </w:p>
        </w:tc>
      </w:tr>
      <w:tr>
        <w:tc>
          <w:tcPr>
            <w:tcW w:type="dxa" w:w="2600"/>
            <w:tcBorders>
              <w:top w:val="single" w:color="D1D5DB" w:sz="1"/>
              <w:left w:val="single" w:color="D1D5DB" w:sz="1"/>
              <w:bottom w:val="single" w:color="D1D5DB" w:sz="1"/>
              <w:right w:val="single" w:color="D1D5DB" w:sz="1"/>
            </w:tcBorders>
            <w:shd w:fill="F3F4F6"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List item (projects, reports)</w:t>
            </w:r>
          </w:p>
        </w:tc>
        <w:tc>
          <w:tcPr>
            <w:tcW w:type="dxa" w:w="1600"/>
            <w:tcBorders>
              <w:top w:val="single" w:color="D1D5DB" w:sz="1"/>
              <w:left w:val="single" w:color="D1D5DB" w:sz="1"/>
              <w:bottom w:val="single" w:color="D1D5DB" w:sz="1"/>
              <w:right w:val="single" w:color="D1D5DB" w:sz="1"/>
            </w:tcBorders>
            <w:shd w:fill="F3F4F6"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72dp</w:t>
            </w:r>
          </w:p>
        </w:tc>
        <w:tc>
          <w:tcPr>
            <w:tcW w:type="dxa" w:w="1600"/>
            <w:tcBorders>
              <w:top w:val="single" w:color="D1D5DB" w:sz="1"/>
              <w:left w:val="single" w:color="D1D5DB" w:sz="1"/>
              <w:bottom w:val="single" w:color="D1D5DB" w:sz="1"/>
              <w:right w:val="single" w:color="D1D5DB" w:sz="1"/>
            </w:tcBorders>
            <w:shd w:fill="F3F4F6"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Full width</w:t>
            </w:r>
          </w:p>
        </w:tc>
        <w:tc>
          <w:tcPr>
            <w:tcW w:type="dxa" w:w="3560"/>
            <w:tcBorders>
              <w:top w:val="single" w:color="D1D5DB" w:sz="1"/>
              <w:left w:val="single" w:color="D1D5DB" w:sz="1"/>
              <w:bottom w:val="single" w:color="D1D5DB" w:sz="1"/>
              <w:right w:val="single" w:color="D1D5DB" w:sz="1"/>
            </w:tcBorders>
            <w:shd w:fill="F3F4F6"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Two-line items. Primary 18sp, secondary 14sp</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Chip (status badge)</w:t>
            </w:r>
          </w:p>
        </w:tc>
        <w:tc>
          <w:tcPr>
            <w:tcW w:type="dxa" w:w="16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32dp</w:t>
            </w:r>
          </w:p>
        </w:tc>
        <w:tc>
          <w:tcPr>
            <w:tcW w:type="dxa" w:w="16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auto</w:t>
            </w:r>
          </w:p>
        </w:tc>
        <w:tc>
          <w:tcPr>
            <w:tcW w:type="dxa" w:w="356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Padding 12dp horizontal. Text 14sp bold</w:t>
            </w:r>
          </w:p>
        </w:tc>
      </w:tr>
      <w:tr>
        <w:tc>
          <w:tcPr>
            <w:tcW w:type="dxa" w:w="2600"/>
            <w:tcBorders>
              <w:top w:val="single" w:color="D1D5DB" w:sz="1"/>
              <w:left w:val="single" w:color="D1D5DB" w:sz="1"/>
              <w:bottom w:val="single" w:color="D1D5DB" w:sz="1"/>
              <w:right w:val="single" w:color="D1D5DB" w:sz="1"/>
            </w:tcBorders>
            <w:shd w:fill="F3F4F6"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App bar action icon</w:t>
            </w:r>
          </w:p>
        </w:tc>
        <w:tc>
          <w:tcPr>
            <w:tcW w:type="dxa" w:w="1600"/>
            <w:tcBorders>
              <w:top w:val="single" w:color="D1D5DB" w:sz="1"/>
              <w:left w:val="single" w:color="D1D5DB" w:sz="1"/>
              <w:bottom w:val="single" w:color="D1D5DB" w:sz="1"/>
              <w:right w:val="single" w:color="D1D5DB" w:sz="1"/>
            </w:tcBorders>
            <w:shd w:fill="F3F4F6"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48dp</w:t>
            </w:r>
          </w:p>
        </w:tc>
        <w:tc>
          <w:tcPr>
            <w:tcW w:type="dxa" w:w="1600"/>
            <w:tcBorders>
              <w:top w:val="single" w:color="D1D5DB" w:sz="1"/>
              <w:left w:val="single" w:color="D1D5DB" w:sz="1"/>
              <w:bottom w:val="single" w:color="D1D5DB" w:sz="1"/>
              <w:right w:val="single" w:color="D1D5DB" w:sz="1"/>
            </w:tcBorders>
            <w:shd w:fill="F3F4F6"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48dp</w:t>
            </w:r>
          </w:p>
        </w:tc>
        <w:tc>
          <w:tcPr>
            <w:tcW w:type="dxa" w:w="3560"/>
            <w:tcBorders>
              <w:top w:val="single" w:color="D1D5DB" w:sz="1"/>
              <w:left w:val="single" w:color="D1D5DB" w:sz="1"/>
              <w:bottom w:val="single" w:color="D1D5DB" w:sz="1"/>
              <w:right w:val="single" w:color="D1D5DB" w:sz="1"/>
            </w:tcBorders>
            <w:shd w:fill="F3F4F6"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Icon 24dp centred in 48dp touch target</w:t>
            </w:r>
          </w:p>
        </w:tc>
      </w:tr>
    </w:tbl>
    <w:p>
      <w:r>
        <w:br w:type="page"/>
      </w:r>
    </w:p>
    <w:p>
      <w:pPr>
        <w:pStyle w:val="Heading1"/>
        <w:spacing w:before="400" w:after="160"/>
      </w:pPr>
      <w:r>
        <w:rPr>
          <w:rFonts w:ascii="Arial" w:cs="Arial" w:eastAsia="Arial" w:hAnsi="Arial"/>
          <w:b/>
          <w:bCs/>
          <w:color w:val="0D1B2A"/>
          <w:sz w:val="44"/>
          <w:szCs w:val="44"/>
        </w:rPr>
        <w:t xml:space="preserve">4. Screen-by-Screen Flow Documentation</w:t>
      </w:r>
    </w:p>
    <w:p>
      <w:pPr>
        <w:pBdr>
          <w:top w:val="none" w:color="FFFFFF" w:sz="0"/>
          <w:bottom w:val="single" w:color="D97706" w:sz="6"/>
          <w:left w:val="none" w:color="FFFFFF" w:sz="0"/>
          <w:right w:val="none" w:color="FFFFFF" w:sz="0"/>
        </w:pBdr>
        <w:spacing w:before="160" w:after="200"/>
      </w:pPr>
      <w:r>
        <w:t xml:space="preserve"/>
      </w:r>
    </w:p>
    <w:p>
      <w:pPr>
        <w:spacing w:before="80" w:after="120"/>
      </w:pPr>
      <w:r>
        <w:rPr>
          <w:rFonts w:ascii="Arial" w:cs="Arial" w:eastAsia="Arial" w:hAnsi="Arial"/>
          <w:color w:val="1A1A2E"/>
          <w:sz w:val="22"/>
          <w:szCs w:val="22"/>
        </w:rPr>
        <w:t xml:space="preserve">Every screen is documented with: purpose, primary users, key components, navigation in/out, and annotated wireframe description. Screens are ordered by user journey — from first launch through daily field use.</w:t>
      </w:r>
    </w:p>
    <w:p>
      <w:pPr>
        <w:spacing w:before="60" w:after="60"/>
      </w:pPr>
      <w:r>
        <w:t xml:space="preserve"/>
      </w:r>
    </w:p>
    <w:p>
      <w:pPr>
        <w:pStyle w:val="Heading2"/>
        <w:spacing w:before="280" w:after="120"/>
      </w:pPr>
      <w:r>
        <w:rPr>
          <w:rFonts w:ascii="Arial" w:cs="Arial" w:eastAsia="Arial" w:hAnsi="Arial"/>
          <w:b/>
          <w:bCs/>
          <w:color w:val="1B3A5C"/>
          <w:sz w:val="30"/>
          <w:szCs w:val="30"/>
        </w:rPr>
        <w:t xml:space="preserve">4.1 Welcome &amp; Onboarding Flow</w:t>
      </w:r>
    </w:p>
    <w:p>
      <w:pPr>
        <w:spacing w:before="60" w:after="60"/>
      </w:pPr>
      <w:r>
        <w:t xml:space="preserve"/>
      </w:r>
    </w:p>
    <w:p>
      <w:pPr>
        <w:pStyle w:val="Heading3"/>
        <w:spacing w:before="200" w:after="100"/>
      </w:pPr>
      <w:r>
        <w:rPr>
          <w:rFonts w:ascii="Arial" w:cs="Arial" w:eastAsia="Arial" w:hAnsi="Arial"/>
          <w:b/>
          <w:bCs/>
          <w:color w:val="D97706"/>
          <w:sz w:val="24"/>
          <w:szCs w:val="24"/>
        </w:rPr>
        <w:t xml:space="preserve">Welcome Screen (welcome_screen.dart)</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3"/>
              <w:left w:val="single" w:color="D97706" w:sz="3"/>
              <w:bottom w:val="single" w:color="D97706" w:sz="3"/>
              <w:right w:val="single" w:color="D97706" w:sz="3"/>
            </w:tcBorders>
            <w:shd w:fill="0D1B2A" w:val="clear"/>
            <w:tcMar>
              <w:top w:type="dxa" w:w="100"/>
              <w:left w:type="dxa" w:w="200"/>
              <w:bottom w:type="dxa" w:w="100"/>
              <w:right w:type="dxa" w:w="200"/>
            </w:tcMar>
          </w:tcPr>
          <w:p>
            <w:pPr>
              <w:jc w:val="center"/>
            </w:pPr>
            <w:r>
              <w:rPr>
                <w:rFonts w:ascii="Arial" w:cs="Arial" w:eastAsia="Arial" w:hAnsi="Arial"/>
                <w:b/>
                <w:bCs/>
                <w:color w:val="D97706"/>
                <w:sz w:val="20"/>
                <w:szCs w:val="20"/>
              </w:rPr>
              <w:t xml:space="preserve">WELCOME SCREEN — welcome_screen.dart</w:t>
            </w:r>
          </w:p>
        </w:tc>
      </w:tr>
      <w:tr>
        <w:tc>
          <w:tcPr>
            <w:tcW w:type="dxa" w:w="9360"/>
            <w:tcBorders>
              <w:top w:val="single" w:color="E5E7EB" w:sz="1"/>
              <w:left w:val="single" w:color="D97706" w:sz="2"/>
              <w:bottom w:val="single" w:color="E5E7EB" w:sz="1"/>
              <w:right w:val="single" w:color="D97706" w:sz="2"/>
            </w:tcBorders>
            <w:shd w:fill="F9FAFB" w:val="clear"/>
            <w:tcMar>
              <w:top w:type="dxa" w:w="80"/>
              <w:left w:type="dxa" w:w="200"/>
              <w:bottom w:type="dxa" w:w="80"/>
              <w:right w:type="dxa" w:w="200"/>
            </w:tcMar>
          </w:tcPr>
          <w:p>
            <w:r>
              <w:rPr>
                <w:rFonts w:ascii="Arial" w:cs="Arial" w:eastAsia="Arial" w:hAnsi="Arial"/>
                <w:color w:val="1A1A2E"/>
                <w:sz w:val="18"/>
                <w:szCs w:val="18"/>
              </w:rPr>
              <w:t xml:space="preserve">┌─────────────────────────────────────────────────────────────┐</w:t>
            </w:r>
          </w:p>
        </w:tc>
      </w:tr>
      <w:tr>
        <w:tc>
          <w:tcPr>
            <w:tcW w:type="dxa" w:w="9360"/>
            <w:tcBorders>
              <w:top w:val="single" w:color="E5E7EB" w:sz="1"/>
              <w:left w:val="single" w:color="D97706" w:sz="2"/>
              <w:bottom w:val="single" w:color="E5E7EB" w:sz="1"/>
              <w:right w:val="single" w:color="D97706" w:sz="2"/>
            </w:tcBorders>
            <w:shd w:fill="FFFFFF" w:val="clear"/>
            <w:tcMar>
              <w:top w:type="dxa" w:w="80"/>
              <w:left w:type="dxa" w:w="200"/>
              <w:bottom w:type="dxa" w:w="80"/>
              <w:right w:type="dxa" w:w="200"/>
            </w:tcMar>
          </w:tcPr>
          <w:p>
            <w:r>
              <w:rPr>
                <w:rFonts w:ascii="Arial" w:cs="Arial" w:eastAsia="Arial" w:hAnsi="Arial"/>
                <w:color w:val="1A1A2E"/>
                <w:sz w:val="18"/>
                <w:szCs w:val="18"/>
              </w:rPr>
              <w:t xml:space="preserve">│  [LOGO] FieldSpec Platform            [Sign In] [Get Started]│  ← Dark navy nav bar, amber CTAs, 48dp height</w:t>
            </w:r>
          </w:p>
        </w:tc>
      </w:tr>
      <w:tr>
        <w:tc>
          <w:tcPr>
            <w:tcW w:type="dxa" w:w="9360"/>
            <w:tcBorders>
              <w:top w:val="single" w:color="E5E7EB" w:sz="1"/>
              <w:left w:val="single" w:color="D97706" w:sz="2"/>
              <w:bottom w:val="single" w:color="E5E7EB" w:sz="1"/>
              <w:right w:val="single" w:color="D97706" w:sz="2"/>
            </w:tcBorders>
            <w:shd w:fill="F9FAFB" w:val="clear"/>
            <w:tcMar>
              <w:top w:type="dxa" w:w="80"/>
              <w:left w:type="dxa" w:w="200"/>
              <w:bottom w:type="dxa" w:w="80"/>
              <w:right w:type="dxa" w:w="200"/>
            </w:tcMar>
          </w:tcPr>
          <w:p>
            <w:r>
              <w:rPr>
                <w:rFonts w:ascii="Arial" w:cs="Arial" w:eastAsia="Arial" w:hAnsi="Arial"/>
                <w:color w:val="1A1A2E"/>
                <w:sz w:val="18"/>
                <w:szCs w:val="18"/>
              </w:rPr>
              <w:t xml:space="preserve">├─────────────────────────────────────────────────────────────┤</w:t>
            </w:r>
          </w:p>
        </w:tc>
      </w:tr>
      <w:tr>
        <w:tc>
          <w:tcPr>
            <w:tcW w:type="dxa" w:w="9360"/>
            <w:tcBorders>
              <w:top w:val="single" w:color="E5E7EB" w:sz="1"/>
              <w:left w:val="single" w:color="D97706" w:sz="2"/>
              <w:bottom w:val="single" w:color="E5E7EB" w:sz="1"/>
              <w:right w:val="single" w:color="D97706" w:sz="2"/>
            </w:tcBorders>
            <w:shd w:fill="FFFFFF" w:val="clear"/>
            <w:tcMar>
              <w:top w:type="dxa" w:w="80"/>
              <w:left w:type="dxa" w:w="200"/>
              <w:bottom w:type="dxa" w:w="80"/>
              <w:right w:type="dxa" w:w="200"/>
            </w:tcMar>
          </w:tcPr>
          <w:p>
            <w:r>
              <w:rPr>
                <w:rFonts w:ascii="Arial" w:cs="Arial" w:eastAsia="Arial" w:hAnsi="Arial"/>
                <w:color w:val="1A1A2E"/>
                <w:sz w:val="18"/>
                <w:szCs w:val="18"/>
              </w:rPr>
              <w:t xml:space="preserve">│                                                               │</w:t>
            </w:r>
          </w:p>
        </w:tc>
      </w:tr>
      <w:tr>
        <w:tc>
          <w:tcPr>
            <w:tcW w:type="dxa" w:w="9360"/>
            <w:tcBorders>
              <w:top w:val="single" w:color="E5E7EB" w:sz="1"/>
              <w:left w:val="single" w:color="D97706" w:sz="2"/>
              <w:bottom w:val="single" w:color="E5E7EB" w:sz="1"/>
              <w:right w:val="single" w:color="D97706" w:sz="2"/>
            </w:tcBorders>
            <w:shd w:fill="F9FAFB" w:val="clear"/>
            <w:tcMar>
              <w:top w:type="dxa" w:w="80"/>
              <w:left w:type="dxa" w:w="200"/>
              <w:bottom w:type="dxa" w:w="80"/>
              <w:right w:type="dxa" w:w="200"/>
            </w:tcMar>
          </w:tcPr>
          <w:p>
            <w:r>
              <w:rPr>
                <w:rFonts w:ascii="Arial" w:cs="Arial" w:eastAsia="Arial" w:hAnsi="Arial"/>
                <w:color w:val="1A1A2E"/>
                <w:sz w:val="18"/>
                <w:szCs w:val="18"/>
              </w:rPr>
              <w:t xml:space="preserve">│  HERO SECTION — navy background (#0D1B2A)                   │</w:t>
            </w:r>
          </w:p>
        </w:tc>
      </w:tr>
      <w:tr>
        <w:tc>
          <w:tcPr>
            <w:tcW w:type="dxa" w:w="9360"/>
            <w:tcBorders>
              <w:top w:val="single" w:color="E5E7EB" w:sz="1"/>
              <w:left w:val="single" w:color="D97706" w:sz="2"/>
              <w:bottom w:val="single" w:color="E5E7EB" w:sz="1"/>
              <w:right w:val="single" w:color="D97706" w:sz="2"/>
            </w:tcBorders>
            <w:shd w:fill="FFFFFF" w:val="clear"/>
            <w:tcMar>
              <w:top w:type="dxa" w:w="80"/>
              <w:left w:type="dxa" w:w="200"/>
              <w:bottom w:type="dxa" w:w="80"/>
              <w:right w:type="dxa" w:w="200"/>
            </w:tcMar>
          </w:tcPr>
          <w:p>
            <w:r>
              <w:rPr>
                <w:rFonts w:ascii="Arial" w:cs="Arial" w:eastAsia="Arial" w:hAnsi="Arial"/>
                <w:color w:val="1A1A2E"/>
                <w:sz w:val="18"/>
                <w:szCs w:val="18"/>
              </w:rPr>
              <w:t xml:space="preserve">│                                                               │</w:t>
            </w:r>
          </w:p>
        </w:tc>
      </w:tr>
      <w:tr>
        <w:tc>
          <w:tcPr>
            <w:tcW w:type="dxa" w:w="9360"/>
            <w:tcBorders>
              <w:top w:val="single" w:color="E5E7EB" w:sz="1"/>
              <w:left w:val="single" w:color="D97706" w:sz="2"/>
              <w:bottom w:val="single" w:color="E5E7EB" w:sz="1"/>
              <w:right w:val="single" w:color="D97706" w:sz="2"/>
            </w:tcBorders>
            <w:shd w:fill="F9FAFB" w:val="clear"/>
            <w:tcMar>
              <w:top w:type="dxa" w:w="80"/>
              <w:left w:type="dxa" w:w="200"/>
              <w:bottom w:type="dxa" w:w="80"/>
              <w:right w:type="dxa" w:w="200"/>
            </w:tcMar>
          </w:tcPr>
          <w:p>
            <w:r>
              <w:rPr>
                <w:rFonts w:ascii="Arial" w:cs="Arial" w:eastAsia="Arial" w:hAnsi="Arial"/>
                <w:color w:val="1A1A2E"/>
                <w:sz w:val="18"/>
                <w:szCs w:val="18"/>
              </w:rPr>
              <w:t xml:space="preserve">│     [Headline 28sp bold white]                               │</w:t>
            </w:r>
          </w:p>
        </w:tc>
      </w:tr>
      <w:tr>
        <w:tc>
          <w:tcPr>
            <w:tcW w:type="dxa" w:w="9360"/>
            <w:tcBorders>
              <w:top w:val="single" w:color="E5E7EB" w:sz="1"/>
              <w:left w:val="single" w:color="D97706" w:sz="2"/>
              <w:bottom w:val="single" w:color="E5E7EB" w:sz="1"/>
              <w:right w:val="single" w:color="D97706" w:sz="2"/>
            </w:tcBorders>
            <w:shd w:fill="FFFFFF" w:val="clear"/>
            <w:tcMar>
              <w:top w:type="dxa" w:w="80"/>
              <w:left w:type="dxa" w:w="200"/>
              <w:bottom w:type="dxa" w:w="80"/>
              <w:right w:type="dxa" w:w="200"/>
            </w:tcMar>
          </w:tcPr>
          <w:p>
            <w:r>
              <w:rPr>
                <w:rFonts w:ascii="Arial" w:cs="Arial" w:eastAsia="Arial" w:hAnsi="Arial"/>
                <w:color w:val="1A1A2E"/>
                <w:sz w:val="18"/>
                <w:szCs w:val="18"/>
              </w:rPr>
              <w:t xml:space="preserve">│     "Industrial Inspection.                                   │</w:t>
            </w:r>
          </w:p>
        </w:tc>
      </w:tr>
      <w:tr>
        <w:tc>
          <w:tcPr>
            <w:tcW w:type="dxa" w:w="9360"/>
            <w:tcBorders>
              <w:top w:val="single" w:color="E5E7EB" w:sz="1"/>
              <w:left w:val="single" w:color="D97706" w:sz="2"/>
              <w:bottom w:val="single" w:color="E5E7EB" w:sz="1"/>
              <w:right w:val="single" w:color="D97706" w:sz="2"/>
            </w:tcBorders>
            <w:shd w:fill="F9FAFB" w:val="clear"/>
            <w:tcMar>
              <w:top w:type="dxa" w:w="80"/>
              <w:left w:type="dxa" w:w="200"/>
              <w:bottom w:type="dxa" w:w="80"/>
              <w:right w:type="dxa" w:w="200"/>
            </w:tcMar>
          </w:tcPr>
          <w:p>
            <w:r>
              <w:rPr>
                <w:rFonts w:ascii="Arial" w:cs="Arial" w:eastAsia="Arial" w:hAnsi="Arial"/>
                <w:color w:val="1A1A2E"/>
                <w:sz w:val="18"/>
                <w:szCs w:val="18"/>
              </w:rPr>
              <w:t xml:space="preserve">│      Digitised."                                             │</w:t>
            </w:r>
          </w:p>
        </w:tc>
      </w:tr>
      <w:tr>
        <w:tc>
          <w:tcPr>
            <w:tcW w:type="dxa" w:w="9360"/>
            <w:tcBorders>
              <w:top w:val="single" w:color="E5E7EB" w:sz="1"/>
              <w:left w:val="single" w:color="D97706" w:sz="2"/>
              <w:bottom w:val="single" w:color="E5E7EB" w:sz="1"/>
              <w:right w:val="single" w:color="D97706" w:sz="2"/>
            </w:tcBorders>
            <w:shd w:fill="FFFFFF" w:val="clear"/>
            <w:tcMar>
              <w:top w:type="dxa" w:w="80"/>
              <w:left w:type="dxa" w:w="200"/>
              <w:bottom w:type="dxa" w:w="80"/>
              <w:right w:type="dxa" w:w="200"/>
            </w:tcMar>
          </w:tcPr>
          <w:p>
            <w:r>
              <w:rPr>
                <w:rFonts w:ascii="Arial" w:cs="Arial" w:eastAsia="Arial" w:hAnsi="Arial"/>
                <w:color w:val="1A1A2E"/>
                <w:sz w:val="18"/>
                <w:szCs w:val="18"/>
              </w:rPr>
              <w:t xml:space="preserve">│                                                               │</w:t>
            </w:r>
          </w:p>
        </w:tc>
      </w:tr>
      <w:tr>
        <w:tc>
          <w:tcPr>
            <w:tcW w:type="dxa" w:w="9360"/>
            <w:tcBorders>
              <w:top w:val="single" w:color="E5E7EB" w:sz="1"/>
              <w:left w:val="single" w:color="D97706" w:sz="2"/>
              <w:bottom w:val="single" w:color="E5E7EB" w:sz="1"/>
              <w:right w:val="single" w:color="D97706" w:sz="2"/>
            </w:tcBorders>
            <w:shd w:fill="F9FAFB" w:val="clear"/>
            <w:tcMar>
              <w:top w:type="dxa" w:w="80"/>
              <w:left w:type="dxa" w:w="200"/>
              <w:bottom w:type="dxa" w:w="80"/>
              <w:right w:type="dxa" w:w="200"/>
            </w:tcMar>
          </w:tcPr>
          <w:p>
            <w:r>
              <w:rPr>
                <w:rFonts w:ascii="Arial" w:cs="Arial" w:eastAsia="Arial" w:hAnsi="Arial"/>
                <w:color w:val="1A1A2E"/>
                <w:sz w:val="18"/>
                <w:szCs w:val="18"/>
              </w:rPr>
              <w:t xml:space="preserve">│     [Body 18sp gray300]                                      │</w:t>
            </w:r>
          </w:p>
        </w:tc>
      </w:tr>
      <w:tr>
        <w:tc>
          <w:tcPr>
            <w:tcW w:type="dxa" w:w="9360"/>
            <w:tcBorders>
              <w:top w:val="single" w:color="E5E7EB" w:sz="1"/>
              <w:left w:val="single" w:color="D97706" w:sz="2"/>
              <w:bottom w:val="single" w:color="E5E7EB" w:sz="1"/>
              <w:right w:val="single" w:color="D97706" w:sz="2"/>
            </w:tcBorders>
            <w:shd w:fill="FFFFFF" w:val="clear"/>
            <w:tcMar>
              <w:top w:type="dxa" w:w="80"/>
              <w:left w:type="dxa" w:w="200"/>
              <w:bottom w:type="dxa" w:w="80"/>
              <w:right w:type="dxa" w:w="200"/>
            </w:tcMar>
          </w:tcPr>
          <w:p>
            <w:r>
              <w:rPr>
                <w:rFonts w:ascii="Arial" w:cs="Arial" w:eastAsia="Arial" w:hAnsi="Arial"/>
                <w:color w:val="1A1A2E"/>
                <w:sz w:val="18"/>
                <w:szCs w:val="18"/>
              </w:rPr>
              <w:t xml:space="preserve">│     "Upload any inspection form. Fill it in the field.       │</w:t>
            </w:r>
          </w:p>
        </w:tc>
      </w:tr>
      <w:tr>
        <w:tc>
          <w:tcPr>
            <w:tcW w:type="dxa" w:w="9360"/>
            <w:tcBorders>
              <w:top w:val="single" w:color="E5E7EB" w:sz="1"/>
              <w:left w:val="single" w:color="D97706" w:sz="2"/>
              <w:bottom w:val="single" w:color="E5E7EB" w:sz="1"/>
              <w:right w:val="single" w:color="D97706" w:sz="2"/>
            </w:tcBorders>
            <w:shd w:fill="F9FAFB" w:val="clear"/>
            <w:tcMar>
              <w:top w:type="dxa" w:w="80"/>
              <w:left w:type="dxa" w:w="200"/>
              <w:bottom w:type="dxa" w:w="80"/>
              <w:right w:type="dxa" w:w="200"/>
            </w:tcMar>
          </w:tcPr>
          <w:p>
            <w:r>
              <w:rPr>
                <w:rFonts w:ascii="Arial" w:cs="Arial" w:eastAsia="Arial" w:hAnsi="Arial"/>
                <w:color w:val="1A1A2E"/>
                <w:sz w:val="18"/>
                <w:szCs w:val="18"/>
              </w:rPr>
              <w:t xml:space="preserve">│      Export a compliance-ready PDF."                          │</w:t>
            </w:r>
          </w:p>
        </w:tc>
      </w:tr>
      <w:tr>
        <w:tc>
          <w:tcPr>
            <w:tcW w:type="dxa" w:w="9360"/>
            <w:tcBorders>
              <w:top w:val="single" w:color="E5E7EB" w:sz="1"/>
              <w:left w:val="single" w:color="D97706" w:sz="2"/>
              <w:bottom w:val="single" w:color="E5E7EB" w:sz="1"/>
              <w:right w:val="single" w:color="D97706" w:sz="2"/>
            </w:tcBorders>
            <w:shd w:fill="FFFFFF" w:val="clear"/>
            <w:tcMar>
              <w:top w:type="dxa" w:w="80"/>
              <w:left w:type="dxa" w:w="200"/>
              <w:bottom w:type="dxa" w:w="80"/>
              <w:right w:type="dxa" w:w="200"/>
            </w:tcMar>
          </w:tcPr>
          <w:p>
            <w:r>
              <w:rPr>
                <w:rFonts w:ascii="Arial" w:cs="Arial" w:eastAsia="Arial" w:hAnsi="Arial"/>
                <w:color w:val="1A1A2E"/>
                <w:sz w:val="18"/>
                <w:szCs w:val="18"/>
              </w:rPr>
              <w:t xml:space="preserve">│                                                               │</w:t>
            </w:r>
          </w:p>
        </w:tc>
      </w:tr>
      <w:tr>
        <w:tc>
          <w:tcPr>
            <w:tcW w:type="dxa" w:w="9360"/>
            <w:tcBorders>
              <w:top w:val="single" w:color="E5E7EB" w:sz="1"/>
              <w:left w:val="single" w:color="D97706" w:sz="2"/>
              <w:bottom w:val="single" w:color="E5E7EB" w:sz="1"/>
              <w:right w:val="single" w:color="D97706" w:sz="2"/>
            </w:tcBorders>
            <w:shd w:fill="F9FAFB" w:val="clear"/>
            <w:tcMar>
              <w:top w:type="dxa" w:w="80"/>
              <w:left w:type="dxa" w:w="200"/>
              <w:bottom w:type="dxa" w:w="80"/>
              <w:right w:type="dxa" w:w="200"/>
            </w:tcMar>
          </w:tcPr>
          <w:p>
            <w:r>
              <w:rPr>
                <w:rFonts w:ascii="Arial" w:cs="Arial" w:eastAsia="Arial" w:hAnsi="Arial"/>
                <w:color w:val="1A1A2E"/>
                <w:sz w:val="18"/>
                <w:szCs w:val="18"/>
              </w:rPr>
              <w:t xml:space="preserve">│     [CTA Button — amber, 56dp] "Start Free Trial"            │</w:t>
            </w:r>
          </w:p>
        </w:tc>
      </w:tr>
      <w:tr>
        <w:tc>
          <w:tcPr>
            <w:tcW w:type="dxa" w:w="9360"/>
            <w:tcBorders>
              <w:top w:val="single" w:color="E5E7EB" w:sz="1"/>
              <w:left w:val="single" w:color="D97706" w:sz="2"/>
              <w:bottom w:val="single" w:color="E5E7EB" w:sz="1"/>
              <w:right w:val="single" w:color="D97706" w:sz="2"/>
            </w:tcBorders>
            <w:shd w:fill="FFFFFF" w:val="clear"/>
            <w:tcMar>
              <w:top w:type="dxa" w:w="80"/>
              <w:left w:type="dxa" w:w="200"/>
              <w:bottom w:type="dxa" w:w="80"/>
              <w:right w:type="dxa" w:w="200"/>
            </w:tcMar>
          </w:tcPr>
          <w:p>
            <w:r>
              <w:rPr>
                <w:rFonts w:ascii="Arial" w:cs="Arial" w:eastAsia="Arial" w:hAnsi="Arial"/>
                <w:color w:val="1A1A2E"/>
                <w:sz w:val="18"/>
                <w:szCs w:val="18"/>
              </w:rPr>
              <w:t xml:space="preserve">│     [Link — white] "Sign in to existing account"             │</w:t>
            </w:r>
          </w:p>
        </w:tc>
      </w:tr>
      <w:tr>
        <w:tc>
          <w:tcPr>
            <w:tcW w:type="dxa" w:w="9360"/>
            <w:tcBorders>
              <w:top w:val="single" w:color="E5E7EB" w:sz="1"/>
              <w:left w:val="single" w:color="D97706" w:sz="2"/>
              <w:bottom w:val="single" w:color="E5E7EB" w:sz="1"/>
              <w:right w:val="single" w:color="D97706" w:sz="2"/>
            </w:tcBorders>
            <w:shd w:fill="F9FAFB" w:val="clear"/>
            <w:tcMar>
              <w:top w:type="dxa" w:w="80"/>
              <w:left w:type="dxa" w:w="200"/>
              <w:bottom w:type="dxa" w:w="80"/>
              <w:right w:type="dxa" w:w="200"/>
            </w:tcMar>
          </w:tcPr>
          <w:p>
            <w:r>
              <w:rPr>
                <w:rFonts w:ascii="Arial" w:cs="Arial" w:eastAsia="Arial" w:hAnsi="Arial"/>
                <w:color w:val="1A1A2E"/>
                <w:sz w:val="18"/>
                <w:szCs w:val="18"/>
              </w:rPr>
              <w:t xml:space="preserve">│                                                               │</w:t>
            </w:r>
          </w:p>
        </w:tc>
      </w:tr>
      <w:tr>
        <w:tc>
          <w:tcPr>
            <w:tcW w:type="dxa" w:w="9360"/>
            <w:tcBorders>
              <w:top w:val="single" w:color="E5E7EB" w:sz="1"/>
              <w:left w:val="single" w:color="D97706" w:sz="2"/>
              <w:bottom w:val="single" w:color="E5E7EB" w:sz="1"/>
              <w:right w:val="single" w:color="D97706" w:sz="2"/>
            </w:tcBorders>
            <w:shd w:fill="FFFFFF" w:val="clear"/>
            <w:tcMar>
              <w:top w:type="dxa" w:w="80"/>
              <w:left w:type="dxa" w:w="200"/>
              <w:bottom w:type="dxa" w:w="80"/>
              <w:right w:type="dxa" w:w="200"/>
            </w:tcMar>
          </w:tcPr>
          <w:p>
            <w:r>
              <w:rPr>
                <w:rFonts w:ascii="Arial" w:cs="Arial" w:eastAsia="Arial" w:hAnsi="Arial"/>
                <w:color w:val="1A1A2E"/>
                <w:sz w:val="18"/>
                <w:szCs w:val="18"/>
              </w:rPr>
              <w:t xml:space="preserve">├─────────────────────────────────────────────────────────────┤</w:t>
            </w:r>
          </w:p>
        </w:tc>
      </w:tr>
      <w:tr>
        <w:tc>
          <w:tcPr>
            <w:tcW w:type="dxa" w:w="9360"/>
            <w:tcBorders>
              <w:top w:val="single" w:color="E5E7EB" w:sz="1"/>
              <w:left w:val="single" w:color="D97706" w:sz="2"/>
              <w:bottom w:val="single" w:color="E5E7EB" w:sz="1"/>
              <w:right w:val="single" w:color="D97706" w:sz="2"/>
            </w:tcBorders>
            <w:shd w:fill="F9FAFB" w:val="clear"/>
            <w:tcMar>
              <w:top w:type="dxa" w:w="80"/>
              <w:left w:type="dxa" w:w="200"/>
              <w:bottom w:type="dxa" w:w="80"/>
              <w:right w:type="dxa" w:w="200"/>
            </w:tcMar>
          </w:tcPr>
          <w:p>
            <w:r>
              <w:rPr>
                <w:rFonts w:ascii="Arial" w:cs="Arial" w:eastAsia="Arial" w:hAnsi="Arial"/>
                <w:color w:val="1A1A2E"/>
                <w:sz w:val="18"/>
                <w:szCs w:val="18"/>
              </w:rPr>
              <w:t xml:space="preserve">│  PRODUCTS ROW — white background                             │</w:t>
            </w:r>
          </w:p>
        </w:tc>
      </w:tr>
      <w:tr>
        <w:tc>
          <w:tcPr>
            <w:tcW w:type="dxa" w:w="9360"/>
            <w:tcBorders>
              <w:top w:val="single" w:color="E5E7EB" w:sz="1"/>
              <w:left w:val="single" w:color="D97706" w:sz="2"/>
              <w:bottom w:val="single" w:color="E5E7EB" w:sz="1"/>
              <w:right w:val="single" w:color="D97706" w:sz="2"/>
            </w:tcBorders>
            <w:shd w:fill="FFFFFF" w:val="clear"/>
            <w:tcMar>
              <w:top w:type="dxa" w:w="80"/>
              <w:left w:type="dxa" w:w="200"/>
              <w:bottom w:type="dxa" w:w="80"/>
              <w:right w:type="dxa" w:w="200"/>
            </w:tcMar>
          </w:tcPr>
          <w:p>
            <w:r>
              <w:rPr>
                <w:rFonts w:ascii="Arial" w:cs="Arial" w:eastAsia="Arial" w:hAnsi="Arial"/>
                <w:color w:val="1A1A2E"/>
                <w:sz w:val="18"/>
                <w:szCs w:val="18"/>
              </w:rPr>
              <w:t xml:space="preserve">│  [WeldQAi card] [CoatQA card] [PressureQA card] [StructQA]  │  ← Horizontal scroll on mobile</w:t>
            </w:r>
          </w:p>
        </w:tc>
      </w:tr>
      <w:tr>
        <w:tc>
          <w:tcPr>
            <w:tcW w:type="dxa" w:w="9360"/>
            <w:tcBorders>
              <w:top w:val="single" w:color="E5E7EB" w:sz="1"/>
              <w:left w:val="single" w:color="D97706" w:sz="2"/>
              <w:bottom w:val="single" w:color="E5E7EB" w:sz="1"/>
              <w:right w:val="single" w:color="D97706" w:sz="2"/>
            </w:tcBorders>
            <w:shd w:fill="F9FAFB" w:val="clear"/>
            <w:tcMar>
              <w:top w:type="dxa" w:w="80"/>
              <w:left w:type="dxa" w:w="200"/>
              <w:bottom w:type="dxa" w:w="80"/>
              <w:right w:type="dxa" w:w="200"/>
            </w:tcMar>
          </w:tcPr>
          <w:p>
            <w:r>
              <w:rPr>
                <w:rFonts w:ascii="Arial" w:cs="Arial" w:eastAsia="Arial" w:hAnsi="Arial"/>
                <w:color w:val="1A1A2E"/>
                <w:sz w:val="18"/>
                <w:szCs w:val="18"/>
              </w:rPr>
              <w:t xml:space="preserve">├─────────────────────────────────────────────────────────────┤</w:t>
            </w:r>
          </w:p>
        </w:tc>
      </w:tr>
      <w:tr>
        <w:tc>
          <w:tcPr>
            <w:tcW w:type="dxa" w:w="9360"/>
            <w:tcBorders>
              <w:top w:val="single" w:color="E5E7EB" w:sz="1"/>
              <w:left w:val="single" w:color="D97706" w:sz="2"/>
              <w:bottom w:val="single" w:color="E5E7EB" w:sz="1"/>
              <w:right w:val="single" w:color="D97706" w:sz="2"/>
            </w:tcBorders>
            <w:shd w:fill="FFFFFF" w:val="clear"/>
            <w:tcMar>
              <w:top w:type="dxa" w:w="80"/>
              <w:left w:type="dxa" w:w="200"/>
              <w:bottom w:type="dxa" w:w="80"/>
              <w:right w:type="dxa" w:w="200"/>
            </w:tcMar>
          </w:tcPr>
          <w:p>
            <w:r>
              <w:rPr>
                <w:rFonts w:ascii="Arial" w:cs="Arial" w:eastAsia="Arial" w:hAnsi="Arial"/>
                <w:color w:val="1A1A2E"/>
                <w:sz w:val="18"/>
                <w:szCs w:val="18"/>
              </w:rPr>
              <w:t xml:space="preserve">│  HOW IT WORKS — 3 steps, icons + descriptions                │</w:t>
            </w:r>
          </w:p>
        </w:tc>
      </w:tr>
      <w:tr>
        <w:tc>
          <w:tcPr>
            <w:tcW w:type="dxa" w:w="9360"/>
            <w:tcBorders>
              <w:top w:val="single" w:color="E5E7EB" w:sz="1"/>
              <w:left w:val="single" w:color="D97706" w:sz="2"/>
              <w:bottom w:val="single" w:color="E5E7EB" w:sz="1"/>
              <w:right w:val="single" w:color="D97706" w:sz="2"/>
            </w:tcBorders>
            <w:shd w:fill="F9FAFB" w:val="clear"/>
            <w:tcMar>
              <w:top w:type="dxa" w:w="80"/>
              <w:left w:type="dxa" w:w="200"/>
              <w:bottom w:type="dxa" w:w="80"/>
              <w:right w:type="dxa" w:w="200"/>
            </w:tcMar>
          </w:tcPr>
          <w:p>
            <w:r>
              <w:rPr>
                <w:rFonts w:ascii="Arial" w:cs="Arial" w:eastAsia="Arial" w:hAnsi="Arial"/>
                <w:color w:val="1A1A2E"/>
                <w:sz w:val="18"/>
                <w:szCs w:val="18"/>
              </w:rPr>
              <w:t xml:space="preserve">│  1. Upload your form   2. Fill in the field   3. Export PDF  │</w:t>
            </w:r>
          </w:p>
        </w:tc>
      </w:tr>
      <w:tr>
        <w:tc>
          <w:tcPr>
            <w:tcW w:type="dxa" w:w="9360"/>
            <w:tcBorders>
              <w:top w:val="single" w:color="E5E7EB" w:sz="1"/>
              <w:left w:val="single" w:color="D97706" w:sz="2"/>
              <w:bottom w:val="single" w:color="E5E7EB" w:sz="1"/>
              <w:right w:val="single" w:color="D97706" w:sz="2"/>
            </w:tcBorders>
            <w:shd w:fill="FFFFFF" w:val="clear"/>
            <w:tcMar>
              <w:top w:type="dxa" w:w="80"/>
              <w:left w:type="dxa" w:w="200"/>
              <w:bottom w:type="dxa" w:w="80"/>
              <w:right w:type="dxa" w:w="200"/>
            </w:tcMar>
          </w:tcPr>
          <w:p>
            <w:r>
              <w:rPr>
                <w:rFonts w:ascii="Arial" w:cs="Arial" w:eastAsia="Arial" w:hAnsi="Arial"/>
                <w:color w:val="1A1A2E"/>
                <w:sz w:val="18"/>
                <w:szCs w:val="18"/>
              </w:rPr>
              <w:t xml:space="preserve">├─────────────────────────────────────────────────────────────┤</w:t>
            </w:r>
          </w:p>
        </w:tc>
      </w:tr>
      <w:tr>
        <w:tc>
          <w:tcPr>
            <w:tcW w:type="dxa" w:w="9360"/>
            <w:tcBorders>
              <w:top w:val="single" w:color="E5E7EB" w:sz="1"/>
              <w:left w:val="single" w:color="D97706" w:sz="2"/>
              <w:bottom w:val="single" w:color="E5E7EB" w:sz="1"/>
              <w:right w:val="single" w:color="D97706" w:sz="2"/>
            </w:tcBorders>
            <w:shd w:fill="F9FAFB" w:val="clear"/>
            <w:tcMar>
              <w:top w:type="dxa" w:w="80"/>
              <w:left w:type="dxa" w:w="200"/>
              <w:bottom w:type="dxa" w:w="80"/>
              <w:right w:type="dxa" w:w="200"/>
            </w:tcMar>
          </w:tcPr>
          <w:p>
            <w:r>
              <w:rPr>
                <w:rFonts w:ascii="Arial" w:cs="Arial" w:eastAsia="Arial" w:hAnsi="Arial"/>
                <w:color w:val="1A1A2E"/>
                <w:sz w:val="18"/>
                <w:szCs w:val="18"/>
              </w:rPr>
              <w:t xml:space="preserve">│  FOOTER — navy. Links: Privacy, Terms, Contact               │</w:t>
            </w:r>
          </w:p>
        </w:tc>
      </w:tr>
      <w:tr>
        <w:tc>
          <w:tcPr>
            <w:tcW w:type="dxa" w:w="9360"/>
            <w:tcBorders>
              <w:top w:val="single" w:color="E5E7EB" w:sz="1"/>
              <w:left w:val="single" w:color="D97706" w:sz="2"/>
              <w:bottom w:val="single" w:color="E5E7EB" w:sz="1"/>
              <w:right w:val="single" w:color="D97706" w:sz="2"/>
            </w:tcBorders>
            <w:shd w:fill="FFFFFF" w:val="clear"/>
            <w:tcMar>
              <w:top w:type="dxa" w:w="80"/>
              <w:left w:type="dxa" w:w="200"/>
              <w:bottom w:type="dxa" w:w="80"/>
              <w:right w:type="dxa" w:w="200"/>
            </w:tcMar>
          </w:tcPr>
          <w:p>
            <w:r>
              <w:rPr>
                <w:rFonts w:ascii="Arial" w:cs="Arial" w:eastAsia="Arial" w:hAnsi="Arial"/>
                <w:color w:val="1A1A2E"/>
                <w:sz w:val="18"/>
                <w:szCs w:val="18"/>
              </w:rPr>
              <w:t xml:space="preserve">└─────────────────────────────────────────────────────────────┘</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600"/>
        <w:gridCol w:w="2760"/>
      </w:tblGrid>
      <w:tr>
        <w:tc>
          <w:tcPr>
            <w:tcW w:type="dxa" w:w="2000"/>
            <w:tcBorders>
              <w:top w:val="single" w:color="D1D5DB" w:sz="1"/>
              <w:left w:val="single" w:color="D1D5DB" w:sz="1"/>
              <w:bottom w:val="single" w:color="D1D5DB" w:sz="1"/>
              <w:right w:val="single" w:color="D1D5DB" w:sz="1"/>
            </w:tcBorders>
            <w:shd w:fill="0D1B2A" w:val="clear"/>
            <w:tcMar>
              <w:top w:type="dxa" w:w="80"/>
              <w:left w:type="dxa" w:w="110"/>
              <w:bottom w:type="dxa" w:w="80"/>
              <w:right w:type="dxa" w:w="110"/>
            </w:tcMar>
            <w:vAlign w:val="center"/>
          </w:tcPr>
          <w:p>
            <w:pPr>
              <w:jc w:val="left"/>
            </w:pPr>
            <w:r>
              <w:rPr>
                <w:rFonts w:ascii="Arial" w:cs="Arial" w:eastAsia="Arial" w:hAnsi="Arial"/>
                <w:b/>
                <w:bCs/>
                <w:i w:val="false"/>
                <w:iCs w:val="false"/>
                <w:color w:val="FFFFFF"/>
                <w:sz w:val="18"/>
                <w:szCs w:val="18"/>
              </w:rPr>
              <w:t xml:space="preserve">Element</w:t>
            </w:r>
          </w:p>
        </w:tc>
        <w:tc>
          <w:tcPr>
            <w:tcW w:type="dxa" w:w="4600"/>
            <w:tcBorders>
              <w:top w:val="single" w:color="D1D5DB" w:sz="1"/>
              <w:left w:val="single" w:color="D1D5DB" w:sz="1"/>
              <w:bottom w:val="single" w:color="D1D5DB" w:sz="1"/>
              <w:right w:val="single" w:color="D1D5DB" w:sz="1"/>
            </w:tcBorders>
            <w:shd w:fill="0D1B2A" w:val="clear"/>
            <w:tcMar>
              <w:top w:type="dxa" w:w="80"/>
              <w:left w:type="dxa" w:w="110"/>
              <w:bottom w:type="dxa" w:w="80"/>
              <w:right w:type="dxa" w:w="110"/>
            </w:tcMar>
            <w:vAlign w:val="center"/>
          </w:tcPr>
          <w:p>
            <w:pPr>
              <w:jc w:val="left"/>
            </w:pPr>
            <w:r>
              <w:rPr>
                <w:rFonts w:ascii="Arial" w:cs="Arial" w:eastAsia="Arial" w:hAnsi="Arial"/>
                <w:b/>
                <w:bCs/>
                <w:i w:val="false"/>
                <w:iCs w:val="false"/>
                <w:color w:val="FFFFFF"/>
                <w:sz w:val="18"/>
                <w:szCs w:val="18"/>
              </w:rPr>
              <w:t xml:space="preserve">Spec</w:t>
            </w:r>
          </w:p>
        </w:tc>
        <w:tc>
          <w:tcPr>
            <w:tcW w:type="dxa" w:w="2760"/>
            <w:tcBorders>
              <w:top w:val="single" w:color="D1D5DB" w:sz="1"/>
              <w:left w:val="single" w:color="D1D5DB" w:sz="1"/>
              <w:bottom w:val="single" w:color="D1D5DB" w:sz="1"/>
              <w:right w:val="single" w:color="D1D5DB" w:sz="1"/>
            </w:tcBorders>
            <w:shd w:fill="0D1B2A" w:val="clear"/>
            <w:tcMar>
              <w:top w:type="dxa" w:w="80"/>
              <w:left w:type="dxa" w:w="110"/>
              <w:bottom w:type="dxa" w:w="80"/>
              <w:right w:type="dxa" w:w="110"/>
            </w:tcMar>
            <w:vAlign w:val="center"/>
          </w:tcPr>
          <w:p>
            <w:pPr>
              <w:jc w:val="left"/>
            </w:pPr>
            <w:r>
              <w:rPr>
                <w:rFonts w:ascii="Arial" w:cs="Arial" w:eastAsia="Arial" w:hAnsi="Arial"/>
                <w:b/>
                <w:bCs/>
                <w:i w:val="false"/>
                <w:iCs w:val="false"/>
                <w:color w:val="FFFFFF"/>
                <w:sz w:val="18"/>
                <w:szCs w:val="18"/>
              </w:rPr>
              <w:t xml:space="preserve">Current Status</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Nav bar</w:t>
            </w:r>
          </w:p>
        </w:tc>
        <w:tc>
          <w:tcPr>
            <w:tcW w:type="dxa" w:w="46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Dark navy #0D1B2A. Logo left. Sign In + Get Started right (amber outline + amber fill). 48dp height.</w:t>
            </w:r>
          </w:p>
        </w:tc>
        <w:tc>
          <w:tcPr>
            <w:tcW w:type="dxa" w:w="276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EXISTS — refine colours</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Hero headline</w:t>
            </w:r>
          </w:p>
        </w:tc>
        <w:tc>
          <w:tcPr>
            <w:tcW w:type="dxa" w:w="4600"/>
            <w:tcBorders>
              <w:top w:val="single" w:color="D1D5DB" w:sz="1"/>
              <w:left w:val="single" w:color="D1D5DB" w:sz="1"/>
              <w:bottom w:val="single" w:color="D1D5DB" w:sz="1"/>
              <w:right w:val="single" w:color="D1D5DB" w:sz="1"/>
            </w:tcBorders>
            <w:shd w:fill="F3F4F6"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IBM Plex Sans 28sp Bold White. Two-line. Strong action verb opening word.</w:t>
            </w:r>
          </w:p>
        </w:tc>
        <w:tc>
          <w:tcPr>
            <w:tcW w:type="dxa" w:w="2760"/>
            <w:tcBorders>
              <w:top w:val="single" w:color="D1D5DB" w:sz="1"/>
              <w:left w:val="single" w:color="D1D5DB" w:sz="1"/>
              <w:bottom w:val="single" w:color="D1D5DB" w:sz="1"/>
              <w:right w:val="single" w:color="D1D5DB" w:sz="1"/>
            </w:tcBorders>
            <w:shd w:fill="F3F4F6"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EXISTS — update font</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Hero subtext</w:t>
            </w:r>
          </w:p>
        </w:tc>
        <w:tc>
          <w:tcPr>
            <w:tcW w:type="dxa" w:w="46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18sp Regular #9CA3AF. Max 2 lines. Focus on the job-to-be-done, not features.</w:t>
            </w:r>
          </w:p>
        </w:tc>
        <w:tc>
          <w:tcPr>
            <w:tcW w:type="dxa" w:w="276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EXISTS — revise copy</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Primary CTA</w:t>
            </w:r>
          </w:p>
        </w:tc>
        <w:tc>
          <w:tcPr>
            <w:tcW w:type="dxa" w:w="4600"/>
            <w:tcBorders>
              <w:top w:val="single" w:color="D1D5DB" w:sz="1"/>
              <w:left w:val="single" w:color="D1D5DB" w:sz="1"/>
              <w:bottom w:val="single" w:color="D1D5DB" w:sz="1"/>
              <w:right w:val="single" w:color="D1D5DB" w:sz="1"/>
            </w:tcBorders>
            <w:shd w:fill="F3F4F6"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Amber #D97706 fill. White text 18sp bold. Full width on mobile, 280dp on web. 56dp height. Border radius 8dp.</w:t>
            </w:r>
          </w:p>
        </w:tc>
        <w:tc>
          <w:tcPr>
            <w:tcW w:type="dxa" w:w="2760"/>
            <w:tcBorders>
              <w:top w:val="single" w:color="D1D5DB" w:sz="1"/>
              <w:left w:val="single" w:color="D1D5DB" w:sz="1"/>
              <w:bottom w:val="single" w:color="D1D5DB" w:sz="1"/>
              <w:right w:val="single" w:color="D1D5DB" w:sz="1"/>
            </w:tcBorders>
            <w:shd w:fill="F3F4F6"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EXISTS — fix sizing</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Product cards</w:t>
            </w:r>
          </w:p>
        </w:tc>
        <w:tc>
          <w:tcPr>
            <w:tcW w:type="dxa" w:w="46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Horizontal scroll row. Each card: module logo + name + one-line description. Navy border on active.</w:t>
            </w:r>
          </w:p>
        </w:tc>
        <w:tc>
          <w:tcPr>
            <w:tcW w:type="dxa" w:w="276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MISSING — build new</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How it works</w:t>
            </w:r>
          </w:p>
        </w:tc>
        <w:tc>
          <w:tcPr>
            <w:tcW w:type="dxa" w:w="4600"/>
            <w:tcBorders>
              <w:top w:val="single" w:color="D1D5DB" w:sz="1"/>
              <w:left w:val="single" w:color="D1D5DB" w:sz="1"/>
              <w:bottom w:val="single" w:color="D1D5DB" w:sz="1"/>
              <w:right w:val="single" w:color="D1D5DB" w:sz="1"/>
            </w:tcBorders>
            <w:shd w:fill="F3F4F6"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3-column on web, vertical stack on mobile. Icon (48dp) + step number + title + 2-line description.</w:t>
            </w:r>
          </w:p>
        </w:tc>
        <w:tc>
          <w:tcPr>
            <w:tcW w:type="dxa" w:w="2760"/>
            <w:tcBorders>
              <w:top w:val="single" w:color="D1D5DB" w:sz="1"/>
              <w:left w:val="single" w:color="D1D5DB" w:sz="1"/>
              <w:bottom w:val="single" w:color="D1D5DB" w:sz="1"/>
              <w:right w:val="single" w:color="D1D5DB" w:sz="1"/>
            </w:tcBorders>
            <w:shd w:fill="F3F4F6"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EXISTS — redesign</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Footer</w:t>
            </w:r>
          </w:p>
        </w:tc>
        <w:tc>
          <w:tcPr>
            <w:tcW w:type="dxa" w:w="46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Navy background. Logo + tagline left. Link columns right. Copyright line bottom.</w:t>
            </w:r>
          </w:p>
        </w:tc>
        <w:tc>
          <w:tcPr>
            <w:tcW w:type="dxa" w:w="276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EXISTS — update</w:t>
            </w:r>
          </w:p>
        </w:tc>
      </w:tr>
    </w:tbl>
    <w:p>
      <w:pPr>
        <w:spacing w:before="60" w:after="60"/>
      </w:pPr>
      <w:r>
        <w:t xml:space="preserve"/>
      </w:r>
    </w:p>
    <w:p>
      <w:pPr>
        <w:pStyle w:val="Heading3"/>
        <w:spacing w:before="200" w:after="100"/>
      </w:pPr>
      <w:r>
        <w:rPr>
          <w:rFonts w:ascii="Arial" w:cs="Arial" w:eastAsia="Arial" w:hAnsi="Arial"/>
          <w:b/>
          <w:bCs/>
          <w:color w:val="D97706"/>
          <w:sz w:val="24"/>
          <w:szCs w:val="24"/>
        </w:rPr>
        <w:t xml:space="preserve">Login Screen (auth_screen.dart)</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3"/>
              <w:left w:val="single" w:color="D97706" w:sz="3"/>
              <w:bottom w:val="single" w:color="D97706" w:sz="3"/>
              <w:right w:val="single" w:color="D97706" w:sz="3"/>
            </w:tcBorders>
            <w:shd w:fill="0D1B2A" w:val="clear"/>
            <w:tcMar>
              <w:top w:type="dxa" w:w="100"/>
              <w:left w:type="dxa" w:w="200"/>
              <w:bottom w:type="dxa" w:w="100"/>
              <w:right w:type="dxa" w:w="200"/>
            </w:tcMar>
          </w:tcPr>
          <w:p>
            <w:pPr>
              <w:jc w:val="center"/>
            </w:pPr>
            <w:r>
              <w:rPr>
                <w:rFonts w:ascii="Arial" w:cs="Arial" w:eastAsia="Arial" w:hAnsi="Arial"/>
                <w:b/>
                <w:bCs/>
                <w:color w:val="D97706"/>
                <w:sz w:val="20"/>
                <w:szCs w:val="20"/>
              </w:rPr>
              <w:t xml:space="preserve">LOGIN SCREEN — auth_screen.dart</w:t>
            </w:r>
          </w:p>
        </w:tc>
      </w:tr>
      <w:tr>
        <w:tc>
          <w:tcPr>
            <w:tcW w:type="dxa" w:w="9360"/>
            <w:tcBorders>
              <w:top w:val="single" w:color="E5E7EB" w:sz="1"/>
              <w:left w:val="single" w:color="D97706" w:sz="2"/>
              <w:bottom w:val="single" w:color="E5E7EB" w:sz="1"/>
              <w:right w:val="single" w:color="D97706" w:sz="2"/>
            </w:tcBorders>
            <w:shd w:fill="F9FAFB" w:val="clear"/>
            <w:tcMar>
              <w:top w:type="dxa" w:w="80"/>
              <w:left w:type="dxa" w:w="200"/>
              <w:bottom w:type="dxa" w:w="80"/>
              <w:right w:type="dxa" w:w="200"/>
            </w:tcMar>
          </w:tcPr>
          <w:p>
            <w:r>
              <w:rPr>
                <w:rFonts w:ascii="Arial" w:cs="Arial" w:eastAsia="Arial" w:hAnsi="Arial"/>
                <w:color w:val="1A1A2E"/>
                <w:sz w:val="18"/>
                <w:szCs w:val="18"/>
              </w:rPr>
              <w:t xml:space="preserve">┌───────────────────────────────────────┐</w:t>
            </w:r>
          </w:p>
        </w:tc>
      </w:tr>
      <w:tr>
        <w:tc>
          <w:tcPr>
            <w:tcW w:type="dxa" w:w="9360"/>
            <w:tcBorders>
              <w:top w:val="single" w:color="E5E7EB" w:sz="1"/>
              <w:left w:val="single" w:color="D97706" w:sz="2"/>
              <w:bottom w:val="single" w:color="E5E7EB" w:sz="1"/>
              <w:right w:val="single" w:color="D97706" w:sz="2"/>
            </w:tcBorders>
            <w:shd w:fill="FFFFFF" w:val="clear"/>
            <w:tcMar>
              <w:top w:type="dxa" w:w="80"/>
              <w:left w:type="dxa" w:w="200"/>
              <w:bottom w:type="dxa" w:w="80"/>
              <w:right w:type="dxa" w:w="200"/>
            </w:tcMar>
          </w:tcPr>
          <w:p>
            <w:r>
              <w:rPr>
                <w:rFonts w:ascii="Arial" w:cs="Arial" w:eastAsia="Arial" w:hAnsi="Arial"/>
                <w:color w:val="1A1A2E"/>
                <w:sz w:val="18"/>
                <w:szCs w:val="18"/>
              </w:rPr>
              <w:t xml:space="preserve">│  FieldSpec  [WeldQAi]                 │  ← Module selector if multi-module</w:t>
            </w:r>
          </w:p>
        </w:tc>
      </w:tr>
      <w:tr>
        <w:tc>
          <w:tcPr>
            <w:tcW w:type="dxa" w:w="9360"/>
            <w:tcBorders>
              <w:top w:val="single" w:color="E5E7EB" w:sz="1"/>
              <w:left w:val="single" w:color="D97706" w:sz="2"/>
              <w:bottom w:val="single" w:color="E5E7EB" w:sz="1"/>
              <w:right w:val="single" w:color="D97706" w:sz="2"/>
            </w:tcBorders>
            <w:shd w:fill="F9FAFB" w:val="clear"/>
            <w:tcMar>
              <w:top w:type="dxa" w:w="80"/>
              <w:left w:type="dxa" w:w="200"/>
              <w:bottom w:type="dxa" w:w="80"/>
              <w:right w:type="dxa" w:w="200"/>
            </w:tcMar>
          </w:tcPr>
          <w:p>
            <w:r>
              <w:rPr>
                <w:rFonts w:ascii="Arial" w:cs="Arial" w:eastAsia="Arial" w:hAnsi="Arial"/>
                <w:color w:val="1A1A2E"/>
                <w:sz w:val="18"/>
                <w:szCs w:val="18"/>
              </w:rPr>
              <w:t xml:space="preserve">├───────────────────────────────────────┤</w:t>
            </w:r>
          </w:p>
        </w:tc>
      </w:tr>
      <w:tr>
        <w:tc>
          <w:tcPr>
            <w:tcW w:type="dxa" w:w="9360"/>
            <w:tcBorders>
              <w:top w:val="single" w:color="E5E7EB" w:sz="1"/>
              <w:left w:val="single" w:color="D97706" w:sz="2"/>
              <w:bottom w:val="single" w:color="E5E7EB" w:sz="1"/>
              <w:right w:val="single" w:color="D97706" w:sz="2"/>
            </w:tcBorders>
            <w:shd w:fill="FFFFFF" w:val="clear"/>
            <w:tcMar>
              <w:top w:type="dxa" w:w="80"/>
              <w:left w:type="dxa" w:w="200"/>
              <w:bottom w:type="dxa" w:w="80"/>
              <w:right w:type="dxa" w:w="200"/>
            </w:tcMar>
          </w:tcPr>
          <w:p>
            <w:r>
              <w:rPr>
                <w:rFonts w:ascii="Arial" w:cs="Arial" w:eastAsia="Arial" w:hAnsi="Arial"/>
                <w:color w:val="1A1A2E"/>
                <w:sz w:val="18"/>
                <w:szCs w:val="18"/>
              </w:rPr>
              <w:t xml:space="preserve">│                                       │</w:t>
            </w:r>
          </w:p>
        </w:tc>
      </w:tr>
      <w:tr>
        <w:tc>
          <w:tcPr>
            <w:tcW w:type="dxa" w:w="9360"/>
            <w:tcBorders>
              <w:top w:val="single" w:color="E5E7EB" w:sz="1"/>
              <w:left w:val="single" w:color="D97706" w:sz="2"/>
              <w:bottom w:val="single" w:color="E5E7EB" w:sz="1"/>
              <w:right w:val="single" w:color="D97706" w:sz="2"/>
            </w:tcBorders>
            <w:shd w:fill="F9FAFB" w:val="clear"/>
            <w:tcMar>
              <w:top w:type="dxa" w:w="80"/>
              <w:left w:type="dxa" w:w="200"/>
              <w:bottom w:type="dxa" w:w="80"/>
              <w:right w:type="dxa" w:w="200"/>
            </w:tcMar>
          </w:tcPr>
          <w:p>
            <w:r>
              <w:rPr>
                <w:rFonts w:ascii="Arial" w:cs="Arial" w:eastAsia="Arial" w:hAnsi="Arial"/>
                <w:color w:val="1A1A2E"/>
                <w:sz w:val="18"/>
                <w:szCs w:val="18"/>
              </w:rPr>
              <w:t xml:space="preserve">│  [Logo 64dp] FieldSpec Platform       │</w:t>
            </w:r>
          </w:p>
        </w:tc>
      </w:tr>
      <w:tr>
        <w:tc>
          <w:tcPr>
            <w:tcW w:type="dxa" w:w="9360"/>
            <w:tcBorders>
              <w:top w:val="single" w:color="E5E7EB" w:sz="1"/>
              <w:left w:val="single" w:color="D97706" w:sz="2"/>
              <w:bottom w:val="single" w:color="E5E7EB" w:sz="1"/>
              <w:right w:val="single" w:color="D97706" w:sz="2"/>
            </w:tcBorders>
            <w:shd w:fill="FFFFFF" w:val="clear"/>
            <w:tcMar>
              <w:top w:type="dxa" w:w="80"/>
              <w:left w:type="dxa" w:w="200"/>
              <w:bottom w:type="dxa" w:w="80"/>
              <w:right w:type="dxa" w:w="200"/>
            </w:tcMar>
          </w:tcPr>
          <w:p>
            <w:r>
              <w:rPr>
                <w:rFonts w:ascii="Arial" w:cs="Arial" w:eastAsia="Arial" w:hAnsi="Arial"/>
                <w:color w:val="1A1A2E"/>
                <w:sz w:val="18"/>
                <w:szCs w:val="18"/>
              </w:rPr>
              <w:t xml:space="preserve">│  "Sign in to continue"  [14sp gray]   │</w:t>
            </w:r>
          </w:p>
        </w:tc>
      </w:tr>
      <w:tr>
        <w:tc>
          <w:tcPr>
            <w:tcW w:type="dxa" w:w="9360"/>
            <w:tcBorders>
              <w:top w:val="single" w:color="E5E7EB" w:sz="1"/>
              <w:left w:val="single" w:color="D97706" w:sz="2"/>
              <w:bottom w:val="single" w:color="E5E7EB" w:sz="1"/>
              <w:right w:val="single" w:color="D97706" w:sz="2"/>
            </w:tcBorders>
            <w:shd w:fill="F9FAFB" w:val="clear"/>
            <w:tcMar>
              <w:top w:type="dxa" w:w="80"/>
              <w:left w:type="dxa" w:w="200"/>
              <w:bottom w:type="dxa" w:w="80"/>
              <w:right w:type="dxa" w:w="200"/>
            </w:tcMar>
          </w:tcPr>
          <w:p>
            <w:r>
              <w:rPr>
                <w:rFonts w:ascii="Arial" w:cs="Arial" w:eastAsia="Arial" w:hAnsi="Arial"/>
                <w:color w:val="1A1A2E"/>
                <w:sz w:val="18"/>
                <w:szCs w:val="18"/>
              </w:rPr>
              <w:t xml:space="preserve">│                                       │</w:t>
            </w:r>
          </w:p>
        </w:tc>
      </w:tr>
      <w:tr>
        <w:tc>
          <w:tcPr>
            <w:tcW w:type="dxa" w:w="9360"/>
            <w:tcBorders>
              <w:top w:val="single" w:color="E5E7EB" w:sz="1"/>
              <w:left w:val="single" w:color="D97706" w:sz="2"/>
              <w:bottom w:val="single" w:color="E5E7EB" w:sz="1"/>
              <w:right w:val="single" w:color="D97706" w:sz="2"/>
            </w:tcBorders>
            <w:shd w:fill="FFFFFF" w:val="clear"/>
            <w:tcMar>
              <w:top w:type="dxa" w:w="80"/>
              <w:left w:type="dxa" w:w="200"/>
              <w:bottom w:type="dxa" w:w="80"/>
              <w:right w:type="dxa" w:w="200"/>
            </w:tcMar>
          </w:tcPr>
          <w:p>
            <w:r>
              <w:rPr>
                <w:rFonts w:ascii="Arial" w:cs="Arial" w:eastAsia="Arial" w:hAnsi="Arial"/>
                <w:color w:val="1A1A2E"/>
                <w:sz w:val="18"/>
                <w:szCs w:val="18"/>
              </w:rPr>
              <w:t xml:space="preserve">│  ┌─────────────────────────────────┐  │</w:t>
            </w:r>
          </w:p>
        </w:tc>
      </w:tr>
      <w:tr>
        <w:tc>
          <w:tcPr>
            <w:tcW w:type="dxa" w:w="9360"/>
            <w:tcBorders>
              <w:top w:val="single" w:color="E5E7EB" w:sz="1"/>
              <w:left w:val="single" w:color="D97706" w:sz="2"/>
              <w:bottom w:val="single" w:color="E5E7EB" w:sz="1"/>
              <w:right w:val="single" w:color="D97706" w:sz="2"/>
            </w:tcBorders>
            <w:shd w:fill="F9FAFB" w:val="clear"/>
            <w:tcMar>
              <w:top w:type="dxa" w:w="80"/>
              <w:left w:type="dxa" w:w="200"/>
              <w:bottom w:type="dxa" w:w="80"/>
              <w:right w:type="dxa" w:w="200"/>
            </w:tcMar>
          </w:tcPr>
          <w:p>
            <w:r>
              <w:rPr>
                <w:rFonts w:ascii="Arial" w:cs="Arial" w:eastAsia="Arial" w:hAnsi="Arial"/>
                <w:color w:val="1A1A2E"/>
                <w:sz w:val="18"/>
                <w:szCs w:val="18"/>
              </w:rPr>
              <w:t xml:space="preserve">│  │ Email address              [56dp]│  │  ← IBM Plex Sans 18sp, border #E5E7EB</w:t>
            </w:r>
          </w:p>
        </w:tc>
      </w:tr>
      <w:tr>
        <w:tc>
          <w:tcPr>
            <w:tcW w:type="dxa" w:w="9360"/>
            <w:tcBorders>
              <w:top w:val="single" w:color="E5E7EB" w:sz="1"/>
              <w:left w:val="single" w:color="D97706" w:sz="2"/>
              <w:bottom w:val="single" w:color="E5E7EB" w:sz="1"/>
              <w:right w:val="single" w:color="D97706" w:sz="2"/>
            </w:tcBorders>
            <w:shd w:fill="FFFFFF" w:val="clear"/>
            <w:tcMar>
              <w:top w:type="dxa" w:w="80"/>
              <w:left w:type="dxa" w:w="200"/>
              <w:bottom w:type="dxa" w:w="80"/>
              <w:right w:type="dxa" w:w="200"/>
            </w:tcMar>
          </w:tcPr>
          <w:p>
            <w:r>
              <w:rPr>
                <w:rFonts w:ascii="Arial" w:cs="Arial" w:eastAsia="Arial" w:hAnsi="Arial"/>
                <w:color w:val="1A1A2E"/>
                <w:sz w:val="18"/>
                <w:szCs w:val="18"/>
              </w:rPr>
              <w:t xml:space="preserve">│  └─────────────────────────────────┘  │  ← Focus: amber border #D97706</w:t>
            </w:r>
          </w:p>
        </w:tc>
      </w:tr>
      <w:tr>
        <w:tc>
          <w:tcPr>
            <w:tcW w:type="dxa" w:w="9360"/>
            <w:tcBorders>
              <w:top w:val="single" w:color="E5E7EB" w:sz="1"/>
              <w:left w:val="single" w:color="D97706" w:sz="2"/>
              <w:bottom w:val="single" w:color="E5E7EB" w:sz="1"/>
              <w:right w:val="single" w:color="D97706" w:sz="2"/>
            </w:tcBorders>
            <w:shd w:fill="F9FAFB" w:val="clear"/>
            <w:tcMar>
              <w:top w:type="dxa" w:w="80"/>
              <w:left w:type="dxa" w:w="200"/>
              <w:bottom w:type="dxa" w:w="80"/>
              <w:right w:type="dxa" w:w="200"/>
            </w:tcMar>
          </w:tcPr>
          <w:p>
            <w:r>
              <w:rPr>
                <w:rFonts w:ascii="Arial" w:cs="Arial" w:eastAsia="Arial" w:hAnsi="Arial"/>
                <w:color w:val="1A1A2E"/>
                <w:sz w:val="18"/>
                <w:szCs w:val="18"/>
              </w:rPr>
              <w:t xml:space="preserve">│  ┌─────────────────────────────────┐  │</w:t>
            </w:r>
          </w:p>
        </w:tc>
      </w:tr>
      <w:tr>
        <w:tc>
          <w:tcPr>
            <w:tcW w:type="dxa" w:w="9360"/>
            <w:tcBorders>
              <w:top w:val="single" w:color="E5E7EB" w:sz="1"/>
              <w:left w:val="single" w:color="D97706" w:sz="2"/>
              <w:bottom w:val="single" w:color="E5E7EB" w:sz="1"/>
              <w:right w:val="single" w:color="D97706" w:sz="2"/>
            </w:tcBorders>
            <w:shd w:fill="FFFFFF" w:val="clear"/>
            <w:tcMar>
              <w:top w:type="dxa" w:w="80"/>
              <w:left w:type="dxa" w:w="200"/>
              <w:bottom w:type="dxa" w:w="80"/>
              <w:right w:type="dxa" w:w="200"/>
            </w:tcMar>
          </w:tcPr>
          <w:p>
            <w:r>
              <w:rPr>
                <w:rFonts w:ascii="Arial" w:cs="Arial" w:eastAsia="Arial" w:hAnsi="Arial"/>
                <w:color w:val="1A1A2E"/>
                <w:sz w:val="18"/>
                <w:szCs w:val="18"/>
              </w:rPr>
              <w:t xml:space="preserve">│  │ Password                  [👁]  │  │  ← Eye toggle for show/hide</w:t>
            </w:r>
          </w:p>
        </w:tc>
      </w:tr>
      <w:tr>
        <w:tc>
          <w:tcPr>
            <w:tcW w:type="dxa" w:w="9360"/>
            <w:tcBorders>
              <w:top w:val="single" w:color="E5E7EB" w:sz="1"/>
              <w:left w:val="single" w:color="D97706" w:sz="2"/>
              <w:bottom w:val="single" w:color="E5E7EB" w:sz="1"/>
              <w:right w:val="single" w:color="D97706" w:sz="2"/>
            </w:tcBorders>
            <w:shd w:fill="F9FAFB" w:val="clear"/>
            <w:tcMar>
              <w:top w:type="dxa" w:w="80"/>
              <w:left w:type="dxa" w:w="200"/>
              <w:bottom w:type="dxa" w:w="80"/>
              <w:right w:type="dxa" w:w="200"/>
            </w:tcMar>
          </w:tcPr>
          <w:p>
            <w:r>
              <w:rPr>
                <w:rFonts w:ascii="Arial" w:cs="Arial" w:eastAsia="Arial" w:hAnsi="Arial"/>
                <w:color w:val="1A1A2E"/>
                <w:sz w:val="18"/>
                <w:szCs w:val="18"/>
              </w:rPr>
              <w:t xml:space="preserve">│  └─────────────────────────────────┘  │</w:t>
            </w:r>
          </w:p>
        </w:tc>
      </w:tr>
      <w:tr>
        <w:tc>
          <w:tcPr>
            <w:tcW w:type="dxa" w:w="9360"/>
            <w:tcBorders>
              <w:top w:val="single" w:color="E5E7EB" w:sz="1"/>
              <w:left w:val="single" w:color="D97706" w:sz="2"/>
              <w:bottom w:val="single" w:color="E5E7EB" w:sz="1"/>
              <w:right w:val="single" w:color="D97706" w:sz="2"/>
            </w:tcBorders>
            <w:shd w:fill="FFFFFF" w:val="clear"/>
            <w:tcMar>
              <w:top w:type="dxa" w:w="80"/>
              <w:left w:type="dxa" w:w="200"/>
              <w:bottom w:type="dxa" w:w="80"/>
              <w:right w:type="dxa" w:w="200"/>
            </w:tcMar>
          </w:tcPr>
          <w:p>
            <w:r>
              <w:rPr>
                <w:rFonts w:ascii="Arial" w:cs="Arial" w:eastAsia="Arial" w:hAnsi="Arial"/>
                <w:color w:val="1A1A2E"/>
                <w:sz w:val="18"/>
                <w:szCs w:val="18"/>
              </w:rPr>
              <w:t xml:space="preserve">│                                       │</w:t>
            </w:r>
          </w:p>
        </w:tc>
      </w:tr>
      <w:tr>
        <w:tc>
          <w:tcPr>
            <w:tcW w:type="dxa" w:w="9360"/>
            <w:tcBorders>
              <w:top w:val="single" w:color="E5E7EB" w:sz="1"/>
              <w:left w:val="single" w:color="D97706" w:sz="2"/>
              <w:bottom w:val="single" w:color="E5E7EB" w:sz="1"/>
              <w:right w:val="single" w:color="D97706" w:sz="2"/>
            </w:tcBorders>
            <w:shd w:fill="F9FAFB" w:val="clear"/>
            <w:tcMar>
              <w:top w:type="dxa" w:w="80"/>
              <w:left w:type="dxa" w:w="200"/>
              <w:bottom w:type="dxa" w:w="80"/>
              <w:right w:type="dxa" w:w="200"/>
            </w:tcMar>
          </w:tcPr>
          <w:p>
            <w:r>
              <w:rPr>
                <w:rFonts w:ascii="Arial" w:cs="Arial" w:eastAsia="Arial" w:hAnsi="Arial"/>
                <w:color w:val="1A1A2E"/>
                <w:sz w:val="18"/>
                <w:szCs w:val="18"/>
              </w:rPr>
              <w:t xml:space="preserve">│  [Forgot password?]  ←  right aligned │</w:t>
            </w:r>
          </w:p>
        </w:tc>
      </w:tr>
      <w:tr>
        <w:tc>
          <w:tcPr>
            <w:tcW w:type="dxa" w:w="9360"/>
            <w:tcBorders>
              <w:top w:val="single" w:color="E5E7EB" w:sz="1"/>
              <w:left w:val="single" w:color="D97706" w:sz="2"/>
              <w:bottom w:val="single" w:color="E5E7EB" w:sz="1"/>
              <w:right w:val="single" w:color="D97706" w:sz="2"/>
            </w:tcBorders>
            <w:shd w:fill="FFFFFF" w:val="clear"/>
            <w:tcMar>
              <w:top w:type="dxa" w:w="80"/>
              <w:left w:type="dxa" w:w="200"/>
              <w:bottom w:type="dxa" w:w="80"/>
              <w:right w:type="dxa" w:w="200"/>
            </w:tcMar>
          </w:tcPr>
          <w:p>
            <w:r>
              <w:rPr>
                <w:rFonts w:ascii="Arial" w:cs="Arial" w:eastAsia="Arial" w:hAnsi="Arial"/>
                <w:color w:val="1A1A2E"/>
                <w:sz w:val="18"/>
                <w:szCs w:val="18"/>
              </w:rPr>
              <w:t xml:space="preserve">│                                       │</w:t>
            </w:r>
          </w:p>
        </w:tc>
      </w:tr>
      <w:tr>
        <w:tc>
          <w:tcPr>
            <w:tcW w:type="dxa" w:w="9360"/>
            <w:tcBorders>
              <w:top w:val="single" w:color="E5E7EB" w:sz="1"/>
              <w:left w:val="single" w:color="D97706" w:sz="2"/>
              <w:bottom w:val="single" w:color="E5E7EB" w:sz="1"/>
              <w:right w:val="single" w:color="D97706" w:sz="2"/>
            </w:tcBorders>
            <w:shd w:fill="F9FAFB" w:val="clear"/>
            <w:tcMar>
              <w:top w:type="dxa" w:w="80"/>
              <w:left w:type="dxa" w:w="200"/>
              <w:bottom w:type="dxa" w:w="80"/>
              <w:right w:type="dxa" w:w="200"/>
            </w:tcMar>
          </w:tcPr>
          <w:p>
            <w:r>
              <w:rPr>
                <w:rFonts w:ascii="Arial" w:cs="Arial" w:eastAsia="Arial" w:hAnsi="Arial"/>
                <w:color w:val="1A1A2E"/>
                <w:sz w:val="18"/>
                <w:szCs w:val="18"/>
              </w:rPr>
              <w:t xml:space="preserve">│  ┌─────────────────────────────────┐  │</w:t>
            </w:r>
          </w:p>
        </w:tc>
      </w:tr>
      <w:tr>
        <w:tc>
          <w:tcPr>
            <w:tcW w:type="dxa" w:w="9360"/>
            <w:tcBorders>
              <w:top w:val="single" w:color="E5E7EB" w:sz="1"/>
              <w:left w:val="single" w:color="D97706" w:sz="2"/>
              <w:bottom w:val="single" w:color="E5E7EB" w:sz="1"/>
              <w:right w:val="single" w:color="D97706" w:sz="2"/>
            </w:tcBorders>
            <w:shd w:fill="FFFFFF" w:val="clear"/>
            <w:tcMar>
              <w:top w:type="dxa" w:w="80"/>
              <w:left w:type="dxa" w:w="200"/>
              <w:bottom w:type="dxa" w:w="80"/>
              <w:right w:type="dxa" w:w="200"/>
            </w:tcMar>
          </w:tcPr>
          <w:p>
            <w:r>
              <w:rPr>
                <w:rFonts w:ascii="Arial" w:cs="Arial" w:eastAsia="Arial" w:hAnsi="Arial"/>
                <w:color w:val="1A1A2E"/>
                <w:sz w:val="18"/>
                <w:szCs w:val="18"/>
              </w:rPr>
              <w:t xml:space="preserve">│  │    Sign In          [amber 56dp]│  │  ← Primary action, full width</w:t>
            </w:r>
          </w:p>
        </w:tc>
      </w:tr>
      <w:tr>
        <w:tc>
          <w:tcPr>
            <w:tcW w:type="dxa" w:w="9360"/>
            <w:tcBorders>
              <w:top w:val="single" w:color="E5E7EB" w:sz="1"/>
              <w:left w:val="single" w:color="D97706" w:sz="2"/>
              <w:bottom w:val="single" w:color="E5E7EB" w:sz="1"/>
              <w:right w:val="single" w:color="D97706" w:sz="2"/>
            </w:tcBorders>
            <w:shd w:fill="F9FAFB" w:val="clear"/>
            <w:tcMar>
              <w:top w:type="dxa" w:w="80"/>
              <w:left w:type="dxa" w:w="200"/>
              <w:bottom w:type="dxa" w:w="80"/>
              <w:right w:type="dxa" w:w="200"/>
            </w:tcMar>
          </w:tcPr>
          <w:p>
            <w:r>
              <w:rPr>
                <w:rFonts w:ascii="Arial" w:cs="Arial" w:eastAsia="Arial" w:hAnsi="Arial"/>
                <w:color w:val="1A1A2E"/>
                <w:sz w:val="18"/>
                <w:szCs w:val="18"/>
              </w:rPr>
              <w:t xml:space="preserve">│  └─────────────────────────────────┘  │</w:t>
            </w:r>
          </w:p>
        </w:tc>
      </w:tr>
      <w:tr>
        <w:tc>
          <w:tcPr>
            <w:tcW w:type="dxa" w:w="9360"/>
            <w:tcBorders>
              <w:top w:val="single" w:color="E5E7EB" w:sz="1"/>
              <w:left w:val="single" w:color="D97706" w:sz="2"/>
              <w:bottom w:val="single" w:color="E5E7EB" w:sz="1"/>
              <w:right w:val="single" w:color="D97706" w:sz="2"/>
            </w:tcBorders>
            <w:shd w:fill="FFFFFF" w:val="clear"/>
            <w:tcMar>
              <w:top w:type="dxa" w:w="80"/>
              <w:left w:type="dxa" w:w="200"/>
              <w:bottom w:type="dxa" w:w="80"/>
              <w:right w:type="dxa" w:w="200"/>
            </w:tcMar>
          </w:tcPr>
          <w:p>
            <w:r>
              <w:rPr>
                <w:rFonts w:ascii="Arial" w:cs="Arial" w:eastAsia="Arial" w:hAnsi="Arial"/>
                <w:color w:val="1A1A2E"/>
                <w:sz w:val="18"/>
                <w:szCs w:val="18"/>
              </w:rPr>
              <w:t xml:space="preserve">│                                       │</w:t>
            </w:r>
          </w:p>
        </w:tc>
      </w:tr>
      <w:tr>
        <w:tc>
          <w:tcPr>
            <w:tcW w:type="dxa" w:w="9360"/>
            <w:tcBorders>
              <w:top w:val="single" w:color="E5E7EB" w:sz="1"/>
              <w:left w:val="single" w:color="D97706" w:sz="2"/>
              <w:bottom w:val="single" w:color="E5E7EB" w:sz="1"/>
              <w:right w:val="single" w:color="D97706" w:sz="2"/>
            </w:tcBorders>
            <w:shd w:fill="F9FAFB" w:val="clear"/>
            <w:tcMar>
              <w:top w:type="dxa" w:w="80"/>
              <w:left w:type="dxa" w:w="200"/>
              <w:bottom w:type="dxa" w:w="80"/>
              <w:right w:type="dxa" w:w="200"/>
            </w:tcMar>
          </w:tcPr>
          <w:p>
            <w:r>
              <w:rPr>
                <w:rFonts w:ascii="Arial" w:cs="Arial" w:eastAsia="Arial" w:hAnsi="Arial"/>
                <w:color w:val="1A1A2E"/>
                <w:sz w:val="18"/>
                <w:szCs w:val="18"/>
              </w:rPr>
              <w:t xml:space="preserve">│  ─────────── or continue with ─────── │</w:t>
            </w:r>
          </w:p>
        </w:tc>
      </w:tr>
      <w:tr>
        <w:tc>
          <w:tcPr>
            <w:tcW w:type="dxa" w:w="9360"/>
            <w:tcBorders>
              <w:top w:val="single" w:color="E5E7EB" w:sz="1"/>
              <w:left w:val="single" w:color="D97706" w:sz="2"/>
              <w:bottom w:val="single" w:color="E5E7EB" w:sz="1"/>
              <w:right w:val="single" w:color="D97706" w:sz="2"/>
            </w:tcBorders>
            <w:shd w:fill="FFFFFF" w:val="clear"/>
            <w:tcMar>
              <w:top w:type="dxa" w:w="80"/>
              <w:left w:type="dxa" w:w="200"/>
              <w:bottom w:type="dxa" w:w="80"/>
              <w:right w:type="dxa" w:w="200"/>
            </w:tcMar>
          </w:tcPr>
          <w:p>
            <w:r>
              <w:rPr>
                <w:rFonts w:ascii="Arial" w:cs="Arial" w:eastAsia="Arial" w:hAnsi="Arial"/>
                <w:color w:val="1A1A2E"/>
                <w:sz w:val="18"/>
                <w:szCs w:val="18"/>
              </w:rPr>
              <w:t xml:space="preserve">│  [G] Sign in with Google  [48dp btn]  │</w:t>
            </w:r>
          </w:p>
        </w:tc>
      </w:tr>
      <w:tr>
        <w:tc>
          <w:tcPr>
            <w:tcW w:type="dxa" w:w="9360"/>
            <w:tcBorders>
              <w:top w:val="single" w:color="E5E7EB" w:sz="1"/>
              <w:left w:val="single" w:color="D97706" w:sz="2"/>
              <w:bottom w:val="single" w:color="E5E7EB" w:sz="1"/>
              <w:right w:val="single" w:color="D97706" w:sz="2"/>
            </w:tcBorders>
            <w:shd w:fill="F9FAFB" w:val="clear"/>
            <w:tcMar>
              <w:top w:type="dxa" w:w="80"/>
              <w:left w:type="dxa" w:w="200"/>
              <w:bottom w:type="dxa" w:w="80"/>
              <w:right w:type="dxa" w:w="200"/>
            </w:tcMar>
          </w:tcPr>
          <w:p>
            <w:r>
              <w:rPr>
                <w:rFonts w:ascii="Arial" w:cs="Arial" w:eastAsia="Arial" w:hAnsi="Arial"/>
                <w:color w:val="1A1A2E"/>
                <w:sz w:val="18"/>
                <w:szCs w:val="18"/>
              </w:rPr>
              <w:t xml:space="preserve">│                                       │</w:t>
            </w:r>
          </w:p>
        </w:tc>
      </w:tr>
      <w:tr>
        <w:tc>
          <w:tcPr>
            <w:tcW w:type="dxa" w:w="9360"/>
            <w:tcBorders>
              <w:top w:val="single" w:color="E5E7EB" w:sz="1"/>
              <w:left w:val="single" w:color="D97706" w:sz="2"/>
              <w:bottom w:val="single" w:color="E5E7EB" w:sz="1"/>
              <w:right w:val="single" w:color="D97706" w:sz="2"/>
            </w:tcBorders>
            <w:shd w:fill="FFFFFF" w:val="clear"/>
            <w:tcMar>
              <w:top w:type="dxa" w:w="80"/>
              <w:left w:type="dxa" w:w="200"/>
              <w:bottom w:type="dxa" w:w="80"/>
              <w:right w:type="dxa" w:w="200"/>
            </w:tcMar>
          </w:tcPr>
          <w:p>
            <w:r>
              <w:rPr>
                <w:rFonts w:ascii="Arial" w:cs="Arial" w:eastAsia="Arial" w:hAnsi="Arial"/>
                <w:color w:val="1A1A2E"/>
                <w:sz w:val="18"/>
                <w:szCs w:val="18"/>
              </w:rPr>
              <w:t xml:space="preserve">│  "Don't have an account?" [Sign up]   │  ← Sign up link in amber</w:t>
            </w:r>
          </w:p>
        </w:tc>
      </w:tr>
      <w:tr>
        <w:tc>
          <w:tcPr>
            <w:tcW w:type="dxa" w:w="9360"/>
            <w:tcBorders>
              <w:top w:val="single" w:color="E5E7EB" w:sz="1"/>
              <w:left w:val="single" w:color="D97706" w:sz="2"/>
              <w:bottom w:val="single" w:color="E5E7EB" w:sz="1"/>
              <w:right w:val="single" w:color="D97706" w:sz="2"/>
            </w:tcBorders>
            <w:shd w:fill="F9FAFB" w:val="clear"/>
            <w:tcMar>
              <w:top w:type="dxa" w:w="80"/>
              <w:left w:type="dxa" w:w="200"/>
              <w:bottom w:type="dxa" w:w="80"/>
              <w:right w:type="dxa" w:w="200"/>
            </w:tcMar>
          </w:tcPr>
          <w:p>
            <w:r>
              <w:rPr>
                <w:rFonts w:ascii="Arial" w:cs="Arial" w:eastAsia="Arial" w:hAnsi="Arial"/>
                <w:color w:val="1A1A2E"/>
                <w:sz w:val="18"/>
                <w:szCs w:val="18"/>
              </w:rPr>
              <w:t xml:space="preserve">│                                       │</w:t>
            </w:r>
          </w:p>
        </w:tc>
      </w:tr>
      <w:tr>
        <w:tc>
          <w:tcPr>
            <w:tcW w:type="dxa" w:w="9360"/>
            <w:tcBorders>
              <w:top w:val="single" w:color="E5E7EB" w:sz="1"/>
              <w:left w:val="single" w:color="D97706" w:sz="2"/>
              <w:bottom w:val="single" w:color="E5E7EB" w:sz="1"/>
              <w:right w:val="single" w:color="D97706" w:sz="2"/>
            </w:tcBorders>
            <w:shd w:fill="FFFFFF" w:val="clear"/>
            <w:tcMar>
              <w:top w:type="dxa" w:w="80"/>
              <w:left w:type="dxa" w:w="200"/>
              <w:bottom w:type="dxa" w:w="80"/>
              <w:right w:type="dxa" w:w="200"/>
            </w:tcMar>
          </w:tcPr>
          <w:p>
            <w:r>
              <w:rPr>
                <w:rFonts w:ascii="Arial" w:cs="Arial" w:eastAsia="Arial" w:hAnsi="Arial"/>
                <w:color w:val="1A1A2E"/>
                <w:sz w:val="18"/>
                <w:szCs w:val="18"/>
              </w:rPr>
              <w:t xml:space="preserve">└───────────────────────────────────────┘</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D1D5DB" w:sz="1"/>
              <w:left w:val="single" w:color="D1D5DB" w:sz="1"/>
              <w:bottom w:val="single" w:color="D1D5DB" w:sz="1"/>
              <w:right w:val="single" w:color="D1D5DB" w:sz="1"/>
            </w:tcBorders>
            <w:shd w:fill="1B3A5C"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FIELD NOTE</w:t>
            </w:r>
          </w:p>
        </w:tc>
        <w:tc>
          <w:tcPr>
            <w:tcW w:type="dxa" w:w="7960"/>
            <w:tcBorders>
              <w:top w:val="single" w:color="D1D5DB" w:sz="1"/>
              <w:left w:val="single" w:color="D1D5DB" w:sz="1"/>
              <w:bottom w:val="single" w:color="D1D5DB" w:sz="1"/>
              <w:right w:val="single" w:color="D1D5DB" w:sz="1"/>
            </w:tcBorders>
            <w:shd w:fill="EBF5FF" w:val="clear"/>
            <w:tcMar>
              <w:top w:type="dxa" w:w="100"/>
              <w:left w:type="dxa" w:w="140"/>
              <w:bottom w:type="dxa" w:w="100"/>
              <w:right w:type="dxa" w:w="140"/>
            </w:tcMar>
          </w:tcPr>
          <w:p>
            <w:r>
              <w:rPr>
                <w:rFonts w:ascii="Arial" w:cs="Arial" w:eastAsia="Arial" w:hAnsi="Arial"/>
                <w:color w:val="1A1A2E"/>
                <w:sz w:val="20"/>
                <w:szCs w:val="20"/>
              </w:rPr>
              <w:t xml:space="preserve">Login screen on mobile shows only the essentials. No marketing copy. No feature lists. An inspector in a hard hat who needs to start a report before a meeting should be inside the app in under 10 seconds. Biometric login (Face ID / fingerprint) must be offered after first login.</w:t>
            </w:r>
          </w:p>
        </w:tc>
      </w:tr>
    </w:tbl>
    <w:p>
      <w:pPr>
        <w:spacing w:before="60" w:after="60"/>
      </w:pPr>
      <w:r>
        <w:t xml:space="preserve"/>
      </w:r>
    </w:p>
    <w:p>
      <w:pPr>
        <w:pStyle w:val="Heading3"/>
        <w:spacing w:before="200" w:after="100"/>
      </w:pPr>
      <w:r>
        <w:rPr>
          <w:rFonts w:ascii="Arial" w:cs="Arial" w:eastAsia="Arial" w:hAnsi="Arial"/>
          <w:b/>
          <w:bCs/>
          <w:color w:val="D97706"/>
          <w:sz w:val="24"/>
          <w:szCs w:val="24"/>
        </w:rPr>
        <w:t xml:space="preserve">Complete Profile / Onboarding (complete_profile_screen.dart)</w:t>
      </w:r>
    </w:p>
    <w:p>
      <w:pPr>
        <w:spacing w:before="80" w:after="120"/>
      </w:pPr>
      <w:r>
        <w:rPr>
          <w:rFonts w:ascii="Arial" w:cs="Arial" w:eastAsia="Arial" w:hAnsi="Arial"/>
          <w:color w:val="1A1A2E"/>
          <w:sz w:val="22"/>
          <w:szCs w:val="22"/>
        </w:rPr>
        <w:t xml:space="preserve">Shown once after first sign-up. Collects: display name, company, role (dropdown: CWI / Inspector / NDT Tech / Engineer / Manager / Other), certification number, certification body (AWS / ASNT / CSWIP / PCN / Other), certification expiry date. These fields auto-populate every inspection report — getting them right once saves repeated entry.</w:t>
      </w:r>
    </w:p>
    <w:p>
      <w:pPr>
        <w:spacing w:before="140" w:after="140"/>
      </w:pPr>
      <w:r>
        <w:t xml:space="preserve"/>
      </w:r>
    </w:p>
    <w:p>
      <w:pPr>
        <w:pStyle w:val="Heading2"/>
        <w:spacing w:before="280" w:after="120"/>
      </w:pPr>
      <w:r>
        <w:rPr>
          <w:rFonts w:ascii="Arial" w:cs="Arial" w:eastAsia="Arial" w:hAnsi="Arial"/>
          <w:b/>
          <w:bCs/>
          <w:color w:val="1B3A5C"/>
          <w:sz w:val="30"/>
          <w:szCs w:val="30"/>
        </w:rPr>
        <w:t xml:space="preserve">4.2 Main Dashboard (project_dashboard_screen.dart)</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3"/>
              <w:left w:val="single" w:color="D97706" w:sz="3"/>
              <w:bottom w:val="single" w:color="D97706" w:sz="3"/>
              <w:right w:val="single" w:color="D97706" w:sz="3"/>
            </w:tcBorders>
            <w:shd w:fill="0D1B2A" w:val="clear"/>
            <w:tcMar>
              <w:top w:type="dxa" w:w="100"/>
              <w:left w:type="dxa" w:w="200"/>
              <w:bottom w:type="dxa" w:w="100"/>
              <w:right w:type="dxa" w:w="200"/>
            </w:tcMar>
          </w:tcPr>
          <w:p>
            <w:pPr>
              <w:jc w:val="center"/>
            </w:pPr>
            <w:r>
              <w:rPr>
                <w:rFonts w:ascii="Arial" w:cs="Arial" w:eastAsia="Arial" w:hAnsi="Arial"/>
                <w:b/>
                <w:bCs/>
                <w:color w:val="D97706"/>
                <w:sz w:val="20"/>
                <w:szCs w:val="20"/>
              </w:rPr>
              <w:t xml:space="preserve">MAIN DASHBOARD — Mobile (project_dashboard_screen.dart)</w:t>
            </w:r>
          </w:p>
        </w:tc>
      </w:tr>
      <w:tr>
        <w:tc>
          <w:tcPr>
            <w:tcW w:type="dxa" w:w="9360"/>
            <w:tcBorders>
              <w:top w:val="single" w:color="E5E7EB" w:sz="1"/>
              <w:left w:val="single" w:color="D97706" w:sz="2"/>
              <w:bottom w:val="single" w:color="E5E7EB" w:sz="1"/>
              <w:right w:val="single" w:color="D97706" w:sz="2"/>
            </w:tcBorders>
            <w:shd w:fill="F9FAFB" w:val="clear"/>
            <w:tcMar>
              <w:top w:type="dxa" w:w="80"/>
              <w:left w:type="dxa" w:w="200"/>
              <w:bottom w:type="dxa" w:w="80"/>
              <w:right w:type="dxa" w:w="200"/>
            </w:tcMar>
          </w:tcPr>
          <w:p>
            <w:r>
              <w:rPr>
                <w:rFonts w:ascii="Arial" w:cs="Arial" w:eastAsia="Arial" w:hAnsi="Arial"/>
                <w:color w:val="1A1A2E"/>
                <w:sz w:val="18"/>
                <w:szCs w:val="18"/>
              </w:rPr>
              <w:t xml:space="preserve">┌─────────────────────────────────────────────────────────────┐</w:t>
            </w:r>
          </w:p>
        </w:tc>
      </w:tr>
      <w:tr>
        <w:tc>
          <w:tcPr>
            <w:tcW w:type="dxa" w:w="9360"/>
            <w:tcBorders>
              <w:top w:val="single" w:color="E5E7EB" w:sz="1"/>
              <w:left w:val="single" w:color="D97706" w:sz="2"/>
              <w:bottom w:val="single" w:color="E5E7EB" w:sz="1"/>
              <w:right w:val="single" w:color="D97706" w:sz="2"/>
            </w:tcBorders>
            <w:shd w:fill="FFFFFF" w:val="clear"/>
            <w:tcMar>
              <w:top w:type="dxa" w:w="80"/>
              <w:left w:type="dxa" w:w="200"/>
              <w:bottom w:type="dxa" w:w="80"/>
              <w:right w:type="dxa" w:w="200"/>
            </w:tcMar>
          </w:tcPr>
          <w:p>
            <w:r>
              <w:rPr>
                <w:rFonts w:ascii="Arial" w:cs="Arial" w:eastAsia="Arial" w:hAnsi="Arial"/>
                <w:color w:val="1A1A2E"/>
                <w:sz w:val="18"/>
                <w:szCs w:val="18"/>
              </w:rPr>
              <w:t xml:space="preserve">│ [≡]  FieldSpec · WeldQAi          [🔔 2] [👤]   ← App bar │  ← Navy bg, amber accent on notification badge</w:t>
            </w:r>
          </w:p>
        </w:tc>
      </w:tr>
      <w:tr>
        <w:tc>
          <w:tcPr>
            <w:tcW w:type="dxa" w:w="9360"/>
            <w:tcBorders>
              <w:top w:val="single" w:color="E5E7EB" w:sz="1"/>
              <w:left w:val="single" w:color="D97706" w:sz="2"/>
              <w:bottom w:val="single" w:color="E5E7EB" w:sz="1"/>
              <w:right w:val="single" w:color="D97706" w:sz="2"/>
            </w:tcBorders>
            <w:shd w:fill="F9FAFB" w:val="clear"/>
            <w:tcMar>
              <w:top w:type="dxa" w:w="80"/>
              <w:left w:type="dxa" w:w="200"/>
              <w:bottom w:type="dxa" w:w="80"/>
              <w:right w:type="dxa" w:w="200"/>
            </w:tcMar>
          </w:tcPr>
          <w:p>
            <w:r>
              <w:rPr>
                <w:rFonts w:ascii="Arial" w:cs="Arial" w:eastAsia="Arial" w:hAnsi="Arial"/>
                <w:color w:val="1A1A2E"/>
                <w:sz w:val="18"/>
                <w:szCs w:val="18"/>
              </w:rPr>
              <w:t xml:space="preserve">│                      [● Synced]                              │  ← Sync pill: green=synced, amber=pending, red=fail</w:t>
            </w:r>
          </w:p>
        </w:tc>
      </w:tr>
      <w:tr>
        <w:tc>
          <w:tcPr>
            <w:tcW w:type="dxa" w:w="9360"/>
            <w:tcBorders>
              <w:top w:val="single" w:color="E5E7EB" w:sz="1"/>
              <w:left w:val="single" w:color="D97706" w:sz="2"/>
              <w:bottom w:val="single" w:color="E5E7EB" w:sz="1"/>
              <w:right w:val="single" w:color="D97706" w:sz="2"/>
            </w:tcBorders>
            <w:shd w:fill="FFFFFF" w:val="clear"/>
            <w:tcMar>
              <w:top w:type="dxa" w:w="80"/>
              <w:left w:type="dxa" w:w="200"/>
              <w:bottom w:type="dxa" w:w="80"/>
              <w:right w:type="dxa" w:w="200"/>
            </w:tcMar>
          </w:tcPr>
          <w:p>
            <w:r>
              <w:rPr>
                <w:rFonts w:ascii="Arial" w:cs="Arial" w:eastAsia="Arial" w:hAnsi="Arial"/>
                <w:color w:val="1A1A2E"/>
                <w:sz w:val="18"/>
                <w:szCs w:val="18"/>
              </w:rPr>
              <w:t xml:space="preserve">├─────────────────────────────────────────────────────────────┤</w:t>
            </w:r>
          </w:p>
        </w:tc>
      </w:tr>
      <w:tr>
        <w:tc>
          <w:tcPr>
            <w:tcW w:type="dxa" w:w="9360"/>
            <w:tcBorders>
              <w:top w:val="single" w:color="E5E7EB" w:sz="1"/>
              <w:left w:val="single" w:color="D97706" w:sz="2"/>
              <w:bottom w:val="single" w:color="E5E7EB" w:sz="1"/>
              <w:right w:val="single" w:color="D97706" w:sz="2"/>
            </w:tcBorders>
            <w:shd w:fill="F9FAFB" w:val="clear"/>
            <w:tcMar>
              <w:top w:type="dxa" w:w="80"/>
              <w:left w:type="dxa" w:w="200"/>
              <w:bottom w:type="dxa" w:w="80"/>
              <w:right w:type="dxa" w:w="200"/>
            </w:tcMar>
          </w:tcPr>
          <w:p>
            <w:r>
              <w:rPr>
                <w:rFonts w:ascii="Arial" w:cs="Arial" w:eastAsia="Arial" w:hAnsi="Arial"/>
                <w:color w:val="1A1A2E"/>
                <w:sz w:val="18"/>
                <w:szCs w:val="18"/>
              </w:rPr>
              <w:t xml:space="preserve">│  HOME   │   PROJECTS   │   KPIs   │   TEAM      ← Bottom nav│  ← 64dp height, icons 28dp + labels 12sp</w:t>
            </w:r>
          </w:p>
        </w:tc>
      </w:tr>
      <w:tr>
        <w:tc>
          <w:tcPr>
            <w:tcW w:type="dxa" w:w="9360"/>
            <w:tcBorders>
              <w:top w:val="single" w:color="E5E7EB" w:sz="1"/>
              <w:left w:val="single" w:color="D97706" w:sz="2"/>
              <w:bottom w:val="single" w:color="E5E7EB" w:sz="1"/>
              <w:right w:val="single" w:color="D97706" w:sz="2"/>
            </w:tcBorders>
            <w:shd w:fill="FFFFFF" w:val="clear"/>
            <w:tcMar>
              <w:top w:type="dxa" w:w="80"/>
              <w:left w:type="dxa" w:w="200"/>
              <w:bottom w:type="dxa" w:w="80"/>
              <w:right w:type="dxa" w:w="200"/>
            </w:tcMar>
          </w:tcPr>
          <w:p>
            <w:r>
              <w:rPr>
                <w:rFonts w:ascii="Arial" w:cs="Arial" w:eastAsia="Arial" w:hAnsi="Arial"/>
                <w:color w:val="1A1A2E"/>
                <w:sz w:val="18"/>
                <w:szCs w:val="18"/>
              </w:rPr>
              <w:t xml:space="preserve">├─────────────────────────────────────────────────────────────┤</w:t>
            </w:r>
          </w:p>
        </w:tc>
      </w:tr>
      <w:tr>
        <w:tc>
          <w:tcPr>
            <w:tcW w:type="dxa" w:w="9360"/>
            <w:tcBorders>
              <w:top w:val="single" w:color="E5E7EB" w:sz="1"/>
              <w:left w:val="single" w:color="D97706" w:sz="2"/>
              <w:bottom w:val="single" w:color="E5E7EB" w:sz="1"/>
              <w:right w:val="single" w:color="D97706" w:sz="2"/>
            </w:tcBorders>
            <w:shd w:fill="F9FAFB" w:val="clear"/>
            <w:tcMar>
              <w:top w:type="dxa" w:w="80"/>
              <w:left w:type="dxa" w:w="200"/>
              <w:bottom w:type="dxa" w:w="80"/>
              <w:right w:type="dxa" w:w="200"/>
            </w:tcMar>
          </w:tcPr>
          <w:p>
            <w:r>
              <w:rPr>
                <w:rFonts w:ascii="Arial" w:cs="Arial" w:eastAsia="Arial" w:hAnsi="Arial"/>
                <w:color w:val="1A1A2E"/>
                <w:sz w:val="18"/>
                <w:szCs w:val="18"/>
              </w:rPr>
              <w:t xml:space="preserve">│  HOME TAB                                                    │</w:t>
            </w:r>
          </w:p>
        </w:tc>
      </w:tr>
      <w:tr>
        <w:tc>
          <w:tcPr>
            <w:tcW w:type="dxa" w:w="9360"/>
            <w:tcBorders>
              <w:top w:val="single" w:color="E5E7EB" w:sz="1"/>
              <w:left w:val="single" w:color="D97706" w:sz="2"/>
              <w:bottom w:val="single" w:color="E5E7EB" w:sz="1"/>
              <w:right w:val="single" w:color="D97706" w:sz="2"/>
            </w:tcBorders>
            <w:shd w:fill="FFFFFF" w:val="clear"/>
            <w:tcMar>
              <w:top w:type="dxa" w:w="80"/>
              <w:left w:type="dxa" w:w="200"/>
              <w:bottom w:type="dxa" w:w="80"/>
              <w:right w:type="dxa" w:w="200"/>
            </w:tcMar>
          </w:tcPr>
          <w:p>
            <w:r>
              <w:rPr>
                <w:rFonts w:ascii="Arial" w:cs="Arial" w:eastAsia="Arial" w:hAnsi="Arial"/>
                <w:color w:val="1A1A2E"/>
                <w:sz w:val="18"/>
                <w:szCs w:val="18"/>
              </w:rPr>
              <w:t xml:space="preserve">│                                                               │</w:t>
            </w:r>
          </w:p>
        </w:tc>
      </w:tr>
      <w:tr>
        <w:tc>
          <w:tcPr>
            <w:tcW w:type="dxa" w:w="9360"/>
            <w:tcBorders>
              <w:top w:val="single" w:color="E5E7EB" w:sz="1"/>
              <w:left w:val="single" w:color="D97706" w:sz="2"/>
              <w:bottom w:val="single" w:color="E5E7EB" w:sz="1"/>
              <w:right w:val="single" w:color="D97706" w:sz="2"/>
            </w:tcBorders>
            <w:shd w:fill="F9FAFB" w:val="clear"/>
            <w:tcMar>
              <w:top w:type="dxa" w:w="80"/>
              <w:left w:type="dxa" w:w="200"/>
              <w:bottom w:type="dxa" w:w="80"/>
              <w:right w:type="dxa" w:w="200"/>
            </w:tcMar>
          </w:tcPr>
          <w:p>
            <w:r>
              <w:rPr>
                <w:rFonts w:ascii="Arial" w:cs="Arial" w:eastAsia="Arial" w:hAnsi="Arial"/>
                <w:color w:val="1A1A2E"/>
                <w:sz w:val="18"/>
                <w:szCs w:val="18"/>
              </w:rPr>
              <w:t xml:space="preserve">│  Good morning, [Name]                [14sp gray, 18sp name] │</w:t>
            </w:r>
          </w:p>
        </w:tc>
      </w:tr>
      <w:tr>
        <w:tc>
          <w:tcPr>
            <w:tcW w:type="dxa" w:w="9360"/>
            <w:tcBorders>
              <w:top w:val="single" w:color="E5E7EB" w:sz="1"/>
              <w:left w:val="single" w:color="D97706" w:sz="2"/>
              <w:bottom w:val="single" w:color="E5E7EB" w:sz="1"/>
              <w:right w:val="single" w:color="D97706" w:sz="2"/>
            </w:tcBorders>
            <w:shd w:fill="FFFFFF" w:val="clear"/>
            <w:tcMar>
              <w:top w:type="dxa" w:w="80"/>
              <w:left w:type="dxa" w:w="200"/>
              <w:bottom w:type="dxa" w:w="80"/>
              <w:right w:type="dxa" w:w="200"/>
            </w:tcMar>
          </w:tcPr>
          <w:p>
            <w:r>
              <w:rPr>
                <w:rFonts w:ascii="Arial" w:cs="Arial" w:eastAsia="Arial" w:hAnsi="Arial"/>
                <w:color w:val="1A1A2E"/>
                <w:sz w:val="18"/>
                <w:szCs w:val="18"/>
              </w:rPr>
              <w:t xml:space="preserve">│  [Company] · [Role] · CWI #[Number]  [12sp gray]            │</w:t>
            </w:r>
          </w:p>
        </w:tc>
      </w:tr>
      <w:tr>
        <w:tc>
          <w:tcPr>
            <w:tcW w:type="dxa" w:w="9360"/>
            <w:tcBorders>
              <w:top w:val="single" w:color="E5E7EB" w:sz="1"/>
              <w:left w:val="single" w:color="D97706" w:sz="2"/>
              <w:bottom w:val="single" w:color="E5E7EB" w:sz="1"/>
              <w:right w:val="single" w:color="D97706" w:sz="2"/>
            </w:tcBorders>
            <w:shd w:fill="F9FAFB" w:val="clear"/>
            <w:tcMar>
              <w:top w:type="dxa" w:w="80"/>
              <w:left w:type="dxa" w:w="200"/>
              <w:bottom w:type="dxa" w:w="80"/>
              <w:right w:type="dxa" w:w="200"/>
            </w:tcMar>
          </w:tcPr>
          <w:p>
            <w:r>
              <w:rPr>
                <w:rFonts w:ascii="Arial" w:cs="Arial" w:eastAsia="Arial" w:hAnsi="Arial"/>
                <w:color w:val="1A1A2E"/>
                <w:sz w:val="18"/>
                <w:szCs w:val="18"/>
              </w:rPr>
              <w:t xml:space="preserve">│                                                               │</w:t>
            </w:r>
          </w:p>
        </w:tc>
      </w:tr>
      <w:tr>
        <w:tc>
          <w:tcPr>
            <w:tcW w:type="dxa" w:w="9360"/>
            <w:tcBorders>
              <w:top w:val="single" w:color="E5E7EB" w:sz="1"/>
              <w:left w:val="single" w:color="D97706" w:sz="2"/>
              <w:bottom w:val="single" w:color="E5E7EB" w:sz="1"/>
              <w:right w:val="single" w:color="D97706" w:sz="2"/>
            </w:tcBorders>
            <w:shd w:fill="FFFFFF" w:val="clear"/>
            <w:tcMar>
              <w:top w:type="dxa" w:w="80"/>
              <w:left w:type="dxa" w:w="200"/>
              <w:bottom w:type="dxa" w:w="80"/>
              <w:right w:type="dxa" w:w="200"/>
            </w:tcMar>
          </w:tcPr>
          <w:p>
            <w:r>
              <w:rPr>
                <w:rFonts w:ascii="Arial" w:cs="Arial" w:eastAsia="Arial" w:hAnsi="Arial"/>
                <w:color w:val="1A1A2E"/>
                <w:sz w:val="18"/>
                <w:szCs w:val="18"/>
              </w:rPr>
              <w:t xml:space="preserve">│  ┌──────────────────────┐  ┌──────────────────────┐         │</w:t>
            </w:r>
          </w:p>
        </w:tc>
      </w:tr>
      <w:tr>
        <w:tc>
          <w:tcPr>
            <w:tcW w:type="dxa" w:w="9360"/>
            <w:tcBorders>
              <w:top w:val="single" w:color="E5E7EB" w:sz="1"/>
              <w:left w:val="single" w:color="D97706" w:sz="2"/>
              <w:bottom w:val="single" w:color="E5E7EB" w:sz="1"/>
              <w:right w:val="single" w:color="D97706" w:sz="2"/>
            </w:tcBorders>
            <w:shd w:fill="F9FAFB" w:val="clear"/>
            <w:tcMar>
              <w:top w:type="dxa" w:w="80"/>
              <w:left w:type="dxa" w:w="200"/>
              <w:bottom w:type="dxa" w:w="80"/>
              <w:right w:type="dxa" w:w="200"/>
            </w:tcMar>
          </w:tcPr>
          <w:p>
            <w:r>
              <w:rPr>
                <w:rFonts w:ascii="Arial" w:cs="Arial" w:eastAsia="Arial" w:hAnsi="Arial"/>
                <w:color w:val="1A1A2E"/>
                <w:sz w:val="18"/>
                <w:szCs w:val="18"/>
              </w:rPr>
              <w:t xml:space="preserve">│  │ TODAY                │  │ THIS WEEK            │         │  ← Metric cards, navy header</w:t>
            </w:r>
          </w:p>
        </w:tc>
      </w:tr>
      <w:tr>
        <w:tc>
          <w:tcPr>
            <w:tcW w:type="dxa" w:w="9360"/>
            <w:tcBorders>
              <w:top w:val="single" w:color="E5E7EB" w:sz="1"/>
              <w:left w:val="single" w:color="D97706" w:sz="2"/>
              <w:bottom w:val="single" w:color="E5E7EB" w:sz="1"/>
              <w:right w:val="single" w:color="D97706" w:sz="2"/>
            </w:tcBorders>
            <w:shd w:fill="FFFFFF" w:val="clear"/>
            <w:tcMar>
              <w:top w:type="dxa" w:w="80"/>
              <w:left w:type="dxa" w:w="200"/>
              <w:bottom w:type="dxa" w:w="80"/>
              <w:right w:type="dxa" w:w="200"/>
            </w:tcMar>
          </w:tcPr>
          <w:p>
            <w:r>
              <w:rPr>
                <w:rFonts w:ascii="Arial" w:cs="Arial" w:eastAsia="Arial" w:hAnsi="Arial"/>
                <w:color w:val="1A1A2E"/>
                <w:sz w:val="18"/>
                <w:szCs w:val="18"/>
              </w:rPr>
              <w:t xml:space="preserve">│  │ [28sp bold amber] 4  │  │ [28sp bold amber] 23 │         │</w:t>
            </w:r>
          </w:p>
        </w:tc>
      </w:tr>
      <w:tr>
        <w:tc>
          <w:tcPr>
            <w:tcW w:type="dxa" w:w="9360"/>
            <w:tcBorders>
              <w:top w:val="single" w:color="E5E7EB" w:sz="1"/>
              <w:left w:val="single" w:color="D97706" w:sz="2"/>
              <w:bottom w:val="single" w:color="E5E7EB" w:sz="1"/>
              <w:right w:val="single" w:color="D97706" w:sz="2"/>
            </w:tcBorders>
            <w:shd w:fill="F9FAFB" w:val="clear"/>
            <w:tcMar>
              <w:top w:type="dxa" w:w="80"/>
              <w:left w:type="dxa" w:w="200"/>
              <w:bottom w:type="dxa" w:w="80"/>
              <w:right w:type="dxa" w:w="200"/>
            </w:tcMar>
          </w:tcPr>
          <w:p>
            <w:r>
              <w:rPr>
                <w:rFonts w:ascii="Arial" w:cs="Arial" w:eastAsia="Arial" w:hAnsi="Arial"/>
                <w:color w:val="1A1A2E"/>
                <w:sz w:val="18"/>
                <w:szCs w:val="18"/>
              </w:rPr>
              <w:t xml:space="preserve">│  │ Reports completed    │  │ Reports submitted    │         │</w:t>
            </w:r>
          </w:p>
        </w:tc>
      </w:tr>
      <w:tr>
        <w:tc>
          <w:tcPr>
            <w:tcW w:type="dxa" w:w="9360"/>
            <w:tcBorders>
              <w:top w:val="single" w:color="E5E7EB" w:sz="1"/>
              <w:left w:val="single" w:color="D97706" w:sz="2"/>
              <w:bottom w:val="single" w:color="E5E7EB" w:sz="1"/>
              <w:right w:val="single" w:color="D97706" w:sz="2"/>
            </w:tcBorders>
            <w:shd w:fill="FFFFFF" w:val="clear"/>
            <w:tcMar>
              <w:top w:type="dxa" w:w="80"/>
              <w:left w:type="dxa" w:w="200"/>
              <w:bottom w:type="dxa" w:w="80"/>
              <w:right w:type="dxa" w:w="200"/>
            </w:tcMar>
          </w:tcPr>
          <w:p>
            <w:r>
              <w:rPr>
                <w:rFonts w:ascii="Arial" w:cs="Arial" w:eastAsia="Arial" w:hAnsi="Arial"/>
                <w:color w:val="1A1A2E"/>
                <w:sz w:val="18"/>
                <w:szCs w:val="18"/>
              </w:rPr>
              <w:t xml:space="preserve">│  └──────────────────────┘  └──────────────────────┘         │</w:t>
            </w:r>
          </w:p>
        </w:tc>
      </w:tr>
      <w:tr>
        <w:tc>
          <w:tcPr>
            <w:tcW w:type="dxa" w:w="9360"/>
            <w:tcBorders>
              <w:top w:val="single" w:color="E5E7EB" w:sz="1"/>
              <w:left w:val="single" w:color="D97706" w:sz="2"/>
              <w:bottom w:val="single" w:color="E5E7EB" w:sz="1"/>
              <w:right w:val="single" w:color="D97706" w:sz="2"/>
            </w:tcBorders>
            <w:shd w:fill="F9FAFB" w:val="clear"/>
            <w:tcMar>
              <w:top w:type="dxa" w:w="80"/>
              <w:left w:type="dxa" w:w="200"/>
              <w:bottom w:type="dxa" w:w="80"/>
              <w:right w:type="dxa" w:w="200"/>
            </w:tcMar>
          </w:tcPr>
          <w:p>
            <w:r>
              <w:rPr>
                <w:rFonts w:ascii="Arial" w:cs="Arial" w:eastAsia="Arial" w:hAnsi="Arial"/>
                <w:color w:val="1A1A2E"/>
                <w:sz w:val="18"/>
                <w:szCs w:val="18"/>
              </w:rPr>
              <w:t xml:space="preserve">│                                                               │</w:t>
            </w:r>
          </w:p>
        </w:tc>
      </w:tr>
      <w:tr>
        <w:tc>
          <w:tcPr>
            <w:tcW w:type="dxa" w:w="9360"/>
            <w:tcBorders>
              <w:top w:val="single" w:color="E5E7EB" w:sz="1"/>
              <w:left w:val="single" w:color="D97706" w:sz="2"/>
              <w:bottom w:val="single" w:color="E5E7EB" w:sz="1"/>
              <w:right w:val="single" w:color="D97706" w:sz="2"/>
            </w:tcBorders>
            <w:shd w:fill="FFFFFF" w:val="clear"/>
            <w:tcMar>
              <w:top w:type="dxa" w:w="80"/>
              <w:left w:type="dxa" w:w="200"/>
              <w:bottom w:type="dxa" w:w="80"/>
              <w:right w:type="dxa" w:w="200"/>
            </w:tcMar>
          </w:tcPr>
          <w:p>
            <w:r>
              <w:rPr>
                <w:rFonts w:ascii="Arial" w:cs="Arial" w:eastAsia="Arial" w:hAnsi="Arial"/>
                <w:color w:val="1A1A2E"/>
                <w:sz w:val="18"/>
                <w:szCs w:val="18"/>
              </w:rPr>
              <w:t xml:space="preserve">│  RECENT PROJECTS                              [View all →]  │</w:t>
            </w:r>
          </w:p>
        </w:tc>
      </w:tr>
      <w:tr>
        <w:tc>
          <w:tcPr>
            <w:tcW w:type="dxa" w:w="9360"/>
            <w:tcBorders>
              <w:top w:val="single" w:color="E5E7EB" w:sz="1"/>
              <w:left w:val="single" w:color="D97706" w:sz="2"/>
              <w:bottom w:val="single" w:color="E5E7EB" w:sz="1"/>
              <w:right w:val="single" w:color="D97706" w:sz="2"/>
            </w:tcBorders>
            <w:shd w:fill="F9FAFB" w:val="clear"/>
            <w:tcMar>
              <w:top w:type="dxa" w:w="80"/>
              <w:left w:type="dxa" w:w="200"/>
              <w:bottom w:type="dxa" w:w="80"/>
              <w:right w:type="dxa" w:w="200"/>
            </w:tcMar>
          </w:tcPr>
          <w:p>
            <w:r>
              <w:rPr>
                <w:rFonts w:ascii="Arial" w:cs="Arial" w:eastAsia="Arial" w:hAnsi="Arial"/>
                <w:color w:val="1A1A2E"/>
                <w:sz w:val="18"/>
                <w:szCs w:val="18"/>
              </w:rPr>
              <w:t xml:space="preserve">│  ┌─────────────────────────────────────────────────────┐    │</w:t>
            </w:r>
          </w:p>
        </w:tc>
      </w:tr>
      <w:tr>
        <w:tc>
          <w:tcPr>
            <w:tcW w:type="dxa" w:w="9360"/>
            <w:tcBorders>
              <w:top w:val="single" w:color="E5E7EB" w:sz="1"/>
              <w:left w:val="single" w:color="D97706" w:sz="2"/>
              <w:bottom w:val="single" w:color="E5E7EB" w:sz="1"/>
              <w:right w:val="single" w:color="D97706" w:sz="2"/>
            </w:tcBorders>
            <w:shd w:fill="FFFFFF" w:val="clear"/>
            <w:tcMar>
              <w:top w:type="dxa" w:w="80"/>
              <w:left w:type="dxa" w:w="200"/>
              <w:bottom w:type="dxa" w:w="80"/>
              <w:right w:type="dxa" w:w="200"/>
            </w:tcMar>
          </w:tcPr>
          <w:p>
            <w:r>
              <w:rPr>
                <w:rFonts w:ascii="Arial" w:cs="Arial" w:eastAsia="Arial" w:hAnsi="Arial"/>
                <w:color w:val="1A1A2E"/>
                <w:sz w:val="18"/>
                <w:szCs w:val="18"/>
              </w:rPr>
              <w:t xml:space="preserve">│  │ [●] NGL Pipeline Phase 2    OPEN   8 reports today  │    │  ← Status dot colour-coded</w:t>
            </w:r>
          </w:p>
        </w:tc>
      </w:tr>
      <w:tr>
        <w:tc>
          <w:tcPr>
            <w:tcW w:type="dxa" w:w="9360"/>
            <w:tcBorders>
              <w:top w:val="single" w:color="E5E7EB" w:sz="1"/>
              <w:left w:val="single" w:color="D97706" w:sz="2"/>
              <w:bottom w:val="single" w:color="E5E7EB" w:sz="1"/>
              <w:right w:val="single" w:color="D97706" w:sz="2"/>
            </w:tcBorders>
            <w:shd w:fill="F9FAFB" w:val="clear"/>
            <w:tcMar>
              <w:top w:type="dxa" w:w="80"/>
              <w:left w:type="dxa" w:w="200"/>
              <w:bottom w:type="dxa" w:w="80"/>
              <w:right w:type="dxa" w:w="200"/>
            </w:tcMar>
          </w:tcPr>
          <w:p>
            <w:r>
              <w:rPr>
                <w:rFonts w:ascii="Arial" w:cs="Arial" w:eastAsia="Arial" w:hAnsi="Arial"/>
                <w:color w:val="1A1A2E"/>
                <w:sz w:val="18"/>
                <w:szCs w:val="18"/>
              </w:rPr>
              <w:t xml:space="preserve">│  │ [●] Offshore Jacket A4      OPEN   3 reports today  │    │</w:t>
            </w:r>
          </w:p>
        </w:tc>
      </w:tr>
      <w:tr>
        <w:tc>
          <w:tcPr>
            <w:tcW w:type="dxa" w:w="9360"/>
            <w:tcBorders>
              <w:top w:val="single" w:color="E5E7EB" w:sz="1"/>
              <w:left w:val="single" w:color="D97706" w:sz="2"/>
              <w:bottom w:val="single" w:color="E5E7EB" w:sz="1"/>
              <w:right w:val="single" w:color="D97706" w:sz="2"/>
            </w:tcBorders>
            <w:shd w:fill="FFFFFF" w:val="clear"/>
            <w:tcMar>
              <w:top w:type="dxa" w:w="80"/>
              <w:left w:type="dxa" w:w="200"/>
              <w:bottom w:type="dxa" w:w="80"/>
              <w:right w:type="dxa" w:w="200"/>
            </w:tcMar>
          </w:tcPr>
          <w:p>
            <w:r>
              <w:rPr>
                <w:rFonts w:ascii="Arial" w:cs="Arial" w:eastAsia="Arial" w:hAnsi="Arial"/>
                <w:color w:val="1A1A2E"/>
                <w:sz w:val="18"/>
                <w:szCs w:val="18"/>
              </w:rPr>
              <w:t xml:space="preserve">│  │ [●] Tank Farm Expansion     CLOSED 0 today          │    │</w:t>
            </w:r>
          </w:p>
        </w:tc>
      </w:tr>
      <w:tr>
        <w:tc>
          <w:tcPr>
            <w:tcW w:type="dxa" w:w="9360"/>
            <w:tcBorders>
              <w:top w:val="single" w:color="E5E7EB" w:sz="1"/>
              <w:left w:val="single" w:color="D97706" w:sz="2"/>
              <w:bottom w:val="single" w:color="E5E7EB" w:sz="1"/>
              <w:right w:val="single" w:color="D97706" w:sz="2"/>
            </w:tcBorders>
            <w:shd w:fill="F9FAFB" w:val="clear"/>
            <w:tcMar>
              <w:top w:type="dxa" w:w="80"/>
              <w:left w:type="dxa" w:w="200"/>
              <w:bottom w:type="dxa" w:w="80"/>
              <w:right w:type="dxa" w:w="200"/>
            </w:tcMar>
          </w:tcPr>
          <w:p>
            <w:r>
              <w:rPr>
                <w:rFonts w:ascii="Arial" w:cs="Arial" w:eastAsia="Arial" w:hAnsi="Arial"/>
                <w:color w:val="1A1A2E"/>
                <w:sz w:val="18"/>
                <w:szCs w:val="18"/>
              </w:rPr>
              <w:t xml:space="preserve">│  └─────────────────────────────────────────────────────┘    │</w:t>
            </w:r>
          </w:p>
        </w:tc>
      </w:tr>
      <w:tr>
        <w:tc>
          <w:tcPr>
            <w:tcW w:type="dxa" w:w="9360"/>
            <w:tcBorders>
              <w:top w:val="single" w:color="E5E7EB" w:sz="1"/>
              <w:left w:val="single" w:color="D97706" w:sz="2"/>
              <w:bottom w:val="single" w:color="E5E7EB" w:sz="1"/>
              <w:right w:val="single" w:color="D97706" w:sz="2"/>
            </w:tcBorders>
            <w:shd w:fill="FFFFFF" w:val="clear"/>
            <w:tcMar>
              <w:top w:type="dxa" w:w="80"/>
              <w:left w:type="dxa" w:w="200"/>
              <w:bottom w:type="dxa" w:w="80"/>
              <w:right w:type="dxa" w:w="200"/>
            </w:tcMar>
          </w:tcPr>
          <w:p>
            <w:r>
              <w:rPr>
                <w:rFonts w:ascii="Arial" w:cs="Arial" w:eastAsia="Arial" w:hAnsi="Arial"/>
                <w:color w:val="1A1A2E"/>
                <w:sz w:val="18"/>
                <w:szCs w:val="18"/>
              </w:rPr>
              <w:t xml:space="preserve">│                                                               │</w:t>
            </w:r>
          </w:p>
        </w:tc>
      </w:tr>
      <w:tr>
        <w:tc>
          <w:tcPr>
            <w:tcW w:type="dxa" w:w="9360"/>
            <w:tcBorders>
              <w:top w:val="single" w:color="E5E7EB" w:sz="1"/>
              <w:left w:val="single" w:color="D97706" w:sz="2"/>
              <w:bottom w:val="single" w:color="E5E7EB" w:sz="1"/>
              <w:right w:val="single" w:color="D97706" w:sz="2"/>
            </w:tcBorders>
            <w:shd w:fill="F9FAFB" w:val="clear"/>
            <w:tcMar>
              <w:top w:type="dxa" w:w="80"/>
              <w:left w:type="dxa" w:w="200"/>
              <w:bottom w:type="dxa" w:w="80"/>
              <w:right w:type="dxa" w:w="200"/>
            </w:tcMar>
          </w:tcPr>
          <w:p>
            <w:r>
              <w:rPr>
                <w:rFonts w:ascii="Arial" w:cs="Arial" w:eastAsia="Arial" w:hAnsi="Arial"/>
                <w:color w:val="1A1A2E"/>
                <w:sz w:val="18"/>
                <w:szCs w:val="18"/>
              </w:rPr>
              <w:t xml:space="preserve">│  QUICK ACTIONS                                               │</w:t>
            </w:r>
          </w:p>
        </w:tc>
      </w:tr>
      <w:tr>
        <w:tc>
          <w:tcPr>
            <w:tcW w:type="dxa" w:w="9360"/>
            <w:tcBorders>
              <w:top w:val="single" w:color="E5E7EB" w:sz="1"/>
              <w:left w:val="single" w:color="D97706" w:sz="2"/>
              <w:bottom w:val="single" w:color="E5E7EB" w:sz="1"/>
              <w:right w:val="single" w:color="D97706" w:sz="2"/>
            </w:tcBorders>
            <w:shd w:fill="FFFFFF" w:val="clear"/>
            <w:tcMar>
              <w:top w:type="dxa" w:w="80"/>
              <w:left w:type="dxa" w:w="200"/>
              <w:bottom w:type="dxa" w:w="80"/>
              <w:right w:type="dxa" w:w="200"/>
            </w:tcMar>
          </w:tcPr>
          <w:p>
            <w:r>
              <w:rPr>
                <w:rFonts w:ascii="Arial" w:cs="Arial" w:eastAsia="Arial" w:hAnsi="Arial"/>
                <w:color w:val="1A1A2E"/>
                <w:sz w:val="18"/>
                <w:szCs w:val="18"/>
              </w:rPr>
              <w:t xml:space="preserve">│  [Start Inspection]  [Upload Form]  [Scan QR]  [My Reports] │  ← 4 action tiles, amber icons</w:t>
            </w:r>
          </w:p>
        </w:tc>
      </w:tr>
      <w:tr>
        <w:tc>
          <w:tcPr>
            <w:tcW w:type="dxa" w:w="9360"/>
            <w:tcBorders>
              <w:top w:val="single" w:color="E5E7EB" w:sz="1"/>
              <w:left w:val="single" w:color="D97706" w:sz="2"/>
              <w:bottom w:val="single" w:color="E5E7EB" w:sz="1"/>
              <w:right w:val="single" w:color="D97706" w:sz="2"/>
            </w:tcBorders>
            <w:shd w:fill="F9FAFB" w:val="clear"/>
            <w:tcMar>
              <w:top w:type="dxa" w:w="80"/>
              <w:left w:type="dxa" w:w="200"/>
              <w:bottom w:type="dxa" w:w="80"/>
              <w:right w:type="dxa" w:w="200"/>
            </w:tcMar>
          </w:tcPr>
          <w:p>
            <w:r>
              <w:rPr>
                <w:rFonts w:ascii="Arial" w:cs="Arial" w:eastAsia="Arial" w:hAnsi="Arial"/>
                <w:color w:val="1A1A2E"/>
                <w:sz w:val="18"/>
                <w:szCs w:val="18"/>
              </w:rPr>
              <w:t xml:space="preserve">│                                                               │</w:t>
            </w:r>
          </w:p>
        </w:tc>
      </w:tr>
      <w:tr>
        <w:tc>
          <w:tcPr>
            <w:tcW w:type="dxa" w:w="9360"/>
            <w:tcBorders>
              <w:top w:val="single" w:color="E5E7EB" w:sz="1"/>
              <w:left w:val="single" w:color="D97706" w:sz="2"/>
              <w:bottom w:val="single" w:color="E5E7EB" w:sz="1"/>
              <w:right w:val="single" w:color="D97706" w:sz="2"/>
            </w:tcBorders>
            <w:shd w:fill="FFFFFF" w:val="clear"/>
            <w:tcMar>
              <w:top w:type="dxa" w:w="80"/>
              <w:left w:type="dxa" w:w="200"/>
              <w:bottom w:type="dxa" w:w="80"/>
              <w:right w:type="dxa" w:w="200"/>
            </w:tcMar>
          </w:tcPr>
          <w:p>
            <w:r>
              <w:rPr>
                <w:rFonts w:ascii="Arial" w:cs="Arial" w:eastAsia="Arial" w:hAnsi="Arial"/>
                <w:color w:val="1A1A2E"/>
                <w:sz w:val="18"/>
                <w:szCs w:val="18"/>
              </w:rPr>
              <w:t xml:space="preserve">│  [+ New Project]                          ← FAB, amber      │</w:t>
            </w:r>
          </w:p>
        </w:tc>
      </w:tr>
      <w:tr>
        <w:tc>
          <w:tcPr>
            <w:tcW w:type="dxa" w:w="9360"/>
            <w:tcBorders>
              <w:top w:val="single" w:color="E5E7EB" w:sz="1"/>
              <w:left w:val="single" w:color="D97706" w:sz="2"/>
              <w:bottom w:val="single" w:color="E5E7EB" w:sz="1"/>
              <w:right w:val="single" w:color="D97706" w:sz="2"/>
            </w:tcBorders>
            <w:shd w:fill="F9FAFB" w:val="clear"/>
            <w:tcMar>
              <w:top w:type="dxa" w:w="80"/>
              <w:left w:type="dxa" w:w="200"/>
              <w:bottom w:type="dxa" w:w="80"/>
              <w:right w:type="dxa" w:w="200"/>
            </w:tcMar>
          </w:tcPr>
          <w:p>
            <w:r>
              <w:rPr>
                <w:rFonts w:ascii="Arial" w:cs="Arial" w:eastAsia="Arial" w:hAnsi="Arial"/>
                <w:color w:val="1A1A2E"/>
                <w:sz w:val="18"/>
                <w:szCs w:val="18"/>
              </w:rPr>
              <w:t xml:space="preserve">└─────────────────────────────────────────────────────────────┘</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560"/>
      </w:tblGrid>
      <w:tr>
        <w:tc>
          <w:tcPr>
            <w:tcW w:type="dxa" w:w="2000"/>
            <w:tcBorders>
              <w:top w:val="single" w:color="D1D5DB" w:sz="1"/>
              <w:left w:val="single" w:color="D1D5DB" w:sz="1"/>
              <w:bottom w:val="single" w:color="D1D5DB" w:sz="1"/>
              <w:right w:val="single" w:color="D1D5DB" w:sz="1"/>
            </w:tcBorders>
            <w:shd w:fill="0D1B2A" w:val="clear"/>
            <w:tcMar>
              <w:top w:type="dxa" w:w="80"/>
              <w:left w:type="dxa" w:w="110"/>
              <w:bottom w:type="dxa" w:w="80"/>
              <w:right w:type="dxa" w:w="110"/>
            </w:tcMar>
            <w:vAlign w:val="center"/>
          </w:tcPr>
          <w:p>
            <w:pPr>
              <w:jc w:val="left"/>
            </w:pPr>
            <w:r>
              <w:rPr>
                <w:rFonts w:ascii="Arial" w:cs="Arial" w:eastAsia="Arial" w:hAnsi="Arial"/>
                <w:b/>
                <w:bCs/>
                <w:i w:val="false"/>
                <w:iCs w:val="false"/>
                <w:color w:val="FFFFFF"/>
                <w:sz w:val="18"/>
                <w:szCs w:val="18"/>
              </w:rPr>
              <w:t xml:space="preserve">Component</w:t>
            </w:r>
          </w:p>
        </w:tc>
        <w:tc>
          <w:tcPr>
            <w:tcW w:type="dxa" w:w="3800"/>
            <w:tcBorders>
              <w:top w:val="single" w:color="D1D5DB" w:sz="1"/>
              <w:left w:val="single" w:color="D1D5DB" w:sz="1"/>
              <w:bottom w:val="single" w:color="D1D5DB" w:sz="1"/>
              <w:right w:val="single" w:color="D1D5DB" w:sz="1"/>
            </w:tcBorders>
            <w:shd w:fill="0D1B2A" w:val="clear"/>
            <w:tcMar>
              <w:top w:type="dxa" w:w="80"/>
              <w:left w:type="dxa" w:w="110"/>
              <w:bottom w:type="dxa" w:w="80"/>
              <w:right w:type="dxa" w:w="110"/>
            </w:tcMar>
            <w:vAlign w:val="center"/>
          </w:tcPr>
          <w:p>
            <w:pPr>
              <w:jc w:val="left"/>
            </w:pPr>
            <w:r>
              <w:rPr>
                <w:rFonts w:ascii="Arial" w:cs="Arial" w:eastAsia="Arial" w:hAnsi="Arial"/>
                <w:b/>
                <w:bCs/>
                <w:i w:val="false"/>
                <w:iCs w:val="false"/>
                <w:color w:val="FFFFFF"/>
                <w:sz w:val="18"/>
                <w:szCs w:val="18"/>
              </w:rPr>
              <w:t xml:space="preserve">Spec</w:t>
            </w:r>
          </w:p>
        </w:tc>
        <w:tc>
          <w:tcPr>
            <w:tcW w:type="dxa" w:w="3560"/>
            <w:tcBorders>
              <w:top w:val="single" w:color="D1D5DB" w:sz="1"/>
              <w:left w:val="single" w:color="D1D5DB" w:sz="1"/>
              <w:bottom w:val="single" w:color="D1D5DB" w:sz="1"/>
              <w:right w:val="single" w:color="D1D5DB" w:sz="1"/>
            </w:tcBorders>
            <w:shd w:fill="0D1B2A" w:val="clear"/>
            <w:tcMar>
              <w:top w:type="dxa" w:w="80"/>
              <w:left w:type="dxa" w:w="110"/>
              <w:bottom w:type="dxa" w:w="80"/>
              <w:right w:type="dxa" w:w="110"/>
            </w:tcMar>
            <w:vAlign w:val="center"/>
          </w:tcPr>
          <w:p>
            <w:pPr>
              <w:jc w:val="left"/>
            </w:pPr>
            <w:r>
              <w:rPr>
                <w:rFonts w:ascii="Arial" w:cs="Arial" w:eastAsia="Arial" w:hAnsi="Arial"/>
                <w:b/>
                <w:bCs/>
                <w:i w:val="false"/>
                <w:iCs w:val="false"/>
                <w:color w:val="FFFFFF"/>
                <w:sz w:val="18"/>
                <w:szCs w:val="18"/>
              </w:rPr>
              <w:t xml:space="preserve">Behaviour</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App bar</w:t>
            </w:r>
          </w:p>
        </w:tc>
        <w:tc>
          <w:tcPr>
            <w:tcW w:type="dxa" w:w="38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Navy #0D1B2A. Hamburger left (drawer nav). Title: "FieldSpec · WeldQAi" — module badge in amber pill. Notification bell with count badge. Avatar right.</w:t>
            </w:r>
          </w:p>
        </w:tc>
        <w:tc>
          <w:tcPr>
            <w:tcW w:type="dxa" w:w="356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Drawer nav: Home, Projects, KPIs, Team, Templates, Settings, Switch Module</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Sync pill</w:t>
            </w:r>
          </w:p>
        </w:tc>
        <w:tc>
          <w:tcPr>
            <w:tcW w:type="dxa" w:w="3800"/>
            <w:tcBorders>
              <w:top w:val="single" w:color="D1D5DB" w:sz="1"/>
              <w:left w:val="single" w:color="D1D5DB" w:sz="1"/>
              <w:bottom w:val="single" w:color="D1D5DB" w:sz="1"/>
              <w:right w:val="single" w:color="D1D5DB" w:sz="1"/>
            </w:tcBorders>
            <w:shd w:fill="F3F4F6"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Persistent in app bar. Green dot + "Synced" OR amber dot + "3 pending" OR red dot + "Sync failed". 12sp text.</w:t>
            </w:r>
          </w:p>
        </w:tc>
        <w:tc>
          <w:tcPr>
            <w:tcW w:type="dxa" w:w="3560"/>
            <w:tcBorders>
              <w:top w:val="single" w:color="D1D5DB" w:sz="1"/>
              <w:left w:val="single" w:color="D1D5DB" w:sz="1"/>
              <w:bottom w:val="single" w:color="D1D5DB" w:sz="1"/>
              <w:right w:val="single" w:color="D1D5DB" w:sz="1"/>
            </w:tcBorders>
            <w:shd w:fill="F3F4F6"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Tap opens sync status drawer: list of pending items, retry button, last sync timestamp</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Bottom nav</w:t>
            </w:r>
          </w:p>
        </w:tc>
        <w:tc>
          <w:tcPr>
            <w:tcW w:type="dxa" w:w="38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4 tabs: Home (house), Projects (folder), KPIs (chart), Team (people). Active tab: amber icon + amber underline. Inactive: gray. 64dp height.</w:t>
            </w:r>
          </w:p>
        </w:tc>
        <w:tc>
          <w:tcPr>
            <w:tcW w:type="dxa" w:w="356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Persists on all main screens. Hidden when form is in full-screen entry mode.</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Metric cards</w:t>
            </w:r>
          </w:p>
        </w:tc>
        <w:tc>
          <w:tcPr>
            <w:tcW w:type="dxa" w:w="3800"/>
            <w:tcBorders>
              <w:top w:val="single" w:color="D1D5DB" w:sz="1"/>
              <w:left w:val="single" w:color="D1D5DB" w:sz="1"/>
              <w:bottom w:val="single" w:color="D1D5DB" w:sz="1"/>
              <w:right w:val="single" w:color="D1D5DB" w:sz="1"/>
            </w:tcBorders>
            <w:shd w:fill="F3F4F6"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2-up grid. Navy header bar with white label. Large amber number (28sp bold). Gray description (14sp). Tap → drill-down.</w:t>
            </w:r>
          </w:p>
        </w:tc>
        <w:tc>
          <w:tcPr>
            <w:tcW w:type="dxa" w:w="3560"/>
            <w:tcBorders>
              <w:top w:val="single" w:color="D1D5DB" w:sz="1"/>
              <w:left w:val="single" w:color="D1D5DB" w:sz="1"/>
              <w:bottom w:val="single" w:color="D1D5DB" w:sz="1"/>
              <w:right w:val="single" w:color="D1D5DB" w:sz="1"/>
            </w:tcBorders>
            <w:shd w:fill="F3F4F6"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Cards configurable per user role. Manager sees org-wide. Inspector sees personal.</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Recent projects list</w:t>
            </w:r>
          </w:p>
        </w:tc>
        <w:tc>
          <w:tcPr>
            <w:tcW w:type="dxa" w:w="38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Card with left-side status dot. Project name 18sp bold navy. Status chip. Report count today.</w:t>
            </w:r>
          </w:p>
        </w:tc>
        <w:tc>
          <w:tcPr>
            <w:tcW w:type="dxa" w:w="356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Tap → ProjectDetailScreen. Long-press → quick actions sheet</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Quick action tiles</w:t>
            </w:r>
          </w:p>
        </w:tc>
        <w:tc>
          <w:tcPr>
            <w:tcW w:type="dxa" w:w="3800"/>
            <w:tcBorders>
              <w:top w:val="single" w:color="D1D5DB" w:sz="1"/>
              <w:left w:val="single" w:color="D1D5DB" w:sz="1"/>
              <w:bottom w:val="single" w:color="D1D5DB" w:sz="1"/>
              <w:right w:val="single" w:color="D1D5DB" w:sz="1"/>
            </w:tcBorders>
            <w:shd w:fill="F3F4F6"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2x2 grid of tappable tiles. Icon 32dp amber. Label 14sp navy. White card background, amber border on press.</w:t>
            </w:r>
          </w:p>
        </w:tc>
        <w:tc>
          <w:tcPr>
            <w:tcW w:type="dxa" w:w="3560"/>
            <w:tcBorders>
              <w:top w:val="single" w:color="D1D5DB" w:sz="1"/>
              <w:left w:val="single" w:color="D1D5DB" w:sz="1"/>
              <w:bottom w:val="single" w:color="D1D5DB" w:sz="1"/>
              <w:right w:val="single" w:color="D1D5DB" w:sz="1"/>
            </w:tcBorders>
            <w:shd w:fill="F3F4F6"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Start Inspection, Upload Form, Scan QR, My Reports — most common daily actions</w:t>
            </w:r>
          </w:p>
        </w:tc>
      </w:tr>
    </w:tbl>
    <w:p>
      <w:pPr>
        <w:spacing w:before="60" w:after="60"/>
      </w:pPr>
      <w:r>
        <w:t xml:space="preserve"/>
      </w:r>
    </w:p>
    <w:p>
      <w:pPr>
        <w:pStyle w:val="Heading2"/>
        <w:spacing w:before="280" w:after="120"/>
      </w:pPr>
      <w:r>
        <w:rPr>
          <w:rFonts w:ascii="Arial" w:cs="Arial" w:eastAsia="Arial" w:hAnsi="Arial"/>
          <w:b/>
          <w:bCs/>
          <w:color w:val="1B3A5C"/>
          <w:sz w:val="30"/>
          <w:szCs w:val="30"/>
        </w:rPr>
        <w:t xml:space="preserve">4.3 Project Detail Screen (project_detail_screen.dart)</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3"/>
              <w:left w:val="single" w:color="D97706" w:sz="3"/>
              <w:bottom w:val="single" w:color="D97706" w:sz="3"/>
              <w:right w:val="single" w:color="D97706" w:sz="3"/>
            </w:tcBorders>
            <w:shd w:fill="0D1B2A" w:val="clear"/>
            <w:tcMar>
              <w:top w:type="dxa" w:w="100"/>
              <w:left w:type="dxa" w:w="200"/>
              <w:bottom w:type="dxa" w:w="100"/>
              <w:right w:type="dxa" w:w="200"/>
            </w:tcMar>
          </w:tcPr>
          <w:p>
            <w:pPr>
              <w:jc w:val="center"/>
            </w:pPr>
            <w:r>
              <w:rPr>
                <w:rFonts w:ascii="Arial" w:cs="Arial" w:eastAsia="Arial" w:hAnsi="Arial"/>
                <w:b/>
                <w:bCs/>
                <w:color w:val="D97706"/>
                <w:sz w:val="20"/>
                <w:szCs w:val="20"/>
              </w:rPr>
              <w:t xml:space="preserve">PROJECT DETAIL SCREEN</w:t>
            </w:r>
          </w:p>
        </w:tc>
      </w:tr>
      <w:tr>
        <w:tc>
          <w:tcPr>
            <w:tcW w:type="dxa" w:w="9360"/>
            <w:tcBorders>
              <w:top w:val="single" w:color="E5E7EB" w:sz="1"/>
              <w:left w:val="single" w:color="D97706" w:sz="2"/>
              <w:bottom w:val="single" w:color="E5E7EB" w:sz="1"/>
              <w:right w:val="single" w:color="D97706" w:sz="2"/>
            </w:tcBorders>
            <w:shd w:fill="F9FAFB" w:val="clear"/>
            <w:tcMar>
              <w:top w:type="dxa" w:w="80"/>
              <w:left w:type="dxa" w:w="200"/>
              <w:bottom w:type="dxa" w:w="80"/>
              <w:right w:type="dxa" w:w="200"/>
            </w:tcMar>
          </w:tcPr>
          <w:p>
            <w:r>
              <w:rPr>
                <w:rFonts w:ascii="Arial" w:cs="Arial" w:eastAsia="Arial" w:hAnsi="Arial"/>
                <w:color w:val="1A1A2E"/>
                <w:sz w:val="18"/>
                <w:szCs w:val="18"/>
              </w:rPr>
              <w:t xml:space="preserve">┌─────────────────────────────────────────────────────────────┐</w:t>
            </w:r>
          </w:p>
        </w:tc>
      </w:tr>
      <w:tr>
        <w:tc>
          <w:tcPr>
            <w:tcW w:type="dxa" w:w="9360"/>
            <w:tcBorders>
              <w:top w:val="single" w:color="E5E7EB" w:sz="1"/>
              <w:left w:val="single" w:color="D97706" w:sz="2"/>
              <w:bottom w:val="single" w:color="E5E7EB" w:sz="1"/>
              <w:right w:val="single" w:color="D97706" w:sz="2"/>
            </w:tcBorders>
            <w:shd w:fill="FFFFFF" w:val="clear"/>
            <w:tcMar>
              <w:top w:type="dxa" w:w="80"/>
              <w:left w:type="dxa" w:w="200"/>
              <w:bottom w:type="dxa" w:w="80"/>
              <w:right w:type="dxa" w:w="200"/>
            </w:tcMar>
          </w:tcPr>
          <w:p>
            <w:r>
              <w:rPr>
                <w:rFonts w:ascii="Arial" w:cs="Arial" w:eastAsia="Arial" w:hAnsi="Arial"/>
                <w:color w:val="1A1A2E"/>
                <w:sz w:val="18"/>
                <w:szCs w:val="18"/>
              </w:rPr>
              <w:t xml:space="preserve">│ [←]  NGL Pipeline Phase 2              [Edit] [⋮]   App bar │</w:t>
            </w:r>
          </w:p>
        </w:tc>
      </w:tr>
      <w:tr>
        <w:tc>
          <w:tcPr>
            <w:tcW w:type="dxa" w:w="9360"/>
            <w:tcBorders>
              <w:top w:val="single" w:color="E5E7EB" w:sz="1"/>
              <w:left w:val="single" w:color="D97706" w:sz="2"/>
              <w:bottom w:val="single" w:color="E5E7EB" w:sz="1"/>
              <w:right w:val="single" w:color="D97706" w:sz="2"/>
            </w:tcBorders>
            <w:shd w:fill="F9FAFB" w:val="clear"/>
            <w:tcMar>
              <w:top w:type="dxa" w:w="80"/>
              <w:left w:type="dxa" w:w="200"/>
              <w:bottom w:type="dxa" w:w="80"/>
              <w:right w:type="dxa" w:w="200"/>
            </w:tcMar>
          </w:tcPr>
          <w:p>
            <w:r>
              <w:rPr>
                <w:rFonts w:ascii="Arial" w:cs="Arial" w:eastAsia="Arial" w:hAnsi="Arial"/>
                <w:color w:val="1A1A2E"/>
                <w:sz w:val="18"/>
                <w:szCs w:val="18"/>
              </w:rPr>
              <w:t xml:space="preserve">├─────────────────────────────────────────────────────────────┤</w:t>
            </w:r>
          </w:p>
        </w:tc>
      </w:tr>
      <w:tr>
        <w:tc>
          <w:tcPr>
            <w:tcW w:type="dxa" w:w="9360"/>
            <w:tcBorders>
              <w:top w:val="single" w:color="E5E7EB" w:sz="1"/>
              <w:left w:val="single" w:color="D97706" w:sz="2"/>
              <w:bottom w:val="single" w:color="E5E7EB" w:sz="1"/>
              <w:right w:val="single" w:color="D97706" w:sz="2"/>
            </w:tcBorders>
            <w:shd w:fill="FFFFFF" w:val="clear"/>
            <w:tcMar>
              <w:top w:type="dxa" w:w="80"/>
              <w:left w:type="dxa" w:w="200"/>
              <w:bottom w:type="dxa" w:w="80"/>
              <w:right w:type="dxa" w:w="200"/>
            </w:tcMar>
          </w:tcPr>
          <w:p>
            <w:r>
              <w:rPr>
                <w:rFonts w:ascii="Arial" w:cs="Arial" w:eastAsia="Arial" w:hAnsi="Arial"/>
                <w:color w:val="1A1A2E"/>
                <w:sz w:val="18"/>
                <w:szCs w:val="18"/>
              </w:rPr>
              <w:t xml:space="preserve">│  PROJECT INFO CARD                                           │</w:t>
            </w:r>
          </w:p>
        </w:tc>
      </w:tr>
      <w:tr>
        <w:tc>
          <w:tcPr>
            <w:tcW w:type="dxa" w:w="9360"/>
            <w:tcBorders>
              <w:top w:val="single" w:color="E5E7EB" w:sz="1"/>
              <w:left w:val="single" w:color="D97706" w:sz="2"/>
              <w:bottom w:val="single" w:color="E5E7EB" w:sz="1"/>
              <w:right w:val="single" w:color="D97706" w:sz="2"/>
            </w:tcBorders>
            <w:shd w:fill="F9FAFB" w:val="clear"/>
            <w:tcMar>
              <w:top w:type="dxa" w:w="80"/>
              <w:left w:type="dxa" w:w="200"/>
              <w:bottom w:type="dxa" w:w="80"/>
              <w:right w:type="dxa" w:w="200"/>
            </w:tcMar>
          </w:tcPr>
          <w:p>
            <w:r>
              <w:rPr>
                <w:rFonts w:ascii="Arial" w:cs="Arial" w:eastAsia="Arial" w:hAnsi="Arial"/>
                <w:color w:val="1A1A2E"/>
                <w:sz w:val="18"/>
                <w:szCs w:val="18"/>
              </w:rPr>
              <w:t xml:space="preserve">│  Client: North Gas Ltd    Contract: NGL-2026-047             │</w:t>
            </w:r>
          </w:p>
        </w:tc>
      </w:tr>
      <w:tr>
        <w:tc>
          <w:tcPr>
            <w:tcW w:type="dxa" w:w="9360"/>
            <w:tcBorders>
              <w:top w:val="single" w:color="E5E7EB" w:sz="1"/>
              <w:left w:val="single" w:color="D97706" w:sz="2"/>
              <w:bottom w:val="single" w:color="E5E7EB" w:sz="1"/>
              <w:right w:val="single" w:color="D97706" w:sz="2"/>
            </w:tcBorders>
            <w:shd w:fill="FFFFFF" w:val="clear"/>
            <w:tcMar>
              <w:top w:type="dxa" w:w="80"/>
              <w:left w:type="dxa" w:w="200"/>
              <w:bottom w:type="dxa" w:w="80"/>
              <w:right w:type="dxa" w:w="200"/>
            </w:tcMar>
          </w:tcPr>
          <w:p>
            <w:r>
              <w:rPr>
                <w:rFonts w:ascii="Arial" w:cs="Arial" w:eastAsia="Arial" w:hAnsi="Arial"/>
                <w:color w:val="1A1A2E"/>
                <w:sz w:val="18"/>
                <w:szCs w:val="18"/>
              </w:rPr>
              <w:t xml:space="preserve">│  Location: Onshore, Yorkshire    Type: Pipeline              │</w:t>
            </w:r>
          </w:p>
        </w:tc>
      </w:tr>
      <w:tr>
        <w:tc>
          <w:tcPr>
            <w:tcW w:type="dxa" w:w="9360"/>
            <w:tcBorders>
              <w:top w:val="single" w:color="E5E7EB" w:sz="1"/>
              <w:left w:val="single" w:color="D97706" w:sz="2"/>
              <w:bottom w:val="single" w:color="E5E7EB" w:sz="1"/>
              <w:right w:val="single" w:color="D97706" w:sz="2"/>
            </w:tcBorders>
            <w:shd w:fill="F9FAFB" w:val="clear"/>
            <w:tcMar>
              <w:top w:type="dxa" w:w="80"/>
              <w:left w:type="dxa" w:w="200"/>
              <w:bottom w:type="dxa" w:w="80"/>
              <w:right w:type="dxa" w:w="200"/>
            </w:tcMar>
          </w:tcPr>
          <w:p>
            <w:r>
              <w:rPr>
                <w:rFonts w:ascii="Arial" w:cs="Arial" w:eastAsia="Arial" w:hAnsi="Arial"/>
                <w:color w:val="1A1A2E"/>
                <w:sz w:val="18"/>
                <w:szCs w:val="18"/>
              </w:rPr>
              <w:t xml:space="preserve">│  Start: 01 Feb 2026    Status: [OPEN chip, green]           │</w:t>
            </w:r>
          </w:p>
        </w:tc>
      </w:tr>
      <w:tr>
        <w:tc>
          <w:tcPr>
            <w:tcW w:type="dxa" w:w="9360"/>
            <w:tcBorders>
              <w:top w:val="single" w:color="E5E7EB" w:sz="1"/>
              <w:left w:val="single" w:color="D97706" w:sz="2"/>
              <w:bottom w:val="single" w:color="E5E7EB" w:sz="1"/>
              <w:right w:val="single" w:color="D97706" w:sz="2"/>
            </w:tcBorders>
            <w:shd w:fill="FFFFFF" w:val="clear"/>
            <w:tcMar>
              <w:top w:type="dxa" w:w="80"/>
              <w:left w:type="dxa" w:w="200"/>
              <w:bottom w:type="dxa" w:w="80"/>
              <w:right w:type="dxa" w:w="200"/>
            </w:tcMar>
          </w:tcPr>
          <w:p>
            <w:r>
              <w:rPr>
                <w:rFonts w:ascii="Arial" w:cs="Arial" w:eastAsia="Arial" w:hAnsi="Arial"/>
                <w:color w:val="1A1A2E"/>
                <w:sz w:val="18"/>
                <w:szCs w:val="18"/>
              </w:rPr>
              <w:t xml:space="preserve">│  Progress: ████████░░ 78% complete                          │  ← Amber progress bar</w:t>
            </w:r>
          </w:p>
        </w:tc>
      </w:tr>
      <w:tr>
        <w:tc>
          <w:tcPr>
            <w:tcW w:type="dxa" w:w="9360"/>
            <w:tcBorders>
              <w:top w:val="single" w:color="E5E7EB" w:sz="1"/>
              <w:left w:val="single" w:color="D97706" w:sz="2"/>
              <w:bottom w:val="single" w:color="E5E7EB" w:sz="1"/>
              <w:right w:val="single" w:color="D97706" w:sz="2"/>
            </w:tcBorders>
            <w:shd w:fill="F9FAFB" w:val="clear"/>
            <w:tcMar>
              <w:top w:type="dxa" w:w="80"/>
              <w:left w:type="dxa" w:w="200"/>
              <w:bottom w:type="dxa" w:w="80"/>
              <w:right w:type="dxa" w:w="200"/>
            </w:tcMar>
          </w:tcPr>
          <w:p>
            <w:r>
              <w:rPr>
                <w:rFonts w:ascii="Arial" w:cs="Arial" w:eastAsia="Arial" w:hAnsi="Arial"/>
                <w:color w:val="1A1A2E"/>
                <w:sz w:val="18"/>
                <w:szCs w:val="18"/>
              </w:rPr>
              <w:t xml:space="preserve">├─────────────────────────────────────────────────────────────┤</w:t>
            </w:r>
          </w:p>
        </w:tc>
      </w:tr>
      <w:tr>
        <w:tc>
          <w:tcPr>
            <w:tcW w:type="dxa" w:w="9360"/>
            <w:tcBorders>
              <w:top w:val="single" w:color="E5E7EB" w:sz="1"/>
              <w:left w:val="single" w:color="D97706" w:sz="2"/>
              <w:bottom w:val="single" w:color="E5E7EB" w:sz="1"/>
              <w:right w:val="single" w:color="D97706" w:sz="2"/>
            </w:tcBorders>
            <w:shd w:fill="FFFFFF" w:val="clear"/>
            <w:tcMar>
              <w:top w:type="dxa" w:w="80"/>
              <w:left w:type="dxa" w:w="200"/>
              <w:bottom w:type="dxa" w:w="80"/>
              <w:right w:type="dxa" w:w="200"/>
            </w:tcMar>
          </w:tcPr>
          <w:p>
            <w:r>
              <w:rPr>
                <w:rFonts w:ascii="Arial" w:cs="Arial" w:eastAsia="Arial" w:hAnsi="Arial"/>
                <w:color w:val="1A1A2E"/>
                <w:sz w:val="18"/>
                <w:szCs w:val="18"/>
              </w:rPr>
              <w:t xml:space="preserve">│  QUICK STATS ROW (scrollable horizontal)                    │</w:t>
            </w:r>
          </w:p>
        </w:tc>
      </w:tr>
      <w:tr>
        <w:tc>
          <w:tcPr>
            <w:tcW w:type="dxa" w:w="9360"/>
            <w:tcBorders>
              <w:top w:val="single" w:color="E5E7EB" w:sz="1"/>
              <w:left w:val="single" w:color="D97706" w:sz="2"/>
              <w:bottom w:val="single" w:color="E5E7EB" w:sz="1"/>
              <w:right w:val="single" w:color="D97706" w:sz="2"/>
            </w:tcBorders>
            <w:shd w:fill="F9FAFB" w:val="clear"/>
            <w:tcMar>
              <w:top w:type="dxa" w:w="80"/>
              <w:left w:type="dxa" w:w="200"/>
              <w:bottom w:type="dxa" w:w="80"/>
              <w:right w:type="dxa" w:w="200"/>
            </w:tcMar>
          </w:tcPr>
          <w:p>
            <w:r>
              <w:rPr>
                <w:rFonts w:ascii="Arial" w:cs="Arial" w:eastAsia="Arial" w:hAnsi="Arial"/>
                <w:color w:val="1A1A2E"/>
                <w:sz w:val="18"/>
                <w:szCs w:val="18"/>
              </w:rPr>
              <w:t xml:space="preserve">│  [128 Reports] [94% Pass] [3 NCRs Open] [47 Joints Done]   │  ← Stat chips, amber value</w:t>
            </w:r>
          </w:p>
        </w:tc>
      </w:tr>
      <w:tr>
        <w:tc>
          <w:tcPr>
            <w:tcW w:type="dxa" w:w="9360"/>
            <w:tcBorders>
              <w:top w:val="single" w:color="E5E7EB" w:sz="1"/>
              <w:left w:val="single" w:color="D97706" w:sz="2"/>
              <w:bottom w:val="single" w:color="E5E7EB" w:sz="1"/>
              <w:right w:val="single" w:color="D97706" w:sz="2"/>
            </w:tcBorders>
            <w:shd w:fill="FFFFFF" w:val="clear"/>
            <w:tcMar>
              <w:top w:type="dxa" w:w="80"/>
              <w:left w:type="dxa" w:w="200"/>
              <w:bottom w:type="dxa" w:w="80"/>
              <w:right w:type="dxa" w:w="200"/>
            </w:tcMar>
          </w:tcPr>
          <w:p>
            <w:r>
              <w:rPr>
                <w:rFonts w:ascii="Arial" w:cs="Arial" w:eastAsia="Arial" w:hAnsi="Arial"/>
                <w:color w:val="1A1A2E"/>
                <w:sz w:val="18"/>
                <w:szCs w:val="18"/>
              </w:rPr>
              <w:t xml:space="preserve">├─────────────────────────────────────────────────────────────┤</w:t>
            </w:r>
          </w:p>
        </w:tc>
      </w:tr>
      <w:tr>
        <w:tc>
          <w:tcPr>
            <w:tcW w:type="dxa" w:w="9360"/>
            <w:tcBorders>
              <w:top w:val="single" w:color="E5E7EB" w:sz="1"/>
              <w:left w:val="single" w:color="D97706" w:sz="2"/>
              <w:bottom w:val="single" w:color="E5E7EB" w:sz="1"/>
              <w:right w:val="single" w:color="D97706" w:sz="2"/>
            </w:tcBorders>
            <w:shd w:fill="F9FAFB" w:val="clear"/>
            <w:tcMar>
              <w:top w:type="dxa" w:w="80"/>
              <w:left w:type="dxa" w:w="200"/>
              <w:bottom w:type="dxa" w:w="80"/>
              <w:right w:type="dxa" w:w="200"/>
            </w:tcMar>
          </w:tcPr>
          <w:p>
            <w:r>
              <w:rPr>
                <w:rFonts w:ascii="Arial" w:cs="Arial" w:eastAsia="Arial" w:hAnsi="Arial"/>
                <w:color w:val="1A1A2E"/>
                <w:sz w:val="18"/>
                <w:szCs w:val="18"/>
              </w:rPr>
              <w:t xml:space="preserve">│  ACTIONS                                                     │</w:t>
            </w:r>
          </w:p>
        </w:tc>
      </w:tr>
      <w:tr>
        <w:tc>
          <w:tcPr>
            <w:tcW w:type="dxa" w:w="9360"/>
            <w:tcBorders>
              <w:top w:val="single" w:color="E5E7EB" w:sz="1"/>
              <w:left w:val="single" w:color="D97706" w:sz="2"/>
              <w:bottom w:val="single" w:color="E5E7EB" w:sz="1"/>
              <w:right w:val="single" w:color="D97706" w:sz="2"/>
            </w:tcBorders>
            <w:shd w:fill="FFFFFF" w:val="clear"/>
            <w:tcMar>
              <w:top w:type="dxa" w:w="80"/>
              <w:left w:type="dxa" w:w="200"/>
              <w:bottom w:type="dxa" w:w="80"/>
              <w:right w:type="dxa" w:w="200"/>
            </w:tcMar>
          </w:tcPr>
          <w:p>
            <w:r>
              <w:rPr>
                <w:rFonts w:ascii="Arial" w:cs="Arial" w:eastAsia="Arial" w:hAnsi="Arial"/>
                <w:color w:val="1A1A2E"/>
                <w:sz w:val="18"/>
                <w:szCs w:val="18"/>
              </w:rPr>
              <w:t xml:space="preserve">│  ┌──────────────────────────────────────────────────────┐   │</w:t>
            </w:r>
          </w:p>
        </w:tc>
      </w:tr>
      <w:tr>
        <w:tc>
          <w:tcPr>
            <w:tcW w:type="dxa" w:w="9360"/>
            <w:tcBorders>
              <w:top w:val="single" w:color="E5E7EB" w:sz="1"/>
              <w:left w:val="single" w:color="D97706" w:sz="2"/>
              <w:bottom w:val="single" w:color="E5E7EB" w:sz="1"/>
              <w:right w:val="single" w:color="D97706" w:sz="2"/>
            </w:tcBorders>
            <w:shd w:fill="F9FAFB" w:val="clear"/>
            <w:tcMar>
              <w:top w:type="dxa" w:w="80"/>
              <w:left w:type="dxa" w:w="200"/>
              <w:bottom w:type="dxa" w:w="80"/>
              <w:right w:type="dxa" w:w="200"/>
            </w:tcMar>
          </w:tcPr>
          <w:p>
            <w:r>
              <w:rPr>
                <w:rFonts w:ascii="Arial" w:cs="Arial" w:eastAsia="Arial" w:hAnsi="Arial"/>
                <w:color w:val="1A1A2E"/>
                <w:sz w:val="18"/>
                <w:szCs w:val="18"/>
              </w:rPr>
              <w:t xml:space="preserve">│  │  [▶] Start New Inspection          → CatalogScreen   │   │  ← Primary action, amber</w:t>
            </w:r>
          </w:p>
        </w:tc>
      </w:tr>
      <w:tr>
        <w:tc>
          <w:tcPr>
            <w:tcW w:type="dxa" w:w="9360"/>
            <w:tcBorders>
              <w:top w:val="single" w:color="E5E7EB" w:sz="1"/>
              <w:left w:val="single" w:color="D97706" w:sz="2"/>
              <w:bottom w:val="single" w:color="E5E7EB" w:sz="1"/>
              <w:right w:val="single" w:color="D97706" w:sz="2"/>
            </w:tcBorders>
            <w:shd w:fill="FFFFFF" w:val="clear"/>
            <w:tcMar>
              <w:top w:type="dxa" w:w="80"/>
              <w:left w:type="dxa" w:w="200"/>
              <w:bottom w:type="dxa" w:w="80"/>
              <w:right w:type="dxa" w:w="200"/>
            </w:tcMar>
          </w:tcPr>
          <w:p>
            <w:r>
              <w:rPr>
                <w:rFonts w:ascii="Arial" w:cs="Arial" w:eastAsia="Arial" w:hAnsi="Arial"/>
                <w:color w:val="1A1A2E"/>
                <w:sz w:val="18"/>
                <w:szCs w:val="18"/>
              </w:rPr>
              <w:t xml:space="preserve">│  └──────────────────────────────────────────────────────┘   │</w:t>
            </w:r>
          </w:p>
        </w:tc>
      </w:tr>
      <w:tr>
        <w:tc>
          <w:tcPr>
            <w:tcW w:type="dxa" w:w="9360"/>
            <w:tcBorders>
              <w:top w:val="single" w:color="E5E7EB" w:sz="1"/>
              <w:left w:val="single" w:color="D97706" w:sz="2"/>
              <w:bottom w:val="single" w:color="E5E7EB" w:sz="1"/>
              <w:right w:val="single" w:color="D97706" w:sz="2"/>
            </w:tcBorders>
            <w:shd w:fill="F9FAFB" w:val="clear"/>
            <w:tcMar>
              <w:top w:type="dxa" w:w="80"/>
              <w:left w:type="dxa" w:w="200"/>
              <w:bottom w:type="dxa" w:w="80"/>
              <w:right w:type="dxa" w:w="200"/>
            </w:tcMar>
          </w:tcPr>
          <w:p>
            <w:r>
              <w:rPr>
                <w:rFonts w:ascii="Arial" w:cs="Arial" w:eastAsia="Arial" w:hAnsi="Arial"/>
                <w:color w:val="1A1A2E"/>
                <w:sz w:val="18"/>
                <w:szCs w:val="18"/>
              </w:rPr>
              <w:t xml:space="preserve">│  [📋 View All Reports]  [🗺 Weld Map]  [⚠ NCR Tracker]     │</w:t>
            </w:r>
          </w:p>
        </w:tc>
      </w:tr>
      <w:tr>
        <w:tc>
          <w:tcPr>
            <w:tcW w:type="dxa" w:w="9360"/>
            <w:tcBorders>
              <w:top w:val="single" w:color="E5E7EB" w:sz="1"/>
              <w:left w:val="single" w:color="D97706" w:sz="2"/>
              <w:bottom w:val="single" w:color="E5E7EB" w:sz="1"/>
              <w:right w:val="single" w:color="D97706" w:sz="2"/>
            </w:tcBorders>
            <w:shd w:fill="FFFFFF" w:val="clear"/>
            <w:tcMar>
              <w:top w:type="dxa" w:w="80"/>
              <w:left w:type="dxa" w:w="200"/>
              <w:bottom w:type="dxa" w:w="80"/>
              <w:right w:type="dxa" w:w="200"/>
            </w:tcMar>
          </w:tcPr>
          <w:p>
            <w:r>
              <w:rPr>
                <w:rFonts w:ascii="Arial" w:cs="Arial" w:eastAsia="Arial" w:hAnsi="Arial"/>
                <w:color w:val="1A1A2E"/>
                <w:sz w:val="18"/>
                <w:szCs w:val="18"/>
              </w:rPr>
              <w:t xml:space="preserve">├─────────────────────────────────────────────────────────────┤</w:t>
            </w:r>
          </w:p>
        </w:tc>
      </w:tr>
      <w:tr>
        <w:tc>
          <w:tcPr>
            <w:tcW w:type="dxa" w:w="9360"/>
            <w:tcBorders>
              <w:top w:val="single" w:color="E5E7EB" w:sz="1"/>
              <w:left w:val="single" w:color="D97706" w:sz="2"/>
              <w:bottom w:val="single" w:color="E5E7EB" w:sz="1"/>
              <w:right w:val="single" w:color="D97706" w:sz="2"/>
            </w:tcBorders>
            <w:shd w:fill="F9FAFB" w:val="clear"/>
            <w:tcMar>
              <w:top w:type="dxa" w:w="80"/>
              <w:left w:type="dxa" w:w="200"/>
              <w:bottom w:type="dxa" w:w="80"/>
              <w:right w:type="dxa" w:w="200"/>
            </w:tcMar>
          </w:tcPr>
          <w:p>
            <w:r>
              <w:rPr>
                <w:rFonts w:ascii="Arial" w:cs="Arial" w:eastAsia="Arial" w:hAnsi="Arial"/>
                <w:color w:val="1A1A2E"/>
                <w:sz w:val="18"/>
                <w:szCs w:val="18"/>
              </w:rPr>
              <w:t xml:space="preserve">│  RECENT ACTIVITY                                             │</w:t>
            </w:r>
          </w:p>
        </w:tc>
      </w:tr>
      <w:tr>
        <w:tc>
          <w:tcPr>
            <w:tcW w:type="dxa" w:w="9360"/>
            <w:tcBorders>
              <w:top w:val="single" w:color="E5E7EB" w:sz="1"/>
              <w:left w:val="single" w:color="D97706" w:sz="2"/>
              <w:bottom w:val="single" w:color="E5E7EB" w:sz="1"/>
              <w:right w:val="single" w:color="D97706" w:sz="2"/>
            </w:tcBorders>
            <w:shd w:fill="FFFFFF" w:val="clear"/>
            <w:tcMar>
              <w:top w:type="dxa" w:w="80"/>
              <w:left w:type="dxa" w:w="200"/>
              <w:bottom w:type="dxa" w:w="80"/>
              <w:right w:type="dxa" w:w="200"/>
            </w:tcMar>
          </w:tcPr>
          <w:p>
            <w:r>
              <w:rPr>
                <w:rFonts w:ascii="Arial" w:cs="Arial" w:eastAsia="Arial" w:hAnsi="Arial"/>
                <w:color w:val="1A1A2E"/>
                <w:sz w:val="18"/>
                <w:szCs w:val="18"/>
              </w:rPr>
              <w:t xml:space="preserve">│  [avatar] J. Smith submitted VT Report NGL-VT-0089  2h ago  │</w:t>
            </w:r>
          </w:p>
        </w:tc>
      </w:tr>
      <w:tr>
        <w:tc>
          <w:tcPr>
            <w:tcW w:type="dxa" w:w="9360"/>
            <w:tcBorders>
              <w:top w:val="single" w:color="E5E7EB" w:sz="1"/>
              <w:left w:val="single" w:color="D97706" w:sz="2"/>
              <w:bottom w:val="single" w:color="E5E7EB" w:sz="1"/>
              <w:right w:val="single" w:color="D97706" w:sz="2"/>
            </w:tcBorders>
            <w:shd w:fill="F9FAFB" w:val="clear"/>
            <w:tcMar>
              <w:top w:type="dxa" w:w="80"/>
              <w:left w:type="dxa" w:w="200"/>
              <w:bottom w:type="dxa" w:w="80"/>
              <w:right w:type="dxa" w:w="200"/>
            </w:tcMar>
          </w:tcPr>
          <w:p>
            <w:r>
              <w:rPr>
                <w:rFonts w:ascii="Arial" w:cs="Arial" w:eastAsia="Arial" w:hAnsi="Arial"/>
                <w:color w:val="1A1A2E"/>
                <w:sz w:val="18"/>
                <w:szCs w:val="18"/>
              </w:rPr>
              <w:t xml:space="preserve">│  [avatar] T. Okonkwo raised NCR NGL-NCR-003  Yesterday      │</w:t>
            </w:r>
          </w:p>
        </w:tc>
      </w:tr>
      <w:tr>
        <w:tc>
          <w:tcPr>
            <w:tcW w:type="dxa" w:w="9360"/>
            <w:tcBorders>
              <w:top w:val="single" w:color="E5E7EB" w:sz="1"/>
              <w:left w:val="single" w:color="D97706" w:sz="2"/>
              <w:bottom w:val="single" w:color="E5E7EB" w:sz="1"/>
              <w:right w:val="single" w:color="D97706" w:sz="2"/>
            </w:tcBorders>
            <w:shd w:fill="FFFFFF" w:val="clear"/>
            <w:tcMar>
              <w:top w:type="dxa" w:w="80"/>
              <w:left w:type="dxa" w:w="200"/>
              <w:bottom w:type="dxa" w:w="80"/>
              <w:right w:type="dxa" w:w="200"/>
            </w:tcMar>
          </w:tcPr>
          <w:p>
            <w:r>
              <w:rPr>
                <w:rFonts w:ascii="Arial" w:cs="Arial" w:eastAsia="Arial" w:hAnsi="Arial"/>
                <w:color w:val="1A1A2E"/>
                <w:sz w:val="18"/>
                <w:szCs w:val="18"/>
              </w:rPr>
              <w:t xml:space="preserve">│  [avatar] M. Hassan uploaded Fit-Up template  2 days ago    │</w:t>
            </w:r>
          </w:p>
        </w:tc>
      </w:tr>
      <w:tr>
        <w:tc>
          <w:tcPr>
            <w:tcW w:type="dxa" w:w="9360"/>
            <w:tcBorders>
              <w:top w:val="single" w:color="E5E7EB" w:sz="1"/>
              <w:left w:val="single" w:color="D97706" w:sz="2"/>
              <w:bottom w:val="single" w:color="E5E7EB" w:sz="1"/>
              <w:right w:val="single" w:color="D97706" w:sz="2"/>
            </w:tcBorders>
            <w:shd w:fill="F9FAFB" w:val="clear"/>
            <w:tcMar>
              <w:top w:type="dxa" w:w="80"/>
              <w:left w:type="dxa" w:w="200"/>
              <w:bottom w:type="dxa" w:w="80"/>
              <w:right w:type="dxa" w:w="200"/>
            </w:tcMar>
          </w:tcPr>
          <w:p>
            <w:r>
              <w:rPr>
                <w:rFonts w:ascii="Arial" w:cs="Arial" w:eastAsia="Arial" w:hAnsi="Arial"/>
                <w:color w:val="1A1A2E"/>
                <w:sz w:val="18"/>
                <w:szCs w:val="18"/>
              </w:rPr>
              <w:t xml:space="preserve">└─────────────────────────────────────────────────────────────┘</w:t>
            </w:r>
          </w:p>
        </w:tc>
      </w:tr>
    </w:tbl>
    <w:p>
      <w:pPr>
        <w:spacing w:before="140" w:after="140"/>
      </w:pPr>
      <w:r>
        <w:t xml:space="preserve"/>
      </w:r>
    </w:p>
    <w:p>
      <w:pPr>
        <w:pStyle w:val="Heading2"/>
        <w:spacing w:before="280" w:after="120"/>
      </w:pPr>
      <w:r>
        <w:rPr>
          <w:rFonts w:ascii="Arial" w:cs="Arial" w:eastAsia="Arial" w:hAnsi="Arial"/>
          <w:b/>
          <w:bCs/>
          <w:color w:val="1B3A5C"/>
          <w:sz w:val="30"/>
          <w:szCs w:val="30"/>
        </w:rPr>
        <w:t xml:space="preserve">4.4 Report Catalog Screen (report_catalog_screen.dart)</w:t>
      </w:r>
    </w:p>
    <w:p>
      <w:pPr>
        <w:spacing w:before="60" w:after="60"/>
      </w:pPr>
      <w:r>
        <w:t xml:space="preserve"/>
      </w:r>
    </w:p>
    <w:p>
      <w:pPr>
        <w:spacing w:before="80" w:after="120"/>
      </w:pPr>
      <w:r>
        <w:rPr>
          <w:rFonts w:ascii="Arial" w:cs="Arial" w:eastAsia="Arial" w:hAnsi="Arial"/>
          <w:color w:val="1A1A2E"/>
          <w:sz w:val="22"/>
          <w:szCs w:val="22"/>
        </w:rPr>
        <w:t xml:space="preserve">This is the template selection screen — the most strategically important screen after the form itself. It must clearly show: built-in forms, custom uploaded forms, and (for enterprise) org-shared forms. Three distinct visual sections.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3"/>
              <w:left w:val="single" w:color="D97706" w:sz="3"/>
              <w:bottom w:val="single" w:color="D97706" w:sz="3"/>
              <w:right w:val="single" w:color="D97706" w:sz="3"/>
            </w:tcBorders>
            <w:shd w:fill="0D1B2A" w:val="clear"/>
            <w:tcMar>
              <w:top w:type="dxa" w:w="100"/>
              <w:left w:type="dxa" w:w="200"/>
              <w:bottom w:type="dxa" w:w="100"/>
              <w:right w:type="dxa" w:w="200"/>
            </w:tcMar>
          </w:tcPr>
          <w:p>
            <w:pPr>
              <w:jc w:val="center"/>
            </w:pPr>
            <w:r>
              <w:rPr>
                <w:rFonts w:ascii="Arial" w:cs="Arial" w:eastAsia="Arial" w:hAnsi="Arial"/>
                <w:b/>
                <w:bCs/>
                <w:color w:val="D97706"/>
                <w:sz w:val="20"/>
                <w:szCs w:val="20"/>
              </w:rPr>
              <w:t xml:space="preserve">REPORT CATALOG — Template Selection</w:t>
            </w:r>
          </w:p>
        </w:tc>
      </w:tr>
      <w:tr>
        <w:tc>
          <w:tcPr>
            <w:tcW w:type="dxa" w:w="9360"/>
            <w:tcBorders>
              <w:top w:val="single" w:color="E5E7EB" w:sz="1"/>
              <w:left w:val="single" w:color="D97706" w:sz="2"/>
              <w:bottom w:val="single" w:color="E5E7EB" w:sz="1"/>
              <w:right w:val="single" w:color="D97706" w:sz="2"/>
            </w:tcBorders>
            <w:shd w:fill="F9FAFB" w:val="clear"/>
            <w:tcMar>
              <w:top w:type="dxa" w:w="80"/>
              <w:left w:type="dxa" w:w="200"/>
              <w:bottom w:type="dxa" w:w="80"/>
              <w:right w:type="dxa" w:w="200"/>
            </w:tcMar>
          </w:tcPr>
          <w:p>
            <w:r>
              <w:rPr>
                <w:rFonts w:ascii="Arial" w:cs="Arial" w:eastAsia="Arial" w:hAnsi="Arial"/>
                <w:color w:val="1A1A2E"/>
                <w:sz w:val="18"/>
                <w:szCs w:val="18"/>
              </w:rPr>
              <w:t xml:space="preserve">┌─────────────────────────────────────────────────────────────┐</w:t>
            </w:r>
          </w:p>
        </w:tc>
      </w:tr>
      <w:tr>
        <w:tc>
          <w:tcPr>
            <w:tcW w:type="dxa" w:w="9360"/>
            <w:tcBorders>
              <w:top w:val="single" w:color="E5E7EB" w:sz="1"/>
              <w:left w:val="single" w:color="D97706" w:sz="2"/>
              <w:bottom w:val="single" w:color="E5E7EB" w:sz="1"/>
              <w:right w:val="single" w:color="D97706" w:sz="2"/>
            </w:tcBorders>
            <w:shd w:fill="FFFFFF" w:val="clear"/>
            <w:tcMar>
              <w:top w:type="dxa" w:w="80"/>
              <w:left w:type="dxa" w:w="200"/>
              <w:bottom w:type="dxa" w:w="80"/>
              <w:right w:type="dxa" w:w="200"/>
            </w:tcMar>
          </w:tcPr>
          <w:p>
            <w:r>
              <w:rPr>
                <w:rFonts w:ascii="Arial" w:cs="Arial" w:eastAsia="Arial" w:hAnsi="Arial"/>
                <w:color w:val="1A1A2E"/>
                <w:sz w:val="18"/>
                <w:szCs w:val="18"/>
              </w:rPr>
              <w:t xml:space="preserve">│ [←]  Select Inspection Type      [Upload Form ▲]  App bar  │  ← Upload FAB in app bar, amber</w:t>
            </w:r>
          </w:p>
        </w:tc>
      </w:tr>
      <w:tr>
        <w:tc>
          <w:tcPr>
            <w:tcW w:type="dxa" w:w="9360"/>
            <w:tcBorders>
              <w:top w:val="single" w:color="E5E7EB" w:sz="1"/>
              <w:left w:val="single" w:color="D97706" w:sz="2"/>
              <w:bottom w:val="single" w:color="E5E7EB" w:sz="1"/>
              <w:right w:val="single" w:color="D97706" w:sz="2"/>
            </w:tcBorders>
            <w:shd w:fill="F9FAFB" w:val="clear"/>
            <w:tcMar>
              <w:top w:type="dxa" w:w="80"/>
              <w:left w:type="dxa" w:w="200"/>
              <w:bottom w:type="dxa" w:w="80"/>
              <w:right w:type="dxa" w:w="200"/>
            </w:tcMar>
          </w:tcPr>
          <w:p>
            <w:r>
              <w:rPr>
                <w:rFonts w:ascii="Arial" w:cs="Arial" w:eastAsia="Arial" w:hAnsi="Arial"/>
                <w:color w:val="1A1A2E"/>
                <w:sz w:val="18"/>
                <w:szCs w:val="18"/>
              </w:rPr>
              <w:t xml:space="preserve">├─────────────────────────────────────────────────────────────┤</w:t>
            </w:r>
          </w:p>
        </w:tc>
      </w:tr>
      <w:tr>
        <w:tc>
          <w:tcPr>
            <w:tcW w:type="dxa" w:w="9360"/>
            <w:tcBorders>
              <w:top w:val="single" w:color="E5E7EB" w:sz="1"/>
              <w:left w:val="single" w:color="D97706" w:sz="2"/>
              <w:bottom w:val="single" w:color="E5E7EB" w:sz="1"/>
              <w:right w:val="single" w:color="D97706" w:sz="2"/>
            </w:tcBorders>
            <w:shd w:fill="FFFFFF" w:val="clear"/>
            <w:tcMar>
              <w:top w:type="dxa" w:w="80"/>
              <w:left w:type="dxa" w:w="200"/>
              <w:bottom w:type="dxa" w:w="80"/>
              <w:right w:type="dxa" w:w="200"/>
            </w:tcMar>
          </w:tcPr>
          <w:p>
            <w:r>
              <w:rPr>
                <w:rFonts w:ascii="Arial" w:cs="Arial" w:eastAsia="Arial" w:hAnsi="Arial"/>
                <w:color w:val="1A1A2E"/>
                <w:sz w:val="18"/>
                <w:szCs w:val="18"/>
              </w:rPr>
              <w:t xml:space="preserve">│  [🔍 Search forms...]                                       │  ← Search bar, 56dp, prominent</w:t>
            </w:r>
          </w:p>
        </w:tc>
      </w:tr>
      <w:tr>
        <w:tc>
          <w:tcPr>
            <w:tcW w:type="dxa" w:w="9360"/>
            <w:tcBorders>
              <w:top w:val="single" w:color="E5E7EB" w:sz="1"/>
              <w:left w:val="single" w:color="D97706" w:sz="2"/>
              <w:bottom w:val="single" w:color="E5E7EB" w:sz="1"/>
              <w:right w:val="single" w:color="D97706" w:sz="2"/>
            </w:tcBorders>
            <w:shd w:fill="F9FAFB" w:val="clear"/>
            <w:tcMar>
              <w:top w:type="dxa" w:w="80"/>
              <w:left w:type="dxa" w:w="200"/>
              <w:bottom w:type="dxa" w:w="80"/>
              <w:right w:type="dxa" w:w="200"/>
            </w:tcMar>
          </w:tcPr>
          <w:p>
            <w:r>
              <w:rPr>
                <w:rFonts w:ascii="Arial" w:cs="Arial" w:eastAsia="Arial" w:hAnsi="Arial"/>
                <w:color w:val="1A1A2E"/>
                <w:sz w:val="18"/>
                <w:szCs w:val="18"/>
              </w:rPr>
              <w:t xml:space="preserve">│  [Welding ×] [NDT] [Coating] [Structural] [All]            │  ← Filter chips, scrollable</w:t>
            </w:r>
          </w:p>
        </w:tc>
      </w:tr>
      <w:tr>
        <w:tc>
          <w:tcPr>
            <w:tcW w:type="dxa" w:w="9360"/>
            <w:tcBorders>
              <w:top w:val="single" w:color="E5E7EB" w:sz="1"/>
              <w:left w:val="single" w:color="D97706" w:sz="2"/>
              <w:bottom w:val="single" w:color="E5E7EB" w:sz="1"/>
              <w:right w:val="single" w:color="D97706" w:sz="2"/>
            </w:tcBorders>
            <w:shd w:fill="FFFFFF" w:val="clear"/>
            <w:tcMar>
              <w:top w:type="dxa" w:w="80"/>
              <w:left w:type="dxa" w:w="200"/>
              <w:bottom w:type="dxa" w:w="80"/>
              <w:right w:type="dxa" w:w="200"/>
            </w:tcMar>
          </w:tcPr>
          <w:p>
            <w:r>
              <w:rPr>
                <w:rFonts w:ascii="Arial" w:cs="Arial" w:eastAsia="Arial" w:hAnsi="Arial"/>
                <w:color w:val="1A1A2E"/>
                <w:sz w:val="18"/>
                <w:szCs w:val="18"/>
              </w:rPr>
              <w:t xml:space="preserve">├─────────────────────────────────────────────────────────────┤</w:t>
            </w:r>
          </w:p>
        </w:tc>
      </w:tr>
      <w:tr>
        <w:tc>
          <w:tcPr>
            <w:tcW w:type="dxa" w:w="9360"/>
            <w:tcBorders>
              <w:top w:val="single" w:color="E5E7EB" w:sz="1"/>
              <w:left w:val="single" w:color="D97706" w:sz="2"/>
              <w:bottom w:val="single" w:color="E5E7EB" w:sz="1"/>
              <w:right w:val="single" w:color="D97706" w:sz="2"/>
            </w:tcBorders>
            <w:shd w:fill="F9FAFB" w:val="clear"/>
            <w:tcMar>
              <w:top w:type="dxa" w:w="80"/>
              <w:left w:type="dxa" w:w="200"/>
              <w:bottom w:type="dxa" w:w="80"/>
              <w:right w:type="dxa" w:w="200"/>
            </w:tcMar>
          </w:tcPr>
          <w:p>
            <w:r>
              <w:rPr>
                <w:rFonts w:ascii="Arial" w:cs="Arial" w:eastAsia="Arial" w:hAnsi="Arial"/>
                <w:color w:val="1A1A2E"/>
                <w:sz w:val="18"/>
                <w:szCs w:val="18"/>
              </w:rPr>
              <w:t xml:space="preserve">│  ORG LIBRARY  ·  8 forms          [Manage →]  ← Enterprise │  ← Section header, navy</w:t>
            </w:r>
          </w:p>
        </w:tc>
      </w:tr>
      <w:tr>
        <w:tc>
          <w:tcPr>
            <w:tcW w:type="dxa" w:w="9360"/>
            <w:tcBorders>
              <w:top w:val="single" w:color="E5E7EB" w:sz="1"/>
              <w:left w:val="single" w:color="D97706" w:sz="2"/>
              <w:bottom w:val="single" w:color="E5E7EB" w:sz="1"/>
              <w:right w:val="single" w:color="D97706" w:sz="2"/>
            </w:tcBorders>
            <w:shd w:fill="FFFFFF" w:val="clear"/>
            <w:tcMar>
              <w:top w:type="dxa" w:w="80"/>
              <w:left w:type="dxa" w:w="200"/>
              <w:bottom w:type="dxa" w:w="80"/>
              <w:right w:type="dxa" w:w="200"/>
            </w:tcMar>
          </w:tcPr>
          <w:p>
            <w:r>
              <w:rPr>
                <w:rFonts w:ascii="Arial" w:cs="Arial" w:eastAsia="Arial" w:hAnsi="Arial"/>
                <w:color w:val="1A1A2E"/>
                <w:sz w:val="18"/>
                <w:szCs w:val="18"/>
              </w:rPr>
              <w:t xml:space="preserve">│  ┌────────────────────────────────────────────────────┐    │</w:t>
            </w:r>
          </w:p>
        </w:tc>
      </w:tr>
      <w:tr>
        <w:tc>
          <w:tcPr>
            <w:tcW w:type="dxa" w:w="9360"/>
            <w:tcBorders>
              <w:top w:val="single" w:color="E5E7EB" w:sz="1"/>
              <w:left w:val="single" w:color="D97706" w:sz="2"/>
              <w:bottom w:val="single" w:color="E5E7EB" w:sz="1"/>
              <w:right w:val="single" w:color="D97706" w:sz="2"/>
            </w:tcBorders>
            <w:shd w:fill="F9FAFB" w:val="clear"/>
            <w:tcMar>
              <w:top w:type="dxa" w:w="80"/>
              <w:left w:type="dxa" w:w="200"/>
              <w:bottom w:type="dxa" w:w="80"/>
              <w:right w:type="dxa" w:w="200"/>
            </w:tcMar>
          </w:tcPr>
          <w:p>
            <w:r>
              <w:rPr>
                <w:rFonts w:ascii="Arial" w:cs="Arial" w:eastAsia="Arial" w:hAnsi="Arial"/>
                <w:color w:val="1A1A2E"/>
                <w:sz w:val="18"/>
                <w:szCs w:val="18"/>
              </w:rPr>
              <w:t xml:space="preserve">│  │ [VT icon]  Visual Weld Inspection    v2.1  [✓Appr] │    │  ← Approved badge, green</w:t>
            </w:r>
          </w:p>
        </w:tc>
      </w:tr>
      <w:tr>
        <w:tc>
          <w:tcPr>
            <w:tcW w:type="dxa" w:w="9360"/>
            <w:tcBorders>
              <w:top w:val="single" w:color="E5E7EB" w:sz="1"/>
              <w:left w:val="single" w:color="D97706" w:sz="2"/>
              <w:bottom w:val="single" w:color="E5E7EB" w:sz="1"/>
              <w:right w:val="single" w:color="D97706" w:sz="2"/>
            </w:tcBorders>
            <w:shd w:fill="FFFFFF" w:val="clear"/>
            <w:tcMar>
              <w:top w:type="dxa" w:w="80"/>
              <w:left w:type="dxa" w:w="200"/>
              <w:bottom w:type="dxa" w:w="80"/>
              <w:right w:type="dxa" w:w="200"/>
            </w:tcMar>
          </w:tcPr>
          <w:p>
            <w:r>
              <w:rPr>
                <w:rFonts w:ascii="Arial" w:cs="Arial" w:eastAsia="Arial" w:hAnsi="Arial"/>
                <w:color w:val="1A1A2E"/>
                <w:sz w:val="18"/>
                <w:szCs w:val="18"/>
              </w:rPr>
              <w:t xml:space="preserve">│  │            AWS D1.1 · API 1104                      │    │</w:t>
            </w:r>
          </w:p>
        </w:tc>
      </w:tr>
      <w:tr>
        <w:tc>
          <w:tcPr>
            <w:tcW w:type="dxa" w:w="9360"/>
            <w:tcBorders>
              <w:top w:val="single" w:color="E5E7EB" w:sz="1"/>
              <w:left w:val="single" w:color="D97706" w:sz="2"/>
              <w:bottom w:val="single" w:color="E5E7EB" w:sz="1"/>
              <w:right w:val="single" w:color="D97706" w:sz="2"/>
            </w:tcBorders>
            <w:shd w:fill="F9FAFB" w:val="clear"/>
            <w:tcMar>
              <w:top w:type="dxa" w:w="80"/>
              <w:left w:type="dxa" w:w="200"/>
              <w:bottom w:type="dxa" w:w="80"/>
              <w:right w:type="dxa" w:w="200"/>
            </w:tcMar>
          </w:tcPr>
          <w:p>
            <w:r>
              <w:rPr>
                <w:rFonts w:ascii="Arial" w:cs="Arial" w:eastAsia="Arial" w:hAnsi="Arial"/>
                <w:color w:val="1A1A2E"/>
                <w:sz w:val="18"/>
                <w:szCs w:val="18"/>
              </w:rPr>
              <w:t xml:space="preserve">│  │                              [Start →]              │    │</w:t>
            </w:r>
          </w:p>
        </w:tc>
      </w:tr>
      <w:tr>
        <w:tc>
          <w:tcPr>
            <w:tcW w:type="dxa" w:w="9360"/>
            <w:tcBorders>
              <w:top w:val="single" w:color="E5E7EB" w:sz="1"/>
              <w:left w:val="single" w:color="D97706" w:sz="2"/>
              <w:bottom w:val="single" w:color="E5E7EB" w:sz="1"/>
              <w:right w:val="single" w:color="D97706" w:sz="2"/>
            </w:tcBorders>
            <w:shd w:fill="FFFFFF" w:val="clear"/>
            <w:tcMar>
              <w:top w:type="dxa" w:w="80"/>
              <w:left w:type="dxa" w:w="200"/>
              <w:bottom w:type="dxa" w:w="80"/>
              <w:right w:type="dxa" w:w="200"/>
            </w:tcMar>
          </w:tcPr>
          <w:p>
            <w:r>
              <w:rPr>
                <w:rFonts w:ascii="Arial" w:cs="Arial" w:eastAsia="Arial" w:hAnsi="Arial"/>
                <w:color w:val="1A1A2E"/>
                <w:sz w:val="18"/>
                <w:szCs w:val="18"/>
              </w:rPr>
              <w:t xml:space="preserve">│  ├────────────────────────────────────────────────────┤    │</w:t>
            </w:r>
          </w:p>
        </w:tc>
      </w:tr>
      <w:tr>
        <w:tc>
          <w:tcPr>
            <w:tcW w:type="dxa" w:w="9360"/>
            <w:tcBorders>
              <w:top w:val="single" w:color="E5E7EB" w:sz="1"/>
              <w:left w:val="single" w:color="D97706" w:sz="2"/>
              <w:bottom w:val="single" w:color="E5E7EB" w:sz="1"/>
              <w:right w:val="single" w:color="D97706" w:sz="2"/>
            </w:tcBorders>
            <w:shd w:fill="F9FAFB" w:val="clear"/>
            <w:tcMar>
              <w:top w:type="dxa" w:w="80"/>
              <w:left w:type="dxa" w:w="200"/>
              <w:bottom w:type="dxa" w:w="80"/>
              <w:right w:type="dxa" w:w="200"/>
            </w:tcMar>
          </w:tcPr>
          <w:p>
            <w:r>
              <w:rPr>
                <w:rFonts w:ascii="Arial" w:cs="Arial" w:eastAsia="Arial" w:hAnsi="Arial"/>
                <w:color w:val="1A1A2E"/>
                <w:sz w:val="18"/>
                <w:szCs w:val="18"/>
              </w:rPr>
              <w:t xml:space="preserve">│  │ [NDT icon] RT Radiography Report     v1.3  [✓Appr] │    │</w:t>
            </w:r>
          </w:p>
        </w:tc>
      </w:tr>
      <w:tr>
        <w:tc>
          <w:tcPr>
            <w:tcW w:type="dxa" w:w="9360"/>
            <w:tcBorders>
              <w:top w:val="single" w:color="E5E7EB" w:sz="1"/>
              <w:left w:val="single" w:color="D97706" w:sz="2"/>
              <w:bottom w:val="single" w:color="E5E7EB" w:sz="1"/>
              <w:right w:val="single" w:color="D97706" w:sz="2"/>
            </w:tcBorders>
            <w:shd w:fill="FFFFFF" w:val="clear"/>
            <w:tcMar>
              <w:top w:type="dxa" w:w="80"/>
              <w:left w:type="dxa" w:w="200"/>
              <w:bottom w:type="dxa" w:w="80"/>
              <w:right w:type="dxa" w:w="200"/>
            </w:tcMar>
          </w:tcPr>
          <w:p>
            <w:r>
              <w:rPr>
                <w:rFonts w:ascii="Arial" w:cs="Arial" w:eastAsia="Arial" w:hAnsi="Arial"/>
                <w:color w:val="1A1A2E"/>
                <w:sz w:val="18"/>
                <w:szCs w:val="18"/>
              </w:rPr>
              <w:t xml:space="preserve">│  │                              [Start →]              │    │</w:t>
            </w:r>
          </w:p>
        </w:tc>
      </w:tr>
      <w:tr>
        <w:tc>
          <w:tcPr>
            <w:tcW w:type="dxa" w:w="9360"/>
            <w:tcBorders>
              <w:top w:val="single" w:color="E5E7EB" w:sz="1"/>
              <w:left w:val="single" w:color="D97706" w:sz="2"/>
              <w:bottom w:val="single" w:color="E5E7EB" w:sz="1"/>
              <w:right w:val="single" w:color="D97706" w:sz="2"/>
            </w:tcBorders>
            <w:shd w:fill="F9FAFB" w:val="clear"/>
            <w:tcMar>
              <w:top w:type="dxa" w:w="80"/>
              <w:left w:type="dxa" w:w="200"/>
              <w:bottom w:type="dxa" w:w="80"/>
              <w:right w:type="dxa" w:w="200"/>
            </w:tcMar>
          </w:tcPr>
          <w:p>
            <w:r>
              <w:rPr>
                <w:rFonts w:ascii="Arial" w:cs="Arial" w:eastAsia="Arial" w:hAnsi="Arial"/>
                <w:color w:val="1A1A2E"/>
                <w:sz w:val="18"/>
                <w:szCs w:val="18"/>
              </w:rPr>
              <w:t xml:space="preserve">│  └────────────────────────────────────────────────────┘    │</w:t>
            </w:r>
          </w:p>
        </w:tc>
      </w:tr>
      <w:tr>
        <w:tc>
          <w:tcPr>
            <w:tcW w:type="dxa" w:w="9360"/>
            <w:tcBorders>
              <w:top w:val="single" w:color="E5E7EB" w:sz="1"/>
              <w:left w:val="single" w:color="D97706" w:sz="2"/>
              <w:bottom w:val="single" w:color="E5E7EB" w:sz="1"/>
              <w:right w:val="single" w:color="D97706" w:sz="2"/>
            </w:tcBorders>
            <w:shd w:fill="FFFFFF" w:val="clear"/>
            <w:tcMar>
              <w:top w:type="dxa" w:w="80"/>
              <w:left w:type="dxa" w:w="200"/>
              <w:bottom w:type="dxa" w:w="80"/>
              <w:right w:type="dxa" w:w="200"/>
            </w:tcMar>
          </w:tcPr>
          <w:p>
            <w:r>
              <w:rPr>
                <w:rFonts w:ascii="Arial" w:cs="Arial" w:eastAsia="Arial" w:hAnsi="Arial"/>
                <w:color w:val="1A1A2E"/>
                <w:sz w:val="18"/>
                <w:szCs w:val="18"/>
              </w:rPr>
              <w:t xml:space="preserve">├─────────────────────────────────────────────────────────────┤</w:t>
            </w:r>
          </w:p>
        </w:tc>
      </w:tr>
      <w:tr>
        <w:tc>
          <w:tcPr>
            <w:tcW w:type="dxa" w:w="9360"/>
            <w:tcBorders>
              <w:top w:val="single" w:color="E5E7EB" w:sz="1"/>
              <w:left w:val="single" w:color="D97706" w:sz="2"/>
              <w:bottom w:val="single" w:color="E5E7EB" w:sz="1"/>
              <w:right w:val="single" w:color="D97706" w:sz="2"/>
            </w:tcBorders>
            <w:shd w:fill="F9FAFB" w:val="clear"/>
            <w:tcMar>
              <w:top w:type="dxa" w:w="80"/>
              <w:left w:type="dxa" w:w="200"/>
              <w:bottom w:type="dxa" w:w="80"/>
              <w:right w:type="dxa" w:w="200"/>
            </w:tcMar>
          </w:tcPr>
          <w:p>
            <w:r>
              <w:rPr>
                <w:rFonts w:ascii="Arial" w:cs="Arial" w:eastAsia="Arial" w:hAnsi="Arial"/>
                <w:color w:val="1A1A2E"/>
                <w:sz w:val="18"/>
                <w:szCs w:val="18"/>
              </w:rPr>
              <w:t xml:space="preserve">│  BUILT-IN FORMS  ·  12 forms                               │  ← Standard forms</w:t>
            </w:r>
          </w:p>
        </w:tc>
      </w:tr>
      <w:tr>
        <w:tc>
          <w:tcPr>
            <w:tcW w:type="dxa" w:w="9360"/>
            <w:tcBorders>
              <w:top w:val="single" w:color="E5E7EB" w:sz="1"/>
              <w:left w:val="single" w:color="D97706" w:sz="2"/>
              <w:bottom w:val="single" w:color="E5E7EB" w:sz="1"/>
              <w:right w:val="single" w:color="D97706" w:sz="2"/>
            </w:tcBorders>
            <w:shd w:fill="FFFFFF" w:val="clear"/>
            <w:tcMar>
              <w:top w:type="dxa" w:w="80"/>
              <w:left w:type="dxa" w:w="200"/>
              <w:bottom w:type="dxa" w:w="80"/>
              <w:right w:type="dxa" w:w="200"/>
            </w:tcMar>
          </w:tcPr>
          <w:p>
            <w:r>
              <w:rPr>
                <w:rFonts w:ascii="Arial" w:cs="Arial" w:eastAsia="Arial" w:hAnsi="Arial"/>
                <w:color w:val="1A1A2E"/>
                <w:sz w:val="18"/>
                <w:szCs w:val="18"/>
              </w:rPr>
              <w:t xml:space="preserve">│  [Fit-Up] [VT] [NDT-RT] [NDT-UT] [NDT-MT] [NDT-PT]        │</w:t>
            </w:r>
          </w:p>
        </w:tc>
      </w:tr>
      <w:tr>
        <w:tc>
          <w:tcPr>
            <w:tcW w:type="dxa" w:w="9360"/>
            <w:tcBorders>
              <w:top w:val="single" w:color="E5E7EB" w:sz="1"/>
              <w:left w:val="single" w:color="D97706" w:sz="2"/>
              <w:bottom w:val="single" w:color="E5E7EB" w:sz="1"/>
              <w:right w:val="single" w:color="D97706" w:sz="2"/>
            </w:tcBorders>
            <w:shd w:fill="F9FAFB" w:val="clear"/>
            <w:tcMar>
              <w:top w:type="dxa" w:w="80"/>
              <w:left w:type="dxa" w:w="200"/>
              <w:bottom w:type="dxa" w:w="80"/>
              <w:right w:type="dxa" w:w="200"/>
            </w:tcMar>
          </w:tcPr>
          <w:p>
            <w:r>
              <w:rPr>
                <w:rFonts w:ascii="Arial" w:cs="Arial" w:eastAsia="Arial" w:hAnsi="Arial"/>
                <w:color w:val="1A1A2E"/>
                <w:sz w:val="18"/>
                <w:szCs w:val="18"/>
              </w:rPr>
              <w:t xml:space="preserve">│  [Coating/DFT] [Hydrotest] [PWHT] [NCR] [Weld Log] [More] │</w:t>
            </w:r>
          </w:p>
        </w:tc>
      </w:tr>
      <w:tr>
        <w:tc>
          <w:tcPr>
            <w:tcW w:type="dxa" w:w="9360"/>
            <w:tcBorders>
              <w:top w:val="single" w:color="E5E7EB" w:sz="1"/>
              <w:left w:val="single" w:color="D97706" w:sz="2"/>
              <w:bottom w:val="single" w:color="E5E7EB" w:sz="1"/>
              <w:right w:val="single" w:color="D97706" w:sz="2"/>
            </w:tcBorders>
            <w:shd w:fill="FFFFFF" w:val="clear"/>
            <w:tcMar>
              <w:top w:type="dxa" w:w="80"/>
              <w:left w:type="dxa" w:w="200"/>
              <w:bottom w:type="dxa" w:w="80"/>
              <w:right w:type="dxa" w:w="200"/>
            </w:tcMar>
          </w:tcPr>
          <w:p>
            <w:r>
              <w:rPr>
                <w:rFonts w:ascii="Arial" w:cs="Arial" w:eastAsia="Arial" w:hAnsi="Arial"/>
                <w:color w:val="1A1A2E"/>
                <w:sz w:val="18"/>
                <w:szCs w:val="18"/>
              </w:rPr>
              <w:t xml:space="preserve">├─────────────────────────────────────────────────────────────┤</w:t>
            </w:r>
          </w:p>
        </w:tc>
      </w:tr>
      <w:tr>
        <w:tc>
          <w:tcPr>
            <w:tcW w:type="dxa" w:w="9360"/>
            <w:tcBorders>
              <w:top w:val="single" w:color="E5E7EB" w:sz="1"/>
              <w:left w:val="single" w:color="D97706" w:sz="2"/>
              <w:bottom w:val="single" w:color="E5E7EB" w:sz="1"/>
              <w:right w:val="single" w:color="D97706" w:sz="2"/>
            </w:tcBorders>
            <w:shd w:fill="F9FAFB" w:val="clear"/>
            <w:tcMar>
              <w:top w:type="dxa" w:w="80"/>
              <w:left w:type="dxa" w:w="200"/>
              <w:bottom w:type="dxa" w:w="80"/>
              <w:right w:type="dxa" w:w="200"/>
            </w:tcMar>
          </w:tcPr>
          <w:p>
            <w:r>
              <w:rPr>
                <w:rFonts w:ascii="Arial" w:cs="Arial" w:eastAsia="Arial" w:hAnsi="Arial"/>
                <w:color w:val="1A1A2E"/>
                <w:sz w:val="18"/>
                <w:szCs w:val="18"/>
              </w:rPr>
              <w:t xml:space="preserve">│  MY UPLOADED FORMS  ·  3 forms                    [+ Upload]│</w:t>
            </w:r>
          </w:p>
        </w:tc>
      </w:tr>
      <w:tr>
        <w:tc>
          <w:tcPr>
            <w:tcW w:type="dxa" w:w="9360"/>
            <w:tcBorders>
              <w:top w:val="single" w:color="E5E7EB" w:sz="1"/>
              <w:left w:val="single" w:color="D97706" w:sz="2"/>
              <w:bottom w:val="single" w:color="E5E7EB" w:sz="1"/>
              <w:right w:val="single" w:color="D97706" w:sz="2"/>
            </w:tcBorders>
            <w:shd w:fill="FFFFFF" w:val="clear"/>
            <w:tcMar>
              <w:top w:type="dxa" w:w="80"/>
              <w:left w:type="dxa" w:w="200"/>
              <w:bottom w:type="dxa" w:w="80"/>
              <w:right w:type="dxa" w:w="200"/>
            </w:tcMar>
          </w:tcPr>
          <w:p>
            <w:r>
              <w:rPr>
                <w:rFonts w:ascii="Arial" w:cs="Arial" w:eastAsia="Arial" w:hAnsi="Arial"/>
                <w:color w:val="1A1A2E"/>
                <w:sz w:val="18"/>
                <w:szCs w:val="18"/>
              </w:rPr>
              <w:t xml:space="preserve">│  ┌────────────────────────────────────────────────────┐    │</w:t>
            </w:r>
          </w:p>
        </w:tc>
      </w:tr>
      <w:tr>
        <w:tc>
          <w:tcPr>
            <w:tcW w:type="dxa" w:w="9360"/>
            <w:tcBorders>
              <w:top w:val="single" w:color="E5E7EB" w:sz="1"/>
              <w:left w:val="single" w:color="D97706" w:sz="2"/>
              <w:bottom w:val="single" w:color="E5E7EB" w:sz="1"/>
              <w:right w:val="single" w:color="D97706" w:sz="2"/>
            </w:tcBorders>
            <w:shd w:fill="F9FAFB" w:val="clear"/>
            <w:tcMar>
              <w:top w:type="dxa" w:w="80"/>
              <w:left w:type="dxa" w:w="200"/>
              <w:bottom w:type="dxa" w:w="80"/>
              <w:right w:type="dxa" w:w="200"/>
            </w:tcMar>
          </w:tcPr>
          <w:p>
            <w:r>
              <w:rPr>
                <w:rFonts w:ascii="Arial" w:cs="Arial" w:eastAsia="Arial" w:hAnsi="Arial"/>
                <w:color w:val="1A1A2E"/>
                <w:sz w:val="18"/>
                <w:szCs w:val="18"/>
              </w:rPr>
              <w:t xml:space="preserve">│  │ Client_VT_Form_Rev4.xlsx           Uploaded 3d ago  │    │</w:t>
            </w:r>
          </w:p>
        </w:tc>
      </w:tr>
      <w:tr>
        <w:tc>
          <w:tcPr>
            <w:tcW w:type="dxa" w:w="9360"/>
            <w:tcBorders>
              <w:top w:val="single" w:color="E5E7EB" w:sz="1"/>
              <w:left w:val="single" w:color="D97706" w:sz="2"/>
              <w:bottom w:val="single" w:color="E5E7EB" w:sz="1"/>
              <w:right w:val="single" w:color="D97706" w:sz="2"/>
            </w:tcBorders>
            <w:shd w:fill="FFFFFF" w:val="clear"/>
            <w:tcMar>
              <w:top w:type="dxa" w:w="80"/>
              <w:left w:type="dxa" w:w="200"/>
              <w:bottom w:type="dxa" w:w="80"/>
              <w:right w:type="dxa" w:w="200"/>
            </w:tcMar>
          </w:tcPr>
          <w:p>
            <w:r>
              <w:rPr>
                <w:rFonts w:ascii="Arial" w:cs="Arial" w:eastAsia="Arial" w:hAnsi="Arial"/>
                <w:color w:val="1A1A2E"/>
                <w:sz w:val="18"/>
                <w:szCs w:val="18"/>
              </w:rPr>
              <w:t xml:space="preserve">│  │                              [Start →] [Edit] [⋮]  │    │</w:t>
            </w:r>
          </w:p>
        </w:tc>
      </w:tr>
      <w:tr>
        <w:tc>
          <w:tcPr>
            <w:tcW w:type="dxa" w:w="9360"/>
            <w:tcBorders>
              <w:top w:val="single" w:color="E5E7EB" w:sz="1"/>
              <w:left w:val="single" w:color="D97706" w:sz="2"/>
              <w:bottom w:val="single" w:color="E5E7EB" w:sz="1"/>
              <w:right w:val="single" w:color="D97706" w:sz="2"/>
            </w:tcBorders>
            <w:shd w:fill="F9FAFB" w:val="clear"/>
            <w:tcMar>
              <w:top w:type="dxa" w:w="80"/>
              <w:left w:type="dxa" w:w="200"/>
              <w:bottom w:type="dxa" w:w="80"/>
              <w:right w:type="dxa" w:w="200"/>
            </w:tcMar>
          </w:tcPr>
          <w:p>
            <w:r>
              <w:rPr>
                <w:rFonts w:ascii="Arial" w:cs="Arial" w:eastAsia="Arial" w:hAnsi="Arial"/>
                <w:color w:val="1A1A2E"/>
                <w:sz w:val="18"/>
                <w:szCs w:val="18"/>
              </w:rPr>
              <w:t xml:space="preserve">│  └────────────────────────────────────────────────────┘    │</w:t>
            </w:r>
          </w:p>
        </w:tc>
      </w:tr>
      <w:tr>
        <w:tc>
          <w:tcPr>
            <w:tcW w:type="dxa" w:w="9360"/>
            <w:tcBorders>
              <w:top w:val="single" w:color="E5E7EB" w:sz="1"/>
              <w:left w:val="single" w:color="D97706" w:sz="2"/>
              <w:bottom w:val="single" w:color="E5E7EB" w:sz="1"/>
              <w:right w:val="single" w:color="D97706" w:sz="2"/>
            </w:tcBorders>
            <w:shd w:fill="FFFFFF" w:val="clear"/>
            <w:tcMar>
              <w:top w:type="dxa" w:w="80"/>
              <w:left w:type="dxa" w:w="200"/>
              <w:bottom w:type="dxa" w:w="80"/>
              <w:right w:type="dxa" w:w="200"/>
            </w:tcMar>
          </w:tcPr>
          <w:p>
            <w:r>
              <w:rPr>
                <w:rFonts w:ascii="Arial" w:cs="Arial" w:eastAsia="Arial" w:hAnsi="Arial"/>
                <w:color w:val="1A1A2E"/>
                <w:sz w:val="18"/>
                <w:szCs w:val="18"/>
              </w:rPr>
              <w:t xml:space="preserve">└─────────────────────────────────────────────────────────────┘</w:t>
            </w:r>
          </w:p>
        </w:tc>
      </w:tr>
    </w:tbl>
    <w:p>
      <w:pPr>
        <w:spacing w:before="140" w:after="140"/>
      </w:pPr>
      <w:r>
        <w:t xml:space="preserve"/>
      </w:r>
    </w:p>
    <w:p>
      <w:pPr>
        <w:pStyle w:val="Heading2"/>
        <w:spacing w:before="280" w:after="120"/>
      </w:pPr>
      <w:r>
        <w:rPr>
          <w:rFonts w:ascii="Arial" w:cs="Arial" w:eastAsia="Arial" w:hAnsi="Arial"/>
          <w:b/>
          <w:bCs/>
          <w:color w:val="1B3A5C"/>
          <w:sz w:val="30"/>
          <w:szCs w:val="30"/>
        </w:rPr>
        <w:t xml:space="preserve">4.5 Inspection Form (dynamic_report_form.dart)</w:t>
      </w:r>
    </w:p>
    <w:p>
      <w:pPr>
        <w:spacing w:before="60" w:after="60"/>
      </w:pPr>
      <w:r>
        <w:t xml:space="preserve"/>
      </w:r>
    </w:p>
    <w:p>
      <w:pPr>
        <w:spacing w:before="80" w:after="120"/>
      </w:pPr>
      <w:r>
        <w:rPr>
          <w:rFonts w:ascii="Arial" w:cs="Arial" w:eastAsia="Arial" w:hAnsi="Arial"/>
          <w:color w:val="1A1A2E"/>
          <w:sz w:val="22"/>
          <w:szCs w:val="22"/>
        </w:rPr>
        <w:t xml:space="preserve">The inspection form is the highest-frequency screen. An inspector may fill 10–20 of these per day. Every interaction must be frictionless. The form is divided into three zones, each with distinct visual treatment.</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3"/>
              <w:left w:val="single" w:color="D97706" w:sz="3"/>
              <w:bottom w:val="single" w:color="D97706" w:sz="3"/>
              <w:right w:val="single" w:color="D97706" w:sz="3"/>
            </w:tcBorders>
            <w:shd w:fill="0D1B2A" w:val="clear"/>
            <w:tcMar>
              <w:top w:type="dxa" w:w="100"/>
              <w:left w:type="dxa" w:w="200"/>
              <w:bottom w:type="dxa" w:w="100"/>
              <w:right w:type="dxa" w:w="200"/>
            </w:tcMar>
          </w:tcPr>
          <w:p>
            <w:pPr>
              <w:jc w:val="center"/>
            </w:pPr>
            <w:r>
              <w:rPr>
                <w:rFonts w:ascii="Arial" w:cs="Arial" w:eastAsia="Arial" w:hAnsi="Arial"/>
                <w:b/>
                <w:bCs/>
                <w:color w:val="D97706"/>
                <w:sz w:val="20"/>
                <w:szCs w:val="20"/>
              </w:rPr>
              <w:t xml:space="preserve">INSPECTION FORM — DynamicReportForm</w:t>
            </w:r>
          </w:p>
        </w:tc>
      </w:tr>
      <w:tr>
        <w:tc>
          <w:tcPr>
            <w:tcW w:type="dxa" w:w="9360"/>
            <w:tcBorders>
              <w:top w:val="single" w:color="E5E7EB" w:sz="1"/>
              <w:left w:val="single" w:color="D97706" w:sz="2"/>
              <w:bottom w:val="single" w:color="E5E7EB" w:sz="1"/>
              <w:right w:val="single" w:color="D97706" w:sz="2"/>
            </w:tcBorders>
            <w:shd w:fill="F9FAFB" w:val="clear"/>
            <w:tcMar>
              <w:top w:type="dxa" w:w="80"/>
              <w:left w:type="dxa" w:w="200"/>
              <w:bottom w:type="dxa" w:w="80"/>
              <w:right w:type="dxa" w:w="200"/>
            </w:tcMar>
          </w:tcPr>
          <w:p>
            <w:r>
              <w:rPr>
                <w:rFonts w:ascii="Arial" w:cs="Arial" w:eastAsia="Arial" w:hAnsi="Arial"/>
                <w:color w:val="1A1A2E"/>
                <w:sz w:val="18"/>
                <w:szCs w:val="18"/>
              </w:rPr>
              <w:t xml:space="preserve">┌─────────────────────────────────────────────────────────────┐</w:t>
            </w:r>
          </w:p>
        </w:tc>
      </w:tr>
      <w:tr>
        <w:tc>
          <w:tcPr>
            <w:tcW w:type="dxa" w:w="9360"/>
            <w:tcBorders>
              <w:top w:val="single" w:color="E5E7EB" w:sz="1"/>
              <w:left w:val="single" w:color="D97706" w:sz="2"/>
              <w:bottom w:val="single" w:color="E5E7EB" w:sz="1"/>
              <w:right w:val="single" w:color="D97706" w:sz="2"/>
            </w:tcBorders>
            <w:shd w:fill="FFFFFF" w:val="clear"/>
            <w:tcMar>
              <w:top w:type="dxa" w:w="80"/>
              <w:left w:type="dxa" w:w="200"/>
              <w:bottom w:type="dxa" w:w="80"/>
              <w:right w:type="dxa" w:w="200"/>
            </w:tcMar>
          </w:tcPr>
          <w:p>
            <w:r>
              <w:rPr>
                <w:rFonts w:ascii="Arial" w:cs="Arial" w:eastAsia="Arial" w:hAnsi="Arial"/>
                <w:color w:val="1A1A2E"/>
                <w:sz w:val="18"/>
                <w:szCs w:val="18"/>
              </w:rPr>
              <w:t xml:space="preserve">│ [←]  VT Report  NGL-VT-0089    [💾 Save] [📤 Export] [⋮]  │  ← ReportActionBar</w:t>
            </w:r>
          </w:p>
        </w:tc>
      </w:tr>
      <w:tr>
        <w:tc>
          <w:tcPr>
            <w:tcW w:type="dxa" w:w="9360"/>
            <w:tcBorders>
              <w:top w:val="single" w:color="E5E7EB" w:sz="1"/>
              <w:left w:val="single" w:color="D97706" w:sz="2"/>
              <w:bottom w:val="single" w:color="E5E7EB" w:sz="1"/>
              <w:right w:val="single" w:color="D97706" w:sz="2"/>
            </w:tcBorders>
            <w:shd w:fill="F9FAFB" w:val="clear"/>
            <w:tcMar>
              <w:top w:type="dxa" w:w="80"/>
              <w:left w:type="dxa" w:w="200"/>
              <w:bottom w:type="dxa" w:w="80"/>
              <w:right w:type="dxa" w:w="200"/>
            </w:tcMar>
          </w:tcPr>
          <w:p>
            <w:r>
              <w:rPr>
                <w:rFonts w:ascii="Arial" w:cs="Arial" w:eastAsia="Arial" w:hAnsi="Arial"/>
                <w:color w:val="1A1A2E"/>
                <w:sz w:val="18"/>
                <w:szCs w:val="18"/>
              </w:rPr>
              <w:t xml:space="preserve">│  [● 2 pending sync]    [DRAFT]                               │  ← Status always visible</w:t>
            </w:r>
          </w:p>
        </w:tc>
      </w:tr>
      <w:tr>
        <w:tc>
          <w:tcPr>
            <w:tcW w:type="dxa" w:w="9360"/>
            <w:tcBorders>
              <w:top w:val="single" w:color="E5E7EB" w:sz="1"/>
              <w:left w:val="single" w:color="D97706" w:sz="2"/>
              <w:bottom w:val="single" w:color="E5E7EB" w:sz="1"/>
              <w:right w:val="single" w:color="D97706" w:sz="2"/>
            </w:tcBorders>
            <w:shd w:fill="FFFFFF" w:val="clear"/>
            <w:tcMar>
              <w:top w:type="dxa" w:w="80"/>
              <w:left w:type="dxa" w:w="200"/>
              <w:bottom w:type="dxa" w:w="80"/>
              <w:right w:type="dxa" w:w="200"/>
            </w:tcMar>
          </w:tcPr>
          <w:p>
            <w:r>
              <w:rPr>
                <w:rFonts w:ascii="Arial" w:cs="Arial" w:eastAsia="Arial" w:hAnsi="Arial"/>
                <w:color w:val="1A1A2E"/>
                <w:sz w:val="18"/>
                <w:szCs w:val="18"/>
              </w:rPr>
              <w:t xml:space="preserve">├─────────────────────────────────────────────────────────────┤</w:t>
            </w:r>
          </w:p>
        </w:tc>
      </w:tr>
      <w:tr>
        <w:tc>
          <w:tcPr>
            <w:tcW w:type="dxa" w:w="9360"/>
            <w:tcBorders>
              <w:top w:val="single" w:color="E5E7EB" w:sz="1"/>
              <w:left w:val="single" w:color="D97706" w:sz="2"/>
              <w:bottom w:val="single" w:color="E5E7EB" w:sz="1"/>
              <w:right w:val="single" w:color="D97706" w:sz="2"/>
            </w:tcBorders>
            <w:shd w:fill="F9FAFB" w:val="clear"/>
            <w:tcMar>
              <w:top w:type="dxa" w:w="80"/>
              <w:left w:type="dxa" w:w="200"/>
              <w:bottom w:type="dxa" w:w="80"/>
              <w:right w:type="dxa" w:w="200"/>
            </w:tcMar>
          </w:tcPr>
          <w:p>
            <w:r>
              <w:rPr>
                <w:rFonts w:ascii="Arial" w:cs="Arial" w:eastAsia="Arial" w:hAnsi="Arial"/>
                <w:color w:val="1A1A2E"/>
                <w:sz w:val="18"/>
                <w:szCs w:val="18"/>
              </w:rPr>
              <w:t xml:space="preserve">│  DETAILS SECTION (ReportDetailsGrid)                        │  ← Collapsible section header</w:t>
            </w:r>
          </w:p>
        </w:tc>
      </w:tr>
      <w:tr>
        <w:tc>
          <w:tcPr>
            <w:tcW w:type="dxa" w:w="9360"/>
            <w:tcBorders>
              <w:top w:val="single" w:color="E5E7EB" w:sz="1"/>
              <w:left w:val="single" w:color="D97706" w:sz="2"/>
              <w:bottom w:val="single" w:color="E5E7EB" w:sz="1"/>
              <w:right w:val="single" w:color="D97706" w:sz="2"/>
            </w:tcBorders>
            <w:shd w:fill="FFFFFF" w:val="clear"/>
            <w:tcMar>
              <w:top w:type="dxa" w:w="80"/>
              <w:left w:type="dxa" w:w="200"/>
              <w:bottom w:type="dxa" w:w="80"/>
              <w:right w:type="dxa" w:w="200"/>
            </w:tcMar>
          </w:tcPr>
          <w:p>
            <w:r>
              <w:rPr>
                <w:rFonts w:ascii="Arial" w:cs="Arial" w:eastAsia="Arial" w:hAnsi="Arial"/>
                <w:color w:val="1A1A2E"/>
                <w:sz w:val="18"/>
                <w:szCs w:val="18"/>
              </w:rPr>
              <w:t xml:space="preserve">│  Report No.   NGL-VT-0089               [mono 16sp auto]   │</w:t>
            </w:r>
          </w:p>
        </w:tc>
      </w:tr>
      <w:tr>
        <w:tc>
          <w:tcPr>
            <w:tcW w:type="dxa" w:w="9360"/>
            <w:tcBorders>
              <w:top w:val="single" w:color="E5E7EB" w:sz="1"/>
              <w:left w:val="single" w:color="D97706" w:sz="2"/>
              <w:bottom w:val="single" w:color="E5E7EB" w:sz="1"/>
              <w:right w:val="single" w:color="D97706" w:sz="2"/>
            </w:tcBorders>
            <w:shd w:fill="F9FAFB" w:val="clear"/>
            <w:tcMar>
              <w:top w:type="dxa" w:w="80"/>
              <w:left w:type="dxa" w:w="200"/>
              <w:bottom w:type="dxa" w:w="80"/>
              <w:right w:type="dxa" w:w="200"/>
            </w:tcMar>
          </w:tcPr>
          <w:p>
            <w:r>
              <w:rPr>
                <w:rFonts w:ascii="Arial" w:cs="Arial" w:eastAsia="Arial" w:hAnsi="Arial"/>
                <w:color w:val="1A1A2E"/>
                <w:sz w:val="18"/>
                <w:szCs w:val="18"/>
              </w:rPr>
              <w:t xml:space="preserve">│  Date         [📅 14 Feb 2026          ] [date picker 56dp] │</w:t>
            </w:r>
          </w:p>
        </w:tc>
      </w:tr>
      <w:tr>
        <w:tc>
          <w:tcPr>
            <w:tcW w:type="dxa" w:w="9360"/>
            <w:tcBorders>
              <w:top w:val="single" w:color="E5E7EB" w:sz="1"/>
              <w:left w:val="single" w:color="D97706" w:sz="2"/>
              <w:bottom w:val="single" w:color="E5E7EB" w:sz="1"/>
              <w:right w:val="single" w:color="D97706" w:sz="2"/>
            </w:tcBorders>
            <w:shd w:fill="FFFFFF" w:val="clear"/>
            <w:tcMar>
              <w:top w:type="dxa" w:w="80"/>
              <w:left w:type="dxa" w:w="200"/>
              <w:bottom w:type="dxa" w:w="80"/>
              <w:right w:type="dxa" w:w="200"/>
            </w:tcMar>
          </w:tcPr>
          <w:p>
            <w:r>
              <w:rPr>
                <w:rFonts w:ascii="Arial" w:cs="Arial" w:eastAsia="Arial" w:hAnsi="Arial"/>
                <w:color w:val="1A1A2E"/>
                <w:sz w:val="18"/>
                <w:szCs w:val="18"/>
              </w:rPr>
              <w:t xml:space="preserve">│  Project      NGL Pipeline Phase 2      [auto-populated]   │</w:t>
            </w:r>
          </w:p>
        </w:tc>
      </w:tr>
      <w:tr>
        <w:tc>
          <w:tcPr>
            <w:tcW w:type="dxa" w:w="9360"/>
            <w:tcBorders>
              <w:top w:val="single" w:color="E5E7EB" w:sz="1"/>
              <w:left w:val="single" w:color="D97706" w:sz="2"/>
              <w:bottom w:val="single" w:color="E5E7EB" w:sz="1"/>
              <w:right w:val="single" w:color="D97706" w:sz="2"/>
            </w:tcBorders>
            <w:shd w:fill="F9FAFB" w:val="clear"/>
            <w:tcMar>
              <w:top w:type="dxa" w:w="80"/>
              <w:left w:type="dxa" w:w="200"/>
              <w:bottom w:type="dxa" w:w="80"/>
              <w:right w:type="dxa" w:w="200"/>
            </w:tcMar>
          </w:tcPr>
          <w:p>
            <w:r>
              <w:rPr>
                <w:rFonts w:ascii="Arial" w:cs="Arial" w:eastAsia="Arial" w:hAnsi="Arial"/>
                <w:color w:val="1A1A2E"/>
                <w:sz w:val="18"/>
                <w:szCs w:val="18"/>
              </w:rPr>
              <w:t xml:space="preserve">│  Joint No.    [                        ] [text field 56dp]  │</w:t>
            </w:r>
          </w:p>
        </w:tc>
      </w:tr>
      <w:tr>
        <w:tc>
          <w:tcPr>
            <w:tcW w:type="dxa" w:w="9360"/>
            <w:tcBorders>
              <w:top w:val="single" w:color="E5E7EB" w:sz="1"/>
              <w:left w:val="single" w:color="D97706" w:sz="2"/>
              <w:bottom w:val="single" w:color="E5E7EB" w:sz="1"/>
              <w:right w:val="single" w:color="D97706" w:sz="2"/>
            </w:tcBorders>
            <w:shd w:fill="FFFFFF" w:val="clear"/>
            <w:tcMar>
              <w:top w:type="dxa" w:w="80"/>
              <w:left w:type="dxa" w:w="200"/>
              <w:bottom w:type="dxa" w:w="80"/>
              <w:right w:type="dxa" w:w="200"/>
            </w:tcMar>
          </w:tcPr>
          <w:p>
            <w:r>
              <w:rPr>
                <w:rFonts w:ascii="Arial" w:cs="Arial" w:eastAsia="Arial" w:hAnsi="Arial"/>
                <w:color w:val="1A1A2E"/>
                <w:sz w:val="18"/>
                <w:szCs w:val="18"/>
              </w:rPr>
              <w:t xml:space="preserve">│  Drawing Ref  [                        ] [text field 56dp]  │</w:t>
            </w:r>
          </w:p>
        </w:tc>
      </w:tr>
      <w:tr>
        <w:tc>
          <w:tcPr>
            <w:tcW w:type="dxa" w:w="9360"/>
            <w:tcBorders>
              <w:top w:val="single" w:color="E5E7EB" w:sz="1"/>
              <w:left w:val="single" w:color="D97706" w:sz="2"/>
              <w:bottom w:val="single" w:color="E5E7EB" w:sz="1"/>
              <w:right w:val="single" w:color="D97706" w:sz="2"/>
            </w:tcBorders>
            <w:shd w:fill="F9FAFB" w:val="clear"/>
            <w:tcMar>
              <w:top w:type="dxa" w:w="80"/>
              <w:left w:type="dxa" w:w="200"/>
              <w:bottom w:type="dxa" w:w="80"/>
              <w:right w:type="dxa" w:w="200"/>
            </w:tcMar>
          </w:tcPr>
          <w:p>
            <w:r>
              <w:rPr>
                <w:rFonts w:ascii="Arial" w:cs="Arial" w:eastAsia="Arial" w:hAnsi="Arial"/>
                <w:color w:val="1A1A2E"/>
                <w:sz w:val="18"/>
                <w:szCs w:val="18"/>
              </w:rPr>
              <w:t xml:space="preserve">│  Welder ID    [           ] WPS No. [   ] [two-col row]     │</w:t>
            </w:r>
          </w:p>
        </w:tc>
      </w:tr>
      <w:tr>
        <w:tc>
          <w:tcPr>
            <w:tcW w:type="dxa" w:w="9360"/>
            <w:tcBorders>
              <w:top w:val="single" w:color="E5E7EB" w:sz="1"/>
              <w:left w:val="single" w:color="D97706" w:sz="2"/>
              <w:bottom w:val="single" w:color="E5E7EB" w:sz="1"/>
              <w:right w:val="single" w:color="D97706" w:sz="2"/>
            </w:tcBorders>
            <w:shd w:fill="FFFFFF" w:val="clear"/>
            <w:tcMar>
              <w:top w:type="dxa" w:w="80"/>
              <w:left w:type="dxa" w:w="200"/>
              <w:bottom w:type="dxa" w:w="80"/>
              <w:right w:type="dxa" w:w="200"/>
            </w:tcMar>
          </w:tcPr>
          <w:p>
            <w:r>
              <w:rPr>
                <w:rFonts w:ascii="Arial" w:cs="Arial" w:eastAsia="Arial" w:hAnsi="Arial"/>
                <w:color w:val="1A1A2E"/>
                <w:sz w:val="18"/>
                <w:szCs w:val="18"/>
              </w:rPr>
              <w:t xml:space="preserve">│  Inspector    J. Smith CWI #A1234        [auto from profile]│</w:t>
            </w:r>
          </w:p>
        </w:tc>
      </w:tr>
      <w:tr>
        <w:tc>
          <w:tcPr>
            <w:tcW w:type="dxa" w:w="9360"/>
            <w:tcBorders>
              <w:top w:val="single" w:color="E5E7EB" w:sz="1"/>
              <w:left w:val="single" w:color="D97706" w:sz="2"/>
              <w:bottom w:val="single" w:color="E5E7EB" w:sz="1"/>
              <w:right w:val="single" w:color="D97706" w:sz="2"/>
            </w:tcBorders>
            <w:shd w:fill="F9FAFB" w:val="clear"/>
            <w:tcMar>
              <w:top w:type="dxa" w:w="80"/>
              <w:left w:type="dxa" w:w="200"/>
              <w:bottom w:type="dxa" w:w="80"/>
              <w:right w:type="dxa" w:w="200"/>
            </w:tcMar>
          </w:tcPr>
          <w:p>
            <w:r>
              <w:rPr>
                <w:rFonts w:ascii="Arial" w:cs="Arial" w:eastAsia="Arial" w:hAnsi="Arial"/>
                <w:color w:val="1A1A2E"/>
                <w:sz w:val="18"/>
                <w:szCs w:val="18"/>
              </w:rPr>
              <w:t xml:space="preserve">├─────────────────────────────────────────────────────────────┤</w:t>
            </w:r>
          </w:p>
        </w:tc>
      </w:tr>
      <w:tr>
        <w:tc>
          <w:tcPr>
            <w:tcW w:type="dxa" w:w="9360"/>
            <w:tcBorders>
              <w:top w:val="single" w:color="E5E7EB" w:sz="1"/>
              <w:left w:val="single" w:color="D97706" w:sz="2"/>
              <w:bottom w:val="single" w:color="E5E7EB" w:sz="1"/>
              <w:right w:val="single" w:color="D97706" w:sz="2"/>
            </w:tcBorders>
            <w:shd w:fill="FFFFFF" w:val="clear"/>
            <w:tcMar>
              <w:top w:type="dxa" w:w="80"/>
              <w:left w:type="dxa" w:w="200"/>
              <w:bottom w:type="dxa" w:w="80"/>
              <w:right w:type="dxa" w:w="200"/>
            </w:tcMar>
          </w:tcPr>
          <w:p>
            <w:r>
              <w:rPr>
                <w:rFonts w:ascii="Arial" w:cs="Arial" w:eastAsia="Arial" w:hAnsi="Arial"/>
                <w:color w:val="1A1A2E"/>
                <w:sz w:val="18"/>
                <w:szCs w:val="18"/>
              </w:rPr>
              <w:t xml:space="preserve">│  WPS VALIDATION  ── live calculated ──                      │  ← Amber section header</w:t>
            </w:r>
          </w:p>
        </w:tc>
      </w:tr>
      <w:tr>
        <w:tc>
          <w:tcPr>
            <w:tcW w:type="dxa" w:w="9360"/>
            <w:tcBorders>
              <w:top w:val="single" w:color="E5E7EB" w:sz="1"/>
              <w:left w:val="single" w:color="D97706" w:sz="2"/>
              <w:bottom w:val="single" w:color="E5E7EB" w:sz="1"/>
              <w:right w:val="single" w:color="D97706" w:sz="2"/>
            </w:tcBorders>
            <w:shd w:fill="F9FAFB" w:val="clear"/>
            <w:tcMar>
              <w:top w:type="dxa" w:w="80"/>
              <w:left w:type="dxa" w:w="200"/>
              <w:bottom w:type="dxa" w:w="80"/>
              <w:right w:type="dxa" w:w="200"/>
            </w:tcMar>
          </w:tcPr>
          <w:p>
            <w:r>
              <w:rPr>
                <w:rFonts w:ascii="Arial" w:cs="Arial" w:eastAsia="Arial" w:hAnsi="Arial"/>
                <w:color w:val="1A1A2E"/>
                <w:sz w:val="18"/>
                <w:szCs w:val="18"/>
              </w:rPr>
              <w:t xml:space="preserve">│  Amps: [145] V: [24]  Speed: [130 mm/min]                  │</w:t>
            </w:r>
          </w:p>
        </w:tc>
      </w:tr>
      <w:tr>
        <w:tc>
          <w:tcPr>
            <w:tcW w:type="dxa" w:w="9360"/>
            <w:tcBorders>
              <w:top w:val="single" w:color="E5E7EB" w:sz="1"/>
              <w:left w:val="single" w:color="D97706" w:sz="2"/>
              <w:bottom w:val="single" w:color="E5E7EB" w:sz="1"/>
              <w:right w:val="single" w:color="D97706" w:sz="2"/>
            </w:tcBorders>
            <w:shd w:fill="FFFFFF" w:val="clear"/>
            <w:tcMar>
              <w:top w:type="dxa" w:w="80"/>
              <w:left w:type="dxa" w:w="200"/>
              <w:bottom w:type="dxa" w:w="80"/>
              <w:right w:type="dxa" w:w="200"/>
            </w:tcMar>
          </w:tcPr>
          <w:p>
            <w:r>
              <w:rPr>
                <w:rFonts w:ascii="Arial" w:cs="Arial" w:eastAsia="Arial" w:hAnsi="Arial"/>
                <w:color w:val="1A1A2E"/>
                <w:sz w:val="18"/>
                <w:szCs w:val="18"/>
              </w:rPr>
              <w:t xml:space="preserve">│  Heat Input: 1.60 kJ/mm  [⚠ EXCEEDS WPS MAX 1.20]         │  ← Red border, amber warning</w:t>
            </w:r>
          </w:p>
        </w:tc>
      </w:tr>
      <w:tr>
        <w:tc>
          <w:tcPr>
            <w:tcW w:type="dxa" w:w="9360"/>
            <w:tcBorders>
              <w:top w:val="single" w:color="E5E7EB" w:sz="1"/>
              <w:left w:val="single" w:color="D97706" w:sz="2"/>
              <w:bottom w:val="single" w:color="E5E7EB" w:sz="1"/>
              <w:right w:val="single" w:color="D97706" w:sz="2"/>
            </w:tcBorders>
            <w:shd w:fill="F9FAFB" w:val="clear"/>
            <w:tcMar>
              <w:top w:type="dxa" w:w="80"/>
              <w:left w:type="dxa" w:w="200"/>
              <w:bottom w:type="dxa" w:w="80"/>
              <w:right w:type="dxa" w:w="200"/>
            </w:tcMar>
          </w:tcPr>
          <w:p>
            <w:r>
              <w:rPr>
                <w:rFonts w:ascii="Arial" w:cs="Arial" w:eastAsia="Arial" w:hAnsi="Arial"/>
                <w:color w:val="1A1A2E"/>
                <w:sz w:val="18"/>
                <w:szCs w:val="18"/>
              </w:rPr>
              <w:t xml:space="preserve">├─────────────────────────────────────────────────────────────┤</w:t>
            </w:r>
          </w:p>
        </w:tc>
      </w:tr>
      <w:tr>
        <w:tc>
          <w:tcPr>
            <w:tcW w:type="dxa" w:w="9360"/>
            <w:tcBorders>
              <w:top w:val="single" w:color="E5E7EB" w:sz="1"/>
              <w:left w:val="single" w:color="D97706" w:sz="2"/>
              <w:bottom w:val="single" w:color="E5E7EB" w:sz="1"/>
              <w:right w:val="single" w:color="D97706" w:sz="2"/>
            </w:tcBorders>
            <w:shd w:fill="FFFFFF" w:val="clear"/>
            <w:tcMar>
              <w:top w:type="dxa" w:w="80"/>
              <w:left w:type="dxa" w:w="200"/>
              <w:bottom w:type="dxa" w:w="80"/>
              <w:right w:type="dxa" w:w="200"/>
            </w:tcMar>
          </w:tcPr>
          <w:p>
            <w:r>
              <w:rPr>
                <w:rFonts w:ascii="Arial" w:cs="Arial" w:eastAsia="Arial" w:hAnsi="Arial"/>
                <w:color w:val="1A1A2E"/>
                <w:sz w:val="18"/>
                <w:szCs w:val="18"/>
              </w:rPr>
              <w:t xml:space="preserve">│  ENTRY TABLE (ReportEntryTable)          [+ Add Row]        │  ← Table section</w:t>
            </w:r>
          </w:p>
        </w:tc>
      </w:tr>
      <w:tr>
        <w:tc>
          <w:tcPr>
            <w:tcW w:type="dxa" w:w="9360"/>
            <w:tcBorders>
              <w:top w:val="single" w:color="E5E7EB" w:sz="1"/>
              <w:left w:val="single" w:color="D97706" w:sz="2"/>
              <w:bottom w:val="single" w:color="E5E7EB" w:sz="1"/>
              <w:right w:val="single" w:color="D97706" w:sz="2"/>
            </w:tcBorders>
            <w:shd w:fill="F9FAFB" w:val="clear"/>
            <w:tcMar>
              <w:top w:type="dxa" w:w="80"/>
              <w:left w:type="dxa" w:w="200"/>
              <w:bottom w:type="dxa" w:w="80"/>
              <w:right w:type="dxa" w:w="200"/>
            </w:tcMar>
          </w:tcPr>
          <w:p>
            <w:r>
              <w:rPr>
                <w:rFonts w:ascii="Arial" w:cs="Arial" w:eastAsia="Arial" w:hAnsi="Arial"/>
                <w:color w:val="1A1A2E"/>
                <w:sz w:val="18"/>
                <w:szCs w:val="18"/>
              </w:rPr>
              <w:t xml:space="preserve">│  Joint │ Result │ Defect Type  │ Dimensions │ Remarks       │</w:t>
            </w:r>
          </w:p>
        </w:tc>
      </w:tr>
      <w:tr>
        <w:tc>
          <w:tcPr>
            <w:tcW w:type="dxa" w:w="9360"/>
            <w:tcBorders>
              <w:top w:val="single" w:color="E5E7EB" w:sz="1"/>
              <w:left w:val="single" w:color="D97706" w:sz="2"/>
              <w:bottom w:val="single" w:color="E5E7EB" w:sz="1"/>
              <w:right w:val="single" w:color="D97706" w:sz="2"/>
            </w:tcBorders>
            <w:shd w:fill="FFFFFF" w:val="clear"/>
            <w:tcMar>
              <w:top w:type="dxa" w:w="80"/>
              <w:left w:type="dxa" w:w="200"/>
              <w:bottom w:type="dxa" w:w="80"/>
              <w:right w:type="dxa" w:w="200"/>
            </w:tcMar>
          </w:tcPr>
          <w:p>
            <w:r>
              <w:rPr>
                <w:rFonts w:ascii="Arial" w:cs="Arial" w:eastAsia="Arial" w:hAnsi="Arial"/>
                <w:color w:val="1A1A2E"/>
                <w:sz w:val="18"/>
                <w:szCs w:val="18"/>
              </w:rPr>
              <w:t xml:space="preserve">│ ──────┼────────┼──────────────┼────────────┼────────────── │</w:t>
            </w:r>
          </w:p>
        </w:tc>
      </w:tr>
      <w:tr>
        <w:tc>
          <w:tcPr>
            <w:tcW w:type="dxa" w:w="9360"/>
            <w:tcBorders>
              <w:top w:val="single" w:color="E5E7EB" w:sz="1"/>
              <w:left w:val="single" w:color="D97706" w:sz="2"/>
              <w:bottom w:val="single" w:color="E5E7EB" w:sz="1"/>
              <w:right w:val="single" w:color="D97706" w:sz="2"/>
            </w:tcBorders>
            <w:shd w:fill="F9FAFB" w:val="clear"/>
            <w:tcMar>
              <w:top w:type="dxa" w:w="80"/>
              <w:left w:type="dxa" w:w="200"/>
              <w:bottom w:type="dxa" w:w="80"/>
              <w:right w:type="dxa" w:w="200"/>
            </w:tcMar>
          </w:tcPr>
          <w:p>
            <w:r>
              <w:rPr>
                <w:rFonts w:ascii="Arial" w:cs="Arial" w:eastAsia="Arial" w:hAnsi="Arial"/>
                <w:color w:val="1A1A2E"/>
                <w:sz w:val="18"/>
                <w:szCs w:val="18"/>
              </w:rPr>
              <w:t xml:space="preserve">│  J-047 │ [PASS] │              │ Measured ✓ │               │</w:t>
            </w:r>
          </w:p>
        </w:tc>
      </w:tr>
      <w:tr>
        <w:tc>
          <w:tcPr>
            <w:tcW w:type="dxa" w:w="9360"/>
            <w:tcBorders>
              <w:top w:val="single" w:color="E5E7EB" w:sz="1"/>
              <w:left w:val="single" w:color="D97706" w:sz="2"/>
              <w:bottom w:val="single" w:color="E5E7EB" w:sz="1"/>
              <w:right w:val="single" w:color="D97706" w:sz="2"/>
            </w:tcBorders>
            <w:shd w:fill="FFFFFF" w:val="clear"/>
            <w:tcMar>
              <w:top w:type="dxa" w:w="80"/>
              <w:left w:type="dxa" w:w="200"/>
              <w:bottom w:type="dxa" w:w="80"/>
              <w:right w:type="dxa" w:w="200"/>
            </w:tcMar>
          </w:tcPr>
          <w:p>
            <w:r>
              <w:rPr>
                <w:rFonts w:ascii="Arial" w:cs="Arial" w:eastAsia="Arial" w:hAnsi="Arial"/>
                <w:color w:val="1A1A2E"/>
                <w:sz w:val="18"/>
                <w:szCs w:val="18"/>
              </w:rPr>
              <w:t xml:space="preserve">│  J-048 │ [FAIL] │ [Undercut ▼] │ 0.8mm      │ [            ]│</w:t>
            </w:r>
          </w:p>
        </w:tc>
      </w:tr>
      <w:tr>
        <w:tc>
          <w:tcPr>
            <w:tcW w:type="dxa" w:w="9360"/>
            <w:tcBorders>
              <w:top w:val="single" w:color="E5E7EB" w:sz="1"/>
              <w:left w:val="single" w:color="D97706" w:sz="2"/>
              <w:bottom w:val="single" w:color="E5E7EB" w:sz="1"/>
              <w:right w:val="single" w:color="D97706" w:sz="2"/>
            </w:tcBorders>
            <w:shd w:fill="F9FAFB" w:val="clear"/>
            <w:tcMar>
              <w:top w:type="dxa" w:w="80"/>
              <w:left w:type="dxa" w:w="200"/>
              <w:bottom w:type="dxa" w:w="80"/>
              <w:right w:type="dxa" w:w="200"/>
            </w:tcMar>
          </w:tcPr>
          <w:p>
            <w:r>
              <w:rPr>
                <w:rFonts w:ascii="Arial" w:cs="Arial" w:eastAsia="Arial" w:hAnsi="Arial"/>
                <w:color w:val="1A1A2E"/>
                <w:sz w:val="18"/>
                <w:szCs w:val="18"/>
              </w:rPr>
              <w:t xml:space="preserve">│  J-049 │ [    ] │              │            │               │</w:t>
            </w:r>
          </w:p>
        </w:tc>
      </w:tr>
      <w:tr>
        <w:tc>
          <w:tcPr>
            <w:tcW w:type="dxa" w:w="9360"/>
            <w:tcBorders>
              <w:top w:val="single" w:color="E5E7EB" w:sz="1"/>
              <w:left w:val="single" w:color="D97706" w:sz="2"/>
              <w:bottom w:val="single" w:color="E5E7EB" w:sz="1"/>
              <w:right w:val="single" w:color="D97706" w:sz="2"/>
            </w:tcBorders>
            <w:shd w:fill="FFFFFF" w:val="clear"/>
            <w:tcMar>
              <w:top w:type="dxa" w:w="80"/>
              <w:left w:type="dxa" w:w="200"/>
              <w:bottom w:type="dxa" w:w="80"/>
              <w:right w:type="dxa" w:w="200"/>
            </w:tcMar>
          </w:tcPr>
          <w:p>
            <w:r>
              <w:rPr>
                <w:rFonts w:ascii="Arial" w:cs="Arial" w:eastAsia="Arial" w:hAnsi="Arial"/>
                <w:color w:val="1A1A2E"/>
                <w:sz w:val="18"/>
                <w:szCs w:val="18"/>
              </w:rPr>
              <w:t xml:space="preserve">├─────────────────────────────────────────────────────────────┤</w:t>
            </w:r>
          </w:p>
        </w:tc>
      </w:tr>
      <w:tr>
        <w:tc>
          <w:tcPr>
            <w:tcW w:type="dxa" w:w="9360"/>
            <w:tcBorders>
              <w:top w:val="single" w:color="E5E7EB" w:sz="1"/>
              <w:left w:val="single" w:color="D97706" w:sz="2"/>
              <w:bottom w:val="single" w:color="E5E7EB" w:sz="1"/>
              <w:right w:val="single" w:color="D97706" w:sz="2"/>
            </w:tcBorders>
            <w:shd w:fill="F9FAFB" w:val="clear"/>
            <w:tcMar>
              <w:top w:type="dxa" w:w="80"/>
              <w:left w:type="dxa" w:w="200"/>
              <w:bottom w:type="dxa" w:w="80"/>
              <w:right w:type="dxa" w:w="200"/>
            </w:tcMar>
          </w:tcPr>
          <w:p>
            <w:r>
              <w:rPr>
                <w:rFonts w:ascii="Arial" w:cs="Arial" w:eastAsia="Arial" w:hAnsi="Arial"/>
                <w:color w:val="1A1A2E"/>
                <w:sz w:val="18"/>
                <w:szCs w:val="18"/>
              </w:rPr>
              <w:t xml:space="preserve">│  PHOTOS &amp; SIGNATURES                                        │</w:t>
            </w:r>
          </w:p>
        </w:tc>
      </w:tr>
      <w:tr>
        <w:tc>
          <w:tcPr>
            <w:tcW w:type="dxa" w:w="9360"/>
            <w:tcBorders>
              <w:top w:val="single" w:color="E5E7EB" w:sz="1"/>
              <w:left w:val="single" w:color="D97706" w:sz="2"/>
              <w:bottom w:val="single" w:color="E5E7EB" w:sz="1"/>
              <w:right w:val="single" w:color="D97706" w:sz="2"/>
            </w:tcBorders>
            <w:shd w:fill="FFFFFF" w:val="clear"/>
            <w:tcMar>
              <w:top w:type="dxa" w:w="80"/>
              <w:left w:type="dxa" w:w="200"/>
              <w:bottom w:type="dxa" w:w="80"/>
              <w:right w:type="dxa" w:w="200"/>
            </w:tcMar>
          </w:tcPr>
          <w:p>
            <w:r>
              <w:rPr>
                <w:rFonts w:ascii="Arial" w:cs="Arial" w:eastAsia="Arial" w:hAnsi="Arial"/>
                <w:color w:val="1A1A2E"/>
                <w:sz w:val="18"/>
                <w:szCs w:val="18"/>
              </w:rPr>
              <w:t xml:space="preserve">│  [📷 Add Photo]  [✎ Sign]    3 photos attached             │</w:t>
            </w:r>
          </w:p>
        </w:tc>
      </w:tr>
      <w:tr>
        <w:tc>
          <w:tcPr>
            <w:tcW w:type="dxa" w:w="9360"/>
            <w:tcBorders>
              <w:top w:val="single" w:color="E5E7EB" w:sz="1"/>
              <w:left w:val="single" w:color="D97706" w:sz="2"/>
              <w:bottom w:val="single" w:color="E5E7EB" w:sz="1"/>
              <w:right w:val="single" w:color="D97706" w:sz="2"/>
            </w:tcBorders>
            <w:shd w:fill="F9FAFB" w:val="clear"/>
            <w:tcMar>
              <w:top w:type="dxa" w:w="80"/>
              <w:left w:type="dxa" w:w="200"/>
              <w:bottom w:type="dxa" w:w="80"/>
              <w:right w:type="dxa" w:w="200"/>
            </w:tcMar>
          </w:tcPr>
          <w:p>
            <w:r>
              <w:rPr>
                <w:rFonts w:ascii="Arial" w:cs="Arial" w:eastAsia="Arial" w:hAnsi="Arial"/>
                <w:color w:val="1A1A2E"/>
                <w:sz w:val="18"/>
                <w:szCs w:val="18"/>
              </w:rPr>
              <w:t xml:space="preserve">├─────────────────────────────────────────────────────────────┤</w:t>
            </w:r>
          </w:p>
        </w:tc>
      </w:tr>
      <w:tr>
        <w:tc>
          <w:tcPr>
            <w:tcW w:type="dxa" w:w="9360"/>
            <w:tcBorders>
              <w:top w:val="single" w:color="E5E7EB" w:sz="1"/>
              <w:left w:val="single" w:color="D97706" w:sz="2"/>
              <w:bottom w:val="single" w:color="E5E7EB" w:sz="1"/>
              <w:right w:val="single" w:color="D97706" w:sz="2"/>
            </w:tcBorders>
            <w:shd w:fill="FFFFFF" w:val="clear"/>
            <w:tcMar>
              <w:top w:type="dxa" w:w="80"/>
              <w:left w:type="dxa" w:w="200"/>
              <w:bottom w:type="dxa" w:w="80"/>
              <w:right w:type="dxa" w:w="200"/>
            </w:tcMar>
          </w:tcPr>
          <w:p>
            <w:r>
              <w:rPr>
                <w:rFonts w:ascii="Arial" w:cs="Arial" w:eastAsia="Arial" w:hAnsi="Arial"/>
                <w:color w:val="1A1A2E"/>
                <w:sz w:val="18"/>
                <w:szCs w:val="18"/>
              </w:rPr>
              <w:t xml:space="preserve">│  [        Submit for Review         ]  ← amber, 56dp, full │</w:t>
            </w:r>
          </w:p>
        </w:tc>
      </w:tr>
      <w:tr>
        <w:tc>
          <w:tcPr>
            <w:tcW w:type="dxa" w:w="9360"/>
            <w:tcBorders>
              <w:top w:val="single" w:color="E5E7EB" w:sz="1"/>
              <w:left w:val="single" w:color="D97706" w:sz="2"/>
              <w:bottom w:val="single" w:color="E5E7EB" w:sz="1"/>
              <w:right w:val="single" w:color="D97706" w:sz="2"/>
            </w:tcBorders>
            <w:shd w:fill="F9FAFB" w:val="clear"/>
            <w:tcMar>
              <w:top w:type="dxa" w:w="80"/>
              <w:left w:type="dxa" w:w="200"/>
              <w:bottom w:type="dxa" w:w="80"/>
              <w:right w:type="dxa" w:w="200"/>
            </w:tcMar>
          </w:tcPr>
          <w:p>
            <w:r>
              <w:rPr>
                <w:rFonts w:ascii="Arial" w:cs="Arial" w:eastAsia="Arial" w:hAnsi="Arial"/>
                <w:color w:val="1A1A2E"/>
                <w:sz w:val="18"/>
                <w:szCs w:val="18"/>
              </w:rPr>
              <w:t xml:space="preserve">└─────────────────────────────────────────────────────────────┘</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360"/>
      </w:tblGrid>
      <w:tr>
        <w:tc>
          <w:tcPr>
            <w:tcW w:type="dxa" w:w="1800"/>
            <w:tcBorders>
              <w:top w:val="single" w:color="D1D5DB" w:sz="1"/>
              <w:left w:val="single" w:color="D1D5DB" w:sz="1"/>
              <w:bottom w:val="single" w:color="D1D5DB" w:sz="1"/>
              <w:right w:val="single" w:color="D1D5DB" w:sz="1"/>
            </w:tcBorders>
            <w:shd w:fill="0D1B2A" w:val="clear"/>
            <w:tcMar>
              <w:top w:type="dxa" w:w="80"/>
              <w:left w:type="dxa" w:w="110"/>
              <w:bottom w:type="dxa" w:w="80"/>
              <w:right w:type="dxa" w:w="110"/>
            </w:tcMar>
            <w:vAlign w:val="center"/>
          </w:tcPr>
          <w:p>
            <w:pPr>
              <w:jc w:val="left"/>
            </w:pPr>
            <w:r>
              <w:rPr>
                <w:rFonts w:ascii="Arial" w:cs="Arial" w:eastAsia="Arial" w:hAnsi="Arial"/>
                <w:b/>
                <w:bCs/>
                <w:i w:val="false"/>
                <w:iCs w:val="false"/>
                <w:color w:val="FFFFFF"/>
                <w:sz w:val="18"/>
                <w:szCs w:val="18"/>
              </w:rPr>
              <w:t xml:space="preserve">Zone</w:t>
            </w:r>
          </w:p>
        </w:tc>
        <w:tc>
          <w:tcPr>
            <w:tcW w:type="dxa" w:w="2200"/>
            <w:tcBorders>
              <w:top w:val="single" w:color="D1D5DB" w:sz="1"/>
              <w:left w:val="single" w:color="D1D5DB" w:sz="1"/>
              <w:bottom w:val="single" w:color="D1D5DB" w:sz="1"/>
              <w:right w:val="single" w:color="D1D5DB" w:sz="1"/>
            </w:tcBorders>
            <w:shd w:fill="0D1B2A" w:val="clear"/>
            <w:tcMar>
              <w:top w:type="dxa" w:w="80"/>
              <w:left w:type="dxa" w:w="110"/>
              <w:bottom w:type="dxa" w:w="80"/>
              <w:right w:type="dxa" w:w="110"/>
            </w:tcMar>
            <w:vAlign w:val="center"/>
          </w:tcPr>
          <w:p>
            <w:pPr>
              <w:jc w:val="left"/>
            </w:pPr>
            <w:r>
              <w:rPr>
                <w:rFonts w:ascii="Arial" w:cs="Arial" w:eastAsia="Arial" w:hAnsi="Arial"/>
                <w:b/>
                <w:bCs/>
                <w:i w:val="false"/>
                <w:iCs w:val="false"/>
                <w:color w:val="FFFFFF"/>
                <w:sz w:val="18"/>
                <w:szCs w:val="18"/>
              </w:rPr>
              <w:t xml:space="preserve">Component</w:t>
            </w:r>
          </w:p>
        </w:tc>
        <w:tc>
          <w:tcPr>
            <w:tcW w:type="dxa" w:w="5360"/>
            <w:tcBorders>
              <w:top w:val="single" w:color="D1D5DB" w:sz="1"/>
              <w:left w:val="single" w:color="D1D5DB" w:sz="1"/>
              <w:bottom w:val="single" w:color="D1D5DB" w:sz="1"/>
              <w:right w:val="single" w:color="D1D5DB" w:sz="1"/>
            </w:tcBorders>
            <w:shd w:fill="0D1B2A" w:val="clear"/>
            <w:tcMar>
              <w:top w:type="dxa" w:w="80"/>
              <w:left w:type="dxa" w:w="110"/>
              <w:bottom w:type="dxa" w:w="80"/>
              <w:right w:type="dxa" w:w="110"/>
            </w:tcMar>
            <w:vAlign w:val="center"/>
          </w:tcPr>
          <w:p>
            <w:pPr>
              <w:jc w:val="left"/>
            </w:pPr>
            <w:r>
              <w:rPr>
                <w:rFonts w:ascii="Arial" w:cs="Arial" w:eastAsia="Arial" w:hAnsi="Arial"/>
                <w:b/>
                <w:bCs/>
                <w:i w:val="false"/>
                <w:iCs w:val="false"/>
                <w:color w:val="FFFFFF"/>
                <w:sz w:val="18"/>
                <w:szCs w:val="18"/>
              </w:rPr>
              <w:t xml:space="preserve">Key Design Rules</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Details Section</w:t>
            </w:r>
          </w:p>
        </w:tc>
        <w:tc>
          <w:tcPr>
            <w:tcW w:type="dxa" w:w="22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ReportDetailsGrid</w:t>
            </w:r>
          </w:p>
        </w:tc>
        <w:tc>
          <w:tcPr>
            <w:tcW w:type="dxa" w:w="536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Collapsible once filled. Fields: one per row on mobile, two-col on tablet. Auto-populated fields shown with lock icon — tap to override. Report number always mono font.</w:t>
            </w:r>
          </w:p>
        </w:tc>
      </w:tr>
      <w:tr>
        <w:tc>
          <w:tcPr>
            <w:tcW w:type="dxa" w:w="1800"/>
            <w:tcBorders>
              <w:top w:val="single" w:color="D1D5DB" w:sz="1"/>
              <w:left w:val="single" w:color="D1D5DB" w:sz="1"/>
              <w:bottom w:val="single" w:color="D1D5DB" w:sz="1"/>
              <w:right w:val="single" w:color="D1D5DB" w:sz="1"/>
            </w:tcBorders>
            <w:shd w:fill="F3F4F6"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WPS Validation Zone</w:t>
            </w:r>
          </w:p>
        </w:tc>
        <w:tc>
          <w:tcPr>
            <w:tcW w:type="dxa" w:w="2200"/>
            <w:tcBorders>
              <w:top w:val="single" w:color="D1D5DB" w:sz="1"/>
              <w:left w:val="single" w:color="D1D5DB" w:sz="1"/>
              <w:bottom w:val="single" w:color="D1D5DB" w:sz="1"/>
              <w:right w:val="single" w:color="D1D5DB" w:sz="1"/>
            </w:tcBorders>
            <w:shd w:fill="F3F4F6"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CalculationsService output</w:t>
            </w:r>
          </w:p>
        </w:tc>
        <w:tc>
          <w:tcPr>
            <w:tcW w:type="dxa" w:w="5360"/>
            <w:tcBorders>
              <w:top w:val="single" w:color="D1D5DB" w:sz="1"/>
              <w:left w:val="single" w:color="D1D5DB" w:sz="1"/>
              <w:bottom w:val="single" w:color="D1D5DB" w:sz="1"/>
              <w:right w:val="single" w:color="D1D5DB" w:sz="1"/>
            </w:tcBorders>
            <w:shd w:fill="F3F4F6"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Shown only if template has WPS rules. Amber section header. Real-time calculation as user types. Red border + warning text if out of range. Inspector cannot submit with unacknowledged WPS failures.</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Entry Table</w:t>
            </w:r>
          </w:p>
        </w:tc>
        <w:tc>
          <w:tcPr>
            <w:tcW w:type="dxa" w:w="22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ReportEntryTable</w:t>
            </w:r>
          </w:p>
        </w:tc>
        <w:tc>
          <w:tcPr>
            <w:tcW w:type="dxa" w:w="536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Compact rows 52dp. Sticky header. Pass/Fail dropdowns use colour-coded chips not text. Defect type dropdown only visible when result = Fail (conditional logic). Horizontal scroll for many columns.</w:t>
            </w:r>
          </w:p>
        </w:tc>
      </w:tr>
      <w:tr>
        <w:tc>
          <w:tcPr>
            <w:tcW w:type="dxa" w:w="1800"/>
            <w:tcBorders>
              <w:top w:val="single" w:color="D1D5DB" w:sz="1"/>
              <w:left w:val="single" w:color="D1D5DB" w:sz="1"/>
              <w:bottom w:val="single" w:color="D1D5DB" w:sz="1"/>
              <w:right w:val="single" w:color="D1D5DB" w:sz="1"/>
            </w:tcBorders>
            <w:shd w:fill="F3F4F6"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Photos &amp; Signatures</w:t>
            </w:r>
          </w:p>
        </w:tc>
        <w:tc>
          <w:tcPr>
            <w:tcW w:type="dxa" w:w="2200"/>
            <w:tcBorders>
              <w:top w:val="single" w:color="D1D5DB" w:sz="1"/>
              <w:left w:val="single" w:color="D1D5DB" w:sz="1"/>
              <w:bottom w:val="single" w:color="D1D5DB" w:sz="1"/>
              <w:right w:val="single" w:color="D1D5DB" w:sz="1"/>
            </w:tcBorders>
            <w:shd w:fill="F3F4F6"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photo_manager_modal + signature_manager_modal</w:t>
            </w:r>
          </w:p>
        </w:tc>
        <w:tc>
          <w:tcPr>
            <w:tcW w:type="dxa" w:w="5360"/>
            <w:tcBorders>
              <w:top w:val="single" w:color="D1D5DB" w:sz="1"/>
              <w:left w:val="single" w:color="D1D5DB" w:sz="1"/>
              <w:bottom w:val="single" w:color="D1D5DB" w:sz="1"/>
              <w:right w:val="single" w:color="D1D5DB" w:sz="1"/>
            </w:tcBorders>
            <w:shd w:fill="F3F4F6"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Camera button always visible. After photo: annotate button (draw arrows, circles). Signature: draw pad + auto-fills name + cert number + date.</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Submit Button</w:t>
            </w:r>
          </w:p>
        </w:tc>
        <w:tc>
          <w:tcPr>
            <w:tcW w:type="dxa" w:w="22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Full-width amber button</w:t>
            </w:r>
          </w:p>
        </w:tc>
        <w:tc>
          <w:tcPr>
            <w:tcW w:type="dxa" w:w="536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Always at bottom. Text changes: "Save Draft" → "Submit for Review" → "Submitted ✓ (locked)". Locked state: padlock icon, navy fill, no action.</w:t>
            </w:r>
          </w:p>
        </w:tc>
      </w:tr>
    </w:tbl>
    <w:p>
      <w:r>
        <w:br w:type="page"/>
      </w:r>
    </w:p>
    <w:p>
      <w:pPr>
        <w:pStyle w:val="Heading1"/>
        <w:spacing w:before="400" w:after="160"/>
      </w:pPr>
      <w:r>
        <w:rPr>
          <w:rFonts w:ascii="Arial" w:cs="Arial" w:eastAsia="Arial" w:hAnsi="Arial"/>
          <w:b/>
          <w:bCs/>
          <w:color w:val="0D1B2A"/>
          <w:sz w:val="44"/>
          <w:szCs w:val="44"/>
        </w:rPr>
        <w:t xml:space="preserve">5. AI Template Upload Flow — End to End</w:t>
      </w:r>
    </w:p>
    <w:p>
      <w:pPr>
        <w:pBdr>
          <w:top w:val="none" w:color="FFFFFF" w:sz="0"/>
          <w:bottom w:val="single" w:color="D97706" w:sz="6"/>
          <w:left w:val="none" w:color="FFFFFF" w:sz="0"/>
          <w:right w:val="none" w:color="FFFFFF" w:sz="0"/>
        </w:pBdr>
        <w:spacing w:before="160" w:after="200"/>
      </w:pPr>
      <w:r>
        <w:t xml:space="preserve"/>
      </w:r>
    </w:p>
    <w:p>
      <w:pPr>
        <w:spacing w:before="80" w:after="120"/>
      </w:pPr>
      <w:r>
        <w:rPr>
          <w:rFonts w:ascii="Arial" w:cs="Arial" w:eastAsia="Arial" w:hAnsi="Arial"/>
          <w:color w:val="1A1A2E"/>
          <w:sz w:val="22"/>
          <w:szCs w:val="22"/>
        </w:rPr>
        <w:t xml:space="preserve">The AI template upload is the highest-value UX change in the entire product. It replaces the painful 3-step manual mapping wizard with an AI-powered confirmation flow. The design goal: an inspector with a client's existing Excel form should be filling it digitally within 3 minutes of upload, not 30.</w:t>
      </w:r>
    </w:p>
    <w:p>
      <w:pPr>
        <w:spacing w:before="60" w:after="60"/>
      </w:pPr>
      <w:r>
        <w:t xml:space="preserve"/>
      </w:r>
    </w:p>
    <w:p>
      <w:pPr>
        <w:pStyle w:val="Heading2"/>
        <w:spacing w:before="280" w:after="120"/>
      </w:pPr>
      <w:r>
        <w:rPr>
          <w:rFonts w:ascii="Arial" w:cs="Arial" w:eastAsia="Arial" w:hAnsi="Arial"/>
          <w:b/>
          <w:bCs/>
          <w:color w:val="1B3A5C"/>
          <w:sz w:val="30"/>
          <w:szCs w:val="30"/>
        </w:rPr>
        <w:t xml:space="preserve">5.1 Upload Flow Architecture</w:t>
      </w:r>
    </w:p>
    <w:p>
      <w:pPr>
        <w:spacing w:before="60" w:after="60"/>
      </w:pPr>
      <w:r>
        <w:t xml:space="preserve"/>
      </w:r>
    </w:p>
    <w:tbl>
      <w:tblPr>
        <w:tblW w:type="dxa" w:w="856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2600"/>
        <w:gridCol w:w="2000"/>
        <w:gridCol w:w="1560"/>
      </w:tblGrid>
      <w:tr>
        <w:tc>
          <w:tcPr>
            <w:tcW w:type="dxa" w:w="600"/>
            <w:tcBorders>
              <w:top w:val="single" w:color="D1D5DB" w:sz="1"/>
              <w:left w:val="single" w:color="D1D5DB" w:sz="1"/>
              <w:bottom w:val="single" w:color="D1D5DB" w:sz="1"/>
              <w:right w:val="single" w:color="D1D5DB" w:sz="1"/>
            </w:tcBorders>
            <w:shd w:fill="0D1B2A" w:val="clear"/>
            <w:tcMar>
              <w:top w:type="dxa" w:w="80"/>
              <w:left w:type="dxa" w:w="110"/>
              <w:bottom w:type="dxa" w:w="80"/>
              <w:right w:type="dxa" w:w="110"/>
            </w:tcMar>
            <w:vAlign w:val="center"/>
          </w:tcPr>
          <w:p>
            <w:pPr>
              <w:jc w:val="left"/>
            </w:pPr>
            <w:r>
              <w:rPr>
                <w:rFonts w:ascii="Arial" w:cs="Arial" w:eastAsia="Arial" w:hAnsi="Arial"/>
                <w:b/>
                <w:bCs/>
                <w:i w:val="false"/>
                <w:iCs w:val="false"/>
                <w:color w:val="FFFFFF"/>
                <w:sz w:val="18"/>
                <w:szCs w:val="18"/>
              </w:rPr>
              <w:t xml:space="preserve">Step</w:t>
            </w:r>
          </w:p>
        </w:tc>
        <w:tc>
          <w:tcPr>
            <w:tcW w:type="dxa" w:w="1800"/>
            <w:tcBorders>
              <w:top w:val="single" w:color="D1D5DB" w:sz="1"/>
              <w:left w:val="single" w:color="D1D5DB" w:sz="1"/>
              <w:bottom w:val="single" w:color="D1D5DB" w:sz="1"/>
              <w:right w:val="single" w:color="D1D5DB" w:sz="1"/>
            </w:tcBorders>
            <w:shd w:fill="0D1B2A" w:val="clear"/>
            <w:tcMar>
              <w:top w:type="dxa" w:w="80"/>
              <w:left w:type="dxa" w:w="110"/>
              <w:bottom w:type="dxa" w:w="80"/>
              <w:right w:type="dxa" w:w="110"/>
            </w:tcMar>
            <w:vAlign w:val="center"/>
          </w:tcPr>
          <w:p>
            <w:pPr>
              <w:jc w:val="left"/>
            </w:pPr>
            <w:r>
              <w:rPr>
                <w:rFonts w:ascii="Arial" w:cs="Arial" w:eastAsia="Arial" w:hAnsi="Arial"/>
                <w:b/>
                <w:bCs/>
                <w:i w:val="false"/>
                <w:iCs w:val="false"/>
                <w:color w:val="FFFFFF"/>
                <w:sz w:val="18"/>
                <w:szCs w:val="18"/>
              </w:rPr>
              <w:t xml:space="preserve">Screen / Component</w:t>
            </w:r>
          </w:p>
        </w:tc>
        <w:tc>
          <w:tcPr>
            <w:tcW w:type="dxa" w:w="2600"/>
            <w:tcBorders>
              <w:top w:val="single" w:color="D1D5DB" w:sz="1"/>
              <w:left w:val="single" w:color="D1D5DB" w:sz="1"/>
              <w:bottom w:val="single" w:color="D1D5DB" w:sz="1"/>
              <w:right w:val="single" w:color="D1D5DB" w:sz="1"/>
            </w:tcBorders>
            <w:shd w:fill="0D1B2A" w:val="clear"/>
            <w:tcMar>
              <w:top w:type="dxa" w:w="80"/>
              <w:left w:type="dxa" w:w="110"/>
              <w:bottom w:type="dxa" w:w="80"/>
              <w:right w:type="dxa" w:w="110"/>
            </w:tcMar>
            <w:vAlign w:val="center"/>
          </w:tcPr>
          <w:p>
            <w:pPr>
              <w:jc w:val="left"/>
            </w:pPr>
            <w:r>
              <w:rPr>
                <w:rFonts w:ascii="Arial" w:cs="Arial" w:eastAsia="Arial" w:hAnsi="Arial"/>
                <w:b/>
                <w:bCs/>
                <w:i w:val="false"/>
                <w:iCs w:val="false"/>
                <w:color w:val="FFFFFF"/>
                <w:sz w:val="18"/>
                <w:szCs w:val="18"/>
              </w:rPr>
              <w:t xml:space="preserve">What Happens</w:t>
            </w:r>
          </w:p>
        </w:tc>
        <w:tc>
          <w:tcPr>
            <w:tcW w:type="dxa" w:w="2000"/>
            <w:tcBorders>
              <w:top w:val="single" w:color="D1D5DB" w:sz="1"/>
              <w:left w:val="single" w:color="D1D5DB" w:sz="1"/>
              <w:bottom w:val="single" w:color="D1D5DB" w:sz="1"/>
              <w:right w:val="single" w:color="D1D5DB" w:sz="1"/>
            </w:tcBorders>
            <w:shd w:fill="0D1B2A" w:val="clear"/>
            <w:tcMar>
              <w:top w:type="dxa" w:w="80"/>
              <w:left w:type="dxa" w:w="110"/>
              <w:bottom w:type="dxa" w:w="80"/>
              <w:right w:type="dxa" w:w="110"/>
            </w:tcMar>
            <w:vAlign w:val="center"/>
          </w:tcPr>
          <w:p>
            <w:pPr>
              <w:jc w:val="left"/>
            </w:pPr>
            <w:r>
              <w:rPr>
                <w:rFonts w:ascii="Arial" w:cs="Arial" w:eastAsia="Arial" w:hAnsi="Arial"/>
                <w:b/>
                <w:bCs/>
                <w:i w:val="false"/>
                <w:iCs w:val="false"/>
                <w:color w:val="FFFFFF"/>
                <w:sz w:val="18"/>
                <w:szCs w:val="18"/>
              </w:rPr>
              <w:t xml:space="preserve">AI Role</w:t>
            </w:r>
          </w:p>
        </w:tc>
        <w:tc>
          <w:tcPr>
            <w:tcW w:type="dxa" w:w="1560"/>
            <w:tcBorders>
              <w:top w:val="single" w:color="D1D5DB" w:sz="1"/>
              <w:left w:val="single" w:color="D1D5DB" w:sz="1"/>
              <w:bottom w:val="single" w:color="D1D5DB" w:sz="1"/>
              <w:right w:val="single" w:color="D1D5DB" w:sz="1"/>
            </w:tcBorders>
            <w:shd w:fill="0D1B2A" w:val="clear"/>
            <w:tcMar>
              <w:top w:type="dxa" w:w="80"/>
              <w:left w:type="dxa" w:w="110"/>
              <w:bottom w:type="dxa" w:w="80"/>
              <w:right w:type="dxa" w:w="110"/>
            </w:tcMar>
            <w:vAlign w:val="center"/>
          </w:tcPr>
          <w:p>
            <w:pPr>
              <w:jc w:val="left"/>
            </w:pPr>
            <w:r>
              <w:rPr>
                <w:rFonts w:ascii="Arial" w:cs="Arial" w:eastAsia="Arial" w:hAnsi="Arial"/>
                <w:b/>
                <w:bCs/>
                <w:i w:val="false"/>
                <w:iCs w:val="false"/>
                <w:color w:val="FFFFFF"/>
                <w:sz w:val="18"/>
                <w:szCs w:val="18"/>
              </w:rPr>
              <w:t xml:space="preserve">Time</w:t>
            </w:r>
          </w:p>
        </w:tc>
      </w:tr>
      <w:tr>
        <w:tc>
          <w:tcPr>
            <w:tcW w:type="dxa" w:w="6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1. Trigger</w:t>
            </w:r>
          </w:p>
        </w:tc>
        <w:tc>
          <w:tcPr>
            <w:tcW w:type="dxa" w:w="18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Report Catalog Screen</w:t>
            </w:r>
          </w:p>
        </w:tc>
        <w:tc>
          <w:tcPr>
            <w:tcW w:type="dxa" w:w="26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User taps "Upload Form" button (amber FAB or app bar button). File picker opens.</w:t>
            </w:r>
          </w:p>
        </w:tc>
        <w:tc>
          <w:tcPr>
            <w:tcW w:type="dxa" w:w="20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None</w:t>
            </w:r>
          </w:p>
        </w:tc>
        <w:tc>
          <w:tcPr>
            <w:tcW w:type="dxa" w:w="156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&lt;5s</w:t>
            </w:r>
          </w:p>
        </w:tc>
      </w:tr>
      <w:tr>
        <w:tc>
          <w:tcPr>
            <w:tcW w:type="dxa" w:w="600"/>
            <w:tcBorders>
              <w:top w:val="single" w:color="D1D5DB" w:sz="1"/>
              <w:left w:val="single" w:color="D1D5DB" w:sz="1"/>
              <w:bottom w:val="single" w:color="D1D5DB" w:sz="1"/>
              <w:right w:val="single" w:color="D1D5DB" w:sz="1"/>
            </w:tcBorders>
            <w:shd w:fill="F3F4F6"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2. File Select</w:t>
            </w:r>
          </w:p>
        </w:tc>
        <w:tc>
          <w:tcPr>
            <w:tcW w:type="dxa" w:w="1800"/>
            <w:tcBorders>
              <w:top w:val="single" w:color="D1D5DB" w:sz="1"/>
              <w:left w:val="single" w:color="D1D5DB" w:sz="1"/>
              <w:bottom w:val="single" w:color="D1D5DB" w:sz="1"/>
              <w:right w:val="single" w:color="D1D5DB" w:sz="1"/>
            </w:tcBorders>
            <w:shd w:fill="F3F4F6"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System file picker</w:t>
            </w:r>
          </w:p>
        </w:tc>
        <w:tc>
          <w:tcPr>
            <w:tcW w:type="dxa" w:w="2600"/>
            <w:tcBorders>
              <w:top w:val="single" w:color="D1D5DB" w:sz="1"/>
              <w:left w:val="single" w:color="D1D5DB" w:sz="1"/>
              <w:bottom w:val="single" w:color="D1D5DB" w:sz="1"/>
              <w:right w:val="single" w:color="D1D5DB" w:sz="1"/>
            </w:tcBorders>
            <w:shd w:fill="F3F4F6"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User selects Excel (.xlsx/.xls) or PDF file from device.</w:t>
            </w:r>
          </w:p>
        </w:tc>
        <w:tc>
          <w:tcPr>
            <w:tcW w:type="dxa" w:w="2000"/>
            <w:tcBorders>
              <w:top w:val="single" w:color="D1D5DB" w:sz="1"/>
              <w:left w:val="single" w:color="D1D5DB" w:sz="1"/>
              <w:bottom w:val="single" w:color="D1D5DB" w:sz="1"/>
              <w:right w:val="single" w:color="D1D5DB" w:sz="1"/>
            </w:tcBorders>
            <w:shd w:fill="F3F4F6"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None</w:t>
            </w:r>
          </w:p>
        </w:tc>
        <w:tc>
          <w:tcPr>
            <w:tcW w:type="dxa" w:w="1560"/>
            <w:tcBorders>
              <w:top w:val="single" w:color="D1D5DB" w:sz="1"/>
              <w:left w:val="single" w:color="D1D5DB" w:sz="1"/>
              <w:bottom w:val="single" w:color="D1D5DB" w:sz="1"/>
              <w:right w:val="single" w:color="D1D5DB" w:sz="1"/>
            </w:tcBorders>
            <w:shd w:fill="F3F4F6"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5–30s</w:t>
            </w:r>
          </w:p>
        </w:tc>
      </w:tr>
      <w:tr>
        <w:tc>
          <w:tcPr>
            <w:tcW w:type="dxa" w:w="6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3. Upload &amp; Parse</w:t>
            </w:r>
          </w:p>
        </w:tc>
        <w:tc>
          <w:tcPr>
            <w:tcW w:type="dxa" w:w="18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Processing screen (new)</w:t>
            </w:r>
          </w:p>
        </w:tc>
        <w:tc>
          <w:tcPr>
            <w:tcW w:type="dxa" w:w="26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File uploads to Firebase Storage temp path. Node.js API receives reference. enhanced_template_parser.dart runs heuristic extraction.</w:t>
            </w:r>
          </w:p>
        </w:tc>
        <w:tc>
          <w:tcPr>
            <w:tcW w:type="dxa" w:w="20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Heuristic OCR only</w:t>
            </w:r>
          </w:p>
        </w:tc>
        <w:tc>
          <w:tcPr>
            <w:tcW w:type="dxa" w:w="156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5–15s</w:t>
            </w:r>
          </w:p>
        </w:tc>
      </w:tr>
      <w:tr>
        <w:tc>
          <w:tcPr>
            <w:tcW w:type="dxa" w:w="600"/>
            <w:tcBorders>
              <w:top w:val="single" w:color="D1D5DB" w:sz="1"/>
              <w:left w:val="single" w:color="D1D5DB" w:sz="1"/>
              <w:bottom w:val="single" w:color="D1D5DB" w:sz="1"/>
              <w:right w:val="single" w:color="D1D5DB" w:sz="1"/>
            </w:tcBorders>
            <w:shd w:fill="F3F4F6"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4. AI Analysis</w:t>
            </w:r>
          </w:p>
        </w:tc>
        <w:tc>
          <w:tcPr>
            <w:tcW w:type="dxa" w:w="1800"/>
            <w:tcBorders>
              <w:top w:val="single" w:color="D1D5DB" w:sz="1"/>
              <w:left w:val="single" w:color="D1D5DB" w:sz="1"/>
              <w:bottom w:val="single" w:color="D1D5DB" w:sz="1"/>
              <w:right w:val="single" w:color="D1D5DB" w:sz="1"/>
            </w:tcBorders>
            <w:shd w:fill="F3F4F6"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Processing screen</w:t>
            </w:r>
          </w:p>
        </w:tc>
        <w:tc>
          <w:tcPr>
            <w:tcW w:type="dxa" w:w="2600"/>
            <w:tcBorders>
              <w:top w:val="single" w:color="D1D5DB" w:sz="1"/>
              <w:left w:val="single" w:color="D1D5DB" w:sz="1"/>
              <w:bottom w:val="single" w:color="D1D5DB" w:sz="1"/>
              <w:right w:val="single" w:color="D1D5DB" w:sz="1"/>
            </w:tcBorders>
            <w:shd w:fill="F3F4F6"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API sends document to Claude Vision. Claude identifies field names, types, dropdown options, table structure, WPS ranges, applicable standards.</w:t>
            </w:r>
          </w:p>
        </w:tc>
        <w:tc>
          <w:tcPr>
            <w:tcW w:type="dxa" w:w="2000"/>
            <w:tcBorders>
              <w:top w:val="single" w:color="D1D5DB" w:sz="1"/>
              <w:left w:val="single" w:color="D1D5DB" w:sz="1"/>
              <w:bottom w:val="single" w:color="D1D5DB" w:sz="1"/>
              <w:right w:val="single" w:color="D1D5DB" w:sz="1"/>
            </w:tcBorders>
            <w:shd w:fill="F3F4F6"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Claude Vision API — primary step</w:t>
            </w:r>
          </w:p>
        </w:tc>
        <w:tc>
          <w:tcPr>
            <w:tcW w:type="dxa" w:w="1560"/>
            <w:tcBorders>
              <w:top w:val="single" w:color="D1D5DB" w:sz="1"/>
              <w:left w:val="single" w:color="D1D5DB" w:sz="1"/>
              <w:bottom w:val="single" w:color="D1D5DB" w:sz="1"/>
              <w:right w:val="single" w:color="D1D5DB" w:sz="1"/>
            </w:tcBorders>
            <w:shd w:fill="F3F4F6"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5–20s</w:t>
            </w:r>
          </w:p>
        </w:tc>
      </w:tr>
      <w:tr>
        <w:tc>
          <w:tcPr>
            <w:tcW w:type="dxa" w:w="6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5. AI Confirmation</w:t>
            </w:r>
          </w:p>
        </w:tc>
        <w:tc>
          <w:tcPr>
            <w:tcW w:type="dxa" w:w="18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AI Confirmation screen (replaces Step 3 of old wizard)</w:t>
            </w:r>
          </w:p>
        </w:tc>
        <w:tc>
          <w:tcPr>
            <w:tcW w:type="dxa" w:w="26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AI-generated schema displayed side-by-side with original document. Each field shows AI-suggested type pre-selected. User corrects mistakes — not rebuilds.</w:t>
            </w:r>
          </w:p>
        </w:tc>
        <w:tc>
          <w:tcPr>
            <w:tcW w:type="dxa" w:w="20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AI suggestion presentation</w:t>
            </w:r>
          </w:p>
        </w:tc>
        <w:tc>
          <w:tcPr>
            <w:tcW w:type="dxa" w:w="156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30s–3min</w:t>
            </w:r>
          </w:p>
        </w:tc>
      </w:tr>
      <w:tr>
        <w:tc>
          <w:tcPr>
            <w:tcW w:type="dxa" w:w="600"/>
            <w:tcBorders>
              <w:top w:val="single" w:color="D1D5DB" w:sz="1"/>
              <w:left w:val="single" w:color="D1D5DB" w:sz="1"/>
              <w:bottom w:val="single" w:color="D1D5DB" w:sz="1"/>
              <w:right w:val="single" w:color="D1D5DB" w:sz="1"/>
            </w:tcBorders>
            <w:shd w:fill="F3F4F6"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6. Name &amp; Save</w:t>
            </w:r>
          </w:p>
        </w:tc>
        <w:tc>
          <w:tcPr>
            <w:tcW w:type="dxa" w:w="1800"/>
            <w:tcBorders>
              <w:top w:val="single" w:color="D1D5DB" w:sz="1"/>
              <w:left w:val="single" w:color="D1D5DB" w:sz="1"/>
              <w:bottom w:val="single" w:color="D1D5DB" w:sz="1"/>
              <w:right w:val="single" w:color="D1D5DB" w:sz="1"/>
            </w:tcBorders>
            <w:shd w:fill="F3F4F6"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Save screen</w:t>
            </w:r>
          </w:p>
        </w:tc>
        <w:tc>
          <w:tcPr>
            <w:tcW w:type="dxa" w:w="2600"/>
            <w:tcBorders>
              <w:top w:val="single" w:color="D1D5DB" w:sz="1"/>
              <w:left w:val="single" w:color="D1D5DB" w:sz="1"/>
              <w:bottom w:val="single" w:color="D1D5DB" w:sz="1"/>
              <w:right w:val="single" w:color="D1D5DB" w:sz="1"/>
            </w:tcBorders>
            <w:shd w:fill="F3F4F6"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User names the template, selects category, adds description. Saved to org library (enterprise) or personal schemas (Field tier).</w:t>
            </w:r>
          </w:p>
        </w:tc>
        <w:tc>
          <w:tcPr>
            <w:tcW w:type="dxa" w:w="2000"/>
            <w:tcBorders>
              <w:top w:val="single" w:color="D1D5DB" w:sz="1"/>
              <w:left w:val="single" w:color="D1D5DB" w:sz="1"/>
              <w:bottom w:val="single" w:color="D1D5DB" w:sz="1"/>
              <w:right w:val="single" w:color="D1D5DB" w:sz="1"/>
            </w:tcBorders>
            <w:shd w:fill="F3F4F6"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None</w:t>
            </w:r>
          </w:p>
        </w:tc>
        <w:tc>
          <w:tcPr>
            <w:tcW w:type="dxa" w:w="1560"/>
            <w:tcBorders>
              <w:top w:val="single" w:color="D1D5DB" w:sz="1"/>
              <w:left w:val="single" w:color="D1D5DB" w:sz="1"/>
              <w:bottom w:val="single" w:color="D1D5DB" w:sz="1"/>
              <w:right w:val="single" w:color="D1D5DB" w:sz="1"/>
            </w:tcBorders>
            <w:shd w:fill="F3F4F6"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&lt;30s</w:t>
            </w:r>
          </w:p>
        </w:tc>
      </w:tr>
      <w:tr>
        <w:tc>
          <w:tcPr>
            <w:tcW w:type="dxa" w:w="6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7. Start</w:t>
            </w:r>
          </w:p>
        </w:tc>
        <w:tc>
          <w:tcPr>
            <w:tcW w:type="dxa" w:w="18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Report Catalog</w:t>
            </w:r>
          </w:p>
        </w:tc>
        <w:tc>
          <w:tcPr>
            <w:tcW w:type="dxa" w:w="26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New template immediately available. Option: "Start first inspection now."</w:t>
            </w:r>
          </w:p>
        </w:tc>
        <w:tc>
          <w:tcPr>
            <w:tcW w:type="dxa" w:w="20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None</w:t>
            </w:r>
          </w:p>
        </w:tc>
        <w:tc>
          <w:tcPr>
            <w:tcW w:type="dxa" w:w="156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&lt;5s</w:t>
            </w:r>
          </w:p>
        </w:tc>
      </w:tr>
    </w:tbl>
    <w:p>
      <w:pPr>
        <w:spacing w:before="60" w:after="60"/>
      </w:pPr>
      <w:r>
        <w:t xml:space="preserve"/>
      </w:r>
    </w:p>
    <w:p>
      <w:pPr>
        <w:pStyle w:val="Heading2"/>
        <w:spacing w:before="280" w:after="120"/>
      </w:pPr>
      <w:r>
        <w:rPr>
          <w:rFonts w:ascii="Arial" w:cs="Arial" w:eastAsia="Arial" w:hAnsi="Arial"/>
          <w:b/>
          <w:bCs/>
          <w:color w:val="1B3A5C"/>
          <w:sz w:val="30"/>
          <w:szCs w:val="30"/>
        </w:rPr>
        <w:t xml:space="preserve">5.2 Processing Screen Design</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3"/>
              <w:left w:val="single" w:color="D97706" w:sz="3"/>
              <w:bottom w:val="single" w:color="D97706" w:sz="3"/>
              <w:right w:val="single" w:color="D97706" w:sz="3"/>
            </w:tcBorders>
            <w:shd w:fill="0D1B2A" w:val="clear"/>
            <w:tcMar>
              <w:top w:type="dxa" w:w="100"/>
              <w:left w:type="dxa" w:w="200"/>
              <w:bottom w:type="dxa" w:w="100"/>
              <w:right w:type="dxa" w:w="200"/>
            </w:tcMar>
          </w:tcPr>
          <w:p>
            <w:pPr>
              <w:jc w:val="center"/>
            </w:pPr>
            <w:r>
              <w:rPr>
                <w:rFonts w:ascii="Arial" w:cs="Arial" w:eastAsia="Arial" w:hAnsi="Arial"/>
                <w:b/>
                <w:bCs/>
                <w:color w:val="D97706"/>
                <w:sz w:val="20"/>
                <w:szCs w:val="20"/>
              </w:rPr>
              <w:t xml:space="preserve">AI PARSING — Processing Screen</w:t>
            </w:r>
          </w:p>
        </w:tc>
      </w:tr>
      <w:tr>
        <w:tc>
          <w:tcPr>
            <w:tcW w:type="dxa" w:w="9360"/>
            <w:tcBorders>
              <w:top w:val="single" w:color="E5E7EB" w:sz="1"/>
              <w:left w:val="single" w:color="D97706" w:sz="2"/>
              <w:bottom w:val="single" w:color="E5E7EB" w:sz="1"/>
              <w:right w:val="single" w:color="D97706" w:sz="2"/>
            </w:tcBorders>
            <w:shd w:fill="F9FAFB" w:val="clear"/>
            <w:tcMar>
              <w:top w:type="dxa" w:w="80"/>
              <w:left w:type="dxa" w:w="200"/>
              <w:bottom w:type="dxa" w:w="80"/>
              <w:right w:type="dxa" w:w="200"/>
            </w:tcMar>
          </w:tcPr>
          <w:p>
            <w:r>
              <w:rPr>
                <w:rFonts w:ascii="Arial" w:cs="Arial" w:eastAsia="Arial" w:hAnsi="Arial"/>
                <w:color w:val="1A1A2E"/>
                <w:sz w:val="18"/>
                <w:szCs w:val="18"/>
              </w:rPr>
              <w:t xml:space="preserve">┌─────────────────────────────────────────────────────────────┐</w:t>
            </w:r>
          </w:p>
        </w:tc>
      </w:tr>
      <w:tr>
        <w:tc>
          <w:tcPr>
            <w:tcW w:type="dxa" w:w="9360"/>
            <w:tcBorders>
              <w:top w:val="single" w:color="E5E7EB" w:sz="1"/>
              <w:left w:val="single" w:color="D97706" w:sz="2"/>
              <w:bottom w:val="single" w:color="E5E7EB" w:sz="1"/>
              <w:right w:val="single" w:color="D97706" w:sz="2"/>
            </w:tcBorders>
            <w:shd w:fill="FFFFFF" w:val="clear"/>
            <w:tcMar>
              <w:top w:type="dxa" w:w="80"/>
              <w:left w:type="dxa" w:w="200"/>
              <w:bottom w:type="dxa" w:w="80"/>
              <w:right w:type="dxa" w:w="200"/>
            </w:tcMar>
          </w:tcPr>
          <w:p>
            <w:r>
              <w:rPr>
                <w:rFonts w:ascii="Arial" w:cs="Arial" w:eastAsia="Arial" w:hAnsi="Arial"/>
                <w:color w:val="1A1A2E"/>
                <w:sz w:val="18"/>
                <w:szCs w:val="18"/>
              </w:rPr>
              <w:t xml:space="preserve">│ [×]  Analysing Your Form                                    │</w:t>
            </w:r>
          </w:p>
        </w:tc>
      </w:tr>
      <w:tr>
        <w:tc>
          <w:tcPr>
            <w:tcW w:type="dxa" w:w="9360"/>
            <w:tcBorders>
              <w:top w:val="single" w:color="E5E7EB" w:sz="1"/>
              <w:left w:val="single" w:color="D97706" w:sz="2"/>
              <w:bottom w:val="single" w:color="E5E7EB" w:sz="1"/>
              <w:right w:val="single" w:color="D97706" w:sz="2"/>
            </w:tcBorders>
            <w:shd w:fill="F9FAFB" w:val="clear"/>
            <w:tcMar>
              <w:top w:type="dxa" w:w="80"/>
              <w:left w:type="dxa" w:w="200"/>
              <w:bottom w:type="dxa" w:w="80"/>
              <w:right w:type="dxa" w:w="200"/>
            </w:tcMar>
          </w:tcPr>
          <w:p>
            <w:r>
              <w:rPr>
                <w:rFonts w:ascii="Arial" w:cs="Arial" w:eastAsia="Arial" w:hAnsi="Arial"/>
                <w:color w:val="1A1A2E"/>
                <w:sz w:val="18"/>
                <w:szCs w:val="18"/>
              </w:rPr>
              <w:t xml:space="preserve">├─────────────────────────────────────────────────────────────┤</w:t>
            </w:r>
          </w:p>
        </w:tc>
      </w:tr>
      <w:tr>
        <w:tc>
          <w:tcPr>
            <w:tcW w:type="dxa" w:w="9360"/>
            <w:tcBorders>
              <w:top w:val="single" w:color="E5E7EB" w:sz="1"/>
              <w:left w:val="single" w:color="D97706" w:sz="2"/>
              <w:bottom w:val="single" w:color="E5E7EB" w:sz="1"/>
              <w:right w:val="single" w:color="D97706" w:sz="2"/>
            </w:tcBorders>
            <w:shd w:fill="FFFFFF" w:val="clear"/>
            <w:tcMar>
              <w:top w:type="dxa" w:w="80"/>
              <w:left w:type="dxa" w:w="200"/>
              <w:bottom w:type="dxa" w:w="80"/>
              <w:right w:type="dxa" w:w="200"/>
            </w:tcMar>
          </w:tcPr>
          <w:p>
            <w:r>
              <w:rPr>
                <w:rFonts w:ascii="Arial" w:cs="Arial" w:eastAsia="Arial" w:hAnsi="Arial"/>
                <w:color w:val="1A1A2E"/>
                <w:sz w:val="18"/>
                <w:szCs w:val="18"/>
              </w:rPr>
              <w:t xml:space="preserve">│                                                               │</w:t>
            </w:r>
          </w:p>
        </w:tc>
      </w:tr>
      <w:tr>
        <w:tc>
          <w:tcPr>
            <w:tcW w:type="dxa" w:w="9360"/>
            <w:tcBorders>
              <w:top w:val="single" w:color="E5E7EB" w:sz="1"/>
              <w:left w:val="single" w:color="D97706" w:sz="2"/>
              <w:bottom w:val="single" w:color="E5E7EB" w:sz="1"/>
              <w:right w:val="single" w:color="D97706" w:sz="2"/>
            </w:tcBorders>
            <w:shd w:fill="F9FAFB" w:val="clear"/>
            <w:tcMar>
              <w:top w:type="dxa" w:w="80"/>
              <w:left w:type="dxa" w:w="200"/>
              <w:bottom w:type="dxa" w:w="80"/>
              <w:right w:type="dxa" w:w="200"/>
            </w:tcMar>
          </w:tcPr>
          <w:p>
            <w:r>
              <w:rPr>
                <w:rFonts w:ascii="Arial" w:cs="Arial" w:eastAsia="Arial" w:hAnsi="Arial"/>
                <w:color w:val="1A1A2E"/>
                <w:sz w:val="18"/>
                <w:szCs w:val="18"/>
              </w:rPr>
              <w:t xml:space="preserve">│           [File icon 48dp]  Client_VT_Form_Rev4.xlsx        │</w:t>
            </w:r>
          </w:p>
        </w:tc>
      </w:tr>
      <w:tr>
        <w:tc>
          <w:tcPr>
            <w:tcW w:type="dxa" w:w="9360"/>
            <w:tcBorders>
              <w:top w:val="single" w:color="E5E7EB" w:sz="1"/>
              <w:left w:val="single" w:color="D97706" w:sz="2"/>
              <w:bottom w:val="single" w:color="E5E7EB" w:sz="1"/>
              <w:right w:val="single" w:color="D97706" w:sz="2"/>
            </w:tcBorders>
            <w:shd w:fill="FFFFFF" w:val="clear"/>
            <w:tcMar>
              <w:top w:type="dxa" w:w="80"/>
              <w:left w:type="dxa" w:w="200"/>
              <w:bottom w:type="dxa" w:w="80"/>
              <w:right w:type="dxa" w:w="200"/>
            </w:tcMar>
          </w:tcPr>
          <w:p>
            <w:r>
              <w:rPr>
                <w:rFonts w:ascii="Arial" w:cs="Arial" w:eastAsia="Arial" w:hAnsi="Arial"/>
                <w:color w:val="1A1A2E"/>
                <w:sz w:val="18"/>
                <w:szCs w:val="18"/>
              </w:rPr>
              <w:t xml:space="preserve">│                                                               │</w:t>
            </w:r>
          </w:p>
        </w:tc>
      </w:tr>
      <w:tr>
        <w:tc>
          <w:tcPr>
            <w:tcW w:type="dxa" w:w="9360"/>
            <w:tcBorders>
              <w:top w:val="single" w:color="E5E7EB" w:sz="1"/>
              <w:left w:val="single" w:color="D97706" w:sz="2"/>
              <w:bottom w:val="single" w:color="E5E7EB" w:sz="1"/>
              <w:right w:val="single" w:color="D97706" w:sz="2"/>
            </w:tcBorders>
            <w:shd w:fill="F9FAFB" w:val="clear"/>
            <w:tcMar>
              <w:top w:type="dxa" w:w="80"/>
              <w:left w:type="dxa" w:w="200"/>
              <w:bottom w:type="dxa" w:w="80"/>
              <w:right w:type="dxa" w:w="200"/>
            </w:tcMar>
          </w:tcPr>
          <w:p>
            <w:r>
              <w:rPr>
                <w:rFonts w:ascii="Arial" w:cs="Arial" w:eastAsia="Arial" w:hAnsi="Arial"/>
                <w:color w:val="1A1A2E"/>
                <w:sz w:val="18"/>
                <w:szCs w:val="18"/>
              </w:rPr>
              <w:t xml:space="preserve">│  ┌─────────────────────────────────────────────────────┐   │</w:t>
            </w:r>
          </w:p>
        </w:tc>
      </w:tr>
      <w:tr>
        <w:tc>
          <w:tcPr>
            <w:tcW w:type="dxa" w:w="9360"/>
            <w:tcBorders>
              <w:top w:val="single" w:color="E5E7EB" w:sz="1"/>
              <w:left w:val="single" w:color="D97706" w:sz="2"/>
              <w:bottom w:val="single" w:color="E5E7EB" w:sz="1"/>
              <w:right w:val="single" w:color="D97706" w:sz="2"/>
            </w:tcBorders>
            <w:shd w:fill="FFFFFF" w:val="clear"/>
            <w:tcMar>
              <w:top w:type="dxa" w:w="80"/>
              <w:left w:type="dxa" w:w="200"/>
              <w:bottom w:type="dxa" w:w="80"/>
              <w:right w:type="dxa" w:w="200"/>
            </w:tcMar>
          </w:tcPr>
          <w:p>
            <w:r>
              <w:rPr>
                <w:rFonts w:ascii="Arial" w:cs="Arial" w:eastAsia="Arial" w:hAnsi="Arial"/>
                <w:color w:val="1A1A2E"/>
                <w:sz w:val="18"/>
                <w:szCs w:val="18"/>
              </w:rPr>
              <w:t xml:space="preserve">│  │  [✓] File uploaded                                   │   │  ← Step tracker</w:t>
            </w:r>
          </w:p>
        </w:tc>
      </w:tr>
      <w:tr>
        <w:tc>
          <w:tcPr>
            <w:tcW w:type="dxa" w:w="9360"/>
            <w:tcBorders>
              <w:top w:val="single" w:color="E5E7EB" w:sz="1"/>
              <w:left w:val="single" w:color="D97706" w:sz="2"/>
              <w:bottom w:val="single" w:color="E5E7EB" w:sz="1"/>
              <w:right w:val="single" w:color="D97706" w:sz="2"/>
            </w:tcBorders>
            <w:shd w:fill="F9FAFB" w:val="clear"/>
            <w:tcMar>
              <w:top w:type="dxa" w:w="80"/>
              <w:left w:type="dxa" w:w="200"/>
              <w:bottom w:type="dxa" w:w="80"/>
              <w:right w:type="dxa" w:w="200"/>
            </w:tcMar>
          </w:tcPr>
          <w:p>
            <w:r>
              <w:rPr>
                <w:rFonts w:ascii="Arial" w:cs="Arial" w:eastAsia="Arial" w:hAnsi="Arial"/>
                <w:color w:val="1A1A2E"/>
                <w:sz w:val="18"/>
                <w:szCs w:val="18"/>
              </w:rPr>
              <w:t xml:space="preserve">│  │  [✓] Text extracted — 3 sections, 24 fields         │   │  ← Each step animates in</w:t>
            </w:r>
          </w:p>
        </w:tc>
      </w:tr>
      <w:tr>
        <w:tc>
          <w:tcPr>
            <w:tcW w:type="dxa" w:w="9360"/>
            <w:tcBorders>
              <w:top w:val="single" w:color="E5E7EB" w:sz="1"/>
              <w:left w:val="single" w:color="D97706" w:sz="2"/>
              <w:bottom w:val="single" w:color="E5E7EB" w:sz="1"/>
              <w:right w:val="single" w:color="D97706" w:sz="2"/>
            </w:tcBorders>
            <w:shd w:fill="FFFFFF" w:val="clear"/>
            <w:tcMar>
              <w:top w:type="dxa" w:w="80"/>
              <w:left w:type="dxa" w:w="200"/>
              <w:bottom w:type="dxa" w:w="80"/>
              <w:right w:type="dxa" w:w="200"/>
            </w:tcMar>
          </w:tcPr>
          <w:p>
            <w:r>
              <w:rPr>
                <w:rFonts w:ascii="Arial" w:cs="Arial" w:eastAsia="Arial" w:hAnsi="Arial"/>
                <w:color w:val="1A1A2E"/>
                <w:sz w:val="18"/>
                <w:szCs w:val="18"/>
              </w:rPr>
              <w:t xml:space="preserve">│  │  [●] AI analysis in progress...         [spinner]   │   │  ← Current step amber pulse</w:t>
            </w:r>
          </w:p>
        </w:tc>
      </w:tr>
      <w:tr>
        <w:tc>
          <w:tcPr>
            <w:tcW w:type="dxa" w:w="9360"/>
            <w:tcBorders>
              <w:top w:val="single" w:color="E5E7EB" w:sz="1"/>
              <w:left w:val="single" w:color="D97706" w:sz="2"/>
              <w:bottom w:val="single" w:color="E5E7EB" w:sz="1"/>
              <w:right w:val="single" w:color="D97706" w:sz="2"/>
            </w:tcBorders>
            <w:shd w:fill="F9FAFB" w:val="clear"/>
            <w:tcMar>
              <w:top w:type="dxa" w:w="80"/>
              <w:left w:type="dxa" w:w="200"/>
              <w:bottom w:type="dxa" w:w="80"/>
              <w:right w:type="dxa" w:w="200"/>
            </w:tcMar>
          </w:tcPr>
          <w:p>
            <w:r>
              <w:rPr>
                <w:rFonts w:ascii="Arial" w:cs="Arial" w:eastAsia="Arial" w:hAnsi="Arial"/>
                <w:color w:val="1A1A2E"/>
                <w:sz w:val="18"/>
                <w:szCs w:val="18"/>
              </w:rPr>
              <w:t xml:space="preserve">│  │  [ ] Generating form structure                       │   │</w:t>
            </w:r>
          </w:p>
        </w:tc>
      </w:tr>
      <w:tr>
        <w:tc>
          <w:tcPr>
            <w:tcW w:type="dxa" w:w="9360"/>
            <w:tcBorders>
              <w:top w:val="single" w:color="E5E7EB" w:sz="1"/>
              <w:left w:val="single" w:color="D97706" w:sz="2"/>
              <w:bottom w:val="single" w:color="E5E7EB" w:sz="1"/>
              <w:right w:val="single" w:color="D97706" w:sz="2"/>
            </w:tcBorders>
            <w:shd w:fill="FFFFFF" w:val="clear"/>
            <w:tcMar>
              <w:top w:type="dxa" w:w="80"/>
              <w:left w:type="dxa" w:w="200"/>
              <w:bottom w:type="dxa" w:w="80"/>
              <w:right w:type="dxa" w:w="200"/>
            </w:tcMar>
          </w:tcPr>
          <w:p>
            <w:r>
              <w:rPr>
                <w:rFonts w:ascii="Arial" w:cs="Arial" w:eastAsia="Arial" w:hAnsi="Arial"/>
                <w:color w:val="1A1A2E"/>
                <w:sz w:val="18"/>
                <w:szCs w:val="18"/>
              </w:rPr>
              <w:t xml:space="preserve">│  │  [ ] Ready to confirm                                │   │</w:t>
            </w:r>
          </w:p>
        </w:tc>
      </w:tr>
      <w:tr>
        <w:tc>
          <w:tcPr>
            <w:tcW w:type="dxa" w:w="9360"/>
            <w:tcBorders>
              <w:top w:val="single" w:color="E5E7EB" w:sz="1"/>
              <w:left w:val="single" w:color="D97706" w:sz="2"/>
              <w:bottom w:val="single" w:color="E5E7EB" w:sz="1"/>
              <w:right w:val="single" w:color="D97706" w:sz="2"/>
            </w:tcBorders>
            <w:shd w:fill="F9FAFB" w:val="clear"/>
            <w:tcMar>
              <w:top w:type="dxa" w:w="80"/>
              <w:left w:type="dxa" w:w="200"/>
              <w:bottom w:type="dxa" w:w="80"/>
              <w:right w:type="dxa" w:w="200"/>
            </w:tcMar>
          </w:tcPr>
          <w:p>
            <w:r>
              <w:rPr>
                <w:rFonts w:ascii="Arial" w:cs="Arial" w:eastAsia="Arial" w:hAnsi="Arial"/>
                <w:color w:val="1A1A2E"/>
                <w:sz w:val="18"/>
                <w:szCs w:val="18"/>
              </w:rPr>
              <w:t xml:space="preserve">│  └─────────────────────────────────────────────────────┘   │</w:t>
            </w:r>
          </w:p>
        </w:tc>
      </w:tr>
      <w:tr>
        <w:tc>
          <w:tcPr>
            <w:tcW w:type="dxa" w:w="9360"/>
            <w:tcBorders>
              <w:top w:val="single" w:color="E5E7EB" w:sz="1"/>
              <w:left w:val="single" w:color="D97706" w:sz="2"/>
              <w:bottom w:val="single" w:color="E5E7EB" w:sz="1"/>
              <w:right w:val="single" w:color="D97706" w:sz="2"/>
            </w:tcBorders>
            <w:shd w:fill="FFFFFF" w:val="clear"/>
            <w:tcMar>
              <w:top w:type="dxa" w:w="80"/>
              <w:left w:type="dxa" w:w="200"/>
              <w:bottom w:type="dxa" w:w="80"/>
              <w:right w:type="dxa" w:w="200"/>
            </w:tcMar>
          </w:tcPr>
          <w:p>
            <w:r>
              <w:rPr>
                <w:rFonts w:ascii="Arial" w:cs="Arial" w:eastAsia="Arial" w:hAnsi="Arial"/>
                <w:color w:val="1A1A2E"/>
                <w:sz w:val="18"/>
                <w:szCs w:val="18"/>
              </w:rPr>
              <w:t xml:space="preserve">│                                                               │</w:t>
            </w:r>
          </w:p>
        </w:tc>
      </w:tr>
      <w:tr>
        <w:tc>
          <w:tcPr>
            <w:tcW w:type="dxa" w:w="9360"/>
            <w:tcBorders>
              <w:top w:val="single" w:color="E5E7EB" w:sz="1"/>
              <w:left w:val="single" w:color="D97706" w:sz="2"/>
              <w:bottom w:val="single" w:color="E5E7EB" w:sz="1"/>
              <w:right w:val="single" w:color="D97706" w:sz="2"/>
            </w:tcBorders>
            <w:shd w:fill="F9FAFB" w:val="clear"/>
            <w:tcMar>
              <w:top w:type="dxa" w:w="80"/>
              <w:left w:type="dxa" w:w="200"/>
              <w:bottom w:type="dxa" w:w="80"/>
              <w:right w:type="dxa" w:w="200"/>
            </w:tcMar>
          </w:tcPr>
          <w:p>
            <w:r>
              <w:rPr>
                <w:rFonts w:ascii="Arial" w:cs="Arial" w:eastAsia="Arial" w:hAnsi="Arial"/>
                <w:color w:val="1A1A2E"/>
                <w:sz w:val="18"/>
                <w:szCs w:val="18"/>
              </w:rPr>
              <w:t xml:space="preserve">│  [AI icon purple] FieldSpec AI is reading your form...      │  ← Purple AI branding</w:t>
            </w:r>
          </w:p>
        </w:tc>
      </w:tr>
      <w:tr>
        <w:tc>
          <w:tcPr>
            <w:tcW w:type="dxa" w:w="9360"/>
            <w:tcBorders>
              <w:top w:val="single" w:color="E5E7EB" w:sz="1"/>
              <w:left w:val="single" w:color="D97706" w:sz="2"/>
              <w:bottom w:val="single" w:color="E5E7EB" w:sz="1"/>
              <w:right w:val="single" w:color="D97706" w:sz="2"/>
            </w:tcBorders>
            <w:shd w:fill="FFFFFF" w:val="clear"/>
            <w:tcMar>
              <w:top w:type="dxa" w:w="80"/>
              <w:left w:type="dxa" w:w="200"/>
              <w:bottom w:type="dxa" w:w="80"/>
              <w:right w:type="dxa" w:w="200"/>
            </w:tcMar>
          </w:tcPr>
          <w:p>
            <w:r>
              <w:rPr>
                <w:rFonts w:ascii="Arial" w:cs="Arial" w:eastAsia="Arial" w:hAnsi="Arial"/>
                <w:color w:val="1A1A2E"/>
                <w:sz w:val="18"/>
                <w:szCs w:val="18"/>
              </w:rPr>
              <w:t xml:space="preserve">│  "Identifying 24 fields, 2 tables, and WPS parameters"      │  ← Dynamic status text</w:t>
            </w:r>
          </w:p>
        </w:tc>
      </w:tr>
      <w:tr>
        <w:tc>
          <w:tcPr>
            <w:tcW w:type="dxa" w:w="9360"/>
            <w:tcBorders>
              <w:top w:val="single" w:color="E5E7EB" w:sz="1"/>
              <w:left w:val="single" w:color="D97706" w:sz="2"/>
              <w:bottom w:val="single" w:color="E5E7EB" w:sz="1"/>
              <w:right w:val="single" w:color="D97706" w:sz="2"/>
            </w:tcBorders>
            <w:shd w:fill="F9FAFB" w:val="clear"/>
            <w:tcMar>
              <w:top w:type="dxa" w:w="80"/>
              <w:left w:type="dxa" w:w="200"/>
              <w:bottom w:type="dxa" w:w="80"/>
              <w:right w:type="dxa" w:w="200"/>
            </w:tcMar>
          </w:tcPr>
          <w:p>
            <w:r>
              <w:rPr>
                <w:rFonts w:ascii="Arial" w:cs="Arial" w:eastAsia="Arial" w:hAnsi="Arial"/>
                <w:color w:val="1A1A2E"/>
                <w:sz w:val="18"/>
                <w:szCs w:val="18"/>
              </w:rPr>
              <w:t xml:space="preserve">│                                                               │</w:t>
            </w:r>
          </w:p>
        </w:tc>
      </w:tr>
      <w:tr>
        <w:tc>
          <w:tcPr>
            <w:tcW w:type="dxa" w:w="9360"/>
            <w:tcBorders>
              <w:top w:val="single" w:color="E5E7EB" w:sz="1"/>
              <w:left w:val="single" w:color="D97706" w:sz="2"/>
              <w:bottom w:val="single" w:color="E5E7EB" w:sz="1"/>
              <w:right w:val="single" w:color="D97706" w:sz="2"/>
            </w:tcBorders>
            <w:shd w:fill="FFFFFF" w:val="clear"/>
            <w:tcMar>
              <w:top w:type="dxa" w:w="80"/>
              <w:left w:type="dxa" w:w="200"/>
              <w:bottom w:type="dxa" w:w="80"/>
              <w:right w:type="dxa" w:w="200"/>
            </w:tcMar>
          </w:tcPr>
          <w:p>
            <w:r>
              <w:rPr>
                <w:rFonts w:ascii="Arial" w:cs="Arial" w:eastAsia="Arial" w:hAnsi="Arial"/>
                <w:color w:val="1A1A2E"/>
                <w:sz w:val="18"/>
                <w:szCs w:val="18"/>
              </w:rPr>
              <w:t xml:space="preserve">│  Typical time: 10–20 seconds                                │  ← Sets expectations</w:t>
            </w:r>
          </w:p>
        </w:tc>
      </w:tr>
      <w:tr>
        <w:tc>
          <w:tcPr>
            <w:tcW w:type="dxa" w:w="9360"/>
            <w:tcBorders>
              <w:top w:val="single" w:color="E5E7EB" w:sz="1"/>
              <w:left w:val="single" w:color="D97706" w:sz="2"/>
              <w:bottom w:val="single" w:color="E5E7EB" w:sz="1"/>
              <w:right w:val="single" w:color="D97706" w:sz="2"/>
            </w:tcBorders>
            <w:shd w:fill="F9FAFB" w:val="clear"/>
            <w:tcMar>
              <w:top w:type="dxa" w:w="80"/>
              <w:left w:type="dxa" w:w="200"/>
              <w:bottom w:type="dxa" w:w="80"/>
              <w:right w:type="dxa" w:w="200"/>
            </w:tcMar>
          </w:tcPr>
          <w:p>
            <w:r>
              <w:rPr>
                <w:rFonts w:ascii="Arial" w:cs="Arial" w:eastAsia="Arial" w:hAnsi="Arial"/>
                <w:color w:val="1A1A2E"/>
                <w:sz w:val="18"/>
                <w:szCs w:val="18"/>
              </w:rPr>
              <w:t xml:space="preserve">│                                                               │</w:t>
            </w:r>
          </w:p>
        </w:tc>
      </w:tr>
      <w:tr>
        <w:tc>
          <w:tcPr>
            <w:tcW w:type="dxa" w:w="9360"/>
            <w:tcBorders>
              <w:top w:val="single" w:color="E5E7EB" w:sz="1"/>
              <w:left w:val="single" w:color="D97706" w:sz="2"/>
              <w:bottom w:val="single" w:color="E5E7EB" w:sz="1"/>
              <w:right w:val="single" w:color="D97706" w:sz="2"/>
            </w:tcBorders>
            <w:shd w:fill="FFFFFF" w:val="clear"/>
            <w:tcMar>
              <w:top w:type="dxa" w:w="80"/>
              <w:left w:type="dxa" w:w="200"/>
              <w:bottom w:type="dxa" w:w="80"/>
              <w:right w:type="dxa" w:w="200"/>
            </w:tcMar>
          </w:tcPr>
          <w:p>
            <w:r>
              <w:rPr>
                <w:rFonts w:ascii="Arial" w:cs="Arial" w:eastAsia="Arial" w:hAnsi="Arial"/>
                <w:color w:val="1A1A2E"/>
                <w:sz w:val="18"/>
                <w:szCs w:val="18"/>
              </w:rPr>
              <w:t xml:space="preserve">└─────────────────────────────────────────────────────────────┘</w:t>
            </w:r>
          </w:p>
        </w:tc>
      </w:tr>
    </w:tbl>
    <w:p>
      <w:pPr>
        <w:spacing w:before="60" w:after="60"/>
      </w:pPr>
      <w:r>
        <w:t xml:space="preserve"/>
      </w:r>
    </w:p>
    <w:p>
      <w:pPr>
        <w:pStyle w:val="Heading2"/>
        <w:spacing w:before="280" w:after="120"/>
      </w:pPr>
      <w:r>
        <w:rPr>
          <w:rFonts w:ascii="Arial" w:cs="Arial" w:eastAsia="Arial" w:hAnsi="Arial"/>
          <w:b/>
          <w:bCs/>
          <w:color w:val="1B3A5C"/>
          <w:sz w:val="30"/>
          <w:szCs w:val="30"/>
        </w:rPr>
        <w:t xml:space="preserve">5.3 AI Confirmation Screen Design</w:t>
      </w:r>
    </w:p>
    <w:p>
      <w:pPr>
        <w:spacing w:before="60" w:after="60"/>
      </w:pPr>
      <w:r>
        <w:t xml:space="preserve"/>
      </w:r>
    </w:p>
    <w:p>
      <w:pPr>
        <w:spacing w:before="80" w:after="120"/>
      </w:pPr>
      <w:r>
        <w:rPr>
          <w:rFonts w:ascii="Arial" w:cs="Arial" w:eastAsia="Arial" w:hAnsi="Arial"/>
          <w:color w:val="1A1A2E"/>
          <w:sz w:val="22"/>
          <w:szCs w:val="22"/>
        </w:rPr>
        <w:t xml:space="preserve">This is the screen that replaces the manual mapping wizard. Side-by-side layout on tablet. Stacked (scroll) layout on phone. Every field has an AI-suggested type pre-selected. The user changes what is wrong, not builds from scratch.</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3"/>
              <w:left w:val="single" w:color="D97706" w:sz="3"/>
              <w:bottom w:val="single" w:color="D97706" w:sz="3"/>
              <w:right w:val="single" w:color="D97706" w:sz="3"/>
            </w:tcBorders>
            <w:shd w:fill="0D1B2A" w:val="clear"/>
            <w:tcMar>
              <w:top w:type="dxa" w:w="100"/>
              <w:left w:type="dxa" w:w="200"/>
              <w:bottom w:type="dxa" w:w="100"/>
              <w:right w:type="dxa" w:w="200"/>
            </w:tcMar>
          </w:tcPr>
          <w:p>
            <w:pPr>
              <w:jc w:val="center"/>
            </w:pPr>
            <w:r>
              <w:rPr>
                <w:rFonts w:ascii="Arial" w:cs="Arial" w:eastAsia="Arial" w:hAnsi="Arial"/>
                <w:b/>
                <w:bCs/>
                <w:color w:val="D97706"/>
                <w:sz w:val="20"/>
                <w:szCs w:val="20"/>
              </w:rPr>
              <w:t xml:space="preserve">AI CONFIRMATION — Tablet Layout (side-by-side)</w:t>
            </w:r>
          </w:p>
        </w:tc>
      </w:tr>
      <w:tr>
        <w:tc>
          <w:tcPr>
            <w:tcW w:type="dxa" w:w="9360"/>
            <w:tcBorders>
              <w:top w:val="single" w:color="E5E7EB" w:sz="1"/>
              <w:left w:val="single" w:color="D97706" w:sz="2"/>
              <w:bottom w:val="single" w:color="E5E7EB" w:sz="1"/>
              <w:right w:val="single" w:color="D97706" w:sz="2"/>
            </w:tcBorders>
            <w:shd w:fill="F9FAFB" w:val="clear"/>
            <w:tcMar>
              <w:top w:type="dxa" w:w="80"/>
              <w:left w:type="dxa" w:w="200"/>
              <w:bottom w:type="dxa" w:w="80"/>
              <w:right w:type="dxa" w:w="200"/>
            </w:tcMar>
          </w:tcPr>
          <w:p>
            <w:r>
              <w:rPr>
                <w:rFonts w:ascii="Arial" w:cs="Arial" w:eastAsia="Arial" w:hAnsi="Arial"/>
                <w:color w:val="1A1A2E"/>
                <w:sz w:val="18"/>
                <w:szCs w:val="18"/>
              </w:rPr>
              <w:t xml:space="preserve">┌─────────────────────────────────────────────────────────────────────────────────┐</w:t>
            </w:r>
          </w:p>
        </w:tc>
      </w:tr>
      <w:tr>
        <w:tc>
          <w:tcPr>
            <w:tcW w:type="dxa" w:w="9360"/>
            <w:tcBorders>
              <w:top w:val="single" w:color="E5E7EB" w:sz="1"/>
              <w:left w:val="single" w:color="D97706" w:sz="2"/>
              <w:bottom w:val="single" w:color="E5E7EB" w:sz="1"/>
              <w:right w:val="single" w:color="D97706" w:sz="2"/>
            </w:tcBorders>
            <w:shd w:fill="FFFFFF" w:val="clear"/>
            <w:tcMar>
              <w:top w:type="dxa" w:w="80"/>
              <w:left w:type="dxa" w:w="200"/>
              <w:bottom w:type="dxa" w:w="80"/>
              <w:right w:type="dxa" w:w="200"/>
            </w:tcMar>
          </w:tcPr>
          <w:p>
            <w:r>
              <w:rPr>
                <w:rFonts w:ascii="Arial" w:cs="Arial" w:eastAsia="Arial" w:hAnsi="Arial"/>
                <w:color w:val="1A1A2E"/>
                <w:sz w:val="18"/>
                <w:szCs w:val="18"/>
              </w:rPr>
              <w:t xml:space="preserve">│ [←]  Confirm Form Structure                    [Skip AI — manual] [Confirm ✓]  │</w:t>
            </w:r>
          </w:p>
        </w:tc>
      </w:tr>
      <w:tr>
        <w:tc>
          <w:tcPr>
            <w:tcW w:type="dxa" w:w="9360"/>
            <w:tcBorders>
              <w:top w:val="single" w:color="E5E7EB" w:sz="1"/>
              <w:left w:val="single" w:color="D97706" w:sz="2"/>
              <w:bottom w:val="single" w:color="E5E7EB" w:sz="1"/>
              <w:right w:val="single" w:color="D97706" w:sz="2"/>
            </w:tcBorders>
            <w:shd w:fill="F9FAFB" w:val="clear"/>
            <w:tcMar>
              <w:top w:type="dxa" w:w="80"/>
              <w:left w:type="dxa" w:w="200"/>
              <w:bottom w:type="dxa" w:w="80"/>
              <w:right w:type="dxa" w:w="200"/>
            </w:tcMar>
          </w:tcPr>
          <w:p>
            <w:r>
              <w:rPr>
                <w:rFonts w:ascii="Arial" w:cs="Arial" w:eastAsia="Arial" w:hAnsi="Arial"/>
                <w:color w:val="1A1A2E"/>
                <w:sz w:val="18"/>
                <w:szCs w:val="18"/>
              </w:rPr>
              <w:t xml:space="preserve">├──────────────────────────────────────┬──────────────────────────────────────────┤</w:t>
            </w:r>
          </w:p>
        </w:tc>
      </w:tr>
      <w:tr>
        <w:tc>
          <w:tcPr>
            <w:tcW w:type="dxa" w:w="9360"/>
            <w:tcBorders>
              <w:top w:val="single" w:color="E5E7EB" w:sz="1"/>
              <w:left w:val="single" w:color="D97706" w:sz="2"/>
              <w:bottom w:val="single" w:color="E5E7EB" w:sz="1"/>
              <w:right w:val="single" w:color="D97706" w:sz="2"/>
            </w:tcBorders>
            <w:shd w:fill="FFFFFF" w:val="clear"/>
            <w:tcMar>
              <w:top w:type="dxa" w:w="80"/>
              <w:left w:type="dxa" w:w="200"/>
              <w:bottom w:type="dxa" w:w="80"/>
              <w:right w:type="dxa" w:w="200"/>
            </w:tcMar>
          </w:tcPr>
          <w:p>
            <w:r>
              <w:rPr>
                <w:rFonts w:ascii="Arial" w:cs="Arial" w:eastAsia="Arial" w:hAnsi="Arial"/>
                <w:color w:val="1A1A2E"/>
                <w:sz w:val="18"/>
                <w:szCs w:val="18"/>
              </w:rPr>
              <w:t xml:space="preserve">│  ORIGINAL FORM (PDF/Excel preview)   │  AI-GENERATED STRUCTURE                  │</w:t>
            </w:r>
          </w:p>
        </w:tc>
      </w:tr>
      <w:tr>
        <w:tc>
          <w:tcPr>
            <w:tcW w:type="dxa" w:w="9360"/>
            <w:tcBorders>
              <w:top w:val="single" w:color="E5E7EB" w:sz="1"/>
              <w:left w:val="single" w:color="D97706" w:sz="2"/>
              <w:bottom w:val="single" w:color="E5E7EB" w:sz="1"/>
              <w:right w:val="single" w:color="D97706" w:sz="2"/>
            </w:tcBorders>
            <w:shd w:fill="F9FAFB" w:val="clear"/>
            <w:tcMar>
              <w:top w:type="dxa" w:w="80"/>
              <w:left w:type="dxa" w:w="200"/>
              <w:bottom w:type="dxa" w:w="80"/>
              <w:right w:type="dxa" w:w="200"/>
            </w:tcMar>
          </w:tcPr>
          <w:p>
            <w:r>
              <w:rPr>
                <w:rFonts w:ascii="Arial" w:cs="Arial" w:eastAsia="Arial" w:hAnsi="Arial"/>
                <w:color w:val="1A1A2E"/>
                <w:sz w:val="18"/>
                <w:szCs w:val="18"/>
              </w:rPr>
              <w:t xml:space="preserve">│                                      │                                           │</w:t>
            </w:r>
          </w:p>
        </w:tc>
      </w:tr>
      <w:tr>
        <w:tc>
          <w:tcPr>
            <w:tcW w:type="dxa" w:w="9360"/>
            <w:tcBorders>
              <w:top w:val="single" w:color="E5E7EB" w:sz="1"/>
              <w:left w:val="single" w:color="D97706" w:sz="2"/>
              <w:bottom w:val="single" w:color="E5E7EB" w:sz="1"/>
              <w:right w:val="single" w:color="D97706" w:sz="2"/>
            </w:tcBorders>
            <w:shd w:fill="FFFFFF" w:val="clear"/>
            <w:tcMar>
              <w:top w:type="dxa" w:w="80"/>
              <w:left w:type="dxa" w:w="200"/>
              <w:bottom w:type="dxa" w:w="80"/>
              <w:right w:type="dxa" w:w="200"/>
            </w:tcMar>
          </w:tcPr>
          <w:p>
            <w:r>
              <w:rPr>
                <w:rFonts w:ascii="Arial" w:cs="Arial" w:eastAsia="Arial" w:hAnsi="Arial"/>
                <w:color w:val="1A1A2E"/>
                <w:sz w:val="18"/>
                <w:szCs w:val="18"/>
              </w:rPr>
              <w:t xml:space="preserve">│  [Page thumbnail — scrollable]       │  DETAILS FIELDS (12 fields)              │</w:t>
            </w:r>
          </w:p>
        </w:tc>
      </w:tr>
      <w:tr>
        <w:tc>
          <w:tcPr>
            <w:tcW w:type="dxa" w:w="9360"/>
            <w:tcBorders>
              <w:top w:val="single" w:color="E5E7EB" w:sz="1"/>
              <w:left w:val="single" w:color="D97706" w:sz="2"/>
              <w:bottom w:val="single" w:color="E5E7EB" w:sz="1"/>
              <w:right w:val="single" w:color="D97706" w:sz="2"/>
            </w:tcBorders>
            <w:shd w:fill="F9FAFB" w:val="clear"/>
            <w:tcMar>
              <w:top w:type="dxa" w:w="80"/>
              <w:left w:type="dxa" w:w="200"/>
              <w:bottom w:type="dxa" w:w="80"/>
              <w:right w:type="dxa" w:w="200"/>
            </w:tcMar>
          </w:tcPr>
          <w:p>
            <w:r>
              <w:rPr>
                <w:rFonts w:ascii="Arial" w:cs="Arial" w:eastAsia="Arial" w:hAnsi="Arial"/>
                <w:color w:val="1A1A2E"/>
                <w:sz w:val="18"/>
                <w:szCs w:val="18"/>
              </w:rPr>
              <w:t xml:space="preserve">│                                      │  ┌─────────────────────────────────────┐ │</w:t>
            </w:r>
          </w:p>
        </w:tc>
      </w:tr>
      <w:tr>
        <w:tc>
          <w:tcPr>
            <w:tcW w:type="dxa" w:w="9360"/>
            <w:tcBorders>
              <w:top w:val="single" w:color="E5E7EB" w:sz="1"/>
              <w:left w:val="single" w:color="D97706" w:sz="2"/>
              <w:bottom w:val="single" w:color="E5E7EB" w:sz="1"/>
              <w:right w:val="single" w:color="D97706" w:sz="2"/>
            </w:tcBorders>
            <w:shd w:fill="FFFFFF" w:val="clear"/>
            <w:tcMar>
              <w:top w:type="dxa" w:w="80"/>
              <w:left w:type="dxa" w:w="200"/>
              <w:bottom w:type="dxa" w:w="80"/>
              <w:right w:type="dxa" w:w="200"/>
            </w:tcMar>
          </w:tcPr>
          <w:p>
            <w:r>
              <w:rPr>
                <w:rFonts w:ascii="Arial" w:cs="Arial" w:eastAsia="Arial" w:hAnsi="Arial"/>
                <w:color w:val="1A1A2E"/>
                <w:sz w:val="18"/>
                <w:szCs w:val="18"/>
              </w:rPr>
              <w:t xml:space="preserve">│  ← Tap field on left to highlight →  │  │ Report No.   [Text ▼]  [Required ☑] │ │  ← Dropdown type selector</w:t>
            </w:r>
          </w:p>
        </w:tc>
      </w:tr>
      <w:tr>
        <w:tc>
          <w:tcPr>
            <w:tcW w:type="dxa" w:w="9360"/>
            <w:tcBorders>
              <w:top w:val="single" w:color="E5E7EB" w:sz="1"/>
              <w:left w:val="single" w:color="D97706" w:sz="2"/>
              <w:bottom w:val="single" w:color="E5E7EB" w:sz="1"/>
              <w:right w:val="single" w:color="D97706" w:sz="2"/>
            </w:tcBorders>
            <w:shd w:fill="F9FAFB" w:val="clear"/>
            <w:tcMar>
              <w:top w:type="dxa" w:w="80"/>
              <w:left w:type="dxa" w:w="200"/>
              <w:bottom w:type="dxa" w:w="80"/>
              <w:right w:type="dxa" w:w="200"/>
            </w:tcMar>
          </w:tcPr>
          <w:p>
            <w:r>
              <w:rPr>
                <w:rFonts w:ascii="Arial" w:cs="Arial" w:eastAsia="Arial" w:hAnsi="Arial"/>
                <w:color w:val="1A1A2E"/>
                <w:sz w:val="18"/>
                <w:szCs w:val="18"/>
              </w:rPr>
              <w:t xml:space="preserve">│  corresponding field on right        │  │ Date         [Date ▼]  [Required ☑] │ │  ← AI correctly identified</w:t>
            </w:r>
          </w:p>
        </w:tc>
      </w:tr>
      <w:tr>
        <w:tc>
          <w:tcPr>
            <w:tcW w:type="dxa" w:w="9360"/>
            <w:tcBorders>
              <w:top w:val="single" w:color="E5E7EB" w:sz="1"/>
              <w:left w:val="single" w:color="D97706" w:sz="2"/>
              <w:bottom w:val="single" w:color="E5E7EB" w:sz="1"/>
              <w:right w:val="single" w:color="D97706" w:sz="2"/>
            </w:tcBorders>
            <w:shd w:fill="FFFFFF" w:val="clear"/>
            <w:tcMar>
              <w:top w:type="dxa" w:w="80"/>
              <w:left w:type="dxa" w:w="200"/>
              <w:bottom w:type="dxa" w:w="80"/>
              <w:right w:type="dxa" w:w="200"/>
            </w:tcMar>
          </w:tcPr>
          <w:p>
            <w:r>
              <w:rPr>
                <w:rFonts w:ascii="Arial" w:cs="Arial" w:eastAsia="Arial" w:hAnsi="Arial"/>
                <w:color w:val="1A1A2E"/>
                <w:sz w:val="18"/>
                <w:szCs w:val="18"/>
              </w:rPr>
              <w:t xml:space="preserve">│                                      │  │ Joint No.    [Text ▼]  [Required ☑] │ │</w:t>
            </w:r>
          </w:p>
        </w:tc>
      </w:tr>
      <w:tr>
        <w:tc>
          <w:tcPr>
            <w:tcW w:type="dxa" w:w="9360"/>
            <w:tcBorders>
              <w:top w:val="single" w:color="E5E7EB" w:sz="1"/>
              <w:left w:val="single" w:color="D97706" w:sz="2"/>
              <w:bottom w:val="single" w:color="E5E7EB" w:sz="1"/>
              <w:right w:val="single" w:color="D97706" w:sz="2"/>
            </w:tcBorders>
            <w:shd w:fill="F9FAFB" w:val="clear"/>
            <w:tcMar>
              <w:top w:type="dxa" w:w="80"/>
              <w:left w:type="dxa" w:w="200"/>
              <w:bottom w:type="dxa" w:w="80"/>
              <w:right w:type="dxa" w:w="200"/>
            </w:tcMar>
          </w:tcPr>
          <w:p>
            <w:r>
              <w:rPr>
                <w:rFonts w:ascii="Arial" w:cs="Arial" w:eastAsia="Arial" w:hAnsi="Arial"/>
                <w:color w:val="1A1A2E"/>
                <w:sz w:val="18"/>
                <w:szCs w:val="18"/>
              </w:rPr>
              <w:t xml:space="preserve">│  [●] = AI identified                 │  │ Weld Process [Dropdown ▼]  [+Options]│ │  ← AI found dropdown pattern</w:t>
            </w:r>
          </w:p>
        </w:tc>
      </w:tr>
      <w:tr>
        <w:tc>
          <w:tcPr>
            <w:tcW w:type="dxa" w:w="9360"/>
            <w:tcBorders>
              <w:top w:val="single" w:color="E5E7EB" w:sz="1"/>
              <w:left w:val="single" w:color="D97706" w:sz="2"/>
              <w:bottom w:val="single" w:color="E5E7EB" w:sz="1"/>
              <w:right w:val="single" w:color="D97706" w:sz="2"/>
            </w:tcBorders>
            <w:shd w:fill="FFFFFF" w:val="clear"/>
            <w:tcMar>
              <w:top w:type="dxa" w:w="80"/>
              <w:left w:type="dxa" w:w="200"/>
              <w:bottom w:type="dxa" w:w="80"/>
              <w:right w:type="dxa" w:w="200"/>
            </w:tcMar>
          </w:tcPr>
          <w:p>
            <w:r>
              <w:rPr>
                <w:rFonts w:ascii="Arial" w:cs="Arial" w:eastAsia="Arial" w:hAnsi="Arial"/>
                <w:color w:val="1A1A2E"/>
                <w:sz w:val="18"/>
                <w:szCs w:val="18"/>
              </w:rPr>
              <w:t xml:space="preserve">│  [○] = Needs your review             │  │   SMAW, GTAW, FCAW, SAW     [edit]  │ │  ← Options auto-populated</w:t>
            </w:r>
          </w:p>
        </w:tc>
      </w:tr>
      <w:tr>
        <w:tc>
          <w:tcPr>
            <w:tcW w:type="dxa" w:w="9360"/>
            <w:tcBorders>
              <w:top w:val="single" w:color="E5E7EB" w:sz="1"/>
              <w:left w:val="single" w:color="D97706" w:sz="2"/>
              <w:bottom w:val="single" w:color="E5E7EB" w:sz="1"/>
              <w:right w:val="single" w:color="D97706" w:sz="2"/>
            </w:tcBorders>
            <w:shd w:fill="F9FAFB" w:val="clear"/>
            <w:tcMar>
              <w:top w:type="dxa" w:w="80"/>
              <w:left w:type="dxa" w:w="200"/>
              <w:bottom w:type="dxa" w:w="80"/>
              <w:right w:type="dxa" w:w="200"/>
            </w:tcMar>
          </w:tcPr>
          <w:p>
            <w:r>
              <w:rPr>
                <w:rFonts w:ascii="Arial" w:cs="Arial" w:eastAsia="Arial" w:hAnsi="Arial"/>
                <w:color w:val="1A1A2E"/>
                <w:sz w:val="18"/>
                <w:szCs w:val="18"/>
              </w:rPr>
              <w:t xml:space="preserve">│                                      │  │ Heat Input   [Calculated ▼]         │ │  ← AI detected formula</w:t>
            </w:r>
          </w:p>
        </w:tc>
      </w:tr>
      <w:tr>
        <w:tc>
          <w:tcPr>
            <w:tcW w:type="dxa" w:w="9360"/>
            <w:tcBorders>
              <w:top w:val="single" w:color="E5E7EB" w:sz="1"/>
              <w:left w:val="single" w:color="D97706" w:sz="2"/>
              <w:bottom w:val="single" w:color="E5E7EB" w:sz="1"/>
              <w:right w:val="single" w:color="D97706" w:sz="2"/>
            </w:tcBorders>
            <w:shd w:fill="FFFFFF" w:val="clear"/>
            <w:tcMar>
              <w:top w:type="dxa" w:w="80"/>
              <w:left w:type="dxa" w:w="200"/>
              <w:bottom w:type="dxa" w:w="80"/>
              <w:right w:type="dxa" w:w="200"/>
            </w:tcMar>
          </w:tcPr>
          <w:p>
            <w:r>
              <w:rPr>
                <w:rFonts w:ascii="Arial" w:cs="Arial" w:eastAsia="Arial" w:hAnsi="Arial"/>
                <w:color w:val="1A1A2E"/>
                <w:sz w:val="18"/>
                <w:szCs w:val="18"/>
              </w:rPr>
              <w:t xml:space="preserve">│                                      │  │   = Amps × Volts × 60 / Speed      │ │</w:t>
            </w:r>
          </w:p>
        </w:tc>
      </w:tr>
      <w:tr>
        <w:tc>
          <w:tcPr>
            <w:tcW w:type="dxa" w:w="9360"/>
            <w:tcBorders>
              <w:top w:val="single" w:color="E5E7EB" w:sz="1"/>
              <w:left w:val="single" w:color="D97706" w:sz="2"/>
              <w:bottom w:val="single" w:color="E5E7EB" w:sz="1"/>
              <w:right w:val="single" w:color="D97706" w:sz="2"/>
            </w:tcBorders>
            <w:shd w:fill="F9FAFB" w:val="clear"/>
            <w:tcMar>
              <w:top w:type="dxa" w:w="80"/>
              <w:left w:type="dxa" w:w="200"/>
              <w:bottom w:type="dxa" w:w="80"/>
              <w:right w:type="dxa" w:w="200"/>
            </w:tcMar>
          </w:tcPr>
          <w:p>
            <w:r>
              <w:rPr>
                <w:rFonts w:ascii="Arial" w:cs="Arial" w:eastAsia="Arial" w:hAnsi="Arial"/>
                <w:color w:val="1A1A2E"/>
                <w:sz w:val="18"/>
                <w:szCs w:val="18"/>
              </w:rPr>
              <w:t xml:space="preserve">│                                      │  │ Result       [Pass/Fail ▼]          │ │</w:t>
            </w:r>
          </w:p>
        </w:tc>
      </w:tr>
      <w:tr>
        <w:tc>
          <w:tcPr>
            <w:tcW w:type="dxa" w:w="9360"/>
            <w:tcBorders>
              <w:top w:val="single" w:color="E5E7EB" w:sz="1"/>
              <w:left w:val="single" w:color="D97706" w:sz="2"/>
              <w:bottom w:val="single" w:color="E5E7EB" w:sz="1"/>
              <w:right w:val="single" w:color="D97706" w:sz="2"/>
            </w:tcBorders>
            <w:shd w:fill="FFFFFF" w:val="clear"/>
            <w:tcMar>
              <w:top w:type="dxa" w:w="80"/>
              <w:left w:type="dxa" w:w="200"/>
              <w:bottom w:type="dxa" w:w="80"/>
              <w:right w:type="dxa" w:w="200"/>
            </w:tcMar>
          </w:tcPr>
          <w:p>
            <w:r>
              <w:rPr>
                <w:rFonts w:ascii="Arial" w:cs="Arial" w:eastAsia="Arial" w:hAnsi="Arial"/>
                <w:color w:val="1A1A2E"/>
                <w:sz w:val="18"/>
                <w:szCs w:val="18"/>
              </w:rPr>
              <w:t xml:space="preserve">│                                      │  └─────────────────────────────────────┘ │</w:t>
            </w:r>
          </w:p>
        </w:tc>
      </w:tr>
      <w:tr>
        <w:tc>
          <w:tcPr>
            <w:tcW w:type="dxa" w:w="9360"/>
            <w:tcBorders>
              <w:top w:val="single" w:color="E5E7EB" w:sz="1"/>
              <w:left w:val="single" w:color="D97706" w:sz="2"/>
              <w:bottom w:val="single" w:color="E5E7EB" w:sz="1"/>
              <w:right w:val="single" w:color="D97706" w:sz="2"/>
            </w:tcBorders>
            <w:shd w:fill="F9FAFB" w:val="clear"/>
            <w:tcMar>
              <w:top w:type="dxa" w:w="80"/>
              <w:left w:type="dxa" w:w="200"/>
              <w:bottom w:type="dxa" w:w="80"/>
              <w:right w:type="dxa" w:w="200"/>
            </w:tcMar>
          </w:tcPr>
          <w:p>
            <w:r>
              <w:rPr>
                <w:rFonts w:ascii="Arial" w:cs="Arial" w:eastAsia="Arial" w:hAnsi="Arial"/>
                <w:color w:val="1A1A2E"/>
                <w:sz w:val="18"/>
                <w:szCs w:val="18"/>
              </w:rPr>
              <w:t xml:space="preserve">│                                      │                                           │</w:t>
            </w:r>
          </w:p>
        </w:tc>
      </w:tr>
      <w:tr>
        <w:tc>
          <w:tcPr>
            <w:tcW w:type="dxa" w:w="9360"/>
            <w:tcBorders>
              <w:top w:val="single" w:color="E5E7EB" w:sz="1"/>
              <w:left w:val="single" w:color="D97706" w:sz="2"/>
              <w:bottom w:val="single" w:color="E5E7EB" w:sz="1"/>
              <w:right w:val="single" w:color="D97706" w:sz="2"/>
            </w:tcBorders>
            <w:shd w:fill="FFFFFF" w:val="clear"/>
            <w:tcMar>
              <w:top w:type="dxa" w:w="80"/>
              <w:left w:type="dxa" w:w="200"/>
              <w:bottom w:type="dxa" w:w="80"/>
              <w:right w:type="dxa" w:w="200"/>
            </w:tcMar>
          </w:tcPr>
          <w:p>
            <w:r>
              <w:rPr>
                <w:rFonts w:ascii="Arial" w:cs="Arial" w:eastAsia="Arial" w:hAnsi="Arial"/>
                <w:color w:val="1A1A2E"/>
                <w:sz w:val="18"/>
                <w:szCs w:val="18"/>
              </w:rPr>
              <w:t xml:space="preserve">│                                      │  ENTRY TABLE (8 columns detected)        │</w:t>
            </w:r>
          </w:p>
        </w:tc>
      </w:tr>
      <w:tr>
        <w:tc>
          <w:tcPr>
            <w:tcW w:type="dxa" w:w="9360"/>
            <w:tcBorders>
              <w:top w:val="single" w:color="E5E7EB" w:sz="1"/>
              <w:left w:val="single" w:color="D97706" w:sz="2"/>
              <w:bottom w:val="single" w:color="E5E7EB" w:sz="1"/>
              <w:right w:val="single" w:color="D97706" w:sz="2"/>
            </w:tcBorders>
            <w:shd w:fill="F9FAFB" w:val="clear"/>
            <w:tcMar>
              <w:top w:type="dxa" w:w="80"/>
              <w:left w:type="dxa" w:w="200"/>
              <w:bottom w:type="dxa" w:w="80"/>
              <w:right w:type="dxa" w:w="200"/>
            </w:tcMar>
          </w:tcPr>
          <w:p>
            <w:r>
              <w:rPr>
                <w:rFonts w:ascii="Arial" w:cs="Arial" w:eastAsia="Arial" w:hAnsi="Arial"/>
                <w:color w:val="1A1A2E"/>
                <w:sz w:val="18"/>
                <w:szCs w:val="18"/>
              </w:rPr>
              <w:t xml:space="preserve">│                                      │  [Weld No][Amps][Volts][Speed][HI][VT]  │</w:t>
            </w:r>
          </w:p>
        </w:tc>
      </w:tr>
      <w:tr>
        <w:tc>
          <w:tcPr>
            <w:tcW w:type="dxa" w:w="9360"/>
            <w:tcBorders>
              <w:top w:val="single" w:color="E5E7EB" w:sz="1"/>
              <w:left w:val="single" w:color="D97706" w:sz="2"/>
              <w:bottom w:val="single" w:color="E5E7EB" w:sz="1"/>
              <w:right w:val="single" w:color="D97706" w:sz="2"/>
            </w:tcBorders>
            <w:shd w:fill="FFFFFF" w:val="clear"/>
            <w:tcMar>
              <w:top w:type="dxa" w:w="80"/>
              <w:left w:type="dxa" w:w="200"/>
              <w:bottom w:type="dxa" w:w="80"/>
              <w:right w:type="dxa" w:w="200"/>
            </w:tcMar>
          </w:tcPr>
          <w:p>
            <w:r>
              <w:rPr>
                <w:rFonts w:ascii="Arial" w:cs="Arial" w:eastAsia="Arial" w:hAnsi="Arial"/>
                <w:color w:val="1A1A2E"/>
                <w:sz w:val="18"/>
                <w:szCs w:val="18"/>
              </w:rPr>
              <w:t xml:space="preserve">│                                      │                                           │</w:t>
            </w:r>
          </w:p>
        </w:tc>
      </w:tr>
      <w:tr>
        <w:tc>
          <w:tcPr>
            <w:tcW w:type="dxa" w:w="9360"/>
            <w:tcBorders>
              <w:top w:val="single" w:color="E5E7EB" w:sz="1"/>
              <w:left w:val="single" w:color="D97706" w:sz="2"/>
              <w:bottom w:val="single" w:color="E5E7EB" w:sz="1"/>
              <w:right w:val="single" w:color="D97706" w:sz="2"/>
            </w:tcBorders>
            <w:shd w:fill="F9FAFB" w:val="clear"/>
            <w:tcMar>
              <w:top w:type="dxa" w:w="80"/>
              <w:left w:type="dxa" w:w="200"/>
              <w:bottom w:type="dxa" w:w="80"/>
              <w:right w:type="dxa" w:w="200"/>
            </w:tcMar>
          </w:tcPr>
          <w:p>
            <w:r>
              <w:rPr>
                <w:rFonts w:ascii="Arial" w:cs="Arial" w:eastAsia="Arial" w:hAnsi="Arial"/>
                <w:color w:val="1A1A2E"/>
                <w:sz w:val="18"/>
                <w:szCs w:val="18"/>
              </w:rPr>
              <w:t xml:space="preserve">│                                      │  [⚡ WPS PARAMETERS DETECTED]           │  ← Amber badge</w:t>
            </w:r>
          </w:p>
        </w:tc>
      </w:tr>
      <w:tr>
        <w:tc>
          <w:tcPr>
            <w:tcW w:type="dxa" w:w="9360"/>
            <w:tcBorders>
              <w:top w:val="single" w:color="E5E7EB" w:sz="1"/>
              <w:left w:val="single" w:color="D97706" w:sz="2"/>
              <w:bottom w:val="single" w:color="E5E7EB" w:sz="1"/>
              <w:right w:val="single" w:color="D97706" w:sz="2"/>
            </w:tcBorders>
            <w:shd w:fill="FFFFFF" w:val="clear"/>
            <w:tcMar>
              <w:top w:type="dxa" w:w="80"/>
              <w:left w:type="dxa" w:w="200"/>
              <w:bottom w:type="dxa" w:w="80"/>
              <w:right w:type="dxa" w:w="200"/>
            </w:tcMar>
          </w:tcPr>
          <w:p>
            <w:r>
              <w:rPr>
                <w:rFonts w:ascii="Arial" w:cs="Arial" w:eastAsia="Arial" w:hAnsi="Arial"/>
                <w:color w:val="1A1A2E"/>
                <w:sz w:val="18"/>
                <w:szCs w:val="18"/>
              </w:rPr>
              <w:t xml:space="preserve">│                                      │  Amps: 80–160A · Volts: 18–26V          │</w:t>
            </w:r>
          </w:p>
        </w:tc>
      </w:tr>
      <w:tr>
        <w:tc>
          <w:tcPr>
            <w:tcW w:type="dxa" w:w="9360"/>
            <w:tcBorders>
              <w:top w:val="single" w:color="E5E7EB" w:sz="1"/>
              <w:left w:val="single" w:color="D97706" w:sz="2"/>
              <w:bottom w:val="single" w:color="E5E7EB" w:sz="1"/>
              <w:right w:val="single" w:color="D97706" w:sz="2"/>
            </w:tcBorders>
            <w:shd w:fill="F9FAFB" w:val="clear"/>
            <w:tcMar>
              <w:top w:type="dxa" w:w="80"/>
              <w:left w:type="dxa" w:w="200"/>
              <w:bottom w:type="dxa" w:w="80"/>
              <w:right w:type="dxa" w:w="200"/>
            </w:tcMar>
          </w:tcPr>
          <w:p>
            <w:r>
              <w:rPr>
                <w:rFonts w:ascii="Arial" w:cs="Arial" w:eastAsia="Arial" w:hAnsi="Arial"/>
                <w:color w:val="1A1A2E"/>
                <w:sz w:val="18"/>
                <w:szCs w:val="18"/>
              </w:rPr>
              <w:t xml:space="preserve">└──────────────────────────────────────┴──────────────────────────────────────────┘</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560"/>
      </w:tblGrid>
      <w:tr>
        <w:tc>
          <w:tcPr>
            <w:tcW w:type="dxa" w:w="2200"/>
            <w:tcBorders>
              <w:top w:val="single" w:color="D1D5DB" w:sz="1"/>
              <w:left w:val="single" w:color="D1D5DB" w:sz="1"/>
              <w:bottom w:val="single" w:color="D1D5DB" w:sz="1"/>
              <w:right w:val="single" w:color="D1D5DB" w:sz="1"/>
            </w:tcBorders>
            <w:shd w:fill="0D1B2A" w:val="clear"/>
            <w:tcMar>
              <w:top w:type="dxa" w:w="80"/>
              <w:left w:type="dxa" w:w="110"/>
              <w:bottom w:type="dxa" w:w="80"/>
              <w:right w:type="dxa" w:w="110"/>
            </w:tcMar>
            <w:vAlign w:val="center"/>
          </w:tcPr>
          <w:p>
            <w:pPr>
              <w:jc w:val="left"/>
            </w:pPr>
            <w:r>
              <w:rPr>
                <w:rFonts w:ascii="Arial" w:cs="Arial" w:eastAsia="Arial" w:hAnsi="Arial"/>
                <w:b/>
                <w:bCs/>
                <w:i w:val="false"/>
                <w:iCs w:val="false"/>
                <w:color w:val="FFFFFF"/>
                <w:sz w:val="18"/>
                <w:szCs w:val="18"/>
              </w:rPr>
              <w:t xml:space="preserve">UI Element</w:t>
            </w:r>
          </w:p>
        </w:tc>
        <w:tc>
          <w:tcPr>
            <w:tcW w:type="dxa" w:w="3600"/>
            <w:tcBorders>
              <w:top w:val="single" w:color="D1D5DB" w:sz="1"/>
              <w:left w:val="single" w:color="D1D5DB" w:sz="1"/>
              <w:bottom w:val="single" w:color="D1D5DB" w:sz="1"/>
              <w:right w:val="single" w:color="D1D5DB" w:sz="1"/>
            </w:tcBorders>
            <w:shd w:fill="0D1B2A" w:val="clear"/>
            <w:tcMar>
              <w:top w:type="dxa" w:w="80"/>
              <w:left w:type="dxa" w:w="110"/>
              <w:bottom w:type="dxa" w:w="80"/>
              <w:right w:type="dxa" w:w="110"/>
            </w:tcMar>
            <w:vAlign w:val="center"/>
          </w:tcPr>
          <w:p>
            <w:pPr>
              <w:jc w:val="left"/>
            </w:pPr>
            <w:r>
              <w:rPr>
                <w:rFonts w:ascii="Arial" w:cs="Arial" w:eastAsia="Arial" w:hAnsi="Arial"/>
                <w:b/>
                <w:bCs/>
                <w:i w:val="false"/>
                <w:iCs w:val="false"/>
                <w:color w:val="FFFFFF"/>
                <w:sz w:val="18"/>
                <w:szCs w:val="18"/>
              </w:rPr>
              <w:t xml:space="preserve">Design Spec</w:t>
            </w:r>
          </w:p>
        </w:tc>
        <w:tc>
          <w:tcPr>
            <w:tcW w:type="dxa" w:w="3560"/>
            <w:tcBorders>
              <w:top w:val="single" w:color="D1D5DB" w:sz="1"/>
              <w:left w:val="single" w:color="D1D5DB" w:sz="1"/>
              <w:bottom w:val="single" w:color="D1D5DB" w:sz="1"/>
              <w:right w:val="single" w:color="D1D5DB" w:sz="1"/>
            </w:tcBorders>
            <w:shd w:fill="0D1B2A" w:val="clear"/>
            <w:tcMar>
              <w:top w:type="dxa" w:w="80"/>
              <w:left w:type="dxa" w:w="110"/>
              <w:bottom w:type="dxa" w:w="80"/>
              <w:right w:type="dxa" w:w="110"/>
            </w:tcMar>
            <w:vAlign w:val="center"/>
          </w:tcPr>
          <w:p>
            <w:pPr>
              <w:jc w:val="left"/>
            </w:pPr>
            <w:r>
              <w:rPr>
                <w:rFonts w:ascii="Arial" w:cs="Arial" w:eastAsia="Arial" w:hAnsi="Arial"/>
                <w:b/>
                <w:bCs/>
                <w:i w:val="false"/>
                <w:iCs w:val="false"/>
                <w:color w:val="FFFFFF"/>
                <w:sz w:val="18"/>
                <w:szCs w:val="18"/>
              </w:rPr>
              <w:t xml:space="preserve">Interaction</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Document preview</w:t>
            </w:r>
          </w:p>
        </w:tc>
        <w:tc>
          <w:tcPr>
            <w:tcW w:type="dxa" w:w="36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Left panel on tablet. Full-width above structure on phone. Scrollable page thumbnails. Tap page to highlight extracted fields with amber overlays.</w:t>
            </w:r>
          </w:p>
        </w:tc>
        <w:tc>
          <w:tcPr>
            <w:tcW w:type="dxa" w:w="356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Tap a field in the document → jumps to that field in the structure panel. Helps user verify AI mapping is correct.</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Field confidence indicator</w:t>
            </w:r>
          </w:p>
        </w:tc>
        <w:tc>
          <w:tcPr>
            <w:tcW w:type="dxa" w:w="3600"/>
            <w:tcBorders>
              <w:top w:val="single" w:color="D1D5DB" w:sz="1"/>
              <w:left w:val="single" w:color="D1D5DB" w:sz="1"/>
              <w:bottom w:val="single" w:color="D1D5DB" w:sz="1"/>
              <w:right w:val="single" w:color="D1D5DB" w:sz="1"/>
            </w:tcBorders>
            <w:shd w:fill="F3F4F6"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Each AI-suggested field has a confidence dot: green (high confidence), amber (medium — review recommended), red (low — likely wrong).</w:t>
            </w:r>
          </w:p>
        </w:tc>
        <w:tc>
          <w:tcPr>
            <w:tcW w:type="dxa" w:w="3560"/>
            <w:tcBorders>
              <w:top w:val="single" w:color="D1D5DB" w:sz="1"/>
              <w:left w:val="single" w:color="D1D5DB" w:sz="1"/>
              <w:bottom w:val="single" w:color="D1D5DB" w:sz="1"/>
              <w:right w:val="single" w:color="D1D5DB" w:sz="1"/>
            </w:tcBorders>
            <w:shd w:fill="F3F4F6"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Low confidence fields have amber border. User is prompted to review these first.</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Field type dropdown</w:t>
            </w:r>
          </w:p>
        </w:tc>
        <w:tc>
          <w:tcPr>
            <w:tcW w:type="dxa" w:w="36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Pre-selected to AI suggestion. Options: Text, Number, Date, Dropdown, Calculated, Pass/Fail, Textarea, Signature, Photo.</w:t>
            </w:r>
          </w:p>
        </w:tc>
        <w:tc>
          <w:tcPr>
            <w:tcW w:type="dxa" w:w="356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Change type → form updates instantly. Changing to Dropdown shows + Add Options panel.</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Dropdown options panel</w:t>
            </w:r>
          </w:p>
        </w:tc>
        <w:tc>
          <w:tcPr>
            <w:tcW w:type="dxa" w:w="3600"/>
            <w:tcBorders>
              <w:top w:val="single" w:color="D1D5DB" w:sz="1"/>
              <w:left w:val="single" w:color="D1D5DB" w:sz="1"/>
              <w:bottom w:val="single" w:color="D1D5DB" w:sz="1"/>
              <w:right w:val="single" w:color="D1D5DB" w:sz="1"/>
            </w:tcBorders>
            <w:shd w:fill="F3F4F6"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When type = Dropdown, AI-populated options shown as editable chips. + Add / × Remove each option.</w:t>
            </w:r>
          </w:p>
        </w:tc>
        <w:tc>
          <w:tcPr>
            <w:tcW w:type="dxa" w:w="3560"/>
            <w:tcBorders>
              <w:top w:val="single" w:color="D1D5DB" w:sz="1"/>
              <w:left w:val="single" w:color="D1D5DB" w:sz="1"/>
              <w:bottom w:val="single" w:color="D1D5DB" w:sz="1"/>
              <w:right w:val="single" w:color="D1D5DB" w:sz="1"/>
            </w:tcBorders>
            <w:shd w:fill="F3F4F6"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Chips editable inline. Drag to reorder.</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Calculated field panel</w:t>
            </w:r>
          </w:p>
        </w:tc>
        <w:tc>
          <w:tcPr>
            <w:tcW w:type="dxa" w:w="36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When type = Calculated, AI-detected formula shown. User can edit formula using existing formula_engine.dart syntax.</w:t>
            </w:r>
          </w:p>
        </w:tc>
        <w:tc>
          <w:tcPr>
            <w:tcW w:type="dxa" w:w="356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Formula preview shows with example values populated.</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WPS detection banner</w:t>
            </w:r>
          </w:p>
        </w:tc>
        <w:tc>
          <w:tcPr>
            <w:tcW w:type="dxa" w:w="3600"/>
            <w:tcBorders>
              <w:top w:val="single" w:color="D1D5DB" w:sz="1"/>
              <w:left w:val="single" w:color="D1D5DB" w:sz="1"/>
              <w:bottom w:val="single" w:color="D1D5DB" w:sz="1"/>
              <w:right w:val="single" w:color="D1D5DB" w:sz="1"/>
            </w:tcBorders>
            <w:shd w:fill="F3F4F6"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Amber banner if AI detects welding parameter ranges. "WPS parameters detected — link to WPS library?"</w:t>
            </w:r>
          </w:p>
        </w:tc>
        <w:tc>
          <w:tcPr>
            <w:tcW w:type="dxa" w:w="3560"/>
            <w:tcBorders>
              <w:top w:val="single" w:color="D1D5DB" w:sz="1"/>
              <w:left w:val="single" w:color="D1D5DB" w:sz="1"/>
              <w:bottom w:val="single" w:color="D1D5DB" w:sz="1"/>
              <w:right w:val="single" w:color="D1D5DB" w:sz="1"/>
            </w:tcBorders>
            <w:shd w:fill="F3F4F6"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Yes → links fields to WPS library for live validation during form use.</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AI badge</w:t>
            </w:r>
          </w:p>
        </w:tc>
        <w:tc>
          <w:tcPr>
            <w:tcW w:type="dxa" w:w="36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Purple "FieldSpec AI" badge top-right. Tapping shows: "This structure was generated by AI. Review each field before confirming."</w:t>
            </w:r>
          </w:p>
        </w:tc>
        <w:tc>
          <w:tcPr>
            <w:tcW w:type="dxa" w:w="356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Transparency about AI involvement builds trust.</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Confirm button</w:t>
            </w:r>
          </w:p>
        </w:tc>
        <w:tc>
          <w:tcPr>
            <w:tcW w:type="dxa" w:w="3600"/>
            <w:tcBorders>
              <w:top w:val="single" w:color="D1D5DB" w:sz="1"/>
              <w:left w:val="single" w:color="D1D5DB" w:sz="1"/>
              <w:bottom w:val="single" w:color="D1D5DB" w:sz="1"/>
              <w:right w:val="single" w:color="D1D5DB" w:sz="1"/>
            </w:tcBorders>
            <w:shd w:fill="F3F4F6"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Amber, full-width on mobile. Top-right on tablet. Active only when no red-confidence fields remain unreviewed.</w:t>
            </w:r>
          </w:p>
        </w:tc>
        <w:tc>
          <w:tcPr>
            <w:tcW w:type="dxa" w:w="3560"/>
            <w:tcBorders>
              <w:top w:val="single" w:color="D1D5DB" w:sz="1"/>
              <w:left w:val="single" w:color="D1D5DB" w:sz="1"/>
              <w:bottom w:val="single" w:color="D1D5DB" w:sz="1"/>
              <w:right w:val="single" w:color="D1D5DB" w:sz="1"/>
            </w:tcBorders>
            <w:shd w:fill="F3F4F6"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Tapping → save screen.</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D1D5DB" w:sz="1"/>
              <w:left w:val="single" w:color="D1D5DB" w:sz="1"/>
              <w:bottom w:val="single" w:color="D1D5DB" w:sz="1"/>
              <w:right w:val="single" w:color="D1D5DB" w:sz="1"/>
            </w:tcBorders>
            <w:shd w:fill="D97706"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KEY UX PRINCIPLE</w:t>
            </w:r>
          </w:p>
        </w:tc>
        <w:tc>
          <w:tcPr>
            <w:tcW w:type="dxa" w:w="7960"/>
            <w:tcBorders>
              <w:top w:val="single" w:color="D1D5DB" w:sz="1"/>
              <w:left w:val="single" w:color="D1D5DB" w:sz="1"/>
              <w:bottom w:val="single" w:color="D1D5DB" w:sz="1"/>
              <w:right w:val="single" w:color="D1D5DB" w:sz="1"/>
            </w:tcBorders>
            <w:shd w:fill="FFFBEB" w:val="clear"/>
            <w:tcMar>
              <w:top w:type="dxa" w:w="100"/>
              <w:left w:type="dxa" w:w="140"/>
              <w:bottom w:type="dxa" w:w="100"/>
              <w:right w:type="dxa" w:w="140"/>
            </w:tcMar>
          </w:tcPr>
          <w:p>
            <w:r>
              <w:rPr>
                <w:rFonts w:ascii="Arial" w:cs="Arial" w:eastAsia="Arial" w:hAnsi="Arial"/>
                <w:color w:val="1A1A2E"/>
                <w:sz w:val="20"/>
                <w:szCs w:val="20"/>
              </w:rPr>
              <w:t xml:space="preserve">The AI confirmation screen is an editor, not a viewer. Every element is interactive. The user's mental model is "the AI did the hard work, I'm checking it" — not "I'm building a form from scratch." This distinction is the difference between a 3-minute workflow and a 30-minute one.</w:t>
            </w:r>
          </w:p>
        </w:tc>
      </w:tr>
    </w:tbl>
    <w:p>
      <w:r>
        <w:br w:type="page"/>
      </w:r>
    </w:p>
    <w:p>
      <w:pPr>
        <w:pStyle w:val="Heading1"/>
        <w:spacing w:before="400" w:after="160"/>
      </w:pPr>
      <w:r>
        <w:rPr>
          <w:rFonts w:ascii="Arial" w:cs="Arial" w:eastAsia="Arial" w:hAnsi="Arial"/>
          <w:b/>
          <w:bCs/>
          <w:color w:val="0D1B2A"/>
          <w:sz w:val="44"/>
          <w:szCs w:val="44"/>
        </w:rPr>
        <w:t xml:space="preserve">6. Dashboard &amp; Visualisation — Redesigned for All Industries</w:t>
      </w:r>
    </w:p>
    <w:p>
      <w:pPr>
        <w:pBdr>
          <w:top w:val="none" w:color="FFFFFF" w:sz="0"/>
          <w:bottom w:val="single" w:color="D97706" w:sz="6"/>
          <w:left w:val="none" w:color="FFFFFF" w:sz="0"/>
          <w:right w:val="none" w:color="FFFFFF" w:sz="0"/>
        </w:pBdr>
        <w:spacing w:before="160" w:after="200"/>
      </w:pPr>
      <w:r>
        <w:t xml:space="preserve"/>
      </w:r>
    </w:p>
    <w:p>
      <w:pPr>
        <w:spacing w:before="80" w:after="120"/>
      </w:pPr>
      <w:r>
        <w:rPr>
          <w:rFonts w:ascii="Arial" w:cs="Arial" w:eastAsia="Arial" w:hAnsi="Arial"/>
          <w:color w:val="1A1A2E"/>
          <w:sz w:val="22"/>
          <w:szCs w:val="22"/>
        </w:rPr>
        <w:t xml:space="preserve">The current KPI dashboard is scoped to welding metrics. The redesigned dashboard is template-agnostic — it reads the schema category and renders the appropriate metrics automatically. A coating inspection project shows DFT metrics. A structural project shows dimensional tolerance metrics. The dashboard intelligence comes from the template category tag, not hardcoded chart definitions.</w:t>
      </w:r>
    </w:p>
    <w:p>
      <w:pPr>
        <w:spacing w:before="60" w:after="60"/>
      </w:pPr>
      <w:r>
        <w:t xml:space="preserve"/>
      </w:r>
    </w:p>
    <w:p>
      <w:pPr>
        <w:pStyle w:val="Heading2"/>
        <w:spacing w:before="280" w:after="120"/>
      </w:pPr>
      <w:r>
        <w:rPr>
          <w:rFonts w:ascii="Arial" w:cs="Arial" w:eastAsia="Arial" w:hAnsi="Arial"/>
          <w:b/>
          <w:bCs/>
          <w:color w:val="1B3A5C"/>
          <w:sz w:val="30"/>
          <w:szCs w:val="30"/>
        </w:rPr>
        <w:t xml:space="preserve">6.1 Dashboard Architecture — Schema-Driven Metrics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400"/>
        <w:gridCol w:w="2960"/>
      </w:tblGrid>
      <w:tr>
        <w:tc>
          <w:tcPr>
            <w:tcW w:type="dxa" w:w="1600"/>
            <w:tcBorders>
              <w:top w:val="single" w:color="D1D5DB" w:sz="1"/>
              <w:left w:val="single" w:color="D1D5DB" w:sz="1"/>
              <w:bottom w:val="single" w:color="D1D5DB" w:sz="1"/>
              <w:right w:val="single" w:color="D1D5DB" w:sz="1"/>
            </w:tcBorders>
            <w:shd w:fill="0D1B2A" w:val="clear"/>
            <w:tcMar>
              <w:top w:type="dxa" w:w="80"/>
              <w:left w:type="dxa" w:w="110"/>
              <w:bottom w:type="dxa" w:w="80"/>
              <w:right w:type="dxa" w:w="110"/>
            </w:tcMar>
            <w:vAlign w:val="center"/>
          </w:tcPr>
          <w:p>
            <w:pPr>
              <w:jc w:val="left"/>
            </w:pPr>
            <w:r>
              <w:rPr>
                <w:rFonts w:ascii="Arial" w:cs="Arial" w:eastAsia="Arial" w:hAnsi="Arial"/>
                <w:b/>
                <w:bCs/>
                <w:i w:val="false"/>
                <w:iCs w:val="false"/>
                <w:color w:val="FFFFFF"/>
                <w:sz w:val="18"/>
                <w:szCs w:val="18"/>
              </w:rPr>
              <w:t xml:space="preserve">Template Category</w:t>
            </w:r>
          </w:p>
        </w:tc>
        <w:tc>
          <w:tcPr>
            <w:tcW w:type="dxa" w:w="2400"/>
            <w:tcBorders>
              <w:top w:val="single" w:color="D1D5DB" w:sz="1"/>
              <w:left w:val="single" w:color="D1D5DB" w:sz="1"/>
              <w:bottom w:val="single" w:color="D1D5DB" w:sz="1"/>
              <w:right w:val="single" w:color="D1D5DB" w:sz="1"/>
            </w:tcBorders>
            <w:shd w:fill="0D1B2A" w:val="clear"/>
            <w:tcMar>
              <w:top w:type="dxa" w:w="80"/>
              <w:left w:type="dxa" w:w="110"/>
              <w:bottom w:type="dxa" w:w="80"/>
              <w:right w:type="dxa" w:w="110"/>
            </w:tcMar>
            <w:vAlign w:val="center"/>
          </w:tcPr>
          <w:p>
            <w:pPr>
              <w:jc w:val="left"/>
            </w:pPr>
            <w:r>
              <w:rPr>
                <w:rFonts w:ascii="Arial" w:cs="Arial" w:eastAsia="Arial" w:hAnsi="Arial"/>
                <w:b/>
                <w:bCs/>
                <w:i w:val="false"/>
                <w:iCs w:val="false"/>
                <w:color w:val="FFFFFF"/>
                <w:sz w:val="18"/>
                <w:szCs w:val="18"/>
              </w:rPr>
              <w:t xml:space="preserve">Auto-Generated KPIs</w:t>
            </w:r>
          </w:p>
        </w:tc>
        <w:tc>
          <w:tcPr>
            <w:tcW w:type="dxa" w:w="2400"/>
            <w:tcBorders>
              <w:top w:val="single" w:color="D1D5DB" w:sz="1"/>
              <w:left w:val="single" w:color="D1D5DB" w:sz="1"/>
              <w:bottom w:val="single" w:color="D1D5DB" w:sz="1"/>
              <w:right w:val="single" w:color="D1D5DB" w:sz="1"/>
            </w:tcBorders>
            <w:shd w:fill="0D1B2A" w:val="clear"/>
            <w:tcMar>
              <w:top w:type="dxa" w:w="80"/>
              <w:left w:type="dxa" w:w="110"/>
              <w:bottom w:type="dxa" w:w="80"/>
              <w:right w:type="dxa" w:w="110"/>
            </w:tcMar>
            <w:vAlign w:val="center"/>
          </w:tcPr>
          <w:p>
            <w:pPr>
              <w:jc w:val="left"/>
            </w:pPr>
            <w:r>
              <w:rPr>
                <w:rFonts w:ascii="Arial" w:cs="Arial" w:eastAsia="Arial" w:hAnsi="Arial"/>
                <w:b/>
                <w:bCs/>
                <w:i w:val="false"/>
                <w:iCs w:val="false"/>
                <w:color w:val="FFFFFF"/>
                <w:sz w:val="18"/>
                <w:szCs w:val="18"/>
              </w:rPr>
              <w:t xml:space="preserve">Chart Types</w:t>
            </w:r>
          </w:p>
        </w:tc>
        <w:tc>
          <w:tcPr>
            <w:tcW w:type="dxa" w:w="2960"/>
            <w:tcBorders>
              <w:top w:val="single" w:color="D1D5DB" w:sz="1"/>
              <w:left w:val="single" w:color="D1D5DB" w:sz="1"/>
              <w:bottom w:val="single" w:color="D1D5DB" w:sz="1"/>
              <w:right w:val="single" w:color="D1D5DB" w:sz="1"/>
            </w:tcBorders>
            <w:shd w:fill="0D1B2A" w:val="clear"/>
            <w:tcMar>
              <w:top w:type="dxa" w:w="80"/>
              <w:left w:type="dxa" w:w="110"/>
              <w:bottom w:type="dxa" w:w="80"/>
              <w:right w:type="dxa" w:w="110"/>
            </w:tcMar>
            <w:vAlign w:val="center"/>
          </w:tcPr>
          <w:p>
            <w:pPr>
              <w:jc w:val="left"/>
            </w:pPr>
            <w:r>
              <w:rPr>
                <w:rFonts w:ascii="Arial" w:cs="Arial" w:eastAsia="Arial" w:hAnsi="Arial"/>
                <w:b/>
                <w:bCs/>
                <w:i w:val="false"/>
                <w:iCs w:val="false"/>
                <w:color w:val="FFFFFF"/>
                <w:sz w:val="18"/>
                <w:szCs w:val="18"/>
              </w:rPr>
              <w:t xml:space="preserve">Alert Conditions</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Welding / VT (weld)</w:t>
            </w:r>
          </w:p>
        </w:tc>
        <w:tc>
          <w:tcPr>
            <w:tcW w:type="dxa" w:w="24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Total welds, pass rate %, repair rate % per welder, heat input distribution, WPS compliance rate</w:t>
            </w:r>
          </w:p>
        </w:tc>
        <w:tc>
          <w:tcPr>
            <w:tcW w:type="dxa" w:w="24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Pass/fail donut, repair rate trend line, heat input histogram, welder performance bar</w:t>
            </w:r>
          </w:p>
        </w:tc>
        <w:tc>
          <w:tcPr>
            <w:tcW w:type="dxa" w:w="296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Repair rate &gt;5%, WPS non-compliance &gt;2% in period</w:t>
            </w:r>
          </w:p>
        </w:tc>
      </w:tr>
      <w:tr>
        <w:tc>
          <w:tcPr>
            <w:tcW w:type="dxa" w:w="1600"/>
            <w:tcBorders>
              <w:top w:val="single" w:color="D1D5DB" w:sz="1"/>
              <w:left w:val="single" w:color="D1D5DB" w:sz="1"/>
              <w:bottom w:val="single" w:color="D1D5DB" w:sz="1"/>
              <w:right w:val="single" w:color="D1D5DB" w:sz="1"/>
            </w:tcBorders>
            <w:shd w:fill="F3F4F6"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NDT (ndt)</w:t>
            </w:r>
          </w:p>
        </w:tc>
        <w:tc>
          <w:tcPr>
            <w:tcW w:type="dxa" w:w="2400"/>
            <w:tcBorders>
              <w:top w:val="single" w:color="D1D5DB" w:sz="1"/>
              <w:left w:val="single" w:color="D1D5DB" w:sz="1"/>
              <w:bottom w:val="single" w:color="D1D5DB" w:sz="1"/>
              <w:right w:val="single" w:color="D1D5DB" w:sz="1"/>
            </w:tcBorders>
            <w:shd w:fill="F3F4F6"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NDT coverage %, defect detection rate, defect type pareto, re-test rate</w:t>
            </w:r>
          </w:p>
        </w:tc>
        <w:tc>
          <w:tcPr>
            <w:tcW w:type="dxa" w:w="2400"/>
            <w:tcBorders>
              <w:top w:val="single" w:color="D1D5DB" w:sz="1"/>
              <w:left w:val="single" w:color="D1D5DB" w:sz="1"/>
              <w:bottom w:val="single" w:color="D1D5DB" w:sz="1"/>
              <w:right w:val="single" w:color="D1D5DB" w:sz="1"/>
            </w:tcBorders>
            <w:shd w:fill="F3F4F6"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Coverage gauge, defect pareto bar chart, method breakdown pie, trend over time</w:t>
            </w:r>
          </w:p>
        </w:tc>
        <w:tc>
          <w:tcPr>
            <w:tcW w:type="dxa" w:w="2960"/>
            <w:tcBorders>
              <w:top w:val="single" w:color="D1D5DB" w:sz="1"/>
              <w:left w:val="single" w:color="D1D5DB" w:sz="1"/>
              <w:bottom w:val="single" w:color="D1D5DB" w:sz="1"/>
              <w:right w:val="single" w:color="D1D5DB" w:sz="1"/>
            </w:tcBorders>
            <w:shd w:fill="F3F4F6"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Coverage &lt;required %, defect rate spike</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Coating / DFT (coating)</w:t>
            </w:r>
          </w:p>
        </w:tc>
        <w:tc>
          <w:tcPr>
            <w:tcW w:type="dxa" w:w="24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Average DFT per area, areas below minimum, holiday count, coating type breakdown</w:t>
            </w:r>
          </w:p>
        </w:tc>
        <w:tc>
          <w:tcPr>
            <w:tcW w:type="dxa" w:w="24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DFT distribution bell curve, area map heat chart, pass/fail bar by area</w:t>
            </w:r>
          </w:p>
        </w:tc>
        <w:tc>
          <w:tcPr>
            <w:tcW w:type="dxa" w:w="296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Any area below minimum DFT</w:t>
            </w:r>
          </w:p>
        </w:tc>
      </w:tr>
      <w:tr>
        <w:tc>
          <w:tcPr>
            <w:tcW w:type="dxa" w:w="1600"/>
            <w:tcBorders>
              <w:top w:val="single" w:color="D1D5DB" w:sz="1"/>
              <w:left w:val="single" w:color="D1D5DB" w:sz="1"/>
              <w:bottom w:val="single" w:color="D1D5DB" w:sz="1"/>
              <w:right w:val="single" w:color="D1D5DB" w:sz="1"/>
            </w:tcBorders>
            <w:shd w:fill="F3F4F6"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Hydrotest / Pressure (pressure)</w:t>
            </w:r>
          </w:p>
        </w:tc>
        <w:tc>
          <w:tcPr>
            <w:tcW w:type="dxa" w:w="2400"/>
            <w:tcBorders>
              <w:top w:val="single" w:color="D1D5DB" w:sz="1"/>
              <w:left w:val="single" w:color="D1D5DB" w:sz="1"/>
              <w:bottom w:val="single" w:color="D1D5DB" w:sz="1"/>
              <w:right w:val="single" w:color="D1D5DB" w:sz="1"/>
            </w:tcBorders>
            <w:shd w:fill="F3F4F6"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Test pass rate, pressure hold deviation, failed test count, system pressure trend</w:t>
            </w:r>
          </w:p>
        </w:tc>
        <w:tc>
          <w:tcPr>
            <w:tcW w:type="dxa" w:w="2400"/>
            <w:tcBorders>
              <w:top w:val="single" w:color="D1D5DB" w:sz="1"/>
              <w:left w:val="single" w:color="D1D5DB" w:sz="1"/>
              <w:bottom w:val="single" w:color="D1D5DB" w:sz="1"/>
              <w:right w:val="single" w:color="D1D5DB" w:sz="1"/>
            </w:tcBorders>
            <w:shd w:fill="F3F4F6"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Hold pressure timeline, pass/fail gauge, deviation scatter plot</w:t>
            </w:r>
          </w:p>
        </w:tc>
        <w:tc>
          <w:tcPr>
            <w:tcW w:type="dxa" w:w="2960"/>
            <w:tcBorders>
              <w:top w:val="single" w:color="D1D5DB" w:sz="1"/>
              <w:left w:val="single" w:color="D1D5DB" w:sz="1"/>
              <w:bottom w:val="single" w:color="D1D5DB" w:sz="1"/>
              <w:right w:val="single" w:color="D1D5DB" w:sz="1"/>
            </w:tcBorders>
            <w:shd w:fill="F3F4F6"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Any pressure drop &gt;allowed rate</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NCR (ncr)</w:t>
            </w:r>
          </w:p>
        </w:tc>
        <w:tc>
          <w:tcPr>
            <w:tcW w:type="dxa" w:w="24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Open NCR count, average closure time (days), NCR by discipline, root cause pareto, overdue count</w:t>
            </w:r>
          </w:p>
        </w:tc>
        <w:tc>
          <w:tcPr>
            <w:tcW w:type="dxa" w:w="24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NCR age bar chart, discipline breakdown pie, closure rate trend, overdue list</w:t>
            </w:r>
          </w:p>
        </w:tc>
        <w:tc>
          <w:tcPr>
            <w:tcW w:type="dxa" w:w="296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Any NCR &gt;30 days open, overdue closure SLA</w:t>
            </w:r>
          </w:p>
        </w:tc>
      </w:tr>
      <w:tr>
        <w:tc>
          <w:tcPr>
            <w:tcW w:type="dxa" w:w="1600"/>
            <w:tcBorders>
              <w:top w:val="single" w:color="D1D5DB" w:sz="1"/>
              <w:left w:val="single" w:color="D1D5DB" w:sz="1"/>
              <w:bottom w:val="single" w:color="D1D5DB" w:sz="1"/>
              <w:right w:val="single" w:color="D1D5DB" w:sz="1"/>
            </w:tcBorders>
            <w:shd w:fill="F3F4F6"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General / Custom (custom)</w:t>
            </w:r>
          </w:p>
        </w:tc>
        <w:tc>
          <w:tcPr>
            <w:tcW w:type="dxa" w:w="2400"/>
            <w:tcBorders>
              <w:top w:val="single" w:color="D1D5DB" w:sz="1"/>
              <w:left w:val="single" w:color="D1D5DB" w:sz="1"/>
              <w:bottom w:val="single" w:color="D1D5DB" w:sz="1"/>
              <w:right w:val="single" w:color="D1D5DB" w:sz="1"/>
            </w:tcBorders>
            <w:shd w:fill="F3F4F6"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Pass/fail totals, completion %, report trend over time</w:t>
            </w:r>
          </w:p>
        </w:tc>
        <w:tc>
          <w:tcPr>
            <w:tcW w:type="dxa" w:w="2400"/>
            <w:tcBorders>
              <w:top w:val="single" w:color="D1D5DB" w:sz="1"/>
              <w:left w:val="single" w:color="D1D5DB" w:sz="1"/>
              <w:bottom w:val="single" w:color="D1D5DB" w:sz="1"/>
              <w:right w:val="single" w:color="D1D5DB" w:sz="1"/>
            </w:tcBorders>
            <w:shd w:fill="F3F4F6"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Completion progress bar, pass/fail donut, report count line chart</w:t>
            </w:r>
          </w:p>
        </w:tc>
        <w:tc>
          <w:tcPr>
            <w:tcW w:type="dxa" w:w="2960"/>
            <w:tcBorders>
              <w:top w:val="single" w:color="D1D5DB" w:sz="1"/>
              <w:left w:val="single" w:color="D1D5DB" w:sz="1"/>
              <w:bottom w:val="single" w:color="D1D5DB" w:sz="1"/>
              <w:right w:val="single" w:color="D1D5DB" w:sz="1"/>
            </w:tcBorders>
            <w:shd w:fill="F3F4F6"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Completion falling behind schedule</w:t>
            </w:r>
          </w:p>
        </w:tc>
      </w:tr>
    </w:tbl>
    <w:p>
      <w:pPr>
        <w:spacing w:before="60" w:after="60"/>
      </w:pPr>
      <w:r>
        <w:t xml:space="preserve"/>
      </w:r>
    </w:p>
    <w:p>
      <w:pPr>
        <w:pStyle w:val="Heading2"/>
        <w:spacing w:before="280" w:after="120"/>
      </w:pPr>
      <w:r>
        <w:rPr>
          <w:rFonts w:ascii="Arial" w:cs="Arial" w:eastAsia="Arial" w:hAnsi="Arial"/>
          <w:b/>
          <w:bCs/>
          <w:color w:val="1B3A5C"/>
          <w:sz w:val="30"/>
          <w:szCs w:val="30"/>
        </w:rPr>
        <w:t xml:space="preserve">6.2 KPI Screen Layout (visualization_kpi_screen.dart)</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3"/>
              <w:left w:val="single" w:color="D97706" w:sz="3"/>
              <w:bottom w:val="single" w:color="D97706" w:sz="3"/>
              <w:right w:val="single" w:color="D97706" w:sz="3"/>
            </w:tcBorders>
            <w:shd w:fill="0D1B2A" w:val="clear"/>
            <w:tcMar>
              <w:top w:type="dxa" w:w="100"/>
              <w:left w:type="dxa" w:w="200"/>
              <w:bottom w:type="dxa" w:w="100"/>
              <w:right w:type="dxa" w:w="200"/>
            </w:tcMar>
          </w:tcPr>
          <w:p>
            <w:pPr>
              <w:jc w:val="center"/>
            </w:pPr>
            <w:r>
              <w:rPr>
                <w:rFonts w:ascii="Arial" w:cs="Arial" w:eastAsia="Arial" w:hAnsi="Arial"/>
                <w:b/>
                <w:bCs/>
                <w:color w:val="D97706"/>
                <w:sz w:val="20"/>
                <w:szCs w:val="20"/>
              </w:rPr>
              <w:t xml:space="preserve">KPI DASHBOARD — Project Level</w:t>
            </w:r>
          </w:p>
        </w:tc>
      </w:tr>
      <w:tr>
        <w:tc>
          <w:tcPr>
            <w:tcW w:type="dxa" w:w="9360"/>
            <w:tcBorders>
              <w:top w:val="single" w:color="E5E7EB" w:sz="1"/>
              <w:left w:val="single" w:color="D97706" w:sz="2"/>
              <w:bottom w:val="single" w:color="E5E7EB" w:sz="1"/>
              <w:right w:val="single" w:color="D97706" w:sz="2"/>
            </w:tcBorders>
            <w:shd w:fill="F9FAFB" w:val="clear"/>
            <w:tcMar>
              <w:top w:type="dxa" w:w="80"/>
              <w:left w:type="dxa" w:w="200"/>
              <w:bottom w:type="dxa" w:w="80"/>
              <w:right w:type="dxa" w:w="200"/>
            </w:tcMar>
          </w:tcPr>
          <w:p>
            <w:r>
              <w:rPr>
                <w:rFonts w:ascii="Arial" w:cs="Arial" w:eastAsia="Arial" w:hAnsi="Arial"/>
                <w:color w:val="1A1A2E"/>
                <w:sz w:val="18"/>
                <w:szCs w:val="18"/>
              </w:rPr>
              <w:t xml:space="preserve">┌─────────────────────────────────────────────────────────────┐</w:t>
            </w:r>
          </w:p>
        </w:tc>
      </w:tr>
      <w:tr>
        <w:tc>
          <w:tcPr>
            <w:tcW w:type="dxa" w:w="9360"/>
            <w:tcBorders>
              <w:top w:val="single" w:color="E5E7EB" w:sz="1"/>
              <w:left w:val="single" w:color="D97706" w:sz="2"/>
              <w:bottom w:val="single" w:color="E5E7EB" w:sz="1"/>
              <w:right w:val="single" w:color="D97706" w:sz="2"/>
            </w:tcBorders>
            <w:shd w:fill="FFFFFF" w:val="clear"/>
            <w:tcMar>
              <w:top w:type="dxa" w:w="80"/>
              <w:left w:type="dxa" w:w="200"/>
              <w:bottom w:type="dxa" w:w="80"/>
              <w:right w:type="dxa" w:w="200"/>
            </w:tcMar>
          </w:tcPr>
          <w:p>
            <w:r>
              <w:rPr>
                <w:rFonts w:ascii="Arial" w:cs="Arial" w:eastAsia="Arial" w:hAnsi="Arial"/>
                <w:color w:val="1A1A2E"/>
                <w:sz w:val="18"/>
                <w:szCs w:val="18"/>
              </w:rPr>
              <w:t xml:space="preserve">│ [←]  NGL Pipeline Phase 2 — KPIs     [Export PDF] [Filter ▼]│</w:t>
            </w:r>
          </w:p>
        </w:tc>
      </w:tr>
      <w:tr>
        <w:tc>
          <w:tcPr>
            <w:tcW w:type="dxa" w:w="9360"/>
            <w:tcBorders>
              <w:top w:val="single" w:color="E5E7EB" w:sz="1"/>
              <w:left w:val="single" w:color="D97706" w:sz="2"/>
              <w:bottom w:val="single" w:color="E5E7EB" w:sz="1"/>
              <w:right w:val="single" w:color="D97706" w:sz="2"/>
            </w:tcBorders>
            <w:shd w:fill="F9FAFB" w:val="clear"/>
            <w:tcMar>
              <w:top w:type="dxa" w:w="80"/>
              <w:left w:type="dxa" w:w="200"/>
              <w:bottom w:type="dxa" w:w="80"/>
              <w:right w:type="dxa" w:w="200"/>
            </w:tcMar>
          </w:tcPr>
          <w:p>
            <w:r>
              <w:rPr>
                <w:rFonts w:ascii="Arial" w:cs="Arial" w:eastAsia="Arial" w:hAnsi="Arial"/>
                <w:color w:val="1A1A2E"/>
                <w:sz w:val="18"/>
                <w:szCs w:val="18"/>
              </w:rPr>
              <w:t xml:space="preserve">├─────────────────────────────────────────────────────────────┤</w:t>
            </w:r>
          </w:p>
        </w:tc>
      </w:tr>
      <w:tr>
        <w:tc>
          <w:tcPr>
            <w:tcW w:type="dxa" w:w="9360"/>
            <w:tcBorders>
              <w:top w:val="single" w:color="E5E7EB" w:sz="1"/>
              <w:left w:val="single" w:color="D97706" w:sz="2"/>
              <w:bottom w:val="single" w:color="E5E7EB" w:sz="1"/>
              <w:right w:val="single" w:color="D97706" w:sz="2"/>
            </w:tcBorders>
            <w:shd w:fill="FFFFFF" w:val="clear"/>
            <w:tcMar>
              <w:top w:type="dxa" w:w="80"/>
              <w:left w:type="dxa" w:w="200"/>
              <w:bottom w:type="dxa" w:w="80"/>
              <w:right w:type="dxa" w:w="200"/>
            </w:tcMar>
          </w:tcPr>
          <w:p>
            <w:r>
              <w:rPr>
                <w:rFonts w:ascii="Arial" w:cs="Arial" w:eastAsia="Arial" w:hAnsi="Arial"/>
                <w:color w:val="1A1A2E"/>
                <w:sz w:val="18"/>
                <w:szCs w:val="18"/>
              </w:rPr>
              <w:t xml:space="preserve">│  DATE RANGE: [Last 7 days ▼]  FORM TYPE: [All ▼]           │  ← Filter bar</w:t>
            </w:r>
          </w:p>
        </w:tc>
      </w:tr>
      <w:tr>
        <w:tc>
          <w:tcPr>
            <w:tcW w:type="dxa" w:w="9360"/>
            <w:tcBorders>
              <w:top w:val="single" w:color="E5E7EB" w:sz="1"/>
              <w:left w:val="single" w:color="D97706" w:sz="2"/>
              <w:bottom w:val="single" w:color="E5E7EB" w:sz="1"/>
              <w:right w:val="single" w:color="D97706" w:sz="2"/>
            </w:tcBorders>
            <w:shd w:fill="F9FAFB" w:val="clear"/>
            <w:tcMar>
              <w:top w:type="dxa" w:w="80"/>
              <w:left w:type="dxa" w:w="200"/>
              <w:bottom w:type="dxa" w:w="80"/>
              <w:right w:type="dxa" w:w="200"/>
            </w:tcMar>
          </w:tcPr>
          <w:p>
            <w:r>
              <w:rPr>
                <w:rFonts w:ascii="Arial" w:cs="Arial" w:eastAsia="Arial" w:hAnsi="Arial"/>
                <w:color w:val="1A1A2E"/>
                <w:sz w:val="18"/>
                <w:szCs w:val="18"/>
              </w:rPr>
              <w:t xml:space="preserve">├─────────────────────────────────────────────────────────────┤</w:t>
            </w:r>
          </w:p>
        </w:tc>
      </w:tr>
      <w:tr>
        <w:tc>
          <w:tcPr>
            <w:tcW w:type="dxa" w:w="9360"/>
            <w:tcBorders>
              <w:top w:val="single" w:color="E5E7EB" w:sz="1"/>
              <w:left w:val="single" w:color="D97706" w:sz="2"/>
              <w:bottom w:val="single" w:color="E5E7EB" w:sz="1"/>
              <w:right w:val="single" w:color="D97706" w:sz="2"/>
            </w:tcBorders>
            <w:shd w:fill="FFFFFF" w:val="clear"/>
            <w:tcMar>
              <w:top w:type="dxa" w:w="80"/>
              <w:left w:type="dxa" w:w="200"/>
              <w:bottom w:type="dxa" w:w="80"/>
              <w:right w:type="dxa" w:w="200"/>
            </w:tcMar>
          </w:tcPr>
          <w:p>
            <w:r>
              <w:rPr>
                <w:rFonts w:ascii="Arial" w:cs="Arial" w:eastAsia="Arial" w:hAnsi="Arial"/>
                <w:color w:val="1A1A2E"/>
                <w:sz w:val="18"/>
                <w:szCs w:val="18"/>
              </w:rPr>
              <w:t xml:space="preserve">│  SUMMARY ROW — 4 key numbers                                │</w:t>
            </w:r>
          </w:p>
        </w:tc>
      </w:tr>
      <w:tr>
        <w:tc>
          <w:tcPr>
            <w:tcW w:type="dxa" w:w="9360"/>
            <w:tcBorders>
              <w:top w:val="single" w:color="E5E7EB" w:sz="1"/>
              <w:left w:val="single" w:color="D97706" w:sz="2"/>
              <w:bottom w:val="single" w:color="E5E7EB" w:sz="1"/>
              <w:right w:val="single" w:color="D97706" w:sz="2"/>
            </w:tcBorders>
            <w:shd w:fill="F9FAFB" w:val="clear"/>
            <w:tcMar>
              <w:top w:type="dxa" w:w="80"/>
              <w:left w:type="dxa" w:w="200"/>
              <w:bottom w:type="dxa" w:w="80"/>
              <w:right w:type="dxa" w:w="200"/>
            </w:tcMar>
          </w:tcPr>
          <w:p>
            <w:r>
              <w:rPr>
                <w:rFonts w:ascii="Arial" w:cs="Arial" w:eastAsia="Arial" w:hAnsi="Arial"/>
                <w:color w:val="1A1A2E"/>
                <w:sz w:val="18"/>
                <w:szCs w:val="18"/>
              </w:rPr>
              <w:t xml:space="preserve">│  ┌────────┐  ┌────────┐  ┌────────┐  ┌────────┐           │</w:t>
            </w:r>
          </w:p>
        </w:tc>
      </w:tr>
      <w:tr>
        <w:tc>
          <w:tcPr>
            <w:tcW w:type="dxa" w:w="9360"/>
            <w:tcBorders>
              <w:top w:val="single" w:color="E5E7EB" w:sz="1"/>
              <w:left w:val="single" w:color="D97706" w:sz="2"/>
              <w:bottom w:val="single" w:color="E5E7EB" w:sz="1"/>
              <w:right w:val="single" w:color="D97706" w:sz="2"/>
            </w:tcBorders>
            <w:shd w:fill="FFFFFF" w:val="clear"/>
            <w:tcMar>
              <w:top w:type="dxa" w:w="80"/>
              <w:left w:type="dxa" w:w="200"/>
              <w:bottom w:type="dxa" w:w="80"/>
              <w:right w:type="dxa" w:w="200"/>
            </w:tcMar>
          </w:tcPr>
          <w:p>
            <w:r>
              <w:rPr>
                <w:rFonts w:ascii="Arial" w:cs="Arial" w:eastAsia="Arial" w:hAnsi="Arial"/>
                <w:color w:val="1A1A2E"/>
                <w:sz w:val="18"/>
                <w:szCs w:val="18"/>
              </w:rPr>
              <w:t xml:space="preserve">│  │  128   │  │  94%   │  │   3    │  │  78%   │           │  ← Large amber numbers</w:t>
            </w:r>
          </w:p>
        </w:tc>
      </w:tr>
      <w:tr>
        <w:tc>
          <w:tcPr>
            <w:tcW w:type="dxa" w:w="9360"/>
            <w:tcBorders>
              <w:top w:val="single" w:color="E5E7EB" w:sz="1"/>
              <w:left w:val="single" w:color="D97706" w:sz="2"/>
              <w:bottom w:val="single" w:color="E5E7EB" w:sz="1"/>
              <w:right w:val="single" w:color="D97706" w:sz="2"/>
            </w:tcBorders>
            <w:shd w:fill="F9FAFB" w:val="clear"/>
            <w:tcMar>
              <w:top w:type="dxa" w:w="80"/>
              <w:left w:type="dxa" w:w="200"/>
              <w:bottom w:type="dxa" w:w="80"/>
              <w:right w:type="dxa" w:w="200"/>
            </w:tcMar>
          </w:tcPr>
          <w:p>
            <w:r>
              <w:rPr>
                <w:rFonts w:ascii="Arial" w:cs="Arial" w:eastAsia="Arial" w:hAnsi="Arial"/>
                <w:color w:val="1A1A2E"/>
                <w:sz w:val="18"/>
                <w:szCs w:val="18"/>
              </w:rPr>
              <w:t xml:space="preserve">│  │Reports │  │Pass    │  │NCR     │  │Complt  │           │</w:t>
            </w:r>
          </w:p>
        </w:tc>
      </w:tr>
      <w:tr>
        <w:tc>
          <w:tcPr>
            <w:tcW w:type="dxa" w:w="9360"/>
            <w:tcBorders>
              <w:top w:val="single" w:color="E5E7EB" w:sz="1"/>
              <w:left w:val="single" w:color="D97706" w:sz="2"/>
              <w:bottom w:val="single" w:color="E5E7EB" w:sz="1"/>
              <w:right w:val="single" w:color="D97706" w:sz="2"/>
            </w:tcBorders>
            <w:shd w:fill="FFFFFF" w:val="clear"/>
            <w:tcMar>
              <w:top w:type="dxa" w:w="80"/>
              <w:left w:type="dxa" w:w="200"/>
              <w:bottom w:type="dxa" w:w="80"/>
              <w:right w:type="dxa" w:w="200"/>
            </w:tcMar>
          </w:tcPr>
          <w:p>
            <w:r>
              <w:rPr>
                <w:rFonts w:ascii="Arial" w:cs="Arial" w:eastAsia="Arial" w:hAnsi="Arial"/>
                <w:color w:val="1A1A2E"/>
                <w:sz w:val="18"/>
                <w:szCs w:val="18"/>
              </w:rPr>
              <w:t xml:space="preserve">│  └────────┘  └────────┘  └────────┘  └────────┘           │</w:t>
            </w:r>
          </w:p>
        </w:tc>
      </w:tr>
      <w:tr>
        <w:tc>
          <w:tcPr>
            <w:tcW w:type="dxa" w:w="9360"/>
            <w:tcBorders>
              <w:top w:val="single" w:color="E5E7EB" w:sz="1"/>
              <w:left w:val="single" w:color="D97706" w:sz="2"/>
              <w:bottom w:val="single" w:color="E5E7EB" w:sz="1"/>
              <w:right w:val="single" w:color="D97706" w:sz="2"/>
            </w:tcBorders>
            <w:shd w:fill="F9FAFB" w:val="clear"/>
            <w:tcMar>
              <w:top w:type="dxa" w:w="80"/>
              <w:left w:type="dxa" w:w="200"/>
              <w:bottom w:type="dxa" w:w="80"/>
              <w:right w:type="dxa" w:w="200"/>
            </w:tcMar>
          </w:tcPr>
          <w:p>
            <w:r>
              <w:rPr>
                <w:rFonts w:ascii="Arial" w:cs="Arial" w:eastAsia="Arial" w:hAnsi="Arial"/>
                <w:color w:val="1A1A2E"/>
                <w:sz w:val="18"/>
                <w:szCs w:val="18"/>
              </w:rPr>
              <w:t xml:space="preserve">├─────────────────────────────────────────────────────────────┤</w:t>
            </w:r>
          </w:p>
        </w:tc>
      </w:tr>
      <w:tr>
        <w:tc>
          <w:tcPr>
            <w:tcW w:type="dxa" w:w="9360"/>
            <w:tcBorders>
              <w:top w:val="single" w:color="E5E7EB" w:sz="1"/>
              <w:left w:val="single" w:color="D97706" w:sz="2"/>
              <w:bottom w:val="single" w:color="E5E7EB" w:sz="1"/>
              <w:right w:val="single" w:color="D97706" w:sz="2"/>
            </w:tcBorders>
            <w:shd w:fill="FFFFFF" w:val="clear"/>
            <w:tcMar>
              <w:top w:type="dxa" w:w="80"/>
              <w:left w:type="dxa" w:w="200"/>
              <w:bottom w:type="dxa" w:w="80"/>
              <w:right w:type="dxa" w:w="200"/>
            </w:tcMar>
          </w:tcPr>
          <w:p>
            <w:r>
              <w:rPr>
                <w:rFonts w:ascii="Arial" w:cs="Arial" w:eastAsia="Arial" w:hAnsi="Arial"/>
                <w:color w:val="1A1A2E"/>
                <w:sz w:val="18"/>
                <w:szCs w:val="18"/>
              </w:rPr>
              <w:t xml:space="preserve">│  PASS / FAIL BREAKDOWN          │  REPAIR RATE TREND       │</w:t>
            </w:r>
          </w:p>
        </w:tc>
      </w:tr>
      <w:tr>
        <w:tc>
          <w:tcPr>
            <w:tcW w:type="dxa" w:w="9360"/>
            <w:tcBorders>
              <w:top w:val="single" w:color="E5E7EB" w:sz="1"/>
              <w:left w:val="single" w:color="D97706" w:sz="2"/>
              <w:bottom w:val="single" w:color="E5E7EB" w:sz="1"/>
              <w:right w:val="single" w:color="D97706" w:sz="2"/>
            </w:tcBorders>
            <w:shd w:fill="F9FAFB" w:val="clear"/>
            <w:tcMar>
              <w:top w:type="dxa" w:w="80"/>
              <w:left w:type="dxa" w:w="200"/>
              <w:bottom w:type="dxa" w:w="80"/>
              <w:right w:type="dxa" w:w="200"/>
            </w:tcMar>
          </w:tcPr>
          <w:p>
            <w:r>
              <w:rPr>
                <w:rFonts w:ascii="Arial" w:cs="Arial" w:eastAsia="Arial" w:hAnsi="Arial"/>
                <w:color w:val="1A1A2E"/>
                <w:sz w:val="18"/>
                <w:szCs w:val="18"/>
              </w:rPr>
              <w:t xml:space="preserve">│                                  │                           │</w:t>
            </w:r>
          </w:p>
        </w:tc>
      </w:tr>
      <w:tr>
        <w:tc>
          <w:tcPr>
            <w:tcW w:type="dxa" w:w="9360"/>
            <w:tcBorders>
              <w:top w:val="single" w:color="E5E7EB" w:sz="1"/>
              <w:left w:val="single" w:color="D97706" w:sz="2"/>
              <w:bottom w:val="single" w:color="E5E7EB" w:sz="1"/>
              <w:right w:val="single" w:color="D97706" w:sz="2"/>
            </w:tcBorders>
            <w:shd w:fill="FFFFFF" w:val="clear"/>
            <w:tcMar>
              <w:top w:type="dxa" w:w="80"/>
              <w:left w:type="dxa" w:w="200"/>
              <w:bottom w:type="dxa" w:w="80"/>
              <w:right w:type="dxa" w:w="200"/>
            </w:tcMar>
          </w:tcPr>
          <w:p>
            <w:r>
              <w:rPr>
                <w:rFonts w:ascii="Arial" w:cs="Arial" w:eastAsia="Arial" w:hAnsi="Arial"/>
                <w:color w:val="1A1A2E"/>
                <w:sz w:val="18"/>
                <w:szCs w:val="18"/>
              </w:rPr>
              <w:t xml:space="preserve">│   [●] Pass  94    ████████░░    │   %  ▂▃▄▂▁▂▃▂▁▁  ← line │  ← Left: donut chart desc</w:t>
            </w:r>
          </w:p>
        </w:tc>
      </w:tr>
      <w:tr>
        <w:tc>
          <w:tcPr>
            <w:tcW w:type="dxa" w:w="9360"/>
            <w:tcBorders>
              <w:top w:val="single" w:color="E5E7EB" w:sz="1"/>
              <w:left w:val="single" w:color="D97706" w:sz="2"/>
              <w:bottom w:val="single" w:color="E5E7EB" w:sz="1"/>
              <w:right w:val="single" w:color="D97706" w:sz="2"/>
            </w:tcBorders>
            <w:shd w:fill="F9FAFB" w:val="clear"/>
            <w:tcMar>
              <w:top w:type="dxa" w:w="80"/>
              <w:left w:type="dxa" w:w="200"/>
              <w:bottom w:type="dxa" w:w="80"/>
              <w:right w:type="dxa" w:w="200"/>
            </w:tcMar>
          </w:tcPr>
          <w:p>
            <w:r>
              <w:rPr>
                <w:rFonts w:ascii="Arial" w:cs="Arial" w:eastAsia="Arial" w:hAnsi="Arial"/>
                <w:color w:val="1A1A2E"/>
                <w:sz w:val="18"/>
                <w:szCs w:val="18"/>
              </w:rPr>
              <w:t xml:space="preserve">│   [●] Fail  5     █░░░░░░░░░    │   5% threshold line ─ ─  │  ← Right: sparkline trend</w:t>
            </w:r>
          </w:p>
        </w:tc>
      </w:tr>
      <w:tr>
        <w:tc>
          <w:tcPr>
            <w:tcW w:type="dxa" w:w="9360"/>
            <w:tcBorders>
              <w:top w:val="single" w:color="E5E7EB" w:sz="1"/>
              <w:left w:val="single" w:color="D97706" w:sz="2"/>
              <w:bottom w:val="single" w:color="E5E7EB" w:sz="1"/>
              <w:right w:val="single" w:color="D97706" w:sz="2"/>
            </w:tcBorders>
            <w:shd w:fill="FFFFFF" w:val="clear"/>
            <w:tcMar>
              <w:top w:type="dxa" w:w="80"/>
              <w:left w:type="dxa" w:w="200"/>
              <w:bottom w:type="dxa" w:w="80"/>
              <w:right w:type="dxa" w:w="200"/>
            </w:tcMar>
          </w:tcPr>
          <w:p>
            <w:r>
              <w:rPr>
                <w:rFonts w:ascii="Arial" w:cs="Arial" w:eastAsia="Arial" w:hAnsi="Arial"/>
                <w:color w:val="1A1A2E"/>
                <w:sz w:val="18"/>
                <w:szCs w:val="18"/>
              </w:rPr>
              <w:t xml:space="preserve">│   [●] Pend  12    ██░░░░░░░░    │                           │</w:t>
            </w:r>
          </w:p>
        </w:tc>
      </w:tr>
      <w:tr>
        <w:tc>
          <w:tcPr>
            <w:tcW w:type="dxa" w:w="9360"/>
            <w:tcBorders>
              <w:top w:val="single" w:color="E5E7EB" w:sz="1"/>
              <w:left w:val="single" w:color="D97706" w:sz="2"/>
              <w:bottom w:val="single" w:color="E5E7EB" w:sz="1"/>
              <w:right w:val="single" w:color="D97706" w:sz="2"/>
            </w:tcBorders>
            <w:shd w:fill="F9FAFB" w:val="clear"/>
            <w:tcMar>
              <w:top w:type="dxa" w:w="80"/>
              <w:left w:type="dxa" w:w="200"/>
              <w:bottom w:type="dxa" w:w="80"/>
              <w:right w:type="dxa" w:w="200"/>
            </w:tcMar>
          </w:tcPr>
          <w:p>
            <w:r>
              <w:rPr>
                <w:rFonts w:ascii="Arial" w:cs="Arial" w:eastAsia="Arial" w:hAnsi="Arial"/>
                <w:color w:val="1A1A2E"/>
                <w:sz w:val="18"/>
                <w:szCs w:val="18"/>
              </w:rPr>
              <w:t xml:space="preserve">│   [●] Repr  7     █░░░░░░░░░    │                           │</w:t>
            </w:r>
          </w:p>
        </w:tc>
      </w:tr>
      <w:tr>
        <w:tc>
          <w:tcPr>
            <w:tcW w:type="dxa" w:w="9360"/>
            <w:tcBorders>
              <w:top w:val="single" w:color="E5E7EB" w:sz="1"/>
              <w:left w:val="single" w:color="D97706" w:sz="2"/>
              <w:bottom w:val="single" w:color="E5E7EB" w:sz="1"/>
              <w:right w:val="single" w:color="D97706" w:sz="2"/>
            </w:tcBorders>
            <w:shd w:fill="FFFFFF" w:val="clear"/>
            <w:tcMar>
              <w:top w:type="dxa" w:w="80"/>
              <w:left w:type="dxa" w:w="200"/>
              <w:bottom w:type="dxa" w:w="80"/>
              <w:right w:type="dxa" w:w="200"/>
            </w:tcMar>
          </w:tcPr>
          <w:p>
            <w:r>
              <w:rPr>
                <w:rFonts w:ascii="Arial" w:cs="Arial" w:eastAsia="Arial" w:hAnsi="Arial"/>
                <w:color w:val="1A1A2E"/>
                <w:sz w:val="18"/>
                <w:szCs w:val="18"/>
              </w:rPr>
              <w:t xml:space="preserve">├─────────────────────────────────────────────────────────────┤</w:t>
            </w:r>
          </w:p>
        </w:tc>
      </w:tr>
      <w:tr>
        <w:tc>
          <w:tcPr>
            <w:tcW w:type="dxa" w:w="9360"/>
            <w:tcBorders>
              <w:top w:val="single" w:color="E5E7EB" w:sz="1"/>
              <w:left w:val="single" w:color="D97706" w:sz="2"/>
              <w:bottom w:val="single" w:color="E5E7EB" w:sz="1"/>
              <w:right w:val="single" w:color="D97706" w:sz="2"/>
            </w:tcBorders>
            <w:shd w:fill="F9FAFB" w:val="clear"/>
            <w:tcMar>
              <w:top w:type="dxa" w:w="80"/>
              <w:left w:type="dxa" w:w="200"/>
              <w:bottom w:type="dxa" w:w="80"/>
              <w:right w:type="dxa" w:w="200"/>
            </w:tcMar>
          </w:tcPr>
          <w:p>
            <w:r>
              <w:rPr>
                <w:rFonts w:ascii="Arial" w:cs="Arial" w:eastAsia="Arial" w:hAnsi="Arial"/>
                <w:color w:val="1A1A2E"/>
                <w:sz w:val="18"/>
                <w:szCs w:val="18"/>
              </w:rPr>
              <w:t xml:space="preserve">│  WELDER PERFORMANCE                                         │</w:t>
            </w:r>
          </w:p>
        </w:tc>
      </w:tr>
      <w:tr>
        <w:tc>
          <w:tcPr>
            <w:tcW w:type="dxa" w:w="9360"/>
            <w:tcBorders>
              <w:top w:val="single" w:color="E5E7EB" w:sz="1"/>
              <w:left w:val="single" w:color="D97706" w:sz="2"/>
              <w:bottom w:val="single" w:color="E5E7EB" w:sz="1"/>
              <w:right w:val="single" w:color="D97706" w:sz="2"/>
            </w:tcBorders>
            <w:shd w:fill="FFFFFF" w:val="clear"/>
            <w:tcMar>
              <w:top w:type="dxa" w:w="80"/>
              <w:left w:type="dxa" w:w="200"/>
              <w:bottom w:type="dxa" w:w="80"/>
              <w:right w:type="dxa" w:w="200"/>
            </w:tcMar>
          </w:tcPr>
          <w:p>
            <w:r>
              <w:rPr>
                <w:rFonts w:ascii="Arial" w:cs="Arial" w:eastAsia="Arial" w:hAnsi="Arial"/>
                <w:color w:val="1A1A2E"/>
                <w:sz w:val="18"/>
                <w:szCs w:val="18"/>
              </w:rPr>
              <w:t xml:space="preserve">│  Welder ID   Reports   Pass   Fail   Repair Rate   Status  │</w:t>
            </w:r>
          </w:p>
        </w:tc>
      </w:tr>
      <w:tr>
        <w:tc>
          <w:tcPr>
            <w:tcW w:type="dxa" w:w="9360"/>
            <w:tcBorders>
              <w:top w:val="single" w:color="E5E7EB" w:sz="1"/>
              <w:left w:val="single" w:color="D97706" w:sz="2"/>
              <w:bottom w:val="single" w:color="E5E7EB" w:sz="1"/>
              <w:right w:val="single" w:color="D97706" w:sz="2"/>
            </w:tcBorders>
            <w:shd w:fill="F9FAFB" w:val="clear"/>
            <w:tcMar>
              <w:top w:type="dxa" w:w="80"/>
              <w:left w:type="dxa" w:w="200"/>
              <w:bottom w:type="dxa" w:w="80"/>
              <w:right w:type="dxa" w:w="200"/>
            </w:tcMar>
          </w:tcPr>
          <w:p>
            <w:r>
              <w:rPr>
                <w:rFonts w:ascii="Arial" w:cs="Arial" w:eastAsia="Arial" w:hAnsi="Arial"/>
                <w:color w:val="1A1A2E"/>
                <w:sz w:val="18"/>
                <w:szCs w:val="18"/>
              </w:rPr>
              <w:t xml:space="preserve">│  W-001 Smith    34      33      1      2.9%         [OK]   │</w:t>
            </w:r>
          </w:p>
        </w:tc>
      </w:tr>
      <w:tr>
        <w:tc>
          <w:tcPr>
            <w:tcW w:type="dxa" w:w="9360"/>
            <w:tcBorders>
              <w:top w:val="single" w:color="E5E7EB" w:sz="1"/>
              <w:left w:val="single" w:color="D97706" w:sz="2"/>
              <w:bottom w:val="single" w:color="E5E7EB" w:sz="1"/>
              <w:right w:val="single" w:color="D97706" w:sz="2"/>
            </w:tcBorders>
            <w:shd w:fill="FFFFFF" w:val="clear"/>
            <w:tcMar>
              <w:top w:type="dxa" w:w="80"/>
              <w:left w:type="dxa" w:w="200"/>
              <w:bottom w:type="dxa" w:w="80"/>
              <w:right w:type="dxa" w:w="200"/>
            </w:tcMar>
          </w:tcPr>
          <w:p>
            <w:r>
              <w:rPr>
                <w:rFonts w:ascii="Arial" w:cs="Arial" w:eastAsia="Arial" w:hAnsi="Arial"/>
                <w:color w:val="1A1A2E"/>
                <w:sz w:val="18"/>
                <w:szCs w:val="18"/>
              </w:rPr>
              <w:t xml:space="preserve">│  W-002 Jones    28      26      2      7.1%         [WARN] │  ← Amber warn badge</w:t>
            </w:r>
          </w:p>
        </w:tc>
      </w:tr>
      <w:tr>
        <w:tc>
          <w:tcPr>
            <w:tcW w:type="dxa" w:w="9360"/>
            <w:tcBorders>
              <w:top w:val="single" w:color="E5E7EB" w:sz="1"/>
              <w:left w:val="single" w:color="D97706" w:sz="2"/>
              <w:bottom w:val="single" w:color="E5E7EB" w:sz="1"/>
              <w:right w:val="single" w:color="D97706" w:sz="2"/>
            </w:tcBorders>
            <w:shd w:fill="F9FAFB" w:val="clear"/>
            <w:tcMar>
              <w:top w:type="dxa" w:w="80"/>
              <w:left w:type="dxa" w:w="200"/>
              <w:bottom w:type="dxa" w:w="80"/>
              <w:right w:type="dxa" w:w="200"/>
            </w:tcMar>
          </w:tcPr>
          <w:p>
            <w:r>
              <w:rPr>
                <w:rFonts w:ascii="Arial" w:cs="Arial" w:eastAsia="Arial" w:hAnsi="Arial"/>
                <w:color w:val="1A1A2E"/>
                <w:sz w:val="18"/>
                <w:szCs w:val="18"/>
              </w:rPr>
              <w:t xml:space="preserve">│  W-003 Okonkwo  22      22      0      0.0%         [PASS] │</w:t>
            </w:r>
          </w:p>
        </w:tc>
      </w:tr>
      <w:tr>
        <w:tc>
          <w:tcPr>
            <w:tcW w:type="dxa" w:w="9360"/>
            <w:tcBorders>
              <w:top w:val="single" w:color="E5E7EB" w:sz="1"/>
              <w:left w:val="single" w:color="D97706" w:sz="2"/>
              <w:bottom w:val="single" w:color="E5E7EB" w:sz="1"/>
              <w:right w:val="single" w:color="D97706" w:sz="2"/>
            </w:tcBorders>
            <w:shd w:fill="FFFFFF" w:val="clear"/>
            <w:tcMar>
              <w:top w:type="dxa" w:w="80"/>
              <w:left w:type="dxa" w:w="200"/>
              <w:bottom w:type="dxa" w:w="80"/>
              <w:right w:type="dxa" w:w="200"/>
            </w:tcMar>
          </w:tcPr>
          <w:p>
            <w:r>
              <w:rPr>
                <w:rFonts w:ascii="Arial" w:cs="Arial" w:eastAsia="Arial" w:hAnsi="Arial"/>
                <w:color w:val="1A1A2E"/>
                <w:sz w:val="18"/>
                <w:szCs w:val="18"/>
              </w:rPr>
              <w:t xml:space="preserve">├─────────────────────────────────────────────────────────────┤</w:t>
            </w:r>
          </w:p>
        </w:tc>
      </w:tr>
      <w:tr>
        <w:tc>
          <w:tcPr>
            <w:tcW w:type="dxa" w:w="9360"/>
            <w:tcBorders>
              <w:top w:val="single" w:color="E5E7EB" w:sz="1"/>
              <w:left w:val="single" w:color="D97706" w:sz="2"/>
              <w:bottom w:val="single" w:color="E5E7EB" w:sz="1"/>
              <w:right w:val="single" w:color="D97706" w:sz="2"/>
            </w:tcBorders>
            <w:shd w:fill="F9FAFB" w:val="clear"/>
            <w:tcMar>
              <w:top w:type="dxa" w:w="80"/>
              <w:left w:type="dxa" w:w="200"/>
              <w:bottom w:type="dxa" w:w="80"/>
              <w:right w:type="dxa" w:w="200"/>
            </w:tcMar>
          </w:tcPr>
          <w:p>
            <w:r>
              <w:rPr>
                <w:rFonts w:ascii="Arial" w:cs="Arial" w:eastAsia="Arial" w:hAnsi="Arial"/>
                <w:color w:val="1A1A2E"/>
                <w:sz w:val="18"/>
                <w:szCs w:val="18"/>
              </w:rPr>
              <w:t xml:space="preserve">│  DEFECT PARETO               INSPECTION VOLUME TREND       │</w:t>
            </w:r>
          </w:p>
        </w:tc>
      </w:tr>
      <w:tr>
        <w:tc>
          <w:tcPr>
            <w:tcW w:type="dxa" w:w="9360"/>
            <w:tcBorders>
              <w:top w:val="single" w:color="E5E7EB" w:sz="1"/>
              <w:left w:val="single" w:color="D97706" w:sz="2"/>
              <w:bottom w:val="single" w:color="E5E7EB" w:sz="1"/>
              <w:right w:val="single" w:color="D97706" w:sz="2"/>
            </w:tcBorders>
            <w:shd w:fill="FFFFFF" w:val="clear"/>
            <w:tcMar>
              <w:top w:type="dxa" w:w="80"/>
              <w:left w:type="dxa" w:w="200"/>
              <w:bottom w:type="dxa" w:w="80"/>
              <w:right w:type="dxa" w:w="200"/>
            </w:tcMar>
          </w:tcPr>
          <w:p>
            <w:r>
              <w:rPr>
                <w:rFonts w:ascii="Arial" w:cs="Arial" w:eastAsia="Arial" w:hAnsi="Arial"/>
                <w:color w:val="1A1A2E"/>
                <w:sz w:val="18"/>
                <w:szCs w:val="18"/>
              </w:rPr>
              <w:t xml:space="preserve">│  Undercut    ████████ 38%  │  Daily count bar chart        │</w:t>
            </w:r>
          </w:p>
        </w:tc>
      </w:tr>
      <w:tr>
        <w:tc>
          <w:tcPr>
            <w:tcW w:type="dxa" w:w="9360"/>
            <w:tcBorders>
              <w:top w:val="single" w:color="E5E7EB" w:sz="1"/>
              <w:left w:val="single" w:color="D97706" w:sz="2"/>
              <w:bottom w:val="single" w:color="E5E7EB" w:sz="1"/>
              <w:right w:val="single" w:color="D97706" w:sz="2"/>
            </w:tcBorders>
            <w:shd w:fill="F9FAFB" w:val="clear"/>
            <w:tcMar>
              <w:top w:type="dxa" w:w="80"/>
              <w:left w:type="dxa" w:w="200"/>
              <w:bottom w:type="dxa" w:w="80"/>
              <w:right w:type="dxa" w:w="200"/>
            </w:tcMar>
          </w:tcPr>
          <w:p>
            <w:r>
              <w:rPr>
                <w:rFonts w:ascii="Arial" w:cs="Arial" w:eastAsia="Arial" w:hAnsi="Arial"/>
                <w:color w:val="1A1A2E"/>
                <w:sz w:val="18"/>
                <w:szCs w:val="18"/>
              </w:rPr>
              <w:t xml:space="preserve">│  Porosity    █████    24%  │  ▂▄▆█▇▅▃▄▅▆▇█▇▅▄▃           │</w:t>
            </w:r>
          </w:p>
        </w:tc>
      </w:tr>
      <w:tr>
        <w:tc>
          <w:tcPr>
            <w:tcW w:type="dxa" w:w="9360"/>
            <w:tcBorders>
              <w:top w:val="single" w:color="E5E7EB" w:sz="1"/>
              <w:left w:val="single" w:color="D97706" w:sz="2"/>
              <w:bottom w:val="single" w:color="E5E7EB" w:sz="1"/>
              <w:right w:val="single" w:color="D97706" w:sz="2"/>
            </w:tcBorders>
            <w:shd w:fill="FFFFFF" w:val="clear"/>
            <w:tcMar>
              <w:top w:type="dxa" w:w="80"/>
              <w:left w:type="dxa" w:w="200"/>
              <w:bottom w:type="dxa" w:w="80"/>
              <w:right w:type="dxa" w:w="200"/>
            </w:tcMar>
          </w:tcPr>
          <w:p>
            <w:r>
              <w:rPr>
                <w:rFonts w:ascii="Arial" w:cs="Arial" w:eastAsia="Arial" w:hAnsi="Arial"/>
                <w:color w:val="1A1A2E"/>
                <w:sz w:val="18"/>
                <w:szCs w:val="18"/>
              </w:rPr>
              <w:t xml:space="preserve">│  Inc. Fusion ████     19%  │                               │</w:t>
            </w:r>
          </w:p>
        </w:tc>
      </w:tr>
      <w:tr>
        <w:tc>
          <w:tcPr>
            <w:tcW w:type="dxa" w:w="9360"/>
            <w:tcBorders>
              <w:top w:val="single" w:color="E5E7EB" w:sz="1"/>
              <w:left w:val="single" w:color="D97706" w:sz="2"/>
              <w:bottom w:val="single" w:color="E5E7EB" w:sz="1"/>
              <w:right w:val="single" w:color="D97706" w:sz="2"/>
            </w:tcBorders>
            <w:shd w:fill="F9FAFB" w:val="clear"/>
            <w:tcMar>
              <w:top w:type="dxa" w:w="80"/>
              <w:left w:type="dxa" w:w="200"/>
              <w:bottom w:type="dxa" w:w="80"/>
              <w:right w:type="dxa" w:w="200"/>
            </w:tcMar>
          </w:tcPr>
          <w:p>
            <w:r>
              <w:rPr>
                <w:rFonts w:ascii="Arial" w:cs="Arial" w:eastAsia="Arial" w:hAnsi="Arial"/>
                <w:color w:val="1A1A2E"/>
                <w:sz w:val="18"/>
                <w:szCs w:val="18"/>
              </w:rPr>
              <w:t xml:space="preserve">│  Others      ████     19%  │                               │</w:t>
            </w:r>
          </w:p>
        </w:tc>
      </w:tr>
      <w:tr>
        <w:tc>
          <w:tcPr>
            <w:tcW w:type="dxa" w:w="9360"/>
            <w:tcBorders>
              <w:top w:val="single" w:color="E5E7EB" w:sz="1"/>
              <w:left w:val="single" w:color="D97706" w:sz="2"/>
              <w:bottom w:val="single" w:color="E5E7EB" w:sz="1"/>
              <w:right w:val="single" w:color="D97706" w:sz="2"/>
            </w:tcBorders>
            <w:shd w:fill="FFFFFF" w:val="clear"/>
            <w:tcMar>
              <w:top w:type="dxa" w:w="80"/>
              <w:left w:type="dxa" w:w="200"/>
              <w:bottom w:type="dxa" w:w="80"/>
              <w:right w:type="dxa" w:w="200"/>
            </w:tcMar>
          </w:tcPr>
          <w:p>
            <w:r>
              <w:rPr>
                <w:rFonts w:ascii="Arial" w:cs="Arial" w:eastAsia="Arial" w:hAnsi="Arial"/>
                <w:color w:val="1A1A2E"/>
                <w:sz w:val="18"/>
                <w:szCs w:val="18"/>
              </w:rPr>
              <w:t xml:space="preserve">└─────────────────────────────────────────────────────────────┘</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D1D5DB" w:sz="1"/>
              <w:left w:val="single" w:color="D1D5DB" w:sz="1"/>
              <w:bottom w:val="single" w:color="D1D5DB" w:sz="1"/>
              <w:right w:val="single" w:color="D1D5DB" w:sz="1"/>
            </w:tcBorders>
            <w:shd w:fill="1B3A5C"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SCHEMA-DRIVEN CHARTS</w:t>
            </w:r>
          </w:p>
        </w:tc>
        <w:tc>
          <w:tcPr>
            <w:tcW w:type="dxa" w:w="7960"/>
            <w:tcBorders>
              <w:top w:val="single" w:color="D1D5DB" w:sz="1"/>
              <w:left w:val="single" w:color="D1D5DB" w:sz="1"/>
              <w:bottom w:val="single" w:color="D1D5DB" w:sz="1"/>
              <w:right w:val="single" w:color="D1D5DB" w:sz="1"/>
            </w:tcBorders>
            <w:shd w:fill="EBF5FF" w:val="clear"/>
            <w:tcMar>
              <w:top w:type="dxa" w:w="100"/>
              <w:left w:type="dxa" w:w="140"/>
              <w:bottom w:type="dxa" w:w="100"/>
              <w:right w:type="dxa" w:w="140"/>
            </w:tcMar>
          </w:tcPr>
          <w:p>
            <w:r>
              <w:rPr>
                <w:rFonts w:ascii="Arial" w:cs="Arial" w:eastAsia="Arial" w:hAnsi="Arial"/>
                <w:color w:val="1A1A2E"/>
                <w:sz w:val="20"/>
                <w:szCs w:val="20"/>
              </w:rPr>
              <w:t xml:space="preserve">The KPI screen reads the template category tag from each report's schemaId. Welding reports populate the welder performance table and defect pareto. Coating reports populate the DFT distribution. The chart components are the same — only the data source and labels change per category. This is how one dashboard serves every industry.</w:t>
            </w:r>
          </w:p>
        </w:tc>
      </w:tr>
    </w:tbl>
    <w:p>
      <w:pPr>
        <w:spacing w:before="60" w:after="60"/>
      </w:pPr>
      <w:r>
        <w:t xml:space="preserve"/>
      </w:r>
    </w:p>
    <w:p>
      <w:pPr>
        <w:pStyle w:val="Heading2"/>
        <w:spacing w:before="280" w:after="120"/>
      </w:pPr>
      <w:r>
        <w:rPr>
          <w:rFonts w:ascii="Arial" w:cs="Arial" w:eastAsia="Arial" w:hAnsi="Arial"/>
          <w:b/>
          <w:bCs/>
          <w:color w:val="1B3A5C"/>
          <w:sz w:val="30"/>
          <w:szCs w:val="30"/>
        </w:rPr>
        <w:t xml:space="preserve">6.3 Chart Component Specifications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600"/>
        <w:gridCol w:w="2760"/>
      </w:tblGrid>
      <w:tr>
        <w:tc>
          <w:tcPr>
            <w:tcW w:type="dxa" w:w="2000"/>
            <w:tcBorders>
              <w:top w:val="single" w:color="D1D5DB" w:sz="1"/>
              <w:left w:val="single" w:color="D1D5DB" w:sz="1"/>
              <w:bottom w:val="single" w:color="D1D5DB" w:sz="1"/>
              <w:right w:val="single" w:color="D1D5DB" w:sz="1"/>
            </w:tcBorders>
            <w:shd w:fill="0D1B2A" w:val="clear"/>
            <w:tcMar>
              <w:top w:type="dxa" w:w="80"/>
              <w:left w:type="dxa" w:w="110"/>
              <w:bottom w:type="dxa" w:w="80"/>
              <w:right w:type="dxa" w:w="110"/>
            </w:tcMar>
            <w:vAlign w:val="center"/>
          </w:tcPr>
          <w:p>
            <w:pPr>
              <w:jc w:val="left"/>
            </w:pPr>
            <w:r>
              <w:rPr>
                <w:rFonts w:ascii="Arial" w:cs="Arial" w:eastAsia="Arial" w:hAnsi="Arial"/>
                <w:b/>
                <w:bCs/>
                <w:i w:val="false"/>
                <w:iCs w:val="false"/>
                <w:color w:val="FFFFFF"/>
                <w:sz w:val="18"/>
                <w:szCs w:val="18"/>
              </w:rPr>
              <w:t xml:space="preserve">Chart Type</w:t>
            </w:r>
          </w:p>
        </w:tc>
        <w:tc>
          <w:tcPr>
            <w:tcW w:type="dxa" w:w="2000"/>
            <w:tcBorders>
              <w:top w:val="single" w:color="D1D5DB" w:sz="1"/>
              <w:left w:val="single" w:color="D1D5DB" w:sz="1"/>
              <w:bottom w:val="single" w:color="D1D5DB" w:sz="1"/>
              <w:right w:val="single" w:color="D1D5DB" w:sz="1"/>
            </w:tcBorders>
            <w:shd w:fill="0D1B2A" w:val="clear"/>
            <w:tcMar>
              <w:top w:type="dxa" w:w="80"/>
              <w:left w:type="dxa" w:w="110"/>
              <w:bottom w:type="dxa" w:w="80"/>
              <w:right w:type="dxa" w:w="110"/>
            </w:tcMar>
            <w:vAlign w:val="center"/>
          </w:tcPr>
          <w:p>
            <w:pPr>
              <w:jc w:val="left"/>
            </w:pPr>
            <w:r>
              <w:rPr>
                <w:rFonts w:ascii="Arial" w:cs="Arial" w:eastAsia="Arial" w:hAnsi="Arial"/>
                <w:b/>
                <w:bCs/>
                <w:i w:val="false"/>
                <w:iCs w:val="false"/>
                <w:color w:val="FFFFFF"/>
                <w:sz w:val="18"/>
                <w:szCs w:val="18"/>
              </w:rPr>
              <w:t xml:space="preserve">Flutter Package</w:t>
            </w:r>
          </w:p>
        </w:tc>
        <w:tc>
          <w:tcPr>
            <w:tcW w:type="dxa" w:w="2600"/>
            <w:tcBorders>
              <w:top w:val="single" w:color="D1D5DB" w:sz="1"/>
              <w:left w:val="single" w:color="D1D5DB" w:sz="1"/>
              <w:bottom w:val="single" w:color="D1D5DB" w:sz="1"/>
              <w:right w:val="single" w:color="D1D5DB" w:sz="1"/>
            </w:tcBorders>
            <w:shd w:fill="0D1B2A" w:val="clear"/>
            <w:tcMar>
              <w:top w:type="dxa" w:w="80"/>
              <w:left w:type="dxa" w:w="110"/>
              <w:bottom w:type="dxa" w:w="80"/>
              <w:right w:type="dxa" w:w="110"/>
            </w:tcMar>
            <w:vAlign w:val="center"/>
          </w:tcPr>
          <w:p>
            <w:pPr>
              <w:jc w:val="left"/>
            </w:pPr>
            <w:r>
              <w:rPr>
                <w:rFonts w:ascii="Arial" w:cs="Arial" w:eastAsia="Arial" w:hAnsi="Arial"/>
                <w:b/>
                <w:bCs/>
                <w:i w:val="false"/>
                <w:iCs w:val="false"/>
                <w:color w:val="FFFFFF"/>
                <w:sz w:val="18"/>
                <w:szCs w:val="18"/>
              </w:rPr>
              <w:t xml:space="preserve">When Used</w:t>
            </w:r>
          </w:p>
        </w:tc>
        <w:tc>
          <w:tcPr>
            <w:tcW w:type="dxa" w:w="2760"/>
            <w:tcBorders>
              <w:top w:val="single" w:color="D1D5DB" w:sz="1"/>
              <w:left w:val="single" w:color="D1D5DB" w:sz="1"/>
              <w:bottom w:val="single" w:color="D1D5DB" w:sz="1"/>
              <w:right w:val="single" w:color="D1D5DB" w:sz="1"/>
            </w:tcBorders>
            <w:shd w:fill="0D1B2A" w:val="clear"/>
            <w:tcMar>
              <w:top w:type="dxa" w:w="80"/>
              <w:left w:type="dxa" w:w="110"/>
              <w:bottom w:type="dxa" w:w="80"/>
              <w:right w:type="dxa" w:w="110"/>
            </w:tcMar>
            <w:vAlign w:val="center"/>
          </w:tcPr>
          <w:p>
            <w:pPr>
              <w:jc w:val="left"/>
            </w:pPr>
            <w:r>
              <w:rPr>
                <w:rFonts w:ascii="Arial" w:cs="Arial" w:eastAsia="Arial" w:hAnsi="Arial"/>
                <w:b/>
                <w:bCs/>
                <w:i w:val="false"/>
                <w:iCs w:val="false"/>
                <w:color w:val="FFFFFF"/>
                <w:sz w:val="18"/>
                <w:szCs w:val="18"/>
              </w:rPr>
              <w:t xml:space="preserve">Colour Rules</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Donut / Pie</w:t>
            </w:r>
          </w:p>
        </w:tc>
        <w:tc>
          <w:tcPr>
            <w:tcW w:type="dxa" w:w="20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fl_chart PieChart</w:t>
            </w:r>
          </w:p>
        </w:tc>
        <w:tc>
          <w:tcPr>
            <w:tcW w:type="dxa" w:w="26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Pass/fail breakdown, NDT method split, NCR by discipline</w:t>
            </w:r>
          </w:p>
        </w:tc>
        <w:tc>
          <w:tcPr>
            <w:tcW w:type="dxa" w:w="276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Pass = green #059669, Fail = red #DC2626, Pending = amber #D97706, Repair = orange #EA580C</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Bar chart — vertical</w:t>
            </w:r>
          </w:p>
        </w:tc>
        <w:tc>
          <w:tcPr>
            <w:tcW w:type="dxa" w:w="2000"/>
            <w:tcBorders>
              <w:top w:val="single" w:color="D1D5DB" w:sz="1"/>
              <w:left w:val="single" w:color="D1D5DB" w:sz="1"/>
              <w:bottom w:val="single" w:color="D1D5DB" w:sz="1"/>
              <w:right w:val="single" w:color="D1D5DB" w:sz="1"/>
            </w:tcBorders>
            <w:shd w:fill="F3F4F6"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fl_chart BarChart</w:t>
            </w:r>
          </w:p>
        </w:tc>
        <w:tc>
          <w:tcPr>
            <w:tcW w:type="dxa" w:w="2600"/>
            <w:tcBorders>
              <w:top w:val="single" w:color="D1D5DB" w:sz="1"/>
              <w:left w:val="single" w:color="D1D5DB" w:sz="1"/>
              <w:bottom w:val="single" w:color="D1D5DB" w:sz="1"/>
              <w:right w:val="single" w:color="D1D5DB" w:sz="1"/>
            </w:tcBorders>
            <w:shd w:fill="F3F4F6"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Welder performance, defect pareto, daily inspection volume, DFT by area</w:t>
            </w:r>
          </w:p>
        </w:tc>
        <w:tc>
          <w:tcPr>
            <w:tcW w:type="dxa" w:w="2760"/>
            <w:tcBorders>
              <w:top w:val="single" w:color="D1D5DB" w:sz="1"/>
              <w:left w:val="single" w:color="D1D5DB" w:sz="1"/>
              <w:bottom w:val="single" w:color="D1D5DB" w:sz="1"/>
              <w:right w:val="single" w:color="D1D5DB" w:sz="1"/>
            </w:tcBorders>
            <w:shd w:fill="F3F4F6"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Primary bars navy #1B3A5C. Threshold line amber dashed. Warning bars orange if exceeded.</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Line chart — trend</w:t>
            </w:r>
          </w:p>
        </w:tc>
        <w:tc>
          <w:tcPr>
            <w:tcW w:type="dxa" w:w="20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fl_chart LineChart</w:t>
            </w:r>
          </w:p>
        </w:tc>
        <w:tc>
          <w:tcPr>
            <w:tcW w:type="dxa" w:w="26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Repair rate over time, inspection volume trend, pressure hold timeline</w:t>
            </w:r>
          </w:p>
        </w:tc>
        <w:tc>
          <w:tcPr>
            <w:tcW w:type="dxa" w:w="276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Line amber #D97706. Fill area amber 20% opacity. Threshold line red dashed.</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Gauge / Radial</w:t>
            </w:r>
          </w:p>
        </w:tc>
        <w:tc>
          <w:tcPr>
            <w:tcW w:type="dxa" w:w="2000"/>
            <w:tcBorders>
              <w:top w:val="single" w:color="D1D5DB" w:sz="1"/>
              <w:left w:val="single" w:color="D1D5DB" w:sz="1"/>
              <w:bottom w:val="single" w:color="D1D5DB" w:sz="1"/>
              <w:right w:val="single" w:color="D1D5DB" w:sz="1"/>
            </w:tcBorders>
            <w:shd w:fill="F3F4F6"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fl_chart or custom</w:t>
            </w:r>
          </w:p>
        </w:tc>
        <w:tc>
          <w:tcPr>
            <w:tcW w:type="dxa" w:w="2600"/>
            <w:tcBorders>
              <w:top w:val="single" w:color="D1D5DB" w:sz="1"/>
              <w:left w:val="single" w:color="D1D5DB" w:sz="1"/>
              <w:bottom w:val="single" w:color="D1D5DB" w:sz="1"/>
              <w:right w:val="single" w:color="D1D5DB" w:sz="1"/>
            </w:tcBorders>
            <w:shd w:fill="F3F4F6"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NDT coverage %, project completion %, DFT pass rate</w:t>
            </w:r>
          </w:p>
        </w:tc>
        <w:tc>
          <w:tcPr>
            <w:tcW w:type="dxa" w:w="2760"/>
            <w:tcBorders>
              <w:top w:val="single" w:color="D1D5DB" w:sz="1"/>
              <w:left w:val="single" w:color="D1D5DB" w:sz="1"/>
              <w:bottom w:val="single" w:color="D1D5DB" w:sz="1"/>
              <w:right w:val="single" w:color="D1D5DB" w:sz="1"/>
            </w:tcBorders>
            <w:shd w:fill="F3F4F6"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0–60% red zone, 60–80% amber zone, 80–100% green zone. Needle amber.</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Data table</w:t>
            </w:r>
          </w:p>
        </w:tc>
        <w:tc>
          <w:tcPr>
            <w:tcW w:type="dxa" w:w="20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Flutter DataTable</w:t>
            </w:r>
          </w:p>
        </w:tc>
        <w:tc>
          <w:tcPr>
            <w:tcW w:type="dxa" w:w="26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Welder performance table, joint register, NCR list</w:t>
            </w:r>
          </w:p>
        </w:tc>
        <w:tc>
          <w:tcPr>
            <w:tcW w:type="dxa" w:w="276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Sortable columns. Status badges per STATUS colour tokens. Row hover navy 5% tint on web.</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Sparkline</w:t>
            </w:r>
          </w:p>
        </w:tc>
        <w:tc>
          <w:tcPr>
            <w:tcW w:type="dxa" w:w="2000"/>
            <w:tcBorders>
              <w:top w:val="single" w:color="D1D5DB" w:sz="1"/>
              <w:left w:val="single" w:color="D1D5DB" w:sz="1"/>
              <w:bottom w:val="single" w:color="D1D5DB" w:sz="1"/>
              <w:right w:val="single" w:color="D1D5DB" w:sz="1"/>
            </w:tcBorders>
            <w:shd w:fill="F3F4F6"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fl_chart mini LineChart</w:t>
            </w:r>
          </w:p>
        </w:tc>
        <w:tc>
          <w:tcPr>
            <w:tcW w:type="dxa" w:w="2600"/>
            <w:tcBorders>
              <w:top w:val="single" w:color="D1D5DB" w:sz="1"/>
              <w:left w:val="single" w:color="D1D5DB" w:sz="1"/>
              <w:bottom w:val="single" w:color="D1D5DB" w:sz="1"/>
              <w:right w:val="single" w:color="D1D5DB" w:sz="1"/>
            </w:tcBorders>
            <w:shd w:fill="F3F4F6"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Metric card trend indicators (small, inline)</w:t>
            </w:r>
          </w:p>
        </w:tc>
        <w:tc>
          <w:tcPr>
            <w:tcW w:type="dxa" w:w="2760"/>
            <w:tcBorders>
              <w:top w:val="single" w:color="D1D5DB" w:sz="1"/>
              <w:left w:val="single" w:color="D1D5DB" w:sz="1"/>
              <w:bottom w:val="single" w:color="D1D5DB" w:sz="1"/>
              <w:right w:val="single" w:color="D1D5DB" w:sz="1"/>
            </w:tcBorders>
            <w:shd w:fill="F3F4F6"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Amber line, no axes, no labels. Shows direction only.</w:t>
            </w:r>
          </w:p>
        </w:tc>
      </w:tr>
    </w:tbl>
    <w:p>
      <w:pPr>
        <w:spacing w:before="60" w:after="60"/>
      </w:pPr>
      <w:r>
        <w:t xml:space="preserve"/>
      </w:r>
    </w:p>
    <w:p>
      <w:pPr>
        <w:pStyle w:val="Heading2"/>
        <w:spacing w:before="280" w:after="120"/>
      </w:pPr>
      <w:r>
        <w:rPr>
          <w:rFonts w:ascii="Arial" w:cs="Arial" w:eastAsia="Arial" w:hAnsi="Arial"/>
          <w:b/>
          <w:bCs/>
          <w:color w:val="1B3A5C"/>
          <w:sz w:val="30"/>
          <w:szCs w:val="30"/>
        </w:rPr>
        <w:t xml:space="preserve">6.4 Weld Map / Joint Register Screen (New — Enterprise)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3"/>
              <w:left w:val="single" w:color="D97706" w:sz="3"/>
              <w:bottom w:val="single" w:color="D97706" w:sz="3"/>
              <w:right w:val="single" w:color="D97706" w:sz="3"/>
            </w:tcBorders>
            <w:shd w:fill="0D1B2A" w:val="clear"/>
            <w:tcMar>
              <w:top w:type="dxa" w:w="100"/>
              <w:left w:type="dxa" w:w="200"/>
              <w:bottom w:type="dxa" w:w="100"/>
              <w:right w:type="dxa" w:w="200"/>
            </w:tcMar>
          </w:tcPr>
          <w:p>
            <w:pPr>
              <w:jc w:val="center"/>
            </w:pPr>
            <w:r>
              <w:rPr>
                <w:rFonts w:ascii="Arial" w:cs="Arial" w:eastAsia="Arial" w:hAnsi="Arial"/>
                <w:b/>
                <w:bCs/>
                <w:color w:val="D97706"/>
                <w:sz w:val="20"/>
                <w:szCs w:val="20"/>
              </w:rPr>
              <w:t xml:space="preserve">WELD MAP — Joint Register</w:t>
            </w:r>
          </w:p>
        </w:tc>
      </w:tr>
      <w:tr>
        <w:tc>
          <w:tcPr>
            <w:tcW w:type="dxa" w:w="9360"/>
            <w:tcBorders>
              <w:top w:val="single" w:color="E5E7EB" w:sz="1"/>
              <w:left w:val="single" w:color="D97706" w:sz="2"/>
              <w:bottom w:val="single" w:color="E5E7EB" w:sz="1"/>
              <w:right w:val="single" w:color="D97706" w:sz="2"/>
            </w:tcBorders>
            <w:shd w:fill="F9FAFB" w:val="clear"/>
            <w:tcMar>
              <w:top w:type="dxa" w:w="80"/>
              <w:left w:type="dxa" w:w="200"/>
              <w:bottom w:type="dxa" w:w="80"/>
              <w:right w:type="dxa" w:w="200"/>
            </w:tcMar>
          </w:tcPr>
          <w:p>
            <w:r>
              <w:rPr>
                <w:rFonts w:ascii="Arial" w:cs="Arial" w:eastAsia="Arial" w:hAnsi="Arial"/>
                <w:color w:val="1A1A2E"/>
                <w:sz w:val="18"/>
                <w:szCs w:val="18"/>
              </w:rPr>
              <w:t xml:space="preserve">┌─────────────────────────────────────────────────────────────┐</w:t>
            </w:r>
          </w:p>
        </w:tc>
      </w:tr>
      <w:tr>
        <w:tc>
          <w:tcPr>
            <w:tcW w:type="dxa" w:w="9360"/>
            <w:tcBorders>
              <w:top w:val="single" w:color="E5E7EB" w:sz="1"/>
              <w:left w:val="single" w:color="D97706" w:sz="2"/>
              <w:bottom w:val="single" w:color="E5E7EB" w:sz="1"/>
              <w:right w:val="single" w:color="D97706" w:sz="2"/>
            </w:tcBorders>
            <w:shd w:fill="FFFFFF" w:val="clear"/>
            <w:tcMar>
              <w:top w:type="dxa" w:w="80"/>
              <w:left w:type="dxa" w:w="200"/>
              <w:bottom w:type="dxa" w:w="80"/>
              <w:right w:type="dxa" w:w="200"/>
            </w:tcMar>
          </w:tcPr>
          <w:p>
            <w:r>
              <w:rPr>
                <w:rFonts w:ascii="Arial" w:cs="Arial" w:eastAsia="Arial" w:hAnsi="Arial"/>
                <w:color w:val="1A1A2E"/>
                <w:sz w:val="18"/>
                <w:szCs w:val="18"/>
              </w:rPr>
              <w:t xml:space="preserve">│ [←]  Weld Map — NGL Pipeline Phase 2    [Export Excel] [Filter]│</w:t>
            </w:r>
          </w:p>
        </w:tc>
      </w:tr>
      <w:tr>
        <w:tc>
          <w:tcPr>
            <w:tcW w:type="dxa" w:w="9360"/>
            <w:tcBorders>
              <w:top w:val="single" w:color="E5E7EB" w:sz="1"/>
              <w:left w:val="single" w:color="D97706" w:sz="2"/>
              <w:bottom w:val="single" w:color="E5E7EB" w:sz="1"/>
              <w:right w:val="single" w:color="D97706" w:sz="2"/>
            </w:tcBorders>
            <w:shd w:fill="F9FAFB" w:val="clear"/>
            <w:tcMar>
              <w:top w:type="dxa" w:w="80"/>
              <w:left w:type="dxa" w:w="200"/>
              <w:bottom w:type="dxa" w:w="80"/>
              <w:right w:type="dxa" w:w="200"/>
            </w:tcMar>
          </w:tcPr>
          <w:p>
            <w:r>
              <w:rPr>
                <w:rFonts w:ascii="Arial" w:cs="Arial" w:eastAsia="Arial" w:hAnsi="Arial"/>
                <w:color w:val="1A1A2E"/>
                <w:sz w:val="18"/>
                <w:szCs w:val="18"/>
              </w:rPr>
              <w:t xml:space="preserve">├─────────────────────────────────────────────────────────────┤</w:t>
            </w:r>
          </w:p>
        </w:tc>
      </w:tr>
      <w:tr>
        <w:tc>
          <w:tcPr>
            <w:tcW w:type="dxa" w:w="9360"/>
            <w:tcBorders>
              <w:top w:val="single" w:color="E5E7EB" w:sz="1"/>
              <w:left w:val="single" w:color="D97706" w:sz="2"/>
              <w:bottom w:val="single" w:color="E5E7EB" w:sz="1"/>
              <w:right w:val="single" w:color="D97706" w:sz="2"/>
            </w:tcBorders>
            <w:shd w:fill="FFFFFF" w:val="clear"/>
            <w:tcMar>
              <w:top w:type="dxa" w:w="80"/>
              <w:left w:type="dxa" w:w="200"/>
              <w:bottom w:type="dxa" w:w="80"/>
              <w:right w:type="dxa" w:w="200"/>
            </w:tcMar>
          </w:tcPr>
          <w:p>
            <w:r>
              <w:rPr>
                <w:rFonts w:ascii="Arial" w:cs="Arial" w:eastAsia="Arial" w:hAnsi="Arial"/>
                <w:color w:val="1A1A2E"/>
                <w:sz w:val="18"/>
                <w:szCs w:val="18"/>
              </w:rPr>
              <w:t xml:space="preserve">│  PROGRESS SUMMARY                                           │</w:t>
            </w:r>
          </w:p>
        </w:tc>
      </w:tr>
      <w:tr>
        <w:tc>
          <w:tcPr>
            <w:tcW w:type="dxa" w:w="9360"/>
            <w:tcBorders>
              <w:top w:val="single" w:color="E5E7EB" w:sz="1"/>
              <w:left w:val="single" w:color="D97706" w:sz="2"/>
              <w:bottom w:val="single" w:color="E5E7EB" w:sz="1"/>
              <w:right w:val="single" w:color="D97706" w:sz="2"/>
            </w:tcBorders>
            <w:shd w:fill="F9FAFB" w:val="clear"/>
            <w:tcMar>
              <w:top w:type="dxa" w:w="80"/>
              <w:left w:type="dxa" w:w="200"/>
              <w:bottom w:type="dxa" w:w="80"/>
              <w:right w:type="dxa" w:w="200"/>
            </w:tcMar>
          </w:tcPr>
          <w:p>
            <w:r>
              <w:rPr>
                <w:rFonts w:ascii="Arial" w:cs="Arial" w:eastAsia="Arial" w:hAnsi="Arial"/>
                <w:color w:val="1A1A2E"/>
                <w:sz w:val="18"/>
                <w:szCs w:val="18"/>
              </w:rPr>
              <w:t xml:space="preserve">│  Total: 162 joints │ Fit-Up ████ 78% │ VT ██ 61% │ NDT █ 45%│</w:t>
            </w:r>
          </w:p>
        </w:tc>
      </w:tr>
      <w:tr>
        <w:tc>
          <w:tcPr>
            <w:tcW w:type="dxa" w:w="9360"/>
            <w:tcBorders>
              <w:top w:val="single" w:color="E5E7EB" w:sz="1"/>
              <w:left w:val="single" w:color="D97706" w:sz="2"/>
              <w:bottom w:val="single" w:color="E5E7EB" w:sz="1"/>
              <w:right w:val="single" w:color="D97706" w:sz="2"/>
            </w:tcBorders>
            <w:shd w:fill="FFFFFF" w:val="clear"/>
            <w:tcMar>
              <w:top w:type="dxa" w:w="80"/>
              <w:left w:type="dxa" w:w="200"/>
              <w:bottom w:type="dxa" w:w="80"/>
              <w:right w:type="dxa" w:w="200"/>
            </w:tcMar>
          </w:tcPr>
          <w:p>
            <w:r>
              <w:rPr>
                <w:rFonts w:ascii="Arial" w:cs="Arial" w:eastAsia="Arial" w:hAnsi="Arial"/>
                <w:color w:val="1A1A2E"/>
                <w:sz w:val="18"/>
                <w:szCs w:val="18"/>
              </w:rPr>
              <w:t xml:space="preserve">├─────────────────────────────────────────────────────────────┤</w:t>
            </w:r>
          </w:p>
        </w:tc>
      </w:tr>
      <w:tr>
        <w:tc>
          <w:tcPr>
            <w:tcW w:type="dxa" w:w="9360"/>
            <w:tcBorders>
              <w:top w:val="single" w:color="E5E7EB" w:sz="1"/>
              <w:left w:val="single" w:color="D97706" w:sz="2"/>
              <w:bottom w:val="single" w:color="E5E7EB" w:sz="1"/>
              <w:right w:val="single" w:color="D97706" w:sz="2"/>
            </w:tcBorders>
            <w:shd w:fill="F9FAFB" w:val="clear"/>
            <w:tcMar>
              <w:top w:type="dxa" w:w="80"/>
              <w:left w:type="dxa" w:w="200"/>
              <w:bottom w:type="dxa" w:w="80"/>
              <w:right w:type="dxa" w:w="200"/>
            </w:tcMar>
          </w:tcPr>
          <w:p>
            <w:r>
              <w:rPr>
                <w:rFonts w:ascii="Arial" w:cs="Arial" w:eastAsia="Arial" w:hAnsi="Arial"/>
                <w:color w:val="1A1A2E"/>
                <w:sz w:val="18"/>
                <w:szCs w:val="18"/>
              </w:rPr>
              <w:t xml:space="preserve">│  Joint# │Drawing│ Welder │WPS  │Fit-Up│  VT  │ NDT  │Final │</w:t>
            </w:r>
          </w:p>
        </w:tc>
      </w:tr>
      <w:tr>
        <w:tc>
          <w:tcPr>
            <w:tcW w:type="dxa" w:w="9360"/>
            <w:tcBorders>
              <w:top w:val="single" w:color="E5E7EB" w:sz="1"/>
              <w:left w:val="single" w:color="D97706" w:sz="2"/>
              <w:bottom w:val="single" w:color="E5E7EB" w:sz="1"/>
              <w:right w:val="single" w:color="D97706" w:sz="2"/>
            </w:tcBorders>
            <w:shd w:fill="FFFFFF" w:val="clear"/>
            <w:tcMar>
              <w:top w:type="dxa" w:w="80"/>
              <w:left w:type="dxa" w:w="200"/>
              <w:bottom w:type="dxa" w:w="80"/>
              <w:right w:type="dxa" w:w="200"/>
            </w:tcMar>
          </w:tcPr>
          <w:p>
            <w:r>
              <w:rPr>
                <w:rFonts w:ascii="Arial" w:cs="Arial" w:eastAsia="Arial" w:hAnsi="Arial"/>
                <w:color w:val="1A1A2E"/>
                <w:sz w:val="18"/>
                <w:szCs w:val="18"/>
              </w:rPr>
              <w:t xml:space="preserve">│─────────┼───────┼────────┼─────┼──────┼──────┼──────┼──────│</w:t>
            </w:r>
          </w:p>
        </w:tc>
      </w:tr>
      <w:tr>
        <w:tc>
          <w:tcPr>
            <w:tcW w:type="dxa" w:w="9360"/>
            <w:tcBorders>
              <w:top w:val="single" w:color="E5E7EB" w:sz="1"/>
              <w:left w:val="single" w:color="D97706" w:sz="2"/>
              <w:bottom w:val="single" w:color="E5E7EB" w:sz="1"/>
              <w:right w:val="single" w:color="D97706" w:sz="2"/>
            </w:tcBorders>
            <w:shd w:fill="F9FAFB" w:val="clear"/>
            <w:tcMar>
              <w:top w:type="dxa" w:w="80"/>
              <w:left w:type="dxa" w:w="200"/>
              <w:bottom w:type="dxa" w:w="80"/>
              <w:right w:type="dxa" w:w="200"/>
            </w:tcMar>
          </w:tcPr>
          <w:p>
            <w:r>
              <w:rPr>
                <w:rFonts w:ascii="Arial" w:cs="Arial" w:eastAsia="Arial" w:hAnsi="Arial"/>
                <w:color w:val="1A1A2E"/>
                <w:sz w:val="18"/>
                <w:szCs w:val="18"/>
              </w:rPr>
              <w:t xml:space="preserve">│ J-001   │P-101  │W-001   │WPS-3│ PASS │ PASS │ PASS │ DONE │  ← All green</w:t>
            </w:r>
          </w:p>
        </w:tc>
      </w:tr>
      <w:tr>
        <w:tc>
          <w:tcPr>
            <w:tcW w:type="dxa" w:w="9360"/>
            <w:tcBorders>
              <w:top w:val="single" w:color="E5E7EB" w:sz="1"/>
              <w:left w:val="single" w:color="D97706" w:sz="2"/>
              <w:bottom w:val="single" w:color="E5E7EB" w:sz="1"/>
              <w:right w:val="single" w:color="D97706" w:sz="2"/>
            </w:tcBorders>
            <w:shd w:fill="FFFFFF" w:val="clear"/>
            <w:tcMar>
              <w:top w:type="dxa" w:w="80"/>
              <w:left w:type="dxa" w:w="200"/>
              <w:bottom w:type="dxa" w:w="80"/>
              <w:right w:type="dxa" w:w="200"/>
            </w:tcMar>
          </w:tcPr>
          <w:p>
            <w:r>
              <w:rPr>
                <w:rFonts w:ascii="Arial" w:cs="Arial" w:eastAsia="Arial" w:hAnsi="Arial"/>
                <w:color w:val="1A1A2E"/>
                <w:sz w:val="18"/>
                <w:szCs w:val="18"/>
              </w:rPr>
              <w:t xml:space="preserve">│ J-002   │P-101  │W-002   │WPS-3│ PASS │ FAIL │ ─    │  ─   │  ← VT red, NCR pending</w:t>
            </w:r>
          </w:p>
        </w:tc>
      </w:tr>
      <w:tr>
        <w:tc>
          <w:tcPr>
            <w:tcW w:type="dxa" w:w="9360"/>
            <w:tcBorders>
              <w:top w:val="single" w:color="E5E7EB" w:sz="1"/>
              <w:left w:val="single" w:color="D97706" w:sz="2"/>
              <w:bottom w:val="single" w:color="E5E7EB" w:sz="1"/>
              <w:right w:val="single" w:color="D97706" w:sz="2"/>
            </w:tcBorders>
            <w:shd w:fill="F9FAFB" w:val="clear"/>
            <w:tcMar>
              <w:top w:type="dxa" w:w="80"/>
              <w:left w:type="dxa" w:w="200"/>
              <w:bottom w:type="dxa" w:w="80"/>
              <w:right w:type="dxa" w:w="200"/>
            </w:tcMar>
          </w:tcPr>
          <w:p>
            <w:r>
              <w:rPr>
                <w:rFonts w:ascii="Arial" w:cs="Arial" w:eastAsia="Arial" w:hAnsi="Arial"/>
                <w:color w:val="1A1A2E"/>
                <w:sz w:val="18"/>
                <w:szCs w:val="18"/>
              </w:rPr>
              <w:t xml:space="preserve">│ J-003   │P-102  │W-001   │WPS-3│ PASS │ PASS │PENDING│ ─   │  ← NDT amber</w:t>
            </w:r>
          </w:p>
        </w:tc>
      </w:tr>
      <w:tr>
        <w:tc>
          <w:tcPr>
            <w:tcW w:type="dxa" w:w="9360"/>
            <w:tcBorders>
              <w:top w:val="single" w:color="E5E7EB" w:sz="1"/>
              <w:left w:val="single" w:color="D97706" w:sz="2"/>
              <w:bottom w:val="single" w:color="E5E7EB" w:sz="1"/>
              <w:right w:val="single" w:color="D97706" w:sz="2"/>
            </w:tcBorders>
            <w:shd w:fill="FFFFFF" w:val="clear"/>
            <w:tcMar>
              <w:top w:type="dxa" w:w="80"/>
              <w:left w:type="dxa" w:w="200"/>
              <w:bottom w:type="dxa" w:w="80"/>
              <w:right w:type="dxa" w:w="200"/>
            </w:tcMar>
          </w:tcPr>
          <w:p>
            <w:r>
              <w:rPr>
                <w:rFonts w:ascii="Arial" w:cs="Arial" w:eastAsia="Arial" w:hAnsi="Arial"/>
                <w:color w:val="1A1A2E"/>
                <w:sz w:val="18"/>
                <w:szCs w:val="18"/>
              </w:rPr>
              <w:t xml:space="preserve">│ J-047   │P-205  │W-003   │WPS-1│PENDING│ ─   │  ─   │  ─   │  ← Fit-Up in progress</w:t>
            </w:r>
          </w:p>
        </w:tc>
      </w:tr>
      <w:tr>
        <w:tc>
          <w:tcPr>
            <w:tcW w:type="dxa" w:w="9360"/>
            <w:tcBorders>
              <w:top w:val="single" w:color="E5E7EB" w:sz="1"/>
              <w:left w:val="single" w:color="D97706" w:sz="2"/>
              <w:bottom w:val="single" w:color="E5E7EB" w:sz="1"/>
              <w:right w:val="single" w:color="D97706" w:sz="2"/>
            </w:tcBorders>
            <w:shd w:fill="F9FAFB" w:val="clear"/>
            <w:tcMar>
              <w:top w:type="dxa" w:w="80"/>
              <w:left w:type="dxa" w:w="200"/>
              <w:bottom w:type="dxa" w:w="80"/>
              <w:right w:type="dxa" w:w="200"/>
            </w:tcMar>
          </w:tcPr>
          <w:p>
            <w:r>
              <w:rPr>
                <w:rFonts w:ascii="Arial" w:cs="Arial" w:eastAsia="Arial" w:hAnsi="Arial"/>
                <w:color w:val="1A1A2E"/>
                <w:sz w:val="18"/>
                <w:szCs w:val="18"/>
              </w:rPr>
              <w:t xml:space="preserve">│ J-048   │P-205  │  ─     │  ─  │  ─   │  ─  │  ─   │  ─   │  ← Not started, gray</w:t>
            </w:r>
          </w:p>
        </w:tc>
      </w:tr>
      <w:tr>
        <w:tc>
          <w:tcPr>
            <w:tcW w:type="dxa" w:w="9360"/>
            <w:tcBorders>
              <w:top w:val="single" w:color="E5E7EB" w:sz="1"/>
              <w:left w:val="single" w:color="D97706" w:sz="2"/>
              <w:bottom w:val="single" w:color="E5E7EB" w:sz="1"/>
              <w:right w:val="single" w:color="D97706" w:sz="2"/>
            </w:tcBorders>
            <w:shd w:fill="FFFFFF" w:val="clear"/>
            <w:tcMar>
              <w:top w:type="dxa" w:w="80"/>
              <w:left w:type="dxa" w:w="200"/>
              <w:bottom w:type="dxa" w:w="80"/>
              <w:right w:type="dxa" w:w="200"/>
            </w:tcMar>
          </w:tcPr>
          <w:p>
            <w:r>
              <w:rPr>
                <w:rFonts w:ascii="Arial" w:cs="Arial" w:eastAsia="Arial" w:hAnsi="Arial"/>
                <w:color w:val="1A1A2E"/>
                <w:sz w:val="18"/>
                <w:szCs w:val="18"/>
              </w:rPr>
              <w:t xml:space="preserve">├─────────────────────────────────────────────────────────────┤</w:t>
            </w:r>
          </w:p>
        </w:tc>
      </w:tr>
      <w:tr>
        <w:tc>
          <w:tcPr>
            <w:tcW w:type="dxa" w:w="9360"/>
            <w:tcBorders>
              <w:top w:val="single" w:color="E5E7EB" w:sz="1"/>
              <w:left w:val="single" w:color="D97706" w:sz="2"/>
              <w:bottom w:val="single" w:color="E5E7EB" w:sz="1"/>
              <w:right w:val="single" w:color="D97706" w:sz="2"/>
            </w:tcBorders>
            <w:shd w:fill="F9FAFB" w:val="clear"/>
            <w:tcMar>
              <w:top w:type="dxa" w:w="80"/>
              <w:left w:type="dxa" w:w="200"/>
              <w:bottom w:type="dxa" w:w="80"/>
              <w:right w:type="dxa" w:w="200"/>
            </w:tcMar>
          </w:tcPr>
          <w:p>
            <w:r>
              <w:rPr>
                <w:rFonts w:ascii="Arial" w:cs="Arial" w:eastAsia="Arial" w:hAnsi="Arial"/>
                <w:color w:val="1A1A2E"/>
                <w:sz w:val="18"/>
                <w:szCs w:val="18"/>
              </w:rPr>
              <w:t xml:space="preserve">│  TAP ROW → Joint detail panel slides in from right         │</w:t>
            </w:r>
          </w:p>
        </w:tc>
      </w:tr>
      <w:tr>
        <w:tc>
          <w:tcPr>
            <w:tcW w:type="dxa" w:w="9360"/>
            <w:tcBorders>
              <w:top w:val="single" w:color="E5E7EB" w:sz="1"/>
              <w:left w:val="single" w:color="D97706" w:sz="2"/>
              <w:bottom w:val="single" w:color="E5E7EB" w:sz="1"/>
              <w:right w:val="single" w:color="D97706" w:sz="2"/>
            </w:tcBorders>
            <w:shd w:fill="FFFFFF" w:val="clear"/>
            <w:tcMar>
              <w:top w:type="dxa" w:w="80"/>
              <w:left w:type="dxa" w:w="200"/>
              <w:bottom w:type="dxa" w:w="80"/>
              <w:right w:type="dxa" w:w="200"/>
            </w:tcMar>
          </w:tcPr>
          <w:p>
            <w:r>
              <w:rPr>
                <w:rFonts w:ascii="Arial" w:cs="Arial" w:eastAsia="Arial" w:hAnsi="Arial"/>
                <w:color w:val="1A1A2E"/>
                <w:sz w:val="18"/>
                <w:szCs w:val="18"/>
              </w:rPr>
              <w:t xml:space="preserve">│  All linked reports, photos, NCRs for that joint           │</w:t>
            </w:r>
          </w:p>
        </w:tc>
      </w:tr>
      <w:tr>
        <w:tc>
          <w:tcPr>
            <w:tcW w:type="dxa" w:w="9360"/>
            <w:tcBorders>
              <w:top w:val="single" w:color="E5E7EB" w:sz="1"/>
              <w:left w:val="single" w:color="D97706" w:sz="2"/>
              <w:bottom w:val="single" w:color="E5E7EB" w:sz="1"/>
              <w:right w:val="single" w:color="D97706" w:sz="2"/>
            </w:tcBorders>
            <w:shd w:fill="F9FAFB" w:val="clear"/>
            <w:tcMar>
              <w:top w:type="dxa" w:w="80"/>
              <w:left w:type="dxa" w:w="200"/>
              <w:bottom w:type="dxa" w:w="80"/>
              <w:right w:type="dxa" w:w="200"/>
            </w:tcMar>
          </w:tcPr>
          <w:p>
            <w:r>
              <w:rPr>
                <w:rFonts w:ascii="Arial" w:cs="Arial" w:eastAsia="Arial" w:hAnsi="Arial"/>
                <w:color w:val="1A1A2E"/>
                <w:sz w:val="18"/>
                <w:szCs w:val="18"/>
              </w:rPr>
              <w:t xml:space="preserve">└─────────────────────────────────────────────────────────────┘</w:t>
            </w:r>
          </w:p>
        </w:tc>
      </w:tr>
    </w:tbl>
    <w:p>
      <w:r>
        <w:br w:type="page"/>
      </w:r>
    </w:p>
    <w:p>
      <w:pPr>
        <w:pStyle w:val="Heading1"/>
        <w:spacing w:before="400" w:after="160"/>
      </w:pPr>
      <w:r>
        <w:rPr>
          <w:rFonts w:ascii="Arial" w:cs="Arial" w:eastAsia="Arial" w:hAnsi="Arial"/>
          <w:b/>
          <w:bCs/>
          <w:color w:val="0D1B2A"/>
          <w:sz w:val="44"/>
          <w:szCs w:val="44"/>
        </w:rPr>
        <w:t xml:space="preserve">7. Supporting Screens — Chat, Sharing, Account Settings</w:t>
      </w:r>
    </w:p>
    <w:p>
      <w:pPr>
        <w:pBdr>
          <w:top w:val="none" w:color="FFFFFF" w:sz="0"/>
          <w:bottom w:val="single" w:color="D97706" w:sz="6"/>
          <w:left w:val="none" w:color="FFFFFF" w:sz="0"/>
          <w:right w:val="none" w:color="FFFFFF" w:sz="0"/>
        </w:pBdr>
        <w:spacing w:before="160" w:after="200"/>
      </w:pPr>
      <w:r>
        <w:t xml:space="preserve"/>
      </w:r>
    </w:p>
    <w:p>
      <w:pPr>
        <w:pStyle w:val="Heading2"/>
        <w:spacing w:before="280" w:after="120"/>
      </w:pPr>
      <w:r>
        <w:rPr>
          <w:rFonts w:ascii="Arial" w:cs="Arial" w:eastAsia="Arial" w:hAnsi="Arial"/>
          <w:b/>
          <w:bCs/>
          <w:color w:val="1B3A5C"/>
          <w:sz w:val="30"/>
          <w:szCs w:val="30"/>
        </w:rPr>
        <w:t xml:space="preserve">7.1 Project Chat (project_chat_screen.dart)</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3"/>
              <w:left w:val="single" w:color="D97706" w:sz="3"/>
              <w:bottom w:val="single" w:color="D97706" w:sz="3"/>
              <w:right w:val="single" w:color="D97706" w:sz="3"/>
            </w:tcBorders>
            <w:shd w:fill="0D1B2A" w:val="clear"/>
            <w:tcMar>
              <w:top w:type="dxa" w:w="100"/>
              <w:left w:type="dxa" w:w="200"/>
              <w:bottom w:type="dxa" w:w="100"/>
              <w:right w:type="dxa" w:w="200"/>
            </w:tcMar>
          </w:tcPr>
          <w:p>
            <w:pPr>
              <w:jc w:val="center"/>
            </w:pPr>
            <w:r>
              <w:rPr>
                <w:rFonts w:ascii="Arial" w:cs="Arial" w:eastAsia="Arial" w:hAnsi="Arial"/>
                <w:b/>
                <w:bCs/>
                <w:color w:val="D97706"/>
                <w:sz w:val="20"/>
                <w:szCs w:val="20"/>
              </w:rPr>
              <w:t xml:space="preserve">PROJECT CHAT SCREEN</w:t>
            </w:r>
          </w:p>
        </w:tc>
      </w:tr>
      <w:tr>
        <w:tc>
          <w:tcPr>
            <w:tcW w:type="dxa" w:w="9360"/>
            <w:tcBorders>
              <w:top w:val="single" w:color="E5E7EB" w:sz="1"/>
              <w:left w:val="single" w:color="D97706" w:sz="2"/>
              <w:bottom w:val="single" w:color="E5E7EB" w:sz="1"/>
              <w:right w:val="single" w:color="D97706" w:sz="2"/>
            </w:tcBorders>
            <w:shd w:fill="F9FAFB" w:val="clear"/>
            <w:tcMar>
              <w:top w:type="dxa" w:w="80"/>
              <w:left w:type="dxa" w:w="200"/>
              <w:bottom w:type="dxa" w:w="80"/>
              <w:right w:type="dxa" w:w="200"/>
            </w:tcMar>
          </w:tcPr>
          <w:p>
            <w:r>
              <w:rPr>
                <w:rFonts w:ascii="Arial" w:cs="Arial" w:eastAsia="Arial" w:hAnsi="Arial"/>
                <w:color w:val="1A1A2E"/>
                <w:sz w:val="18"/>
                <w:szCs w:val="18"/>
              </w:rPr>
              <w:t xml:space="preserve">┌─────────────────────────────────────────────────────────────┐</w:t>
            </w:r>
          </w:p>
        </w:tc>
      </w:tr>
      <w:tr>
        <w:tc>
          <w:tcPr>
            <w:tcW w:type="dxa" w:w="9360"/>
            <w:tcBorders>
              <w:top w:val="single" w:color="E5E7EB" w:sz="1"/>
              <w:left w:val="single" w:color="D97706" w:sz="2"/>
              <w:bottom w:val="single" w:color="E5E7EB" w:sz="1"/>
              <w:right w:val="single" w:color="D97706" w:sz="2"/>
            </w:tcBorders>
            <w:shd w:fill="FFFFFF" w:val="clear"/>
            <w:tcMar>
              <w:top w:type="dxa" w:w="80"/>
              <w:left w:type="dxa" w:w="200"/>
              <w:bottom w:type="dxa" w:w="80"/>
              <w:right w:type="dxa" w:w="200"/>
            </w:tcMar>
          </w:tcPr>
          <w:p>
            <w:r>
              <w:rPr>
                <w:rFonts w:ascii="Arial" w:cs="Arial" w:eastAsia="Arial" w:hAnsi="Arial"/>
                <w:color w:val="1A1A2E"/>
                <w:sz w:val="18"/>
                <w:szCs w:val="18"/>
              </w:rPr>
              <w:t xml:space="preserve">│ [←]  NGL Pipeline — Team Chat          [📎] [Members]      │</w:t>
            </w:r>
          </w:p>
        </w:tc>
      </w:tr>
      <w:tr>
        <w:tc>
          <w:tcPr>
            <w:tcW w:type="dxa" w:w="9360"/>
            <w:tcBorders>
              <w:top w:val="single" w:color="E5E7EB" w:sz="1"/>
              <w:left w:val="single" w:color="D97706" w:sz="2"/>
              <w:bottom w:val="single" w:color="E5E7EB" w:sz="1"/>
              <w:right w:val="single" w:color="D97706" w:sz="2"/>
            </w:tcBorders>
            <w:shd w:fill="F9FAFB" w:val="clear"/>
            <w:tcMar>
              <w:top w:type="dxa" w:w="80"/>
              <w:left w:type="dxa" w:w="200"/>
              <w:bottom w:type="dxa" w:w="80"/>
              <w:right w:type="dxa" w:w="200"/>
            </w:tcMar>
          </w:tcPr>
          <w:p>
            <w:r>
              <w:rPr>
                <w:rFonts w:ascii="Arial" w:cs="Arial" w:eastAsia="Arial" w:hAnsi="Arial"/>
                <w:color w:val="1A1A2E"/>
                <w:sz w:val="18"/>
                <w:szCs w:val="18"/>
              </w:rPr>
              <w:t xml:space="preserve">├─────────────────────────────────────────────────────────────┤</w:t>
            </w:r>
          </w:p>
        </w:tc>
      </w:tr>
      <w:tr>
        <w:tc>
          <w:tcPr>
            <w:tcW w:type="dxa" w:w="9360"/>
            <w:tcBorders>
              <w:top w:val="single" w:color="E5E7EB" w:sz="1"/>
              <w:left w:val="single" w:color="D97706" w:sz="2"/>
              <w:bottom w:val="single" w:color="E5E7EB" w:sz="1"/>
              <w:right w:val="single" w:color="D97706" w:sz="2"/>
            </w:tcBorders>
            <w:shd w:fill="FFFFFF" w:val="clear"/>
            <w:tcMar>
              <w:top w:type="dxa" w:w="80"/>
              <w:left w:type="dxa" w:w="200"/>
              <w:bottom w:type="dxa" w:w="80"/>
              <w:right w:type="dxa" w:w="200"/>
            </w:tcMar>
          </w:tcPr>
          <w:p>
            <w:r>
              <w:rPr>
                <w:rFonts w:ascii="Arial" w:cs="Arial" w:eastAsia="Arial" w:hAnsi="Arial"/>
                <w:color w:val="1A1A2E"/>
                <w:sz w:val="18"/>
                <w:szCs w:val="18"/>
              </w:rPr>
              <w:t xml:space="preserve">│  TODAY                                                      │</w:t>
            </w:r>
          </w:p>
        </w:tc>
      </w:tr>
      <w:tr>
        <w:tc>
          <w:tcPr>
            <w:tcW w:type="dxa" w:w="9360"/>
            <w:tcBorders>
              <w:top w:val="single" w:color="E5E7EB" w:sz="1"/>
              <w:left w:val="single" w:color="D97706" w:sz="2"/>
              <w:bottom w:val="single" w:color="E5E7EB" w:sz="1"/>
              <w:right w:val="single" w:color="D97706" w:sz="2"/>
            </w:tcBorders>
            <w:shd w:fill="F9FAFB" w:val="clear"/>
            <w:tcMar>
              <w:top w:type="dxa" w:w="80"/>
              <w:left w:type="dxa" w:w="200"/>
              <w:bottom w:type="dxa" w:w="80"/>
              <w:right w:type="dxa" w:w="200"/>
            </w:tcMar>
          </w:tcPr>
          <w:p>
            <w:r>
              <w:rPr>
                <w:rFonts w:ascii="Arial" w:cs="Arial" w:eastAsia="Arial" w:hAnsi="Arial"/>
                <w:color w:val="1A1A2E"/>
                <w:sz w:val="18"/>
                <w:szCs w:val="18"/>
              </w:rPr>
              <w:t xml:space="preserve">│                                                               │</w:t>
            </w:r>
          </w:p>
        </w:tc>
      </w:tr>
      <w:tr>
        <w:tc>
          <w:tcPr>
            <w:tcW w:type="dxa" w:w="9360"/>
            <w:tcBorders>
              <w:top w:val="single" w:color="E5E7EB" w:sz="1"/>
              <w:left w:val="single" w:color="D97706" w:sz="2"/>
              <w:bottom w:val="single" w:color="E5E7EB" w:sz="1"/>
              <w:right w:val="single" w:color="D97706" w:sz="2"/>
            </w:tcBorders>
            <w:shd w:fill="FFFFFF" w:val="clear"/>
            <w:tcMar>
              <w:top w:type="dxa" w:w="80"/>
              <w:left w:type="dxa" w:w="200"/>
              <w:bottom w:type="dxa" w:w="80"/>
              <w:right w:type="dxa" w:w="200"/>
            </w:tcMar>
          </w:tcPr>
          <w:p>
            <w:r>
              <w:rPr>
                <w:rFonts w:ascii="Arial" w:cs="Arial" w:eastAsia="Arial" w:hAnsi="Arial"/>
                <w:color w:val="1A1A2E"/>
                <w:sz w:val="18"/>
                <w:szCs w:val="18"/>
              </w:rPr>
              <w:t xml:space="preserve">│  [JO] J. Okonkwo · NDT Tech            10:32 AM            │  ← Avatar + role label</w:t>
            </w:r>
          </w:p>
        </w:tc>
      </w:tr>
      <w:tr>
        <w:tc>
          <w:tcPr>
            <w:tcW w:type="dxa" w:w="9360"/>
            <w:tcBorders>
              <w:top w:val="single" w:color="E5E7EB" w:sz="1"/>
              <w:left w:val="single" w:color="D97706" w:sz="2"/>
              <w:bottom w:val="single" w:color="E5E7EB" w:sz="1"/>
              <w:right w:val="single" w:color="D97706" w:sz="2"/>
            </w:tcBorders>
            <w:shd w:fill="F9FAFB" w:val="clear"/>
            <w:tcMar>
              <w:top w:type="dxa" w:w="80"/>
              <w:left w:type="dxa" w:w="200"/>
              <w:bottom w:type="dxa" w:w="80"/>
              <w:right w:type="dxa" w:w="200"/>
            </w:tcMar>
          </w:tcPr>
          <w:p>
            <w:r>
              <w:rPr>
                <w:rFonts w:ascii="Arial" w:cs="Arial" w:eastAsia="Arial" w:hAnsi="Arial"/>
                <w:color w:val="1A1A2E"/>
                <w:sz w:val="18"/>
                <w:szCs w:val="18"/>
              </w:rPr>
              <w:t xml:space="preserve">│  Joint J-047 RT film is back. Defect at 300mm from seam.   │</w:t>
            </w:r>
          </w:p>
        </w:tc>
      </w:tr>
      <w:tr>
        <w:tc>
          <w:tcPr>
            <w:tcW w:type="dxa" w:w="9360"/>
            <w:tcBorders>
              <w:top w:val="single" w:color="E5E7EB" w:sz="1"/>
              <w:left w:val="single" w:color="D97706" w:sz="2"/>
              <w:bottom w:val="single" w:color="E5E7EB" w:sz="1"/>
              <w:right w:val="single" w:color="D97706" w:sz="2"/>
            </w:tcBorders>
            <w:shd w:fill="FFFFFF" w:val="clear"/>
            <w:tcMar>
              <w:top w:type="dxa" w:w="80"/>
              <w:left w:type="dxa" w:w="200"/>
              <w:bottom w:type="dxa" w:w="80"/>
              <w:right w:type="dxa" w:w="200"/>
            </w:tcMar>
          </w:tcPr>
          <w:p>
            <w:r>
              <w:rPr>
                <w:rFonts w:ascii="Arial" w:cs="Arial" w:eastAsia="Arial" w:hAnsi="Arial"/>
                <w:color w:val="1A1A2E"/>
                <w:sz w:val="18"/>
                <w:szCs w:val="18"/>
              </w:rPr>
              <w:t xml:space="preserve">│  [📎 RT_J047_Film_001.pdf]                                  │  ← File attachment chip</w:t>
            </w:r>
          </w:p>
        </w:tc>
      </w:tr>
      <w:tr>
        <w:tc>
          <w:tcPr>
            <w:tcW w:type="dxa" w:w="9360"/>
            <w:tcBorders>
              <w:top w:val="single" w:color="E5E7EB" w:sz="1"/>
              <w:left w:val="single" w:color="D97706" w:sz="2"/>
              <w:bottom w:val="single" w:color="E5E7EB" w:sz="1"/>
              <w:right w:val="single" w:color="D97706" w:sz="2"/>
            </w:tcBorders>
            <w:shd w:fill="F9FAFB" w:val="clear"/>
            <w:tcMar>
              <w:top w:type="dxa" w:w="80"/>
              <w:left w:type="dxa" w:w="200"/>
              <w:bottom w:type="dxa" w:w="80"/>
              <w:right w:type="dxa" w:w="200"/>
            </w:tcMar>
          </w:tcPr>
          <w:p>
            <w:r>
              <w:rPr>
                <w:rFonts w:ascii="Arial" w:cs="Arial" w:eastAsia="Arial" w:hAnsi="Arial"/>
                <w:color w:val="1A1A2E"/>
                <w:sz w:val="18"/>
                <w:szCs w:val="18"/>
              </w:rPr>
              <w:t xml:space="preserve">│                                                               │</w:t>
            </w:r>
          </w:p>
        </w:tc>
      </w:tr>
      <w:tr>
        <w:tc>
          <w:tcPr>
            <w:tcW w:type="dxa" w:w="9360"/>
            <w:tcBorders>
              <w:top w:val="single" w:color="E5E7EB" w:sz="1"/>
              <w:left w:val="single" w:color="D97706" w:sz="2"/>
              <w:bottom w:val="single" w:color="E5E7EB" w:sz="1"/>
              <w:right w:val="single" w:color="D97706" w:sz="2"/>
            </w:tcBorders>
            <w:shd w:fill="FFFFFF" w:val="clear"/>
            <w:tcMar>
              <w:top w:type="dxa" w:w="80"/>
              <w:left w:type="dxa" w:w="200"/>
              <w:bottom w:type="dxa" w:w="80"/>
              <w:right w:type="dxa" w:w="200"/>
            </w:tcMar>
          </w:tcPr>
          <w:p>
            <w:r>
              <w:rPr>
                <w:rFonts w:ascii="Arial" w:cs="Arial" w:eastAsia="Arial" w:hAnsi="Arial"/>
                <w:color w:val="1A1A2E"/>
                <w:sz w:val="18"/>
                <w:szCs w:val="18"/>
              </w:rPr>
              <w:t xml:space="preserve">│                          J. Smith · CWI  10:45 AM [you]    │  ← Right-aligned own msgs</w:t>
            </w:r>
          </w:p>
        </w:tc>
      </w:tr>
      <w:tr>
        <w:tc>
          <w:tcPr>
            <w:tcW w:type="dxa" w:w="9360"/>
            <w:tcBorders>
              <w:top w:val="single" w:color="E5E7EB" w:sz="1"/>
              <w:left w:val="single" w:color="D97706" w:sz="2"/>
              <w:bottom w:val="single" w:color="E5E7EB" w:sz="1"/>
              <w:right w:val="single" w:color="D97706" w:sz="2"/>
            </w:tcBorders>
            <w:shd w:fill="F9FAFB" w:val="clear"/>
            <w:tcMar>
              <w:top w:type="dxa" w:w="80"/>
              <w:left w:type="dxa" w:w="200"/>
              <w:bottom w:type="dxa" w:w="80"/>
              <w:right w:type="dxa" w:w="200"/>
            </w:tcMar>
          </w:tcPr>
          <w:p>
            <w:r>
              <w:rPr>
                <w:rFonts w:ascii="Arial" w:cs="Arial" w:eastAsia="Arial" w:hAnsi="Arial"/>
                <w:color w:val="1A1A2E"/>
                <w:sz w:val="18"/>
                <w:szCs w:val="18"/>
              </w:rPr>
              <w:t xml:space="preserve">│              Thanks Tom. Raising NCR now. See #NCR-003      │</w:t>
            </w:r>
          </w:p>
        </w:tc>
      </w:tr>
      <w:tr>
        <w:tc>
          <w:tcPr>
            <w:tcW w:type="dxa" w:w="9360"/>
            <w:tcBorders>
              <w:top w:val="single" w:color="E5E7EB" w:sz="1"/>
              <w:left w:val="single" w:color="D97706" w:sz="2"/>
              <w:bottom w:val="single" w:color="E5E7EB" w:sz="1"/>
              <w:right w:val="single" w:color="D97706" w:sz="2"/>
            </w:tcBorders>
            <w:shd w:fill="FFFFFF" w:val="clear"/>
            <w:tcMar>
              <w:top w:type="dxa" w:w="80"/>
              <w:left w:type="dxa" w:w="200"/>
              <w:bottom w:type="dxa" w:w="80"/>
              <w:right w:type="dxa" w:w="200"/>
            </w:tcMar>
          </w:tcPr>
          <w:p>
            <w:r>
              <w:rPr>
                <w:rFonts w:ascii="Arial" w:cs="Arial" w:eastAsia="Arial" w:hAnsi="Arial"/>
                <w:color w:val="1A1A2E"/>
                <w:sz w:val="18"/>
                <w:szCs w:val="18"/>
              </w:rPr>
              <w:t xml:space="preserve">│              [#NCR-003 chip → taps to NCR record]          │  ← Deep link chip amber</w:t>
            </w:r>
          </w:p>
        </w:tc>
      </w:tr>
      <w:tr>
        <w:tc>
          <w:tcPr>
            <w:tcW w:type="dxa" w:w="9360"/>
            <w:tcBorders>
              <w:top w:val="single" w:color="E5E7EB" w:sz="1"/>
              <w:left w:val="single" w:color="D97706" w:sz="2"/>
              <w:bottom w:val="single" w:color="E5E7EB" w:sz="1"/>
              <w:right w:val="single" w:color="D97706" w:sz="2"/>
            </w:tcBorders>
            <w:shd w:fill="F9FAFB" w:val="clear"/>
            <w:tcMar>
              <w:top w:type="dxa" w:w="80"/>
              <w:left w:type="dxa" w:w="200"/>
              <w:bottom w:type="dxa" w:w="80"/>
              <w:right w:type="dxa" w:w="200"/>
            </w:tcMar>
          </w:tcPr>
          <w:p>
            <w:r>
              <w:rPr>
                <w:rFonts w:ascii="Arial" w:cs="Arial" w:eastAsia="Arial" w:hAnsi="Arial"/>
                <w:color w:val="1A1A2E"/>
                <w:sz w:val="18"/>
                <w:szCs w:val="18"/>
              </w:rPr>
              <w:t xml:space="preserve">│                                                               │</w:t>
            </w:r>
          </w:p>
        </w:tc>
      </w:tr>
      <w:tr>
        <w:tc>
          <w:tcPr>
            <w:tcW w:type="dxa" w:w="9360"/>
            <w:tcBorders>
              <w:top w:val="single" w:color="E5E7EB" w:sz="1"/>
              <w:left w:val="single" w:color="D97706" w:sz="2"/>
              <w:bottom w:val="single" w:color="E5E7EB" w:sz="1"/>
              <w:right w:val="single" w:color="D97706" w:sz="2"/>
            </w:tcBorders>
            <w:shd w:fill="FFFFFF" w:val="clear"/>
            <w:tcMar>
              <w:top w:type="dxa" w:w="80"/>
              <w:left w:type="dxa" w:w="200"/>
              <w:bottom w:type="dxa" w:w="80"/>
              <w:right w:type="dxa" w:w="200"/>
            </w:tcMar>
          </w:tcPr>
          <w:p>
            <w:r>
              <w:rPr>
                <w:rFonts w:ascii="Arial" w:cs="Arial" w:eastAsia="Arial" w:hAnsi="Arial"/>
                <w:color w:val="1A1A2E"/>
                <w:sz w:val="18"/>
                <w:szCs w:val="18"/>
              </w:rPr>
              <w:t xml:space="preserve">│  [QC] QC Manager · M. Hassan          11:02 AM             │</w:t>
            </w:r>
          </w:p>
        </w:tc>
      </w:tr>
      <w:tr>
        <w:tc>
          <w:tcPr>
            <w:tcW w:type="dxa" w:w="9360"/>
            <w:tcBorders>
              <w:top w:val="single" w:color="E5E7EB" w:sz="1"/>
              <w:left w:val="single" w:color="D97706" w:sz="2"/>
              <w:bottom w:val="single" w:color="E5E7EB" w:sz="1"/>
              <w:right w:val="single" w:color="D97706" w:sz="2"/>
            </w:tcBorders>
            <w:shd w:fill="F9FAFB" w:val="clear"/>
            <w:tcMar>
              <w:top w:type="dxa" w:w="80"/>
              <w:left w:type="dxa" w:w="200"/>
              <w:bottom w:type="dxa" w:w="80"/>
              <w:right w:type="dxa" w:w="200"/>
            </w:tcMar>
          </w:tcPr>
          <w:p>
            <w:r>
              <w:rPr>
                <w:rFonts w:ascii="Arial" w:cs="Arial" w:eastAsia="Arial" w:hAnsi="Arial"/>
                <w:color w:val="1A1A2E"/>
                <w:sz w:val="18"/>
                <w:szCs w:val="18"/>
              </w:rPr>
              <w:t xml:space="preserve">│  [📋 Report linked: NGL-VT-0089]                           │  ← Report link chip</w:t>
            </w:r>
          </w:p>
        </w:tc>
      </w:tr>
      <w:tr>
        <w:tc>
          <w:tcPr>
            <w:tcW w:type="dxa" w:w="9360"/>
            <w:tcBorders>
              <w:top w:val="single" w:color="E5E7EB" w:sz="1"/>
              <w:left w:val="single" w:color="D97706" w:sz="2"/>
              <w:bottom w:val="single" w:color="E5E7EB" w:sz="1"/>
              <w:right w:val="single" w:color="D97706" w:sz="2"/>
            </w:tcBorders>
            <w:shd w:fill="FFFFFF" w:val="clear"/>
            <w:tcMar>
              <w:top w:type="dxa" w:w="80"/>
              <w:left w:type="dxa" w:w="200"/>
              <w:bottom w:type="dxa" w:w="80"/>
              <w:right w:type="dxa" w:w="200"/>
            </w:tcMar>
          </w:tcPr>
          <w:p>
            <w:r>
              <w:rPr>
                <w:rFonts w:ascii="Arial" w:cs="Arial" w:eastAsia="Arial" w:hAnsi="Arial"/>
                <w:color w:val="1A1A2E"/>
                <w:sz w:val="18"/>
                <w:szCs w:val="18"/>
              </w:rPr>
              <w:t xml:space="preserve">│  Reviewed J-047. Confirm repair required.                   │</w:t>
            </w:r>
          </w:p>
        </w:tc>
      </w:tr>
      <w:tr>
        <w:tc>
          <w:tcPr>
            <w:tcW w:type="dxa" w:w="9360"/>
            <w:tcBorders>
              <w:top w:val="single" w:color="E5E7EB" w:sz="1"/>
              <w:left w:val="single" w:color="D97706" w:sz="2"/>
              <w:bottom w:val="single" w:color="E5E7EB" w:sz="1"/>
              <w:right w:val="single" w:color="D97706" w:sz="2"/>
            </w:tcBorders>
            <w:shd w:fill="F9FAFB" w:val="clear"/>
            <w:tcMar>
              <w:top w:type="dxa" w:w="80"/>
              <w:left w:type="dxa" w:w="200"/>
              <w:bottom w:type="dxa" w:w="80"/>
              <w:right w:type="dxa" w:w="200"/>
            </w:tcMar>
          </w:tcPr>
          <w:p>
            <w:r>
              <w:rPr>
                <w:rFonts w:ascii="Arial" w:cs="Arial" w:eastAsia="Arial" w:hAnsi="Arial"/>
                <w:color w:val="1A1A2E"/>
                <w:sz w:val="18"/>
                <w:szCs w:val="18"/>
              </w:rPr>
              <w:t xml:space="preserve">│                                                               │</w:t>
            </w:r>
          </w:p>
        </w:tc>
      </w:tr>
      <w:tr>
        <w:tc>
          <w:tcPr>
            <w:tcW w:type="dxa" w:w="9360"/>
            <w:tcBorders>
              <w:top w:val="single" w:color="E5E7EB" w:sz="1"/>
              <w:left w:val="single" w:color="D97706" w:sz="2"/>
              <w:bottom w:val="single" w:color="E5E7EB" w:sz="1"/>
              <w:right w:val="single" w:color="D97706" w:sz="2"/>
            </w:tcBorders>
            <w:shd w:fill="FFFFFF" w:val="clear"/>
            <w:tcMar>
              <w:top w:type="dxa" w:w="80"/>
              <w:left w:type="dxa" w:w="200"/>
              <w:bottom w:type="dxa" w:w="80"/>
              <w:right w:type="dxa" w:w="200"/>
            </w:tcMar>
          </w:tcPr>
          <w:p>
            <w:r>
              <w:rPr>
                <w:rFonts w:ascii="Arial" w:cs="Arial" w:eastAsia="Arial" w:hAnsi="Arial"/>
                <w:color w:val="1A1A2E"/>
                <w:sz w:val="18"/>
                <w:szCs w:val="18"/>
              </w:rPr>
              <w:t xml:space="preserve">├─────────────────────────────────────────────────────────────┤</w:t>
            </w:r>
          </w:p>
        </w:tc>
      </w:tr>
      <w:tr>
        <w:tc>
          <w:tcPr>
            <w:tcW w:type="dxa" w:w="9360"/>
            <w:tcBorders>
              <w:top w:val="single" w:color="E5E7EB" w:sz="1"/>
              <w:left w:val="single" w:color="D97706" w:sz="2"/>
              <w:bottom w:val="single" w:color="E5E7EB" w:sz="1"/>
              <w:right w:val="single" w:color="D97706" w:sz="2"/>
            </w:tcBorders>
            <w:shd w:fill="F9FAFB" w:val="clear"/>
            <w:tcMar>
              <w:top w:type="dxa" w:w="80"/>
              <w:left w:type="dxa" w:w="200"/>
              <w:bottom w:type="dxa" w:w="80"/>
              <w:right w:type="dxa" w:w="200"/>
            </w:tcMar>
          </w:tcPr>
          <w:p>
            <w:r>
              <w:rPr>
                <w:rFonts w:ascii="Arial" w:cs="Arial" w:eastAsia="Arial" w:hAnsi="Arial"/>
                <w:color w:val="1A1A2E"/>
                <w:sz w:val="18"/>
                <w:szCs w:val="18"/>
              </w:rPr>
              <w:t xml:space="preserve">│  [📎] [Type a message...                    ] [Send →]     │  ← Message bar 56dp</w:t>
            </w:r>
          </w:p>
        </w:tc>
      </w:tr>
      <w:tr>
        <w:tc>
          <w:tcPr>
            <w:tcW w:type="dxa" w:w="9360"/>
            <w:tcBorders>
              <w:top w:val="single" w:color="E5E7EB" w:sz="1"/>
              <w:left w:val="single" w:color="D97706" w:sz="2"/>
              <w:bottom w:val="single" w:color="E5E7EB" w:sz="1"/>
              <w:right w:val="single" w:color="D97706" w:sz="2"/>
            </w:tcBorders>
            <w:shd w:fill="FFFFFF" w:val="clear"/>
            <w:tcMar>
              <w:top w:type="dxa" w:w="80"/>
              <w:left w:type="dxa" w:w="200"/>
              <w:bottom w:type="dxa" w:w="80"/>
              <w:right w:type="dxa" w:w="200"/>
            </w:tcMar>
          </w:tcPr>
          <w:p>
            <w:r>
              <w:rPr>
                <w:rFonts w:ascii="Arial" w:cs="Arial" w:eastAsia="Arial" w:hAnsi="Arial"/>
                <w:color w:val="1A1A2E"/>
                <w:sz w:val="18"/>
                <w:szCs w:val="18"/>
              </w:rPr>
              <w:t xml:space="preserve">└─────────────────────────────────────────────────────────────┘</w:t>
            </w:r>
          </w:p>
        </w:tc>
      </w:tr>
    </w:tbl>
    <w:p>
      <w:pPr>
        <w:spacing w:before="60" w:after="60"/>
      </w:pPr>
      <w:r>
        <w:t xml:space="preserve"/>
      </w:r>
    </w:p>
    <w:p>
      <w:pPr>
        <w:spacing w:before="80" w:after="120"/>
      </w:pPr>
      <w:r>
        <w:rPr>
          <w:rFonts w:ascii="Arial" w:cs="Arial" w:eastAsia="Arial" w:hAnsi="Arial"/>
          <w:color w:val="1A1A2E"/>
          <w:sz w:val="22"/>
          <w:szCs w:val="22"/>
        </w:rPr>
        <w:t xml:space="preserve">Key chat design decisions: report and NCR deep-link chips (amber pill with document icon — tap to open the linked record). File attachments as chips not raw links. Role label under every name — in a large team, QC Manager vs Inspector vs NDT Tech changes how you read a message. Message timestamp always visible.</w:t>
      </w:r>
    </w:p>
    <w:p>
      <w:pPr>
        <w:spacing w:before="140" w:after="140"/>
      </w:pPr>
      <w:r>
        <w:t xml:space="preserve"/>
      </w:r>
    </w:p>
    <w:p>
      <w:pPr>
        <w:pStyle w:val="Heading2"/>
        <w:spacing w:before="280" w:after="120"/>
      </w:pPr>
      <w:r>
        <w:rPr>
          <w:rFonts w:ascii="Arial" w:cs="Arial" w:eastAsia="Arial" w:hAnsi="Arial"/>
          <w:b/>
          <w:bCs/>
          <w:color w:val="1B3A5C"/>
          <w:sz w:val="30"/>
          <w:szCs w:val="30"/>
        </w:rPr>
        <w:t xml:space="preserve">7.2 Share Access Screen (share_access_screen.dart)</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3"/>
              <w:left w:val="single" w:color="D97706" w:sz="3"/>
              <w:bottom w:val="single" w:color="D97706" w:sz="3"/>
              <w:right w:val="single" w:color="D97706" w:sz="3"/>
            </w:tcBorders>
            <w:shd w:fill="0D1B2A" w:val="clear"/>
            <w:tcMar>
              <w:top w:type="dxa" w:w="100"/>
              <w:left w:type="dxa" w:w="200"/>
              <w:bottom w:type="dxa" w:w="100"/>
              <w:right w:type="dxa" w:w="200"/>
            </w:tcMar>
          </w:tcPr>
          <w:p>
            <w:pPr>
              <w:jc w:val="center"/>
            </w:pPr>
            <w:r>
              <w:rPr>
                <w:rFonts w:ascii="Arial" w:cs="Arial" w:eastAsia="Arial" w:hAnsi="Arial"/>
                <w:b/>
                <w:bCs/>
                <w:color w:val="D97706"/>
                <w:sz w:val="20"/>
                <w:szCs w:val="20"/>
              </w:rPr>
              <w:t xml:space="preserve">SHARE &amp; ACCESS MANAGEMENT</w:t>
            </w:r>
          </w:p>
        </w:tc>
      </w:tr>
      <w:tr>
        <w:tc>
          <w:tcPr>
            <w:tcW w:type="dxa" w:w="9360"/>
            <w:tcBorders>
              <w:top w:val="single" w:color="E5E7EB" w:sz="1"/>
              <w:left w:val="single" w:color="D97706" w:sz="2"/>
              <w:bottom w:val="single" w:color="E5E7EB" w:sz="1"/>
              <w:right w:val="single" w:color="D97706" w:sz="2"/>
            </w:tcBorders>
            <w:shd w:fill="F9FAFB" w:val="clear"/>
            <w:tcMar>
              <w:top w:type="dxa" w:w="80"/>
              <w:left w:type="dxa" w:w="200"/>
              <w:bottom w:type="dxa" w:w="80"/>
              <w:right w:type="dxa" w:w="200"/>
            </w:tcMar>
          </w:tcPr>
          <w:p>
            <w:r>
              <w:rPr>
                <w:rFonts w:ascii="Arial" w:cs="Arial" w:eastAsia="Arial" w:hAnsi="Arial"/>
                <w:color w:val="1A1A2E"/>
                <w:sz w:val="18"/>
                <w:szCs w:val="18"/>
              </w:rPr>
              <w:t xml:space="preserve">┌─────────────────────────────────────────────────────────────┐</w:t>
            </w:r>
          </w:p>
        </w:tc>
      </w:tr>
      <w:tr>
        <w:tc>
          <w:tcPr>
            <w:tcW w:type="dxa" w:w="9360"/>
            <w:tcBorders>
              <w:top w:val="single" w:color="E5E7EB" w:sz="1"/>
              <w:left w:val="single" w:color="D97706" w:sz="2"/>
              <w:bottom w:val="single" w:color="E5E7EB" w:sz="1"/>
              <w:right w:val="single" w:color="D97706" w:sz="2"/>
            </w:tcBorders>
            <w:shd w:fill="FFFFFF" w:val="clear"/>
            <w:tcMar>
              <w:top w:type="dxa" w:w="80"/>
              <w:left w:type="dxa" w:w="200"/>
              <w:bottom w:type="dxa" w:w="80"/>
              <w:right w:type="dxa" w:w="200"/>
            </w:tcMar>
          </w:tcPr>
          <w:p>
            <w:r>
              <w:rPr>
                <w:rFonts w:ascii="Arial" w:cs="Arial" w:eastAsia="Arial" w:hAnsi="Arial"/>
                <w:color w:val="1A1A2E"/>
                <w:sz w:val="18"/>
                <w:szCs w:val="18"/>
              </w:rPr>
              <w:t xml:space="preserve">│ [←]  Project Access — NGL Pipeline Phase 2                 │</w:t>
            </w:r>
          </w:p>
        </w:tc>
      </w:tr>
      <w:tr>
        <w:tc>
          <w:tcPr>
            <w:tcW w:type="dxa" w:w="9360"/>
            <w:tcBorders>
              <w:top w:val="single" w:color="E5E7EB" w:sz="1"/>
              <w:left w:val="single" w:color="D97706" w:sz="2"/>
              <w:bottom w:val="single" w:color="E5E7EB" w:sz="1"/>
              <w:right w:val="single" w:color="D97706" w:sz="2"/>
            </w:tcBorders>
            <w:shd w:fill="F9FAFB" w:val="clear"/>
            <w:tcMar>
              <w:top w:type="dxa" w:w="80"/>
              <w:left w:type="dxa" w:w="200"/>
              <w:bottom w:type="dxa" w:w="80"/>
              <w:right w:type="dxa" w:w="200"/>
            </w:tcMar>
          </w:tcPr>
          <w:p>
            <w:r>
              <w:rPr>
                <w:rFonts w:ascii="Arial" w:cs="Arial" w:eastAsia="Arial" w:hAnsi="Arial"/>
                <w:color w:val="1A1A2E"/>
                <w:sz w:val="18"/>
                <w:szCs w:val="18"/>
              </w:rPr>
              <w:t xml:space="preserve">├─────────────────────────────────────────────────────────────┤</w:t>
            </w:r>
          </w:p>
        </w:tc>
      </w:tr>
      <w:tr>
        <w:tc>
          <w:tcPr>
            <w:tcW w:type="dxa" w:w="9360"/>
            <w:tcBorders>
              <w:top w:val="single" w:color="E5E7EB" w:sz="1"/>
              <w:left w:val="single" w:color="D97706" w:sz="2"/>
              <w:bottom w:val="single" w:color="E5E7EB" w:sz="1"/>
              <w:right w:val="single" w:color="D97706" w:sz="2"/>
            </w:tcBorders>
            <w:shd w:fill="FFFFFF" w:val="clear"/>
            <w:tcMar>
              <w:top w:type="dxa" w:w="80"/>
              <w:left w:type="dxa" w:w="200"/>
              <w:bottom w:type="dxa" w:w="80"/>
              <w:right w:type="dxa" w:w="200"/>
            </w:tcMar>
          </w:tcPr>
          <w:p>
            <w:r>
              <w:rPr>
                <w:rFonts w:ascii="Arial" w:cs="Arial" w:eastAsia="Arial" w:hAnsi="Arial"/>
                <w:color w:val="1A1A2E"/>
                <w:sz w:val="18"/>
                <w:szCs w:val="18"/>
              </w:rPr>
              <w:t xml:space="preserve">│  INVITE MEMBER                                              │</w:t>
            </w:r>
          </w:p>
        </w:tc>
      </w:tr>
      <w:tr>
        <w:tc>
          <w:tcPr>
            <w:tcW w:type="dxa" w:w="9360"/>
            <w:tcBorders>
              <w:top w:val="single" w:color="E5E7EB" w:sz="1"/>
              <w:left w:val="single" w:color="D97706" w:sz="2"/>
              <w:bottom w:val="single" w:color="E5E7EB" w:sz="1"/>
              <w:right w:val="single" w:color="D97706" w:sz="2"/>
            </w:tcBorders>
            <w:shd w:fill="F9FAFB" w:val="clear"/>
            <w:tcMar>
              <w:top w:type="dxa" w:w="80"/>
              <w:left w:type="dxa" w:w="200"/>
              <w:bottom w:type="dxa" w:w="80"/>
              <w:right w:type="dxa" w:w="200"/>
            </w:tcMar>
          </w:tcPr>
          <w:p>
            <w:r>
              <w:rPr>
                <w:rFonts w:ascii="Arial" w:cs="Arial" w:eastAsia="Arial" w:hAnsi="Arial"/>
                <w:color w:val="1A1A2E"/>
                <w:sz w:val="18"/>
                <w:szCs w:val="18"/>
              </w:rPr>
              <w:t xml:space="preserve">│  ┌─────────────────────────────────────┐  ┌─────────────┐  │</w:t>
            </w:r>
          </w:p>
        </w:tc>
      </w:tr>
      <w:tr>
        <w:tc>
          <w:tcPr>
            <w:tcW w:type="dxa" w:w="9360"/>
            <w:tcBorders>
              <w:top w:val="single" w:color="E5E7EB" w:sz="1"/>
              <w:left w:val="single" w:color="D97706" w:sz="2"/>
              <w:bottom w:val="single" w:color="E5E7EB" w:sz="1"/>
              <w:right w:val="single" w:color="D97706" w:sz="2"/>
            </w:tcBorders>
            <w:shd w:fill="FFFFFF" w:val="clear"/>
            <w:tcMar>
              <w:top w:type="dxa" w:w="80"/>
              <w:left w:type="dxa" w:w="200"/>
              <w:bottom w:type="dxa" w:w="80"/>
              <w:right w:type="dxa" w:w="200"/>
            </w:tcMar>
          </w:tcPr>
          <w:p>
            <w:r>
              <w:rPr>
                <w:rFonts w:ascii="Arial" w:cs="Arial" w:eastAsia="Arial" w:hAnsi="Arial"/>
                <w:color w:val="1A1A2E"/>
                <w:sz w:val="18"/>
                <w:szCs w:val="18"/>
              </w:rPr>
              <w:t xml:space="preserve">│  │ Email address                  [56dp│  │ Role [▼]    │  │  ← Email + role selector</w:t>
            </w:r>
          </w:p>
        </w:tc>
      </w:tr>
      <w:tr>
        <w:tc>
          <w:tcPr>
            <w:tcW w:type="dxa" w:w="9360"/>
            <w:tcBorders>
              <w:top w:val="single" w:color="E5E7EB" w:sz="1"/>
              <w:left w:val="single" w:color="D97706" w:sz="2"/>
              <w:bottom w:val="single" w:color="E5E7EB" w:sz="1"/>
              <w:right w:val="single" w:color="D97706" w:sz="2"/>
            </w:tcBorders>
            <w:shd w:fill="F9FAFB" w:val="clear"/>
            <w:tcMar>
              <w:top w:type="dxa" w:w="80"/>
              <w:left w:type="dxa" w:w="200"/>
              <w:bottom w:type="dxa" w:w="80"/>
              <w:right w:type="dxa" w:w="200"/>
            </w:tcMar>
          </w:tcPr>
          <w:p>
            <w:r>
              <w:rPr>
                <w:rFonts w:ascii="Arial" w:cs="Arial" w:eastAsia="Arial" w:hAnsi="Arial"/>
                <w:color w:val="1A1A2E"/>
                <w:sz w:val="18"/>
                <w:szCs w:val="18"/>
              </w:rPr>
              <w:t xml:space="preserve">│  └─────────────────────────────────────┘  └─────────────┘  │</w:t>
            </w:r>
          </w:p>
        </w:tc>
      </w:tr>
      <w:tr>
        <w:tc>
          <w:tcPr>
            <w:tcW w:type="dxa" w:w="9360"/>
            <w:tcBorders>
              <w:top w:val="single" w:color="E5E7EB" w:sz="1"/>
              <w:left w:val="single" w:color="D97706" w:sz="2"/>
              <w:bottom w:val="single" w:color="E5E7EB" w:sz="1"/>
              <w:right w:val="single" w:color="D97706" w:sz="2"/>
            </w:tcBorders>
            <w:shd w:fill="FFFFFF" w:val="clear"/>
            <w:tcMar>
              <w:top w:type="dxa" w:w="80"/>
              <w:left w:type="dxa" w:w="200"/>
              <w:bottom w:type="dxa" w:w="80"/>
              <w:right w:type="dxa" w:w="200"/>
            </w:tcMar>
          </w:tcPr>
          <w:p>
            <w:r>
              <w:rPr>
                <w:rFonts w:ascii="Arial" w:cs="Arial" w:eastAsia="Arial" w:hAnsi="Arial"/>
                <w:color w:val="1A1A2E"/>
                <w:sz w:val="18"/>
                <w:szCs w:val="18"/>
              </w:rPr>
              <w:t xml:space="preserve">│  [Send Invite]  ← amber button                             │</w:t>
            </w:r>
          </w:p>
        </w:tc>
      </w:tr>
      <w:tr>
        <w:tc>
          <w:tcPr>
            <w:tcW w:type="dxa" w:w="9360"/>
            <w:tcBorders>
              <w:top w:val="single" w:color="E5E7EB" w:sz="1"/>
              <w:left w:val="single" w:color="D97706" w:sz="2"/>
              <w:bottom w:val="single" w:color="E5E7EB" w:sz="1"/>
              <w:right w:val="single" w:color="D97706" w:sz="2"/>
            </w:tcBorders>
            <w:shd w:fill="F9FAFB" w:val="clear"/>
            <w:tcMar>
              <w:top w:type="dxa" w:w="80"/>
              <w:left w:type="dxa" w:w="200"/>
              <w:bottom w:type="dxa" w:w="80"/>
              <w:right w:type="dxa" w:w="200"/>
            </w:tcMar>
          </w:tcPr>
          <w:p>
            <w:r>
              <w:rPr>
                <w:rFonts w:ascii="Arial" w:cs="Arial" w:eastAsia="Arial" w:hAnsi="Arial"/>
                <w:color w:val="1A1A2E"/>
                <w:sz w:val="18"/>
                <w:szCs w:val="18"/>
              </w:rPr>
              <w:t xml:space="preserve">├─────────────────────────────────────────────────────────────┤</w:t>
            </w:r>
          </w:p>
        </w:tc>
      </w:tr>
      <w:tr>
        <w:tc>
          <w:tcPr>
            <w:tcW w:type="dxa" w:w="9360"/>
            <w:tcBorders>
              <w:top w:val="single" w:color="E5E7EB" w:sz="1"/>
              <w:left w:val="single" w:color="D97706" w:sz="2"/>
              <w:bottom w:val="single" w:color="E5E7EB" w:sz="1"/>
              <w:right w:val="single" w:color="D97706" w:sz="2"/>
            </w:tcBorders>
            <w:shd w:fill="FFFFFF" w:val="clear"/>
            <w:tcMar>
              <w:top w:type="dxa" w:w="80"/>
              <w:left w:type="dxa" w:w="200"/>
              <w:bottom w:type="dxa" w:w="80"/>
              <w:right w:type="dxa" w:w="200"/>
            </w:tcMar>
          </w:tcPr>
          <w:p>
            <w:r>
              <w:rPr>
                <w:rFonts w:ascii="Arial" w:cs="Arial" w:eastAsia="Arial" w:hAnsi="Arial"/>
                <w:color w:val="1A1A2E"/>
                <w:sz w:val="18"/>
                <w:szCs w:val="18"/>
              </w:rPr>
              <w:t xml:space="preserve">│  CURRENT MEMBERS  (4)                                      │</w:t>
            </w:r>
          </w:p>
        </w:tc>
      </w:tr>
      <w:tr>
        <w:tc>
          <w:tcPr>
            <w:tcW w:type="dxa" w:w="9360"/>
            <w:tcBorders>
              <w:top w:val="single" w:color="E5E7EB" w:sz="1"/>
              <w:left w:val="single" w:color="D97706" w:sz="2"/>
              <w:bottom w:val="single" w:color="E5E7EB" w:sz="1"/>
              <w:right w:val="single" w:color="D97706" w:sz="2"/>
            </w:tcBorders>
            <w:shd w:fill="F9FAFB" w:val="clear"/>
            <w:tcMar>
              <w:top w:type="dxa" w:w="80"/>
              <w:left w:type="dxa" w:w="200"/>
              <w:bottom w:type="dxa" w:w="80"/>
              <w:right w:type="dxa" w:w="200"/>
            </w:tcMar>
          </w:tcPr>
          <w:p>
            <w:r>
              <w:rPr>
                <w:rFonts w:ascii="Arial" w:cs="Arial" w:eastAsia="Arial" w:hAnsi="Arial"/>
                <w:color w:val="1A1A2E"/>
                <w:sz w:val="18"/>
                <w:szCs w:val="18"/>
              </w:rPr>
              <w:t xml:space="preserve">│                                                               │</w:t>
            </w:r>
          </w:p>
        </w:tc>
      </w:tr>
      <w:tr>
        <w:tc>
          <w:tcPr>
            <w:tcW w:type="dxa" w:w="9360"/>
            <w:tcBorders>
              <w:top w:val="single" w:color="E5E7EB" w:sz="1"/>
              <w:left w:val="single" w:color="D97706" w:sz="2"/>
              <w:bottom w:val="single" w:color="E5E7EB" w:sz="1"/>
              <w:right w:val="single" w:color="D97706" w:sz="2"/>
            </w:tcBorders>
            <w:shd w:fill="FFFFFF" w:val="clear"/>
            <w:tcMar>
              <w:top w:type="dxa" w:w="80"/>
              <w:left w:type="dxa" w:w="200"/>
              <w:bottom w:type="dxa" w:w="80"/>
              <w:right w:type="dxa" w:w="200"/>
            </w:tcMar>
          </w:tcPr>
          <w:p>
            <w:r>
              <w:rPr>
                <w:rFonts w:ascii="Arial" w:cs="Arial" w:eastAsia="Arial" w:hAnsi="Arial"/>
                <w:color w:val="1A1A2E"/>
                <w:sz w:val="18"/>
                <w:szCs w:val="18"/>
              </w:rPr>
              <w:t xml:space="preserve">│  [JO] J. Okonkwo     NDT Technician   [Inspector ▼]  [×]  │  ← Role dropdown, remove</w:t>
            </w:r>
          </w:p>
        </w:tc>
      </w:tr>
      <w:tr>
        <w:tc>
          <w:tcPr>
            <w:tcW w:type="dxa" w:w="9360"/>
            <w:tcBorders>
              <w:top w:val="single" w:color="E5E7EB" w:sz="1"/>
              <w:left w:val="single" w:color="D97706" w:sz="2"/>
              <w:bottom w:val="single" w:color="E5E7EB" w:sz="1"/>
              <w:right w:val="single" w:color="D97706" w:sz="2"/>
            </w:tcBorders>
            <w:shd w:fill="F9FAFB" w:val="clear"/>
            <w:tcMar>
              <w:top w:type="dxa" w:w="80"/>
              <w:left w:type="dxa" w:w="200"/>
              <w:bottom w:type="dxa" w:w="80"/>
              <w:right w:type="dxa" w:w="200"/>
            </w:tcMar>
          </w:tcPr>
          <w:p>
            <w:r>
              <w:rPr>
                <w:rFonts w:ascii="Arial" w:cs="Arial" w:eastAsia="Arial" w:hAnsi="Arial"/>
                <w:color w:val="1A1A2E"/>
                <w:sz w:val="18"/>
                <w:szCs w:val="18"/>
              </w:rPr>
              <w:t xml:space="preserve">│  [JH] J. Hassan      QC Manager       [Manager ▼]    [×]  │</w:t>
            </w:r>
          </w:p>
        </w:tc>
      </w:tr>
      <w:tr>
        <w:tc>
          <w:tcPr>
            <w:tcW w:type="dxa" w:w="9360"/>
            <w:tcBorders>
              <w:top w:val="single" w:color="E5E7EB" w:sz="1"/>
              <w:left w:val="single" w:color="D97706" w:sz="2"/>
              <w:bottom w:val="single" w:color="E5E7EB" w:sz="1"/>
              <w:right w:val="single" w:color="D97706" w:sz="2"/>
            </w:tcBorders>
            <w:shd w:fill="FFFFFF" w:val="clear"/>
            <w:tcMar>
              <w:top w:type="dxa" w:w="80"/>
              <w:left w:type="dxa" w:w="200"/>
              <w:bottom w:type="dxa" w:w="80"/>
              <w:right w:type="dxa" w:w="200"/>
            </w:tcMar>
          </w:tcPr>
          <w:p>
            <w:r>
              <w:rPr>
                <w:rFonts w:ascii="Arial" w:cs="Arial" w:eastAsia="Arial" w:hAnsi="Arial"/>
                <w:color w:val="1A1A2E"/>
                <w:sz w:val="18"/>
                <w:szCs w:val="18"/>
              </w:rPr>
              <w:t xml:space="preserve">│  [AS] A. Smith       Welding Engineer [Viewer ▼]     [×]  │</w:t>
            </w:r>
          </w:p>
        </w:tc>
      </w:tr>
      <w:tr>
        <w:tc>
          <w:tcPr>
            <w:tcW w:type="dxa" w:w="9360"/>
            <w:tcBorders>
              <w:top w:val="single" w:color="E5E7EB" w:sz="1"/>
              <w:left w:val="single" w:color="D97706" w:sz="2"/>
              <w:bottom w:val="single" w:color="E5E7EB" w:sz="1"/>
              <w:right w:val="single" w:color="D97706" w:sz="2"/>
            </w:tcBorders>
            <w:shd w:fill="F9FAFB" w:val="clear"/>
            <w:tcMar>
              <w:top w:type="dxa" w:w="80"/>
              <w:left w:type="dxa" w:w="200"/>
              <w:bottom w:type="dxa" w:w="80"/>
              <w:right w:type="dxa" w:w="200"/>
            </w:tcMar>
          </w:tcPr>
          <w:p>
            <w:r>
              <w:rPr>
                <w:rFonts w:ascii="Arial" w:cs="Arial" w:eastAsia="Arial" w:hAnsi="Arial"/>
                <w:color w:val="1A1A2E"/>
                <w:sz w:val="18"/>
                <w:szCs w:val="18"/>
              </w:rPr>
              <w:t xml:space="preserve">│  [YO] You            Owner            [Owner]              │  ← Cannot change own role</w:t>
            </w:r>
          </w:p>
        </w:tc>
      </w:tr>
      <w:tr>
        <w:tc>
          <w:tcPr>
            <w:tcW w:type="dxa" w:w="9360"/>
            <w:tcBorders>
              <w:top w:val="single" w:color="E5E7EB" w:sz="1"/>
              <w:left w:val="single" w:color="D97706" w:sz="2"/>
              <w:bottom w:val="single" w:color="E5E7EB" w:sz="1"/>
              <w:right w:val="single" w:color="D97706" w:sz="2"/>
            </w:tcBorders>
            <w:shd w:fill="FFFFFF" w:val="clear"/>
            <w:tcMar>
              <w:top w:type="dxa" w:w="80"/>
              <w:left w:type="dxa" w:w="200"/>
              <w:bottom w:type="dxa" w:w="80"/>
              <w:right w:type="dxa" w:w="200"/>
            </w:tcMar>
          </w:tcPr>
          <w:p>
            <w:r>
              <w:rPr>
                <w:rFonts w:ascii="Arial" w:cs="Arial" w:eastAsia="Arial" w:hAnsi="Arial"/>
                <w:color w:val="1A1A2E"/>
                <w:sz w:val="18"/>
                <w:szCs w:val="18"/>
              </w:rPr>
              <w:t xml:space="preserve">├─────────────────────────────────────────────────────────────┤</w:t>
            </w:r>
          </w:p>
        </w:tc>
      </w:tr>
      <w:tr>
        <w:tc>
          <w:tcPr>
            <w:tcW w:type="dxa" w:w="9360"/>
            <w:tcBorders>
              <w:top w:val="single" w:color="E5E7EB" w:sz="1"/>
              <w:left w:val="single" w:color="D97706" w:sz="2"/>
              <w:bottom w:val="single" w:color="E5E7EB" w:sz="1"/>
              <w:right w:val="single" w:color="D97706" w:sz="2"/>
            </w:tcBorders>
            <w:shd w:fill="F9FAFB" w:val="clear"/>
            <w:tcMar>
              <w:top w:type="dxa" w:w="80"/>
              <w:left w:type="dxa" w:w="200"/>
              <w:bottom w:type="dxa" w:w="80"/>
              <w:right w:type="dxa" w:w="200"/>
            </w:tcMar>
          </w:tcPr>
          <w:p>
            <w:r>
              <w:rPr>
                <w:rFonts w:ascii="Arial" w:cs="Arial" w:eastAsia="Arial" w:hAnsi="Arial"/>
                <w:color w:val="1A1A2E"/>
                <w:sz w:val="18"/>
                <w:szCs w:val="18"/>
              </w:rPr>
              <w:t xml:space="preserve">│  PENDING INVITES  (1)                                       │</w:t>
            </w:r>
          </w:p>
        </w:tc>
      </w:tr>
      <w:tr>
        <w:tc>
          <w:tcPr>
            <w:tcW w:type="dxa" w:w="9360"/>
            <w:tcBorders>
              <w:top w:val="single" w:color="E5E7EB" w:sz="1"/>
              <w:left w:val="single" w:color="D97706" w:sz="2"/>
              <w:bottom w:val="single" w:color="E5E7EB" w:sz="1"/>
              <w:right w:val="single" w:color="D97706" w:sz="2"/>
            </w:tcBorders>
            <w:shd w:fill="FFFFFF" w:val="clear"/>
            <w:tcMar>
              <w:top w:type="dxa" w:w="80"/>
              <w:left w:type="dxa" w:w="200"/>
              <w:bottom w:type="dxa" w:w="80"/>
              <w:right w:type="dxa" w:w="200"/>
            </w:tcMar>
          </w:tcPr>
          <w:p>
            <w:r>
              <w:rPr>
                <w:rFonts w:ascii="Arial" w:cs="Arial" w:eastAsia="Arial" w:hAnsi="Arial"/>
                <w:color w:val="1A1A2E"/>
                <w:sz w:val="18"/>
                <w:szCs w:val="18"/>
              </w:rPr>
              <w:t xml:space="preserve">│  t.jones@contractor.com             Sent 2d ago  [Resend]  │</w:t>
            </w:r>
          </w:p>
        </w:tc>
      </w:tr>
      <w:tr>
        <w:tc>
          <w:tcPr>
            <w:tcW w:type="dxa" w:w="9360"/>
            <w:tcBorders>
              <w:top w:val="single" w:color="E5E7EB" w:sz="1"/>
              <w:left w:val="single" w:color="D97706" w:sz="2"/>
              <w:bottom w:val="single" w:color="E5E7EB" w:sz="1"/>
              <w:right w:val="single" w:color="D97706" w:sz="2"/>
            </w:tcBorders>
            <w:shd w:fill="F9FAFB" w:val="clear"/>
            <w:tcMar>
              <w:top w:type="dxa" w:w="80"/>
              <w:left w:type="dxa" w:w="200"/>
              <w:bottom w:type="dxa" w:w="80"/>
              <w:right w:type="dxa" w:w="200"/>
            </w:tcMar>
          </w:tcPr>
          <w:p>
            <w:r>
              <w:rPr>
                <w:rFonts w:ascii="Arial" w:cs="Arial" w:eastAsia="Arial" w:hAnsi="Arial"/>
                <w:color w:val="1A1A2E"/>
                <w:sz w:val="18"/>
                <w:szCs w:val="18"/>
              </w:rPr>
              <w:t xml:space="preserve">│                                                              │</w:t>
            </w:r>
          </w:p>
        </w:tc>
      </w:tr>
      <w:tr>
        <w:tc>
          <w:tcPr>
            <w:tcW w:type="dxa" w:w="9360"/>
            <w:tcBorders>
              <w:top w:val="single" w:color="E5E7EB" w:sz="1"/>
              <w:left w:val="single" w:color="D97706" w:sz="2"/>
              <w:bottom w:val="single" w:color="E5E7EB" w:sz="1"/>
              <w:right w:val="single" w:color="D97706" w:sz="2"/>
            </w:tcBorders>
            <w:shd w:fill="FFFFFF" w:val="clear"/>
            <w:tcMar>
              <w:top w:type="dxa" w:w="80"/>
              <w:left w:type="dxa" w:w="200"/>
              <w:bottom w:type="dxa" w:w="80"/>
              <w:right w:type="dxa" w:w="200"/>
            </w:tcMar>
          </w:tcPr>
          <w:p>
            <w:r>
              <w:rPr>
                <w:rFonts w:ascii="Arial" w:cs="Arial" w:eastAsia="Arial" w:hAnsi="Arial"/>
                <w:color w:val="1A1A2E"/>
                <w:sz w:val="18"/>
                <w:szCs w:val="18"/>
              </w:rPr>
              <w:t xml:space="preserve">│  ROLE PERMISSIONS                              [i]          │</w:t>
            </w:r>
          </w:p>
        </w:tc>
      </w:tr>
      <w:tr>
        <w:tc>
          <w:tcPr>
            <w:tcW w:type="dxa" w:w="9360"/>
            <w:tcBorders>
              <w:top w:val="single" w:color="E5E7EB" w:sz="1"/>
              <w:left w:val="single" w:color="D97706" w:sz="2"/>
              <w:bottom w:val="single" w:color="E5E7EB" w:sz="1"/>
              <w:right w:val="single" w:color="D97706" w:sz="2"/>
            </w:tcBorders>
            <w:shd w:fill="F9FAFB" w:val="clear"/>
            <w:tcMar>
              <w:top w:type="dxa" w:w="80"/>
              <w:left w:type="dxa" w:w="200"/>
              <w:bottom w:type="dxa" w:w="80"/>
              <w:right w:type="dxa" w:w="200"/>
            </w:tcMar>
          </w:tcPr>
          <w:p>
            <w:r>
              <w:rPr>
                <w:rFonts w:ascii="Arial" w:cs="Arial" w:eastAsia="Arial" w:hAnsi="Arial"/>
                <w:color w:val="1A1A2E"/>
                <w:sz w:val="18"/>
                <w:szCs w:val="18"/>
              </w:rPr>
              <w:t xml:space="preserve">│  Owner: full access + billing                              │</w:t>
            </w:r>
          </w:p>
        </w:tc>
      </w:tr>
      <w:tr>
        <w:tc>
          <w:tcPr>
            <w:tcW w:type="dxa" w:w="9360"/>
            <w:tcBorders>
              <w:top w:val="single" w:color="E5E7EB" w:sz="1"/>
              <w:left w:val="single" w:color="D97706" w:sz="2"/>
              <w:bottom w:val="single" w:color="E5E7EB" w:sz="1"/>
              <w:right w:val="single" w:color="D97706" w:sz="2"/>
            </w:tcBorders>
            <w:shd w:fill="FFFFFF" w:val="clear"/>
            <w:tcMar>
              <w:top w:type="dxa" w:w="80"/>
              <w:left w:type="dxa" w:w="200"/>
              <w:bottom w:type="dxa" w:w="80"/>
              <w:right w:type="dxa" w:w="200"/>
            </w:tcMar>
          </w:tcPr>
          <w:p>
            <w:r>
              <w:rPr>
                <w:rFonts w:ascii="Arial" w:cs="Arial" w:eastAsia="Arial" w:hAnsi="Arial"/>
                <w:color w:val="1A1A2E"/>
                <w:sz w:val="18"/>
                <w:szCs w:val="18"/>
              </w:rPr>
              <w:t xml:space="preserve">│  Manager: approve reports, manage NCRs, view all           │</w:t>
            </w:r>
          </w:p>
        </w:tc>
      </w:tr>
      <w:tr>
        <w:tc>
          <w:tcPr>
            <w:tcW w:type="dxa" w:w="9360"/>
            <w:tcBorders>
              <w:top w:val="single" w:color="E5E7EB" w:sz="1"/>
              <w:left w:val="single" w:color="D97706" w:sz="2"/>
              <w:bottom w:val="single" w:color="E5E7EB" w:sz="1"/>
              <w:right w:val="single" w:color="D97706" w:sz="2"/>
            </w:tcBorders>
            <w:shd w:fill="F9FAFB" w:val="clear"/>
            <w:tcMar>
              <w:top w:type="dxa" w:w="80"/>
              <w:left w:type="dxa" w:w="200"/>
              <w:bottom w:type="dxa" w:w="80"/>
              <w:right w:type="dxa" w:w="200"/>
            </w:tcMar>
          </w:tcPr>
          <w:p>
            <w:r>
              <w:rPr>
                <w:rFonts w:ascii="Arial" w:cs="Arial" w:eastAsia="Arial" w:hAnsi="Arial"/>
                <w:color w:val="1A1A2E"/>
                <w:sz w:val="18"/>
                <w:szCs w:val="18"/>
              </w:rPr>
              <w:t xml:space="preserve">│  Inspector: create + submit reports, own reports only      │</w:t>
            </w:r>
          </w:p>
        </w:tc>
      </w:tr>
      <w:tr>
        <w:tc>
          <w:tcPr>
            <w:tcW w:type="dxa" w:w="9360"/>
            <w:tcBorders>
              <w:top w:val="single" w:color="E5E7EB" w:sz="1"/>
              <w:left w:val="single" w:color="D97706" w:sz="2"/>
              <w:bottom w:val="single" w:color="E5E7EB" w:sz="1"/>
              <w:right w:val="single" w:color="D97706" w:sz="2"/>
            </w:tcBorders>
            <w:shd w:fill="FFFFFF" w:val="clear"/>
            <w:tcMar>
              <w:top w:type="dxa" w:w="80"/>
              <w:left w:type="dxa" w:w="200"/>
              <w:bottom w:type="dxa" w:w="80"/>
              <w:right w:type="dxa" w:w="200"/>
            </w:tcMar>
          </w:tcPr>
          <w:p>
            <w:r>
              <w:rPr>
                <w:rFonts w:ascii="Arial" w:cs="Arial" w:eastAsia="Arial" w:hAnsi="Arial"/>
                <w:color w:val="1A1A2E"/>
                <w:sz w:val="18"/>
                <w:szCs w:val="18"/>
              </w:rPr>
              <w:t xml:space="preserve">│  Viewer: read-only access to all reports                   │</w:t>
            </w:r>
          </w:p>
        </w:tc>
      </w:tr>
      <w:tr>
        <w:tc>
          <w:tcPr>
            <w:tcW w:type="dxa" w:w="9360"/>
            <w:tcBorders>
              <w:top w:val="single" w:color="E5E7EB" w:sz="1"/>
              <w:left w:val="single" w:color="D97706" w:sz="2"/>
              <w:bottom w:val="single" w:color="E5E7EB" w:sz="1"/>
              <w:right w:val="single" w:color="D97706" w:sz="2"/>
            </w:tcBorders>
            <w:shd w:fill="F9FAFB" w:val="clear"/>
            <w:tcMar>
              <w:top w:type="dxa" w:w="80"/>
              <w:left w:type="dxa" w:w="200"/>
              <w:bottom w:type="dxa" w:w="80"/>
              <w:right w:type="dxa" w:w="200"/>
            </w:tcMar>
          </w:tcPr>
          <w:p>
            <w:r>
              <w:rPr>
                <w:rFonts w:ascii="Arial" w:cs="Arial" w:eastAsia="Arial" w:hAnsi="Arial"/>
                <w:color w:val="1A1A2E"/>
                <w:sz w:val="18"/>
                <w:szCs w:val="18"/>
              </w:rPr>
              <w:t xml:space="preserve">└─────────────────────────────────────────────────────────────┘</w:t>
            </w:r>
          </w:p>
        </w:tc>
      </w:tr>
    </w:tbl>
    <w:p>
      <w:pPr>
        <w:spacing w:before="140" w:after="140"/>
      </w:pPr>
      <w:r>
        <w:t xml:space="preserve"/>
      </w:r>
    </w:p>
    <w:p>
      <w:pPr>
        <w:pStyle w:val="Heading2"/>
        <w:spacing w:before="280" w:after="120"/>
      </w:pPr>
      <w:r>
        <w:rPr>
          <w:rFonts w:ascii="Arial" w:cs="Arial" w:eastAsia="Arial" w:hAnsi="Arial"/>
          <w:b/>
          <w:bCs/>
          <w:color w:val="1B3A5C"/>
          <w:sz w:val="30"/>
          <w:szCs w:val="30"/>
        </w:rPr>
        <w:t xml:space="preserve">7.3 Account Settings (account_settings_screen.dart)</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3"/>
              <w:left w:val="single" w:color="D97706" w:sz="3"/>
              <w:bottom w:val="single" w:color="D97706" w:sz="3"/>
              <w:right w:val="single" w:color="D97706" w:sz="3"/>
            </w:tcBorders>
            <w:shd w:fill="0D1B2A" w:val="clear"/>
            <w:tcMar>
              <w:top w:type="dxa" w:w="100"/>
              <w:left w:type="dxa" w:w="200"/>
              <w:bottom w:type="dxa" w:w="100"/>
              <w:right w:type="dxa" w:w="200"/>
            </w:tcMar>
          </w:tcPr>
          <w:p>
            <w:pPr>
              <w:jc w:val="center"/>
            </w:pPr>
            <w:r>
              <w:rPr>
                <w:rFonts w:ascii="Arial" w:cs="Arial" w:eastAsia="Arial" w:hAnsi="Arial"/>
                <w:b/>
                <w:bCs/>
                <w:color w:val="D97706"/>
                <w:sz w:val="20"/>
                <w:szCs w:val="20"/>
              </w:rPr>
              <w:t xml:space="preserve">ACCOUNT SETTINGS SCREEN</w:t>
            </w:r>
          </w:p>
        </w:tc>
      </w:tr>
      <w:tr>
        <w:tc>
          <w:tcPr>
            <w:tcW w:type="dxa" w:w="9360"/>
            <w:tcBorders>
              <w:top w:val="single" w:color="E5E7EB" w:sz="1"/>
              <w:left w:val="single" w:color="D97706" w:sz="2"/>
              <w:bottom w:val="single" w:color="E5E7EB" w:sz="1"/>
              <w:right w:val="single" w:color="D97706" w:sz="2"/>
            </w:tcBorders>
            <w:shd w:fill="F9FAFB" w:val="clear"/>
            <w:tcMar>
              <w:top w:type="dxa" w:w="80"/>
              <w:left w:type="dxa" w:w="200"/>
              <w:bottom w:type="dxa" w:w="80"/>
              <w:right w:type="dxa" w:w="200"/>
            </w:tcMar>
          </w:tcPr>
          <w:p>
            <w:r>
              <w:rPr>
                <w:rFonts w:ascii="Arial" w:cs="Arial" w:eastAsia="Arial" w:hAnsi="Arial"/>
                <w:color w:val="1A1A2E"/>
                <w:sz w:val="18"/>
                <w:szCs w:val="18"/>
              </w:rPr>
              <w:t xml:space="preserve">┌─────────────────────────────────────────────────────────────┐</w:t>
            </w:r>
          </w:p>
        </w:tc>
      </w:tr>
      <w:tr>
        <w:tc>
          <w:tcPr>
            <w:tcW w:type="dxa" w:w="9360"/>
            <w:tcBorders>
              <w:top w:val="single" w:color="E5E7EB" w:sz="1"/>
              <w:left w:val="single" w:color="D97706" w:sz="2"/>
              <w:bottom w:val="single" w:color="E5E7EB" w:sz="1"/>
              <w:right w:val="single" w:color="D97706" w:sz="2"/>
            </w:tcBorders>
            <w:shd w:fill="FFFFFF" w:val="clear"/>
            <w:tcMar>
              <w:top w:type="dxa" w:w="80"/>
              <w:left w:type="dxa" w:w="200"/>
              <w:bottom w:type="dxa" w:w="80"/>
              <w:right w:type="dxa" w:w="200"/>
            </w:tcMar>
          </w:tcPr>
          <w:p>
            <w:r>
              <w:rPr>
                <w:rFonts w:ascii="Arial" w:cs="Arial" w:eastAsia="Arial" w:hAnsi="Arial"/>
                <w:color w:val="1A1A2E"/>
                <w:sz w:val="18"/>
                <w:szCs w:val="18"/>
              </w:rPr>
              <w:t xml:space="preserve">│ [←]  Account Settings                                      │</w:t>
            </w:r>
          </w:p>
        </w:tc>
      </w:tr>
      <w:tr>
        <w:tc>
          <w:tcPr>
            <w:tcW w:type="dxa" w:w="9360"/>
            <w:tcBorders>
              <w:top w:val="single" w:color="E5E7EB" w:sz="1"/>
              <w:left w:val="single" w:color="D97706" w:sz="2"/>
              <w:bottom w:val="single" w:color="E5E7EB" w:sz="1"/>
              <w:right w:val="single" w:color="D97706" w:sz="2"/>
            </w:tcBorders>
            <w:shd w:fill="F9FAFB" w:val="clear"/>
            <w:tcMar>
              <w:top w:type="dxa" w:w="80"/>
              <w:left w:type="dxa" w:w="200"/>
              <w:bottom w:type="dxa" w:w="80"/>
              <w:right w:type="dxa" w:w="200"/>
            </w:tcMar>
          </w:tcPr>
          <w:p>
            <w:r>
              <w:rPr>
                <w:rFonts w:ascii="Arial" w:cs="Arial" w:eastAsia="Arial" w:hAnsi="Arial"/>
                <w:color w:val="1A1A2E"/>
                <w:sz w:val="18"/>
                <w:szCs w:val="18"/>
              </w:rPr>
              <w:t xml:space="preserve">├─────────────────────────────────────────────────────────────┤</w:t>
            </w:r>
          </w:p>
        </w:tc>
      </w:tr>
      <w:tr>
        <w:tc>
          <w:tcPr>
            <w:tcW w:type="dxa" w:w="9360"/>
            <w:tcBorders>
              <w:top w:val="single" w:color="E5E7EB" w:sz="1"/>
              <w:left w:val="single" w:color="D97706" w:sz="2"/>
              <w:bottom w:val="single" w:color="E5E7EB" w:sz="1"/>
              <w:right w:val="single" w:color="D97706" w:sz="2"/>
            </w:tcBorders>
            <w:shd w:fill="FFFFFF" w:val="clear"/>
            <w:tcMar>
              <w:top w:type="dxa" w:w="80"/>
              <w:left w:type="dxa" w:w="200"/>
              <w:bottom w:type="dxa" w:w="80"/>
              <w:right w:type="dxa" w:w="200"/>
            </w:tcMar>
          </w:tcPr>
          <w:p>
            <w:r>
              <w:rPr>
                <w:rFonts w:ascii="Arial" w:cs="Arial" w:eastAsia="Arial" w:hAnsi="Arial"/>
                <w:color w:val="1A1A2E"/>
                <w:sz w:val="18"/>
                <w:szCs w:val="18"/>
              </w:rPr>
              <w:t xml:space="preserve">│  [Avatar 64dp]  J. Smith                                   │</w:t>
            </w:r>
          </w:p>
        </w:tc>
      </w:tr>
      <w:tr>
        <w:tc>
          <w:tcPr>
            <w:tcW w:type="dxa" w:w="9360"/>
            <w:tcBorders>
              <w:top w:val="single" w:color="E5E7EB" w:sz="1"/>
              <w:left w:val="single" w:color="D97706" w:sz="2"/>
              <w:bottom w:val="single" w:color="E5E7EB" w:sz="1"/>
              <w:right w:val="single" w:color="D97706" w:sz="2"/>
            </w:tcBorders>
            <w:shd w:fill="F9FAFB" w:val="clear"/>
            <w:tcMar>
              <w:top w:type="dxa" w:w="80"/>
              <w:left w:type="dxa" w:w="200"/>
              <w:bottom w:type="dxa" w:w="80"/>
              <w:right w:type="dxa" w:w="200"/>
            </w:tcMar>
          </w:tcPr>
          <w:p>
            <w:r>
              <w:rPr>
                <w:rFonts w:ascii="Arial" w:cs="Arial" w:eastAsia="Arial" w:hAnsi="Arial"/>
                <w:color w:val="1A1A2E"/>
                <w:sz w:val="18"/>
                <w:szCs w:val="18"/>
              </w:rPr>
              <w:t xml:space="preserve">│                 j.smith@northgas.com                       │</w:t>
            </w:r>
          </w:p>
        </w:tc>
      </w:tr>
      <w:tr>
        <w:tc>
          <w:tcPr>
            <w:tcW w:type="dxa" w:w="9360"/>
            <w:tcBorders>
              <w:top w:val="single" w:color="E5E7EB" w:sz="1"/>
              <w:left w:val="single" w:color="D97706" w:sz="2"/>
              <w:bottom w:val="single" w:color="E5E7EB" w:sz="1"/>
              <w:right w:val="single" w:color="D97706" w:sz="2"/>
            </w:tcBorders>
            <w:shd w:fill="FFFFFF" w:val="clear"/>
            <w:tcMar>
              <w:top w:type="dxa" w:w="80"/>
              <w:left w:type="dxa" w:w="200"/>
              <w:bottom w:type="dxa" w:w="80"/>
              <w:right w:type="dxa" w:w="200"/>
            </w:tcMar>
          </w:tcPr>
          <w:p>
            <w:r>
              <w:rPr>
                <w:rFonts w:ascii="Arial" w:cs="Arial" w:eastAsia="Arial" w:hAnsi="Arial"/>
                <w:color w:val="1A1A2E"/>
                <w:sz w:val="18"/>
                <w:szCs w:val="18"/>
              </w:rPr>
              <w:t xml:space="preserve">│                 [Edit Profile]  ← amber link               │</w:t>
            </w:r>
          </w:p>
        </w:tc>
      </w:tr>
      <w:tr>
        <w:tc>
          <w:tcPr>
            <w:tcW w:type="dxa" w:w="9360"/>
            <w:tcBorders>
              <w:top w:val="single" w:color="E5E7EB" w:sz="1"/>
              <w:left w:val="single" w:color="D97706" w:sz="2"/>
              <w:bottom w:val="single" w:color="E5E7EB" w:sz="1"/>
              <w:right w:val="single" w:color="D97706" w:sz="2"/>
            </w:tcBorders>
            <w:shd w:fill="F9FAFB" w:val="clear"/>
            <w:tcMar>
              <w:top w:type="dxa" w:w="80"/>
              <w:left w:type="dxa" w:w="200"/>
              <w:bottom w:type="dxa" w:w="80"/>
              <w:right w:type="dxa" w:w="200"/>
            </w:tcMar>
          </w:tcPr>
          <w:p>
            <w:r>
              <w:rPr>
                <w:rFonts w:ascii="Arial" w:cs="Arial" w:eastAsia="Arial" w:hAnsi="Arial"/>
                <w:color w:val="1A1A2E"/>
                <w:sz w:val="18"/>
                <w:szCs w:val="18"/>
              </w:rPr>
              <w:t xml:space="preserve">├─────────────────────────────────────────────────────────────┤</w:t>
            </w:r>
          </w:p>
        </w:tc>
      </w:tr>
      <w:tr>
        <w:tc>
          <w:tcPr>
            <w:tcW w:type="dxa" w:w="9360"/>
            <w:tcBorders>
              <w:top w:val="single" w:color="E5E7EB" w:sz="1"/>
              <w:left w:val="single" w:color="D97706" w:sz="2"/>
              <w:bottom w:val="single" w:color="E5E7EB" w:sz="1"/>
              <w:right w:val="single" w:color="D97706" w:sz="2"/>
            </w:tcBorders>
            <w:shd w:fill="FFFFFF" w:val="clear"/>
            <w:tcMar>
              <w:top w:type="dxa" w:w="80"/>
              <w:left w:type="dxa" w:w="200"/>
              <w:bottom w:type="dxa" w:w="80"/>
              <w:right w:type="dxa" w:w="200"/>
            </w:tcMar>
          </w:tcPr>
          <w:p>
            <w:r>
              <w:rPr>
                <w:rFonts w:ascii="Arial" w:cs="Arial" w:eastAsia="Arial" w:hAnsi="Arial"/>
                <w:color w:val="1A1A2E"/>
                <w:sz w:val="18"/>
                <w:szCs w:val="18"/>
              </w:rPr>
              <w:t xml:space="preserve">│  CERTIFICATION                                              │</w:t>
            </w:r>
          </w:p>
        </w:tc>
      </w:tr>
      <w:tr>
        <w:tc>
          <w:tcPr>
            <w:tcW w:type="dxa" w:w="9360"/>
            <w:tcBorders>
              <w:top w:val="single" w:color="E5E7EB" w:sz="1"/>
              <w:left w:val="single" w:color="D97706" w:sz="2"/>
              <w:bottom w:val="single" w:color="E5E7EB" w:sz="1"/>
              <w:right w:val="single" w:color="D97706" w:sz="2"/>
            </w:tcBorders>
            <w:shd w:fill="F9FAFB" w:val="clear"/>
            <w:tcMar>
              <w:top w:type="dxa" w:w="80"/>
              <w:left w:type="dxa" w:w="200"/>
              <w:bottom w:type="dxa" w:w="80"/>
              <w:right w:type="dxa" w:w="200"/>
            </w:tcMar>
          </w:tcPr>
          <w:p>
            <w:r>
              <w:rPr>
                <w:rFonts w:ascii="Arial" w:cs="Arial" w:eastAsia="Arial" w:hAnsi="Arial"/>
                <w:color w:val="1A1A2E"/>
                <w:sz w:val="18"/>
                <w:szCs w:val="18"/>
              </w:rPr>
              <w:t xml:space="preserve">│  CWI Number    A12345678                                   │</w:t>
            </w:r>
          </w:p>
        </w:tc>
      </w:tr>
      <w:tr>
        <w:tc>
          <w:tcPr>
            <w:tcW w:type="dxa" w:w="9360"/>
            <w:tcBorders>
              <w:top w:val="single" w:color="E5E7EB" w:sz="1"/>
              <w:left w:val="single" w:color="D97706" w:sz="2"/>
              <w:bottom w:val="single" w:color="E5E7EB" w:sz="1"/>
              <w:right w:val="single" w:color="D97706" w:sz="2"/>
            </w:tcBorders>
            <w:shd w:fill="FFFFFF" w:val="clear"/>
            <w:tcMar>
              <w:top w:type="dxa" w:w="80"/>
              <w:left w:type="dxa" w:w="200"/>
              <w:bottom w:type="dxa" w:w="80"/>
              <w:right w:type="dxa" w:w="200"/>
            </w:tcMar>
          </w:tcPr>
          <w:p>
            <w:r>
              <w:rPr>
                <w:rFonts w:ascii="Arial" w:cs="Arial" w:eastAsia="Arial" w:hAnsi="Arial"/>
                <w:color w:val="1A1A2E"/>
                <w:sz w:val="18"/>
                <w:szCs w:val="18"/>
              </w:rPr>
              <w:t xml:space="preserve">│  Body          AWS                                          │</w:t>
            </w:r>
          </w:p>
        </w:tc>
      </w:tr>
      <w:tr>
        <w:tc>
          <w:tcPr>
            <w:tcW w:type="dxa" w:w="9360"/>
            <w:tcBorders>
              <w:top w:val="single" w:color="E5E7EB" w:sz="1"/>
              <w:left w:val="single" w:color="D97706" w:sz="2"/>
              <w:bottom w:val="single" w:color="E5E7EB" w:sz="1"/>
              <w:right w:val="single" w:color="D97706" w:sz="2"/>
            </w:tcBorders>
            <w:shd w:fill="F9FAFB" w:val="clear"/>
            <w:tcMar>
              <w:top w:type="dxa" w:w="80"/>
              <w:left w:type="dxa" w:w="200"/>
              <w:bottom w:type="dxa" w:w="80"/>
              <w:right w:type="dxa" w:w="200"/>
            </w:tcMar>
          </w:tcPr>
          <w:p>
            <w:r>
              <w:rPr>
                <w:rFonts w:ascii="Arial" w:cs="Arial" w:eastAsia="Arial" w:hAnsi="Arial"/>
                <w:color w:val="1A1A2E"/>
                <w:sz w:val="18"/>
                <w:szCs w:val="18"/>
              </w:rPr>
              <w:t xml:space="preserve">│  Expiry        14 March 2027   [30 days → WARN amber]      │</w:t>
            </w:r>
          </w:p>
        </w:tc>
      </w:tr>
      <w:tr>
        <w:tc>
          <w:tcPr>
            <w:tcW w:type="dxa" w:w="9360"/>
            <w:tcBorders>
              <w:top w:val="single" w:color="E5E7EB" w:sz="1"/>
              <w:left w:val="single" w:color="D97706" w:sz="2"/>
              <w:bottom w:val="single" w:color="E5E7EB" w:sz="1"/>
              <w:right w:val="single" w:color="D97706" w:sz="2"/>
            </w:tcBorders>
            <w:shd w:fill="FFFFFF" w:val="clear"/>
            <w:tcMar>
              <w:top w:type="dxa" w:w="80"/>
              <w:left w:type="dxa" w:w="200"/>
              <w:bottom w:type="dxa" w:w="80"/>
              <w:right w:type="dxa" w:w="200"/>
            </w:tcMar>
          </w:tcPr>
          <w:p>
            <w:r>
              <w:rPr>
                <w:rFonts w:ascii="Arial" w:cs="Arial" w:eastAsia="Arial" w:hAnsi="Arial"/>
                <w:color w:val="1A1A2E"/>
                <w:sz w:val="18"/>
                <w:szCs w:val="18"/>
              </w:rPr>
              <w:t xml:space="preserve">│  [Update Certification]                                    │</w:t>
            </w:r>
          </w:p>
        </w:tc>
      </w:tr>
      <w:tr>
        <w:tc>
          <w:tcPr>
            <w:tcW w:type="dxa" w:w="9360"/>
            <w:tcBorders>
              <w:top w:val="single" w:color="E5E7EB" w:sz="1"/>
              <w:left w:val="single" w:color="D97706" w:sz="2"/>
              <w:bottom w:val="single" w:color="E5E7EB" w:sz="1"/>
              <w:right w:val="single" w:color="D97706" w:sz="2"/>
            </w:tcBorders>
            <w:shd w:fill="F9FAFB" w:val="clear"/>
            <w:tcMar>
              <w:top w:type="dxa" w:w="80"/>
              <w:left w:type="dxa" w:w="200"/>
              <w:bottom w:type="dxa" w:w="80"/>
              <w:right w:type="dxa" w:w="200"/>
            </w:tcMar>
          </w:tcPr>
          <w:p>
            <w:r>
              <w:rPr>
                <w:rFonts w:ascii="Arial" w:cs="Arial" w:eastAsia="Arial" w:hAnsi="Arial"/>
                <w:color w:val="1A1A2E"/>
                <w:sz w:val="18"/>
                <w:szCs w:val="18"/>
              </w:rPr>
              <w:t xml:space="preserve">├─────────────────────────────────────────────────────────────┤</w:t>
            </w:r>
          </w:p>
        </w:tc>
      </w:tr>
      <w:tr>
        <w:tc>
          <w:tcPr>
            <w:tcW w:type="dxa" w:w="9360"/>
            <w:tcBorders>
              <w:top w:val="single" w:color="E5E7EB" w:sz="1"/>
              <w:left w:val="single" w:color="D97706" w:sz="2"/>
              <w:bottom w:val="single" w:color="E5E7EB" w:sz="1"/>
              <w:right w:val="single" w:color="D97706" w:sz="2"/>
            </w:tcBorders>
            <w:shd w:fill="FFFFFF" w:val="clear"/>
            <w:tcMar>
              <w:top w:type="dxa" w:w="80"/>
              <w:left w:type="dxa" w:w="200"/>
              <w:bottom w:type="dxa" w:w="80"/>
              <w:right w:type="dxa" w:w="200"/>
            </w:tcMar>
          </w:tcPr>
          <w:p>
            <w:r>
              <w:rPr>
                <w:rFonts w:ascii="Arial" w:cs="Arial" w:eastAsia="Arial" w:hAnsi="Arial"/>
                <w:color w:val="1A1A2E"/>
                <w:sz w:val="18"/>
                <w:szCs w:val="18"/>
              </w:rPr>
              <w:t xml:space="preserve">│  SUBSCRIPTION                                               │</w:t>
            </w:r>
          </w:p>
        </w:tc>
      </w:tr>
      <w:tr>
        <w:tc>
          <w:tcPr>
            <w:tcW w:type="dxa" w:w="9360"/>
            <w:tcBorders>
              <w:top w:val="single" w:color="E5E7EB" w:sz="1"/>
              <w:left w:val="single" w:color="D97706" w:sz="2"/>
              <w:bottom w:val="single" w:color="E5E7EB" w:sz="1"/>
              <w:right w:val="single" w:color="D97706" w:sz="2"/>
            </w:tcBorders>
            <w:shd w:fill="F9FAFB" w:val="clear"/>
            <w:tcMar>
              <w:top w:type="dxa" w:w="80"/>
              <w:left w:type="dxa" w:w="200"/>
              <w:bottom w:type="dxa" w:w="80"/>
              <w:right w:type="dxa" w:w="200"/>
            </w:tcMar>
          </w:tcPr>
          <w:p>
            <w:r>
              <w:rPr>
                <w:rFonts w:ascii="Arial" w:cs="Arial" w:eastAsia="Arial" w:hAnsi="Arial"/>
                <w:color w:val="1A1A2E"/>
                <w:sz w:val="18"/>
                <w:szCs w:val="18"/>
              </w:rPr>
              <w:t xml:space="preserve">│  Plan: Team ($199/month)   Renews: 01 Mar 2026             │</w:t>
            </w:r>
          </w:p>
        </w:tc>
      </w:tr>
      <w:tr>
        <w:tc>
          <w:tcPr>
            <w:tcW w:type="dxa" w:w="9360"/>
            <w:tcBorders>
              <w:top w:val="single" w:color="E5E7EB" w:sz="1"/>
              <w:left w:val="single" w:color="D97706" w:sz="2"/>
              <w:bottom w:val="single" w:color="E5E7EB" w:sz="1"/>
              <w:right w:val="single" w:color="D97706" w:sz="2"/>
            </w:tcBorders>
            <w:shd w:fill="FFFFFF" w:val="clear"/>
            <w:tcMar>
              <w:top w:type="dxa" w:w="80"/>
              <w:left w:type="dxa" w:w="200"/>
              <w:bottom w:type="dxa" w:w="80"/>
              <w:right w:type="dxa" w:w="200"/>
            </w:tcMar>
          </w:tcPr>
          <w:p>
            <w:r>
              <w:rPr>
                <w:rFonts w:ascii="Arial" w:cs="Arial" w:eastAsia="Arial" w:hAnsi="Arial"/>
                <w:color w:val="1A1A2E"/>
                <w:sz w:val="18"/>
                <w:szCs w:val="18"/>
              </w:rPr>
              <w:t xml:space="preserve">│  [Manage Subscription →]  [Upgrade to Enterprise →]       │</w:t>
            </w:r>
          </w:p>
        </w:tc>
      </w:tr>
      <w:tr>
        <w:tc>
          <w:tcPr>
            <w:tcW w:type="dxa" w:w="9360"/>
            <w:tcBorders>
              <w:top w:val="single" w:color="E5E7EB" w:sz="1"/>
              <w:left w:val="single" w:color="D97706" w:sz="2"/>
              <w:bottom w:val="single" w:color="E5E7EB" w:sz="1"/>
              <w:right w:val="single" w:color="D97706" w:sz="2"/>
            </w:tcBorders>
            <w:shd w:fill="F9FAFB" w:val="clear"/>
            <w:tcMar>
              <w:top w:type="dxa" w:w="80"/>
              <w:left w:type="dxa" w:w="200"/>
              <w:bottom w:type="dxa" w:w="80"/>
              <w:right w:type="dxa" w:w="200"/>
            </w:tcMar>
          </w:tcPr>
          <w:p>
            <w:r>
              <w:rPr>
                <w:rFonts w:ascii="Arial" w:cs="Arial" w:eastAsia="Arial" w:hAnsi="Arial"/>
                <w:color w:val="1A1A2E"/>
                <w:sz w:val="18"/>
                <w:szCs w:val="18"/>
              </w:rPr>
              <w:t xml:space="preserve">├─────────────────────────────────────────────────────────────┤</w:t>
            </w:r>
          </w:p>
        </w:tc>
      </w:tr>
      <w:tr>
        <w:tc>
          <w:tcPr>
            <w:tcW w:type="dxa" w:w="9360"/>
            <w:tcBorders>
              <w:top w:val="single" w:color="E5E7EB" w:sz="1"/>
              <w:left w:val="single" w:color="D97706" w:sz="2"/>
              <w:bottom w:val="single" w:color="E5E7EB" w:sz="1"/>
              <w:right w:val="single" w:color="D97706" w:sz="2"/>
            </w:tcBorders>
            <w:shd w:fill="FFFFFF" w:val="clear"/>
            <w:tcMar>
              <w:top w:type="dxa" w:w="80"/>
              <w:left w:type="dxa" w:w="200"/>
              <w:bottom w:type="dxa" w:w="80"/>
              <w:right w:type="dxa" w:w="200"/>
            </w:tcMar>
          </w:tcPr>
          <w:p>
            <w:r>
              <w:rPr>
                <w:rFonts w:ascii="Arial" w:cs="Arial" w:eastAsia="Arial" w:hAnsi="Arial"/>
                <w:color w:val="1A1A2E"/>
                <w:sz w:val="18"/>
                <w:szCs w:val="18"/>
              </w:rPr>
              <w:t xml:space="preserve">│  PREFERENCES                                                │</w:t>
            </w:r>
          </w:p>
        </w:tc>
      </w:tr>
      <w:tr>
        <w:tc>
          <w:tcPr>
            <w:tcW w:type="dxa" w:w="9360"/>
            <w:tcBorders>
              <w:top w:val="single" w:color="E5E7EB" w:sz="1"/>
              <w:left w:val="single" w:color="D97706" w:sz="2"/>
              <w:bottom w:val="single" w:color="E5E7EB" w:sz="1"/>
              <w:right w:val="single" w:color="D97706" w:sz="2"/>
            </w:tcBorders>
            <w:shd w:fill="F9FAFB" w:val="clear"/>
            <w:tcMar>
              <w:top w:type="dxa" w:w="80"/>
              <w:left w:type="dxa" w:w="200"/>
              <w:bottom w:type="dxa" w:w="80"/>
              <w:right w:type="dxa" w:w="200"/>
            </w:tcMar>
          </w:tcPr>
          <w:p>
            <w:r>
              <w:rPr>
                <w:rFonts w:ascii="Arial" w:cs="Arial" w:eastAsia="Arial" w:hAnsi="Arial"/>
                <w:color w:val="1A1A2E"/>
                <w:sz w:val="18"/>
                <w:szCs w:val="18"/>
              </w:rPr>
              <w:t xml:space="preserve">│  Theme          [Dark ●──────○ Light]   ← toggle          │</w:t>
            </w:r>
          </w:p>
        </w:tc>
      </w:tr>
      <w:tr>
        <w:tc>
          <w:tcPr>
            <w:tcW w:type="dxa" w:w="9360"/>
            <w:tcBorders>
              <w:top w:val="single" w:color="E5E7EB" w:sz="1"/>
              <w:left w:val="single" w:color="D97706" w:sz="2"/>
              <w:bottom w:val="single" w:color="E5E7EB" w:sz="1"/>
              <w:right w:val="single" w:color="D97706" w:sz="2"/>
            </w:tcBorders>
            <w:shd w:fill="FFFFFF" w:val="clear"/>
            <w:tcMar>
              <w:top w:type="dxa" w:w="80"/>
              <w:left w:type="dxa" w:w="200"/>
              <w:bottom w:type="dxa" w:w="80"/>
              <w:right w:type="dxa" w:w="200"/>
            </w:tcMar>
          </w:tcPr>
          <w:p>
            <w:r>
              <w:rPr>
                <w:rFonts w:ascii="Arial" w:cs="Arial" w:eastAsia="Arial" w:hAnsi="Arial"/>
                <w:color w:val="1A1A2E"/>
                <w:sz w:val="18"/>
                <w:szCs w:val="18"/>
              </w:rPr>
              <w:t xml:space="preserve">│  Default Module [WeldQAi ▼]                                 │</w:t>
            </w:r>
          </w:p>
        </w:tc>
      </w:tr>
      <w:tr>
        <w:tc>
          <w:tcPr>
            <w:tcW w:type="dxa" w:w="9360"/>
            <w:tcBorders>
              <w:top w:val="single" w:color="E5E7EB" w:sz="1"/>
              <w:left w:val="single" w:color="D97706" w:sz="2"/>
              <w:bottom w:val="single" w:color="E5E7EB" w:sz="1"/>
              <w:right w:val="single" w:color="D97706" w:sz="2"/>
            </w:tcBorders>
            <w:shd w:fill="F9FAFB" w:val="clear"/>
            <w:tcMar>
              <w:top w:type="dxa" w:w="80"/>
              <w:left w:type="dxa" w:w="200"/>
              <w:bottom w:type="dxa" w:w="80"/>
              <w:right w:type="dxa" w:w="200"/>
            </w:tcMar>
          </w:tcPr>
          <w:p>
            <w:r>
              <w:rPr>
                <w:rFonts w:ascii="Arial" w:cs="Arial" w:eastAsia="Arial" w:hAnsi="Arial"/>
                <w:color w:val="1A1A2E"/>
                <w:sz w:val="18"/>
                <w:szCs w:val="18"/>
              </w:rPr>
              <w:t xml:space="preserve">│  Measurement    [Metric ▼]                                  │</w:t>
            </w:r>
          </w:p>
        </w:tc>
      </w:tr>
      <w:tr>
        <w:tc>
          <w:tcPr>
            <w:tcW w:type="dxa" w:w="9360"/>
            <w:tcBorders>
              <w:top w:val="single" w:color="E5E7EB" w:sz="1"/>
              <w:left w:val="single" w:color="D97706" w:sz="2"/>
              <w:bottom w:val="single" w:color="E5E7EB" w:sz="1"/>
              <w:right w:val="single" w:color="D97706" w:sz="2"/>
            </w:tcBorders>
            <w:shd w:fill="FFFFFF" w:val="clear"/>
            <w:tcMar>
              <w:top w:type="dxa" w:w="80"/>
              <w:left w:type="dxa" w:w="200"/>
              <w:bottom w:type="dxa" w:w="80"/>
              <w:right w:type="dxa" w:w="200"/>
            </w:tcMar>
          </w:tcPr>
          <w:p>
            <w:r>
              <w:rPr>
                <w:rFonts w:ascii="Arial" w:cs="Arial" w:eastAsia="Arial" w:hAnsi="Arial"/>
                <w:color w:val="1A1A2E"/>
                <w:sz w:val="18"/>
                <w:szCs w:val="18"/>
              </w:rPr>
              <w:t xml:space="preserve">│  Date Format    [DD/MM/YYYY ▼]                              │</w:t>
            </w:r>
          </w:p>
        </w:tc>
      </w:tr>
      <w:tr>
        <w:tc>
          <w:tcPr>
            <w:tcW w:type="dxa" w:w="9360"/>
            <w:tcBorders>
              <w:top w:val="single" w:color="E5E7EB" w:sz="1"/>
              <w:left w:val="single" w:color="D97706" w:sz="2"/>
              <w:bottom w:val="single" w:color="E5E7EB" w:sz="1"/>
              <w:right w:val="single" w:color="D97706" w:sz="2"/>
            </w:tcBorders>
            <w:shd w:fill="F9FAFB" w:val="clear"/>
            <w:tcMar>
              <w:top w:type="dxa" w:w="80"/>
              <w:left w:type="dxa" w:w="200"/>
              <w:bottom w:type="dxa" w:w="80"/>
              <w:right w:type="dxa" w:w="200"/>
            </w:tcMar>
          </w:tcPr>
          <w:p>
            <w:r>
              <w:rPr>
                <w:rFonts w:ascii="Arial" w:cs="Arial" w:eastAsia="Arial" w:hAnsi="Arial"/>
                <w:color w:val="1A1A2E"/>
                <w:sz w:val="18"/>
                <w:szCs w:val="18"/>
              </w:rPr>
              <w:t xml:space="preserve">├─────────────────────────────────────────────────────────────┤</w:t>
            </w:r>
          </w:p>
        </w:tc>
      </w:tr>
      <w:tr>
        <w:tc>
          <w:tcPr>
            <w:tcW w:type="dxa" w:w="9360"/>
            <w:tcBorders>
              <w:top w:val="single" w:color="E5E7EB" w:sz="1"/>
              <w:left w:val="single" w:color="D97706" w:sz="2"/>
              <w:bottom w:val="single" w:color="E5E7EB" w:sz="1"/>
              <w:right w:val="single" w:color="D97706" w:sz="2"/>
            </w:tcBorders>
            <w:shd w:fill="FFFFFF" w:val="clear"/>
            <w:tcMar>
              <w:top w:type="dxa" w:w="80"/>
              <w:left w:type="dxa" w:w="200"/>
              <w:bottom w:type="dxa" w:w="80"/>
              <w:right w:type="dxa" w:w="200"/>
            </w:tcMar>
          </w:tcPr>
          <w:p>
            <w:r>
              <w:rPr>
                <w:rFonts w:ascii="Arial" w:cs="Arial" w:eastAsia="Arial" w:hAnsi="Arial"/>
                <w:color w:val="1A1A2E"/>
                <w:sz w:val="18"/>
                <w:szCs w:val="18"/>
              </w:rPr>
              <w:t xml:space="preserve">│  [Privacy Policy] [Terms of Service] [Export My Data]      │</w:t>
            </w:r>
          </w:p>
        </w:tc>
      </w:tr>
      <w:tr>
        <w:tc>
          <w:tcPr>
            <w:tcW w:type="dxa" w:w="9360"/>
            <w:tcBorders>
              <w:top w:val="single" w:color="E5E7EB" w:sz="1"/>
              <w:left w:val="single" w:color="D97706" w:sz="2"/>
              <w:bottom w:val="single" w:color="E5E7EB" w:sz="1"/>
              <w:right w:val="single" w:color="D97706" w:sz="2"/>
            </w:tcBorders>
            <w:shd w:fill="F9FAFB" w:val="clear"/>
            <w:tcMar>
              <w:top w:type="dxa" w:w="80"/>
              <w:left w:type="dxa" w:w="200"/>
              <w:bottom w:type="dxa" w:w="80"/>
              <w:right w:type="dxa" w:w="200"/>
            </w:tcMar>
          </w:tcPr>
          <w:p>
            <w:r>
              <w:rPr>
                <w:rFonts w:ascii="Arial" w:cs="Arial" w:eastAsia="Arial" w:hAnsi="Arial"/>
                <w:color w:val="1A1A2E"/>
                <w:sz w:val="18"/>
                <w:szCs w:val="18"/>
              </w:rPr>
              <w:t xml:space="preserve">│  [Sign Out]                          ← red text, no button │</w:t>
            </w:r>
          </w:p>
        </w:tc>
      </w:tr>
      <w:tr>
        <w:tc>
          <w:tcPr>
            <w:tcW w:type="dxa" w:w="9360"/>
            <w:tcBorders>
              <w:top w:val="single" w:color="E5E7EB" w:sz="1"/>
              <w:left w:val="single" w:color="D97706" w:sz="2"/>
              <w:bottom w:val="single" w:color="E5E7EB" w:sz="1"/>
              <w:right w:val="single" w:color="D97706" w:sz="2"/>
            </w:tcBorders>
            <w:shd w:fill="FFFFFF" w:val="clear"/>
            <w:tcMar>
              <w:top w:type="dxa" w:w="80"/>
              <w:left w:type="dxa" w:w="200"/>
              <w:bottom w:type="dxa" w:w="80"/>
              <w:right w:type="dxa" w:w="200"/>
            </w:tcMar>
          </w:tcPr>
          <w:p>
            <w:r>
              <w:rPr>
                <w:rFonts w:ascii="Arial" w:cs="Arial" w:eastAsia="Arial" w:hAnsi="Arial"/>
                <w:color w:val="1A1A2E"/>
                <w:sz w:val="18"/>
                <w:szCs w:val="18"/>
              </w:rPr>
              <w:t xml:space="preserve">│  [Delete Account]                    ← small, destructive  │</w:t>
            </w:r>
          </w:p>
        </w:tc>
      </w:tr>
      <w:tr>
        <w:tc>
          <w:tcPr>
            <w:tcW w:type="dxa" w:w="9360"/>
            <w:tcBorders>
              <w:top w:val="single" w:color="E5E7EB" w:sz="1"/>
              <w:left w:val="single" w:color="D97706" w:sz="2"/>
              <w:bottom w:val="single" w:color="E5E7EB" w:sz="1"/>
              <w:right w:val="single" w:color="D97706" w:sz="2"/>
            </w:tcBorders>
            <w:shd w:fill="F9FAFB" w:val="clear"/>
            <w:tcMar>
              <w:top w:type="dxa" w:w="80"/>
              <w:left w:type="dxa" w:w="200"/>
              <w:bottom w:type="dxa" w:w="80"/>
              <w:right w:type="dxa" w:w="200"/>
            </w:tcMar>
          </w:tcPr>
          <w:p>
            <w:r>
              <w:rPr>
                <w:rFonts w:ascii="Arial" w:cs="Arial" w:eastAsia="Arial" w:hAnsi="Arial"/>
                <w:color w:val="1A1A2E"/>
                <w:sz w:val="18"/>
                <w:szCs w:val="18"/>
              </w:rPr>
              <w:t xml:space="preserve">└─────────────────────────────────────────────────────────────┘</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D1D5DB" w:sz="1"/>
              <w:left w:val="single" w:color="D1D5DB" w:sz="1"/>
              <w:bottom w:val="single" w:color="D1D5DB" w:sz="1"/>
              <w:right w:val="single" w:color="D1D5DB" w:sz="1"/>
            </w:tcBorders>
            <w:shd w:fill="1B3A5C"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CERTIFICATION EXPIRY ALERT</w:t>
            </w:r>
          </w:p>
        </w:tc>
        <w:tc>
          <w:tcPr>
            <w:tcW w:type="dxa" w:w="7960"/>
            <w:tcBorders>
              <w:top w:val="single" w:color="D1D5DB" w:sz="1"/>
              <w:left w:val="single" w:color="D1D5DB" w:sz="1"/>
              <w:bottom w:val="single" w:color="D1D5DB" w:sz="1"/>
              <w:right w:val="single" w:color="D1D5DB" w:sz="1"/>
            </w:tcBorders>
            <w:shd w:fill="EBF5FF" w:val="clear"/>
            <w:tcMar>
              <w:top w:type="dxa" w:w="100"/>
              <w:left w:type="dxa" w:w="140"/>
              <w:bottom w:type="dxa" w:w="100"/>
              <w:right w:type="dxa" w:w="140"/>
            </w:tcMar>
          </w:tcPr>
          <w:p>
            <w:r>
              <w:rPr>
                <w:rFonts w:ascii="Arial" w:cs="Arial" w:eastAsia="Arial" w:hAnsi="Arial"/>
                <w:color w:val="1A1A2E"/>
                <w:sz w:val="20"/>
                <w:szCs w:val="20"/>
              </w:rPr>
              <w:t xml:space="preserve">If certification expires within 30 days: amber warning banner on this screen and on the home tab. If expired: red banner. Reports still creatable but PDF export shows "[CERTIFICATION EXPIRED — REPORT MAY NOT BE VALID]" watermark in red. This is a legal protection for the inspector and their employer.</w:t>
            </w:r>
          </w:p>
        </w:tc>
      </w:tr>
    </w:tbl>
    <w:p>
      <w:r>
        <w:br w:type="page"/>
      </w:r>
    </w:p>
    <w:p>
      <w:pPr>
        <w:pStyle w:val="Heading1"/>
        <w:spacing w:before="400" w:after="160"/>
      </w:pPr>
      <w:r>
        <w:rPr>
          <w:rFonts w:ascii="Arial" w:cs="Arial" w:eastAsia="Arial" w:hAnsi="Arial"/>
          <w:b/>
          <w:bCs/>
          <w:color w:val="0D1B2A"/>
          <w:sz w:val="44"/>
          <w:szCs w:val="44"/>
        </w:rPr>
        <w:t xml:space="preserve">8. Web Dashboard — React Management Interface</w:t>
      </w:r>
    </w:p>
    <w:p>
      <w:pPr>
        <w:pBdr>
          <w:top w:val="none" w:color="FFFFFF" w:sz="0"/>
          <w:bottom w:val="single" w:color="D97706" w:sz="6"/>
          <w:left w:val="none" w:color="FFFFFF" w:sz="0"/>
          <w:right w:val="none" w:color="FFFFFF" w:sz="0"/>
        </w:pBdr>
        <w:spacing w:before="160" w:after="200"/>
      </w:pPr>
      <w:r>
        <w:t xml:space="preserve"/>
      </w:r>
    </w:p>
    <w:p>
      <w:pPr>
        <w:spacing w:before="80" w:after="120"/>
      </w:pPr>
      <w:r>
        <w:rPr>
          <w:rFonts w:ascii="Arial" w:cs="Arial" w:eastAsia="Arial" w:hAnsi="Arial"/>
          <w:color w:val="1A1A2E"/>
          <w:sz w:val="22"/>
          <w:szCs w:val="22"/>
        </w:rPr>
        <w:t xml:space="preserve">The React web dashboard serves QC Managers, project engineers, and enterprise clients who work on laptops. It uses the same design tokens — navy, amber, IBM Plex Sans — but is optimised for data-dense browser use. Wider layouts, sortable tables, print stylesheets, and keyboard navigation.</w:t>
      </w:r>
    </w:p>
    <w:p>
      <w:pPr>
        <w:spacing w:before="60" w:after="60"/>
      </w:pPr>
      <w:r>
        <w:t xml:space="preserve"/>
      </w:r>
    </w:p>
    <w:p>
      <w:pPr>
        <w:pStyle w:val="Heading2"/>
        <w:spacing w:before="280" w:after="120"/>
      </w:pPr>
      <w:r>
        <w:rPr>
          <w:rFonts w:ascii="Arial" w:cs="Arial" w:eastAsia="Arial" w:hAnsi="Arial"/>
          <w:b/>
          <w:bCs/>
          <w:color w:val="1B3A5C"/>
          <w:sz w:val="30"/>
          <w:szCs w:val="30"/>
        </w:rPr>
        <w:t xml:space="preserve">8.1 Web Dashboard Layout System</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3"/>
              <w:left w:val="single" w:color="D97706" w:sz="3"/>
              <w:bottom w:val="single" w:color="D97706" w:sz="3"/>
              <w:right w:val="single" w:color="D97706" w:sz="3"/>
            </w:tcBorders>
            <w:shd w:fill="0D1B2A" w:val="clear"/>
            <w:tcMar>
              <w:top w:type="dxa" w:w="100"/>
              <w:left w:type="dxa" w:w="200"/>
              <w:bottom w:type="dxa" w:w="100"/>
              <w:right w:type="dxa" w:w="200"/>
            </w:tcMar>
          </w:tcPr>
          <w:p>
            <w:pPr>
              <w:jc w:val="center"/>
            </w:pPr>
            <w:r>
              <w:rPr>
                <w:rFonts w:ascii="Arial" w:cs="Arial" w:eastAsia="Arial" w:hAnsi="Arial"/>
                <w:b/>
                <w:bCs/>
                <w:color w:val="D97706"/>
                <w:sz w:val="20"/>
                <w:szCs w:val="20"/>
              </w:rPr>
              <w:t xml:space="preserve">WEB DASHBOARD — Manager View (1280px viewport)</w:t>
            </w:r>
          </w:p>
        </w:tc>
      </w:tr>
      <w:tr>
        <w:tc>
          <w:tcPr>
            <w:tcW w:type="dxa" w:w="9360"/>
            <w:tcBorders>
              <w:top w:val="single" w:color="E5E7EB" w:sz="1"/>
              <w:left w:val="single" w:color="D97706" w:sz="2"/>
              <w:bottom w:val="single" w:color="E5E7EB" w:sz="1"/>
              <w:right w:val="single" w:color="D97706" w:sz="2"/>
            </w:tcBorders>
            <w:shd w:fill="F9FAFB" w:val="clear"/>
            <w:tcMar>
              <w:top w:type="dxa" w:w="80"/>
              <w:left w:type="dxa" w:w="200"/>
              <w:bottom w:type="dxa" w:w="80"/>
              <w:right w:type="dxa" w:w="200"/>
            </w:tcMar>
          </w:tcPr>
          <w:p>
            <w:r>
              <w:rPr>
                <w:rFonts w:ascii="Arial" w:cs="Arial" w:eastAsia="Arial" w:hAnsi="Arial"/>
                <w:color w:val="1A1A2E"/>
                <w:sz w:val="18"/>
                <w:szCs w:val="18"/>
              </w:rPr>
              <w:t xml:space="preserve">┌──────────────────────────────────────────────────────────────────────────────────────┐</w:t>
            </w:r>
          </w:p>
        </w:tc>
      </w:tr>
      <w:tr>
        <w:tc>
          <w:tcPr>
            <w:tcW w:type="dxa" w:w="9360"/>
            <w:tcBorders>
              <w:top w:val="single" w:color="E5E7EB" w:sz="1"/>
              <w:left w:val="single" w:color="D97706" w:sz="2"/>
              <w:bottom w:val="single" w:color="E5E7EB" w:sz="1"/>
              <w:right w:val="single" w:color="D97706" w:sz="2"/>
            </w:tcBorders>
            <w:shd w:fill="FFFFFF" w:val="clear"/>
            <w:tcMar>
              <w:top w:type="dxa" w:w="80"/>
              <w:left w:type="dxa" w:w="200"/>
              <w:bottom w:type="dxa" w:w="80"/>
              <w:right w:type="dxa" w:w="200"/>
            </w:tcMar>
          </w:tcPr>
          <w:p>
            <w:r>
              <w:rPr>
                <w:rFonts w:ascii="Arial" w:cs="Arial" w:eastAsia="Arial" w:hAnsi="Arial"/>
                <w:color w:val="1A1A2E"/>
                <w:sz w:val="18"/>
                <w:szCs w:val="18"/>
              </w:rPr>
              <w:t xml:space="preserve">│ [FieldSpec Logo]  WeldQAi  │ Dashboard  Projects  Templates  Reports  Admin  │ [JO ▼]│</w:t>
            </w:r>
          </w:p>
        </w:tc>
      </w:tr>
      <w:tr>
        <w:tc>
          <w:tcPr>
            <w:tcW w:type="dxa" w:w="9360"/>
            <w:tcBorders>
              <w:top w:val="single" w:color="E5E7EB" w:sz="1"/>
              <w:left w:val="single" w:color="D97706" w:sz="2"/>
              <w:bottom w:val="single" w:color="E5E7EB" w:sz="1"/>
              <w:right w:val="single" w:color="D97706" w:sz="2"/>
            </w:tcBorders>
            <w:shd w:fill="F9FAFB" w:val="clear"/>
            <w:tcMar>
              <w:top w:type="dxa" w:w="80"/>
              <w:left w:type="dxa" w:w="200"/>
              <w:bottom w:type="dxa" w:w="80"/>
              <w:right w:type="dxa" w:w="200"/>
            </w:tcMar>
          </w:tcPr>
          <w:p>
            <w:r>
              <w:rPr>
                <w:rFonts w:ascii="Arial" w:cs="Arial" w:eastAsia="Arial" w:hAnsi="Arial"/>
                <w:color w:val="1A1A2E"/>
                <w:sz w:val="18"/>
                <w:szCs w:val="18"/>
              </w:rPr>
              <w:t xml:space="preserve">│ ─────────────────────────────────────────────────────────────────────────────────── │</w:t>
            </w:r>
          </w:p>
        </w:tc>
      </w:tr>
      <w:tr>
        <w:tc>
          <w:tcPr>
            <w:tcW w:type="dxa" w:w="9360"/>
            <w:tcBorders>
              <w:top w:val="single" w:color="E5E7EB" w:sz="1"/>
              <w:left w:val="single" w:color="D97706" w:sz="2"/>
              <w:bottom w:val="single" w:color="E5E7EB" w:sz="1"/>
              <w:right w:val="single" w:color="D97706" w:sz="2"/>
            </w:tcBorders>
            <w:shd w:fill="FFFFFF" w:val="clear"/>
            <w:tcMar>
              <w:top w:type="dxa" w:w="80"/>
              <w:left w:type="dxa" w:w="200"/>
              <w:bottom w:type="dxa" w:w="80"/>
              <w:right w:type="dxa" w:w="200"/>
            </w:tcMar>
          </w:tcPr>
          <w:p>
            <w:r>
              <w:rPr>
                <w:rFonts w:ascii="Arial" w:cs="Arial" w:eastAsia="Arial" w:hAnsi="Arial"/>
                <w:color w:val="1A1A2E"/>
                <w:sz w:val="18"/>
                <w:szCs w:val="18"/>
              </w:rPr>
              <w:t xml:space="preserve">│                         ← FULL-WIDTH TOP NAV, navy, 64px height                     │</w:t>
            </w:r>
          </w:p>
        </w:tc>
      </w:tr>
      <w:tr>
        <w:tc>
          <w:tcPr>
            <w:tcW w:type="dxa" w:w="9360"/>
            <w:tcBorders>
              <w:top w:val="single" w:color="E5E7EB" w:sz="1"/>
              <w:left w:val="single" w:color="D97706" w:sz="2"/>
              <w:bottom w:val="single" w:color="E5E7EB" w:sz="1"/>
              <w:right w:val="single" w:color="D97706" w:sz="2"/>
            </w:tcBorders>
            <w:shd w:fill="F9FAFB" w:val="clear"/>
            <w:tcMar>
              <w:top w:type="dxa" w:w="80"/>
              <w:left w:type="dxa" w:w="200"/>
              <w:bottom w:type="dxa" w:w="80"/>
              <w:right w:type="dxa" w:w="200"/>
            </w:tcMar>
          </w:tcPr>
          <w:p>
            <w:r>
              <w:rPr>
                <w:rFonts w:ascii="Arial" w:cs="Arial" w:eastAsia="Arial" w:hAnsi="Arial"/>
                <w:color w:val="1A1A2E"/>
                <w:sz w:val="18"/>
                <w:szCs w:val="18"/>
              </w:rPr>
              <w:t xml:space="preserve">├──────────────────────────────────────────────────────────────────────────────────────┤</w:t>
            </w:r>
          </w:p>
        </w:tc>
      </w:tr>
      <w:tr>
        <w:tc>
          <w:tcPr>
            <w:tcW w:type="dxa" w:w="9360"/>
            <w:tcBorders>
              <w:top w:val="single" w:color="E5E7EB" w:sz="1"/>
              <w:left w:val="single" w:color="D97706" w:sz="2"/>
              <w:bottom w:val="single" w:color="E5E7EB" w:sz="1"/>
              <w:right w:val="single" w:color="D97706" w:sz="2"/>
            </w:tcBorders>
            <w:shd w:fill="FFFFFF" w:val="clear"/>
            <w:tcMar>
              <w:top w:type="dxa" w:w="80"/>
              <w:left w:type="dxa" w:w="200"/>
              <w:bottom w:type="dxa" w:w="80"/>
              <w:right w:type="dxa" w:w="200"/>
            </w:tcMar>
          </w:tcPr>
          <w:p>
            <w:r>
              <w:rPr>
                <w:rFonts w:ascii="Arial" w:cs="Arial" w:eastAsia="Arial" w:hAnsi="Arial"/>
                <w:color w:val="1A1A2E"/>
                <w:sz w:val="18"/>
                <w:szCs w:val="18"/>
              </w:rPr>
              <w:t xml:space="preserve">│  SIDEBAR (240px)       │  MAIN CONTENT AREA (fluid)                                  │</w:t>
            </w:r>
          </w:p>
        </w:tc>
      </w:tr>
      <w:tr>
        <w:tc>
          <w:tcPr>
            <w:tcW w:type="dxa" w:w="9360"/>
            <w:tcBorders>
              <w:top w:val="single" w:color="E5E7EB" w:sz="1"/>
              <w:left w:val="single" w:color="D97706" w:sz="2"/>
              <w:bottom w:val="single" w:color="E5E7EB" w:sz="1"/>
              <w:right w:val="single" w:color="D97706" w:sz="2"/>
            </w:tcBorders>
            <w:shd w:fill="F9FAFB" w:val="clear"/>
            <w:tcMar>
              <w:top w:type="dxa" w:w="80"/>
              <w:left w:type="dxa" w:w="200"/>
              <w:bottom w:type="dxa" w:w="80"/>
              <w:right w:type="dxa" w:w="200"/>
            </w:tcMar>
          </w:tcPr>
          <w:p>
            <w:r>
              <w:rPr>
                <w:rFonts w:ascii="Arial" w:cs="Arial" w:eastAsia="Arial" w:hAnsi="Arial"/>
                <w:color w:val="1A1A2E"/>
                <w:sz w:val="18"/>
                <w:szCs w:val="18"/>
              </w:rPr>
              <w:t xml:space="preserve">│  ┌──────────────────┐  │  ┌──────────────────────────────────────────────────────┐  │</w:t>
            </w:r>
          </w:p>
        </w:tc>
      </w:tr>
      <w:tr>
        <w:tc>
          <w:tcPr>
            <w:tcW w:type="dxa" w:w="9360"/>
            <w:tcBorders>
              <w:top w:val="single" w:color="E5E7EB" w:sz="1"/>
              <w:left w:val="single" w:color="D97706" w:sz="2"/>
              <w:bottom w:val="single" w:color="E5E7EB" w:sz="1"/>
              <w:right w:val="single" w:color="D97706" w:sz="2"/>
            </w:tcBorders>
            <w:shd w:fill="FFFFFF" w:val="clear"/>
            <w:tcMar>
              <w:top w:type="dxa" w:w="80"/>
              <w:left w:type="dxa" w:w="200"/>
              <w:bottom w:type="dxa" w:w="80"/>
              <w:right w:type="dxa" w:w="200"/>
            </w:tcMar>
          </w:tcPr>
          <w:p>
            <w:r>
              <w:rPr>
                <w:rFonts w:ascii="Arial" w:cs="Arial" w:eastAsia="Arial" w:hAnsi="Arial"/>
                <w:color w:val="1A1A2E"/>
                <w:sz w:val="18"/>
                <w:szCs w:val="18"/>
              </w:rPr>
              <w:t xml:space="preserve">│  │ ORG OVERVIEW      │  │  │  NGL Pipeline Phase 2           [Open] [Export PDF] │  │</w:t>
            </w:r>
          </w:p>
        </w:tc>
      </w:tr>
      <w:tr>
        <w:tc>
          <w:tcPr>
            <w:tcW w:type="dxa" w:w="9360"/>
            <w:tcBorders>
              <w:top w:val="single" w:color="E5E7EB" w:sz="1"/>
              <w:left w:val="single" w:color="D97706" w:sz="2"/>
              <w:bottom w:val="single" w:color="E5E7EB" w:sz="1"/>
              <w:right w:val="single" w:color="D97706" w:sz="2"/>
            </w:tcBorders>
            <w:shd w:fill="F9FAFB" w:val="clear"/>
            <w:tcMar>
              <w:top w:type="dxa" w:w="80"/>
              <w:left w:type="dxa" w:w="200"/>
              <w:bottom w:type="dxa" w:w="80"/>
              <w:right w:type="dxa" w:w="200"/>
            </w:tcMar>
          </w:tcPr>
          <w:p>
            <w:r>
              <w:rPr>
                <w:rFonts w:ascii="Arial" w:cs="Arial" w:eastAsia="Arial" w:hAnsi="Arial"/>
                <w:color w:val="1A1A2E"/>
                <w:sz w:val="18"/>
                <w:szCs w:val="18"/>
              </w:rPr>
              <w:t xml:space="preserve">│  │ ▸ NGL Pipeline ← │  │  │  ──────────────────────────────────────────────────  │  │</w:t>
            </w:r>
          </w:p>
        </w:tc>
      </w:tr>
      <w:tr>
        <w:tc>
          <w:tcPr>
            <w:tcW w:type="dxa" w:w="9360"/>
            <w:tcBorders>
              <w:top w:val="single" w:color="E5E7EB" w:sz="1"/>
              <w:left w:val="single" w:color="D97706" w:sz="2"/>
              <w:bottom w:val="single" w:color="E5E7EB" w:sz="1"/>
              <w:right w:val="single" w:color="D97706" w:sz="2"/>
            </w:tcBorders>
            <w:shd w:fill="FFFFFF" w:val="clear"/>
            <w:tcMar>
              <w:top w:type="dxa" w:w="80"/>
              <w:left w:type="dxa" w:w="200"/>
              <w:bottom w:type="dxa" w:w="80"/>
              <w:right w:type="dxa" w:w="200"/>
            </w:tcMar>
          </w:tcPr>
          <w:p>
            <w:r>
              <w:rPr>
                <w:rFonts w:ascii="Arial" w:cs="Arial" w:eastAsia="Arial" w:hAnsi="Arial"/>
                <w:color w:val="1A1A2E"/>
                <w:sz w:val="18"/>
                <w:szCs w:val="18"/>
              </w:rPr>
              <w:t xml:space="preserve">│  │   Offshore A4    │  │  │  [128 Reports] [94% Pass] [3 NCRs] [78% Complete]   │  │</w:t>
            </w:r>
          </w:p>
        </w:tc>
      </w:tr>
      <w:tr>
        <w:tc>
          <w:tcPr>
            <w:tcW w:type="dxa" w:w="9360"/>
            <w:tcBorders>
              <w:top w:val="single" w:color="E5E7EB" w:sz="1"/>
              <w:left w:val="single" w:color="D97706" w:sz="2"/>
              <w:bottom w:val="single" w:color="E5E7EB" w:sz="1"/>
              <w:right w:val="single" w:color="D97706" w:sz="2"/>
            </w:tcBorders>
            <w:shd w:fill="F9FAFB" w:val="clear"/>
            <w:tcMar>
              <w:top w:type="dxa" w:w="80"/>
              <w:left w:type="dxa" w:w="200"/>
              <w:bottom w:type="dxa" w:w="80"/>
              <w:right w:type="dxa" w:w="200"/>
            </w:tcMar>
          </w:tcPr>
          <w:p>
            <w:r>
              <w:rPr>
                <w:rFonts w:ascii="Arial" w:cs="Arial" w:eastAsia="Arial" w:hAnsi="Arial"/>
                <w:color w:val="1A1A2E"/>
                <w:sz w:val="18"/>
                <w:szCs w:val="18"/>
              </w:rPr>
              <w:t xml:space="preserve">│  │   Tank Farm      │  │  │                                                       │  │</w:t>
            </w:r>
          </w:p>
        </w:tc>
      </w:tr>
      <w:tr>
        <w:tc>
          <w:tcPr>
            <w:tcW w:type="dxa" w:w="9360"/>
            <w:tcBorders>
              <w:top w:val="single" w:color="E5E7EB" w:sz="1"/>
              <w:left w:val="single" w:color="D97706" w:sz="2"/>
              <w:bottom w:val="single" w:color="E5E7EB" w:sz="1"/>
              <w:right w:val="single" w:color="D97706" w:sz="2"/>
            </w:tcBorders>
            <w:shd w:fill="FFFFFF" w:val="clear"/>
            <w:tcMar>
              <w:top w:type="dxa" w:w="80"/>
              <w:left w:type="dxa" w:w="200"/>
              <w:bottom w:type="dxa" w:w="80"/>
              <w:right w:type="dxa" w:w="200"/>
            </w:tcMar>
          </w:tcPr>
          <w:p>
            <w:r>
              <w:rPr>
                <w:rFonts w:ascii="Arial" w:cs="Arial" w:eastAsia="Arial" w:hAnsi="Arial"/>
                <w:color w:val="1A1A2E"/>
                <w:sz w:val="18"/>
                <w:szCs w:val="18"/>
              </w:rPr>
              <w:t xml:space="preserve">│  │ ─────────────── │  │  │  WELD MAP  (scrollable table, all joints visible)    │  │</w:t>
            </w:r>
          </w:p>
        </w:tc>
      </w:tr>
      <w:tr>
        <w:tc>
          <w:tcPr>
            <w:tcW w:type="dxa" w:w="9360"/>
            <w:tcBorders>
              <w:top w:val="single" w:color="E5E7EB" w:sz="1"/>
              <w:left w:val="single" w:color="D97706" w:sz="2"/>
              <w:bottom w:val="single" w:color="E5E7EB" w:sz="1"/>
              <w:right w:val="single" w:color="D97706" w:sz="2"/>
            </w:tcBorders>
            <w:shd w:fill="F9FAFB" w:val="clear"/>
            <w:tcMar>
              <w:top w:type="dxa" w:w="80"/>
              <w:left w:type="dxa" w:w="200"/>
              <w:bottom w:type="dxa" w:w="80"/>
              <w:right w:type="dxa" w:w="200"/>
            </w:tcMar>
          </w:tcPr>
          <w:p>
            <w:r>
              <w:rPr>
                <w:rFonts w:ascii="Arial" w:cs="Arial" w:eastAsia="Arial" w:hAnsi="Arial"/>
                <w:color w:val="1A1A2E"/>
                <w:sz w:val="18"/>
                <w:szCs w:val="18"/>
              </w:rPr>
              <w:t xml:space="preserve">│  │ QUICK LINKS      │  │  │  [Full weld map table — sortable, filterable]        │  │</w:t>
            </w:r>
          </w:p>
        </w:tc>
      </w:tr>
      <w:tr>
        <w:tc>
          <w:tcPr>
            <w:tcW w:type="dxa" w:w="9360"/>
            <w:tcBorders>
              <w:top w:val="single" w:color="E5E7EB" w:sz="1"/>
              <w:left w:val="single" w:color="D97706" w:sz="2"/>
              <w:bottom w:val="single" w:color="E5E7EB" w:sz="1"/>
              <w:right w:val="single" w:color="D97706" w:sz="2"/>
            </w:tcBorders>
            <w:shd w:fill="FFFFFF" w:val="clear"/>
            <w:tcMar>
              <w:top w:type="dxa" w:w="80"/>
              <w:left w:type="dxa" w:w="200"/>
              <w:bottom w:type="dxa" w:w="80"/>
              <w:right w:type="dxa" w:w="200"/>
            </w:tcMar>
          </w:tcPr>
          <w:p>
            <w:r>
              <w:rPr>
                <w:rFonts w:ascii="Arial" w:cs="Arial" w:eastAsia="Arial" w:hAnsi="Arial"/>
                <w:color w:val="1A1A2E"/>
                <w:sz w:val="18"/>
                <w:szCs w:val="18"/>
              </w:rPr>
              <w:t xml:space="preserve">│  │ • NCR Tracker 3 │  │  │                                                       │  │</w:t>
            </w:r>
          </w:p>
        </w:tc>
      </w:tr>
      <w:tr>
        <w:tc>
          <w:tcPr>
            <w:tcW w:type="dxa" w:w="9360"/>
            <w:tcBorders>
              <w:top w:val="single" w:color="E5E7EB" w:sz="1"/>
              <w:left w:val="single" w:color="D97706" w:sz="2"/>
              <w:bottom w:val="single" w:color="E5E7EB" w:sz="1"/>
              <w:right w:val="single" w:color="D97706" w:sz="2"/>
            </w:tcBorders>
            <w:shd w:fill="F9FAFB" w:val="clear"/>
            <w:tcMar>
              <w:top w:type="dxa" w:w="80"/>
              <w:left w:type="dxa" w:w="200"/>
              <w:bottom w:type="dxa" w:w="80"/>
              <w:right w:type="dxa" w:w="200"/>
            </w:tcMar>
          </w:tcPr>
          <w:p>
            <w:r>
              <w:rPr>
                <w:rFonts w:ascii="Arial" w:cs="Arial" w:eastAsia="Arial" w:hAnsi="Arial"/>
                <w:color w:val="1A1A2E"/>
                <w:sz w:val="18"/>
                <w:szCs w:val="18"/>
              </w:rPr>
              <w:t xml:space="preserve">│  │ • Weld Map      │  │  │  KPI CHARTS (2-column grid)                          │  │</w:t>
            </w:r>
          </w:p>
        </w:tc>
      </w:tr>
      <w:tr>
        <w:tc>
          <w:tcPr>
            <w:tcW w:type="dxa" w:w="9360"/>
            <w:tcBorders>
              <w:top w:val="single" w:color="E5E7EB" w:sz="1"/>
              <w:left w:val="single" w:color="D97706" w:sz="2"/>
              <w:bottom w:val="single" w:color="E5E7EB" w:sz="1"/>
              <w:right w:val="single" w:color="D97706" w:sz="2"/>
            </w:tcBorders>
            <w:shd w:fill="FFFFFF" w:val="clear"/>
            <w:tcMar>
              <w:top w:type="dxa" w:w="80"/>
              <w:left w:type="dxa" w:w="200"/>
              <w:bottom w:type="dxa" w:w="80"/>
              <w:right w:type="dxa" w:w="200"/>
            </w:tcMar>
          </w:tcPr>
          <w:p>
            <w:r>
              <w:rPr>
                <w:rFonts w:ascii="Arial" w:cs="Arial" w:eastAsia="Arial" w:hAnsi="Arial"/>
                <w:color w:val="1A1A2E"/>
                <w:sz w:val="18"/>
                <w:szCs w:val="18"/>
              </w:rPr>
              <w:t xml:space="preserve">│  │ • Templates     │  │  │  [Pass/Fail donut] [Repair rate trend]               │  │</w:t>
            </w:r>
          </w:p>
        </w:tc>
      </w:tr>
      <w:tr>
        <w:tc>
          <w:tcPr>
            <w:tcW w:type="dxa" w:w="9360"/>
            <w:tcBorders>
              <w:top w:val="single" w:color="E5E7EB" w:sz="1"/>
              <w:left w:val="single" w:color="D97706" w:sz="2"/>
              <w:bottom w:val="single" w:color="E5E7EB" w:sz="1"/>
              <w:right w:val="single" w:color="D97706" w:sz="2"/>
            </w:tcBorders>
            <w:shd w:fill="F9FAFB" w:val="clear"/>
            <w:tcMar>
              <w:top w:type="dxa" w:w="80"/>
              <w:left w:type="dxa" w:w="200"/>
              <w:bottom w:type="dxa" w:w="80"/>
              <w:right w:type="dxa" w:w="200"/>
            </w:tcMar>
          </w:tcPr>
          <w:p>
            <w:r>
              <w:rPr>
                <w:rFonts w:ascii="Arial" w:cs="Arial" w:eastAsia="Arial" w:hAnsi="Arial"/>
                <w:color w:val="1A1A2E"/>
                <w:sz w:val="18"/>
                <w:szCs w:val="18"/>
              </w:rPr>
              <w:t xml:space="preserve">│  │ • Team          │  │  │  [Welder performance] [Defect pareto]               │  │</w:t>
            </w:r>
          </w:p>
        </w:tc>
      </w:tr>
      <w:tr>
        <w:tc>
          <w:tcPr>
            <w:tcW w:type="dxa" w:w="9360"/>
            <w:tcBorders>
              <w:top w:val="single" w:color="E5E7EB" w:sz="1"/>
              <w:left w:val="single" w:color="D97706" w:sz="2"/>
              <w:bottom w:val="single" w:color="E5E7EB" w:sz="1"/>
              <w:right w:val="single" w:color="D97706" w:sz="2"/>
            </w:tcBorders>
            <w:shd w:fill="FFFFFF" w:val="clear"/>
            <w:tcMar>
              <w:top w:type="dxa" w:w="80"/>
              <w:left w:type="dxa" w:w="200"/>
              <w:bottom w:type="dxa" w:w="80"/>
              <w:right w:type="dxa" w:w="200"/>
            </w:tcMar>
          </w:tcPr>
          <w:p>
            <w:r>
              <w:rPr>
                <w:rFonts w:ascii="Arial" w:cs="Arial" w:eastAsia="Arial" w:hAnsi="Arial"/>
                <w:color w:val="1A1A2E"/>
                <w:sz w:val="18"/>
                <w:szCs w:val="18"/>
              </w:rPr>
              <w:t xml:space="preserve">│  │ • Audit Log     │  │  │                                                       │  │</w:t>
            </w:r>
          </w:p>
        </w:tc>
      </w:tr>
      <w:tr>
        <w:tc>
          <w:tcPr>
            <w:tcW w:type="dxa" w:w="9360"/>
            <w:tcBorders>
              <w:top w:val="single" w:color="E5E7EB" w:sz="1"/>
              <w:left w:val="single" w:color="D97706" w:sz="2"/>
              <w:bottom w:val="single" w:color="E5E7EB" w:sz="1"/>
              <w:right w:val="single" w:color="D97706" w:sz="2"/>
            </w:tcBorders>
            <w:shd w:fill="F9FAFB" w:val="clear"/>
            <w:tcMar>
              <w:top w:type="dxa" w:w="80"/>
              <w:left w:type="dxa" w:w="200"/>
              <w:bottom w:type="dxa" w:w="80"/>
              <w:right w:type="dxa" w:w="200"/>
            </w:tcMar>
          </w:tcPr>
          <w:p>
            <w:r>
              <w:rPr>
                <w:rFonts w:ascii="Arial" w:cs="Arial" w:eastAsia="Arial" w:hAnsi="Arial"/>
                <w:color w:val="1A1A2E"/>
                <w:sz w:val="18"/>
                <w:szCs w:val="18"/>
              </w:rPr>
              <w:t xml:space="preserve">│  └──────────────────┘  │  └──────────────────────────────────────────────────────┘  │</w:t>
            </w:r>
          </w:p>
        </w:tc>
      </w:tr>
      <w:tr>
        <w:tc>
          <w:tcPr>
            <w:tcW w:type="dxa" w:w="9360"/>
            <w:tcBorders>
              <w:top w:val="single" w:color="E5E7EB" w:sz="1"/>
              <w:left w:val="single" w:color="D97706" w:sz="2"/>
              <w:bottom w:val="single" w:color="E5E7EB" w:sz="1"/>
              <w:right w:val="single" w:color="D97706" w:sz="2"/>
            </w:tcBorders>
            <w:shd w:fill="FFFFFF" w:val="clear"/>
            <w:tcMar>
              <w:top w:type="dxa" w:w="80"/>
              <w:left w:type="dxa" w:w="200"/>
              <w:bottom w:type="dxa" w:w="80"/>
              <w:right w:type="dxa" w:w="200"/>
            </w:tcMar>
          </w:tcPr>
          <w:p>
            <w:r>
              <w:rPr>
                <w:rFonts w:ascii="Arial" w:cs="Arial" w:eastAsia="Arial" w:hAnsi="Arial"/>
                <w:color w:val="1A1A2E"/>
                <w:sz w:val="18"/>
                <w:szCs w:val="18"/>
              </w:rPr>
              <w:t xml:space="preserve">└──────────────────────────────────────────────────────────────────────────────────────┘</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c>
          <w:tcPr>
            <w:tcW w:type="dxa" w:w="2400"/>
            <w:tcBorders>
              <w:top w:val="single" w:color="D1D5DB" w:sz="1"/>
              <w:left w:val="single" w:color="D1D5DB" w:sz="1"/>
              <w:bottom w:val="single" w:color="D1D5DB" w:sz="1"/>
              <w:right w:val="single" w:color="D1D5DB" w:sz="1"/>
            </w:tcBorders>
            <w:shd w:fill="0D1B2A" w:val="clear"/>
            <w:tcMar>
              <w:top w:type="dxa" w:w="80"/>
              <w:left w:type="dxa" w:w="110"/>
              <w:bottom w:type="dxa" w:w="80"/>
              <w:right w:type="dxa" w:w="110"/>
            </w:tcMar>
            <w:vAlign w:val="center"/>
          </w:tcPr>
          <w:p>
            <w:pPr>
              <w:jc w:val="left"/>
            </w:pPr>
            <w:r>
              <w:rPr>
                <w:rFonts w:ascii="Arial" w:cs="Arial" w:eastAsia="Arial" w:hAnsi="Arial"/>
                <w:b/>
                <w:bCs/>
                <w:i w:val="false"/>
                <w:iCs w:val="false"/>
                <w:color w:val="FFFFFF"/>
                <w:sz w:val="18"/>
                <w:szCs w:val="18"/>
              </w:rPr>
              <w:t xml:space="preserve">Web-Specific Component</w:t>
            </w:r>
          </w:p>
        </w:tc>
        <w:tc>
          <w:tcPr>
            <w:tcW w:type="dxa" w:w="3600"/>
            <w:tcBorders>
              <w:top w:val="single" w:color="D1D5DB" w:sz="1"/>
              <w:left w:val="single" w:color="D1D5DB" w:sz="1"/>
              <w:bottom w:val="single" w:color="D1D5DB" w:sz="1"/>
              <w:right w:val="single" w:color="D1D5DB" w:sz="1"/>
            </w:tcBorders>
            <w:shd w:fill="0D1B2A" w:val="clear"/>
            <w:tcMar>
              <w:top w:type="dxa" w:w="80"/>
              <w:left w:type="dxa" w:w="110"/>
              <w:bottom w:type="dxa" w:w="80"/>
              <w:right w:type="dxa" w:w="110"/>
            </w:tcMar>
            <w:vAlign w:val="center"/>
          </w:tcPr>
          <w:p>
            <w:pPr>
              <w:jc w:val="left"/>
            </w:pPr>
            <w:r>
              <w:rPr>
                <w:rFonts w:ascii="Arial" w:cs="Arial" w:eastAsia="Arial" w:hAnsi="Arial"/>
                <w:b/>
                <w:bCs/>
                <w:i w:val="false"/>
                <w:iCs w:val="false"/>
                <w:color w:val="FFFFFF"/>
                <w:sz w:val="18"/>
                <w:szCs w:val="18"/>
              </w:rPr>
              <w:t xml:space="preserve">Spec</w:t>
            </w:r>
          </w:p>
        </w:tc>
        <w:tc>
          <w:tcPr>
            <w:tcW w:type="dxa" w:w="3360"/>
            <w:tcBorders>
              <w:top w:val="single" w:color="D1D5DB" w:sz="1"/>
              <w:left w:val="single" w:color="D1D5DB" w:sz="1"/>
              <w:bottom w:val="single" w:color="D1D5DB" w:sz="1"/>
              <w:right w:val="single" w:color="D1D5DB" w:sz="1"/>
            </w:tcBorders>
            <w:shd w:fill="0D1B2A" w:val="clear"/>
            <w:tcMar>
              <w:top w:type="dxa" w:w="80"/>
              <w:left w:type="dxa" w:w="110"/>
              <w:bottom w:type="dxa" w:w="80"/>
              <w:right w:type="dxa" w:w="110"/>
            </w:tcMar>
            <w:vAlign w:val="center"/>
          </w:tcPr>
          <w:p>
            <w:pPr>
              <w:jc w:val="left"/>
            </w:pPr>
            <w:r>
              <w:rPr>
                <w:rFonts w:ascii="Arial" w:cs="Arial" w:eastAsia="Arial" w:hAnsi="Arial"/>
                <w:b/>
                <w:bCs/>
                <w:i w:val="false"/>
                <w:iCs w:val="false"/>
                <w:color w:val="FFFFFF"/>
                <w:sz w:val="18"/>
                <w:szCs w:val="18"/>
              </w:rPr>
              <w:t xml:space="preserve">Mobile Equivalent</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Top navigation bar</w:t>
            </w:r>
          </w:p>
        </w:tc>
        <w:tc>
          <w:tcPr>
            <w:tcW w:type="dxa" w:w="36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Full-width, 64px height, navy. Logo left, nav links centre, user menu right. Active nav item: amber underline 3px.</w:t>
            </w:r>
          </w:p>
        </w:tc>
        <w:tc>
          <w:tcPr>
            <w:tcW w:type="dxa" w:w="336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Bottom navigation bar (different pattern — web gets horizontal top nav)</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Sidebar</w:t>
            </w:r>
          </w:p>
        </w:tc>
        <w:tc>
          <w:tcPr>
            <w:tcW w:type="dxa" w:w="3600"/>
            <w:tcBorders>
              <w:top w:val="single" w:color="D1D5DB" w:sz="1"/>
              <w:left w:val="single" w:color="D1D5DB" w:sz="1"/>
              <w:bottom w:val="single" w:color="D1D5DB" w:sz="1"/>
              <w:right w:val="single" w:color="D1D5DB" w:sz="1"/>
            </w:tcBorders>
            <w:shd w:fill="F3F4F6"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240px fixed left. Project tree with expand/collapse. Quick links section. Navy background, white text, amber active item.</w:t>
            </w:r>
          </w:p>
        </w:tc>
        <w:tc>
          <w:tcPr>
            <w:tcW w:type="dxa" w:w="3360"/>
            <w:tcBorders>
              <w:top w:val="single" w:color="D1D5DB" w:sz="1"/>
              <w:left w:val="single" w:color="D1D5DB" w:sz="1"/>
              <w:bottom w:val="single" w:color="D1D5DB" w:sz="1"/>
              <w:right w:val="single" w:color="D1D5DB" w:sz="1"/>
            </w:tcBorders>
            <w:shd w:fill="F3F4F6"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Drawer navigation (hidden by default on mobile)</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Data tables</w:t>
            </w:r>
          </w:p>
        </w:tc>
        <w:tc>
          <w:tcPr>
            <w:tcW w:type="dxa" w:w="36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Sortable columns (click header = sort). Sticky header row. Row hover = navy 5% tint. Bulk select checkboxes. Pagination 20/50/100 rows per page.</w:t>
            </w:r>
          </w:p>
        </w:tc>
        <w:tc>
          <w:tcPr>
            <w:tcW w:type="dxa" w:w="336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Simplified list view — fewer columns, tap to expand row</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Print stylesheet</w:t>
            </w:r>
          </w:p>
        </w:tc>
        <w:tc>
          <w:tcPr>
            <w:tcW w:type="dxa" w:w="3600"/>
            <w:tcBorders>
              <w:top w:val="single" w:color="D1D5DB" w:sz="1"/>
              <w:left w:val="single" w:color="D1D5DB" w:sz="1"/>
              <w:bottom w:val="single" w:color="D1D5DB" w:sz="1"/>
              <w:right w:val="single" w:color="D1D5DB" w:sz="1"/>
            </w:tcBorders>
            <w:shd w:fill="F3F4F6"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@media print: hide nav, sidebar, buttons. Full-width report content. Navy headers print as light gray. Amber accents as black.</w:t>
            </w:r>
          </w:p>
        </w:tc>
        <w:tc>
          <w:tcPr>
            <w:tcW w:type="dxa" w:w="3360"/>
            <w:tcBorders>
              <w:top w:val="single" w:color="D1D5DB" w:sz="1"/>
              <w:left w:val="single" w:color="D1D5DB" w:sz="1"/>
              <w:bottom w:val="single" w:color="D1D5DB" w:sz="1"/>
              <w:right w:val="single" w:color="D1D5DB" w:sz="1"/>
            </w:tcBorders>
            <w:shd w:fill="F3F4F6"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PDF export via export_service.dart</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Keyboard navigation</w:t>
            </w:r>
          </w:p>
        </w:tc>
        <w:tc>
          <w:tcPr>
            <w:tcW w:type="dxa" w:w="36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Tab through all interactive elements. Enter to activate. Escape to dismiss modals. Arrow keys in dropdown menus.</w:t>
            </w:r>
          </w:p>
        </w:tc>
        <w:tc>
          <w:tcPr>
            <w:tcW w:type="dxa" w:w="336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Touch interaction only</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Export controls</w:t>
            </w:r>
          </w:p>
        </w:tc>
        <w:tc>
          <w:tcPr>
            <w:tcW w:type="dxa" w:w="3600"/>
            <w:tcBorders>
              <w:top w:val="single" w:color="D1D5DB" w:sz="1"/>
              <w:left w:val="single" w:color="D1D5DB" w:sz="1"/>
              <w:bottom w:val="single" w:color="D1D5DB" w:sz="1"/>
              <w:right w:val="single" w:color="D1D5DB" w:sz="1"/>
            </w:tcBorders>
            <w:shd w:fill="F3F4F6"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Export to Excel button on all tables. Export to PDF on all reports. Batch export: select multiple → export as ZIP.</w:t>
            </w:r>
          </w:p>
        </w:tc>
        <w:tc>
          <w:tcPr>
            <w:tcW w:type="dxa" w:w="3360"/>
            <w:tcBorders>
              <w:top w:val="single" w:color="D1D5DB" w:sz="1"/>
              <w:left w:val="single" w:color="D1D5DB" w:sz="1"/>
              <w:bottom w:val="single" w:color="D1D5DB" w:sz="1"/>
              <w:right w:val="single" w:color="D1D5DB" w:sz="1"/>
            </w:tcBorders>
            <w:shd w:fill="F3F4F6"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Single report export only on mobile</w:t>
            </w:r>
          </w:p>
        </w:tc>
      </w:tr>
    </w:tbl>
    <w:p>
      <w:r>
        <w:br w:type="page"/>
      </w:r>
    </w:p>
    <w:p>
      <w:pPr>
        <w:pStyle w:val="Heading1"/>
        <w:spacing w:before="400" w:after="160"/>
      </w:pPr>
      <w:r>
        <w:rPr>
          <w:rFonts w:ascii="Arial" w:cs="Arial" w:eastAsia="Arial" w:hAnsi="Arial"/>
          <w:b/>
          <w:bCs/>
          <w:color w:val="0D1B2A"/>
          <w:sz w:val="44"/>
          <w:szCs w:val="44"/>
        </w:rPr>
        <w:t xml:space="preserve">9. Component Library — Flutter Implementation Reference</w:t>
      </w:r>
    </w:p>
    <w:p>
      <w:pPr>
        <w:pBdr>
          <w:top w:val="none" w:color="FFFFFF" w:sz="0"/>
          <w:bottom w:val="single" w:color="D97706" w:sz="6"/>
          <w:left w:val="none" w:color="FFFFFF" w:sz="0"/>
          <w:right w:val="none" w:color="FFFFFF" w:sz="0"/>
        </w:pBdr>
        <w:spacing w:before="160" w:after="200"/>
      </w:pPr>
      <w:r>
        <w:t xml:space="preserve"/>
      </w:r>
    </w:p>
    <w:p>
      <w:pPr>
        <w:spacing w:before="80" w:after="120"/>
      </w:pPr>
      <w:r>
        <w:rPr>
          <w:rFonts w:ascii="Arial" w:cs="Arial" w:eastAsia="Arial" w:hAnsi="Arial"/>
          <w:color w:val="1A1A2E"/>
          <w:sz w:val="22"/>
          <w:szCs w:val="22"/>
        </w:rPr>
        <w:t xml:space="preserve">This section provides the exact specification for every shared component. These become the building blocks in lib/widgets/ and lib/core/design/. Nothing is hardcoded in feature screens — every component references these specs.</w:t>
      </w:r>
    </w:p>
    <w:p>
      <w:pPr>
        <w:spacing w:before="60" w:after="60"/>
      </w:pPr>
      <w:r>
        <w:t xml:space="preserve"/>
      </w:r>
    </w:p>
    <w:p>
      <w:pPr>
        <w:pStyle w:val="Heading2"/>
        <w:spacing w:before="280" w:after="120"/>
      </w:pPr>
      <w:r>
        <w:rPr>
          <w:rFonts w:ascii="Arial" w:cs="Arial" w:eastAsia="Arial" w:hAnsi="Arial"/>
          <w:b/>
          <w:bCs/>
          <w:color w:val="1B3A5C"/>
          <w:sz w:val="30"/>
          <w:szCs w:val="30"/>
        </w:rPr>
        <w:t xml:space="preserve">9.1 Buttons</w:t>
      </w:r>
    </w:p>
    <w:p>
      <w:pPr>
        <w:spacing w:before="60" w:after="60"/>
      </w:pPr>
      <w:r>
        <w:t xml:space="preserve"/>
      </w:r>
    </w:p>
    <w:tbl>
      <w:tblPr>
        <w:tblW w:type="dxa" w:w="10460"/>
        <w:tblBorders>
          <w:top w:val="single" w:color="auto" w:sz="4"/>
          <w:left w:val="single" w:color="auto" w:sz="4"/>
          <w:bottom w:val="single" w:color="auto" w:sz="4"/>
          <w:right w:val="single" w:color="auto" w:sz="4"/>
          <w:insideH w:val="single" w:color="auto" w:sz="4"/>
          <w:insideV w:val="single" w:color="auto" w:sz="4"/>
        </w:tblBorders>
      </w:tblPr>
      <w:tblGrid>
        <w:gridCol w:w="1800"/>
        <w:gridCol w:w="900"/>
        <w:gridCol w:w="1600"/>
        <w:gridCol w:w="1400"/>
        <w:gridCol w:w="1800"/>
        <w:gridCol w:w="2960"/>
      </w:tblGrid>
      <w:tr>
        <w:tc>
          <w:tcPr>
            <w:tcW w:type="dxa" w:w="1800"/>
            <w:tcBorders>
              <w:top w:val="single" w:color="D1D5DB" w:sz="1"/>
              <w:left w:val="single" w:color="D1D5DB" w:sz="1"/>
              <w:bottom w:val="single" w:color="D1D5DB" w:sz="1"/>
              <w:right w:val="single" w:color="D1D5DB" w:sz="1"/>
            </w:tcBorders>
            <w:shd w:fill="0D1B2A" w:val="clear"/>
            <w:tcMar>
              <w:top w:type="dxa" w:w="80"/>
              <w:left w:type="dxa" w:w="110"/>
              <w:bottom w:type="dxa" w:w="80"/>
              <w:right w:type="dxa" w:w="110"/>
            </w:tcMar>
            <w:vAlign w:val="center"/>
          </w:tcPr>
          <w:p>
            <w:pPr>
              <w:jc w:val="left"/>
            </w:pPr>
            <w:r>
              <w:rPr>
                <w:rFonts w:ascii="Arial" w:cs="Arial" w:eastAsia="Arial" w:hAnsi="Arial"/>
                <w:b/>
                <w:bCs/>
                <w:i w:val="false"/>
                <w:iCs w:val="false"/>
                <w:color w:val="FFFFFF"/>
                <w:sz w:val="18"/>
                <w:szCs w:val="18"/>
              </w:rPr>
              <w:t xml:space="preserve">Variant</w:t>
            </w:r>
          </w:p>
        </w:tc>
        <w:tc>
          <w:tcPr>
            <w:tcW w:type="dxa" w:w="900"/>
            <w:tcBorders>
              <w:top w:val="single" w:color="D1D5DB" w:sz="1"/>
              <w:left w:val="single" w:color="D1D5DB" w:sz="1"/>
              <w:bottom w:val="single" w:color="D1D5DB" w:sz="1"/>
              <w:right w:val="single" w:color="D1D5DB" w:sz="1"/>
            </w:tcBorders>
            <w:shd w:fill="0D1B2A" w:val="clear"/>
            <w:tcMar>
              <w:top w:type="dxa" w:w="80"/>
              <w:left w:type="dxa" w:w="110"/>
              <w:bottom w:type="dxa" w:w="80"/>
              <w:right w:type="dxa" w:w="110"/>
            </w:tcMar>
            <w:vAlign w:val="center"/>
          </w:tcPr>
          <w:p>
            <w:pPr>
              <w:jc w:val="left"/>
            </w:pPr>
            <w:r>
              <w:rPr>
                <w:rFonts w:ascii="Arial" w:cs="Arial" w:eastAsia="Arial" w:hAnsi="Arial"/>
                <w:b/>
                <w:bCs/>
                <w:i w:val="false"/>
                <w:iCs w:val="false"/>
                <w:color w:val="FFFFFF"/>
                <w:sz w:val="18"/>
                <w:szCs w:val="18"/>
              </w:rPr>
              <w:t xml:space="preserve">Height</w:t>
            </w:r>
          </w:p>
        </w:tc>
        <w:tc>
          <w:tcPr>
            <w:tcW w:type="dxa" w:w="1600"/>
            <w:tcBorders>
              <w:top w:val="single" w:color="D1D5DB" w:sz="1"/>
              <w:left w:val="single" w:color="D1D5DB" w:sz="1"/>
              <w:bottom w:val="single" w:color="D1D5DB" w:sz="1"/>
              <w:right w:val="single" w:color="D1D5DB" w:sz="1"/>
            </w:tcBorders>
            <w:shd w:fill="0D1B2A" w:val="clear"/>
            <w:tcMar>
              <w:top w:type="dxa" w:w="80"/>
              <w:left w:type="dxa" w:w="110"/>
              <w:bottom w:type="dxa" w:w="80"/>
              <w:right w:type="dxa" w:w="110"/>
            </w:tcMar>
            <w:vAlign w:val="center"/>
          </w:tcPr>
          <w:p>
            <w:pPr>
              <w:jc w:val="left"/>
            </w:pPr>
            <w:r>
              <w:rPr>
                <w:rFonts w:ascii="Arial" w:cs="Arial" w:eastAsia="Arial" w:hAnsi="Arial"/>
                <w:b/>
                <w:bCs/>
                <w:i w:val="false"/>
                <w:iCs w:val="false"/>
                <w:color w:val="FFFFFF"/>
                <w:sz w:val="18"/>
                <w:szCs w:val="18"/>
              </w:rPr>
              <w:t xml:space="preserve">Fill</w:t>
            </w:r>
          </w:p>
        </w:tc>
        <w:tc>
          <w:tcPr>
            <w:tcW w:type="dxa" w:w="1400"/>
            <w:tcBorders>
              <w:top w:val="single" w:color="D1D5DB" w:sz="1"/>
              <w:left w:val="single" w:color="D1D5DB" w:sz="1"/>
              <w:bottom w:val="single" w:color="D1D5DB" w:sz="1"/>
              <w:right w:val="single" w:color="D1D5DB" w:sz="1"/>
            </w:tcBorders>
            <w:shd w:fill="0D1B2A" w:val="clear"/>
            <w:tcMar>
              <w:top w:type="dxa" w:w="80"/>
              <w:left w:type="dxa" w:w="110"/>
              <w:bottom w:type="dxa" w:w="80"/>
              <w:right w:type="dxa" w:w="110"/>
            </w:tcMar>
            <w:vAlign w:val="center"/>
          </w:tcPr>
          <w:p>
            <w:pPr>
              <w:jc w:val="left"/>
            </w:pPr>
            <w:r>
              <w:rPr>
                <w:rFonts w:ascii="Arial" w:cs="Arial" w:eastAsia="Arial" w:hAnsi="Arial"/>
                <w:b/>
                <w:bCs/>
                <w:i w:val="false"/>
                <w:iCs w:val="false"/>
                <w:color w:val="FFFFFF"/>
                <w:sz w:val="18"/>
                <w:szCs w:val="18"/>
              </w:rPr>
              <w:t xml:space="preserve">Border</w:t>
            </w:r>
          </w:p>
        </w:tc>
        <w:tc>
          <w:tcPr>
            <w:tcW w:type="dxa" w:w="1800"/>
            <w:tcBorders>
              <w:top w:val="single" w:color="D1D5DB" w:sz="1"/>
              <w:left w:val="single" w:color="D1D5DB" w:sz="1"/>
              <w:bottom w:val="single" w:color="D1D5DB" w:sz="1"/>
              <w:right w:val="single" w:color="D1D5DB" w:sz="1"/>
            </w:tcBorders>
            <w:shd w:fill="0D1B2A" w:val="clear"/>
            <w:tcMar>
              <w:top w:type="dxa" w:w="80"/>
              <w:left w:type="dxa" w:w="110"/>
              <w:bottom w:type="dxa" w:w="80"/>
              <w:right w:type="dxa" w:w="110"/>
            </w:tcMar>
            <w:vAlign w:val="center"/>
          </w:tcPr>
          <w:p>
            <w:pPr>
              <w:jc w:val="left"/>
            </w:pPr>
            <w:r>
              <w:rPr>
                <w:rFonts w:ascii="Arial" w:cs="Arial" w:eastAsia="Arial" w:hAnsi="Arial"/>
                <w:b/>
                <w:bCs/>
                <w:i w:val="false"/>
                <w:iCs w:val="false"/>
                <w:color w:val="FFFFFF"/>
                <w:sz w:val="18"/>
                <w:szCs w:val="18"/>
              </w:rPr>
              <w:t xml:space="preserve">Text</w:t>
            </w:r>
          </w:p>
        </w:tc>
        <w:tc>
          <w:tcPr>
            <w:tcW w:type="dxa" w:w="2960"/>
            <w:tcBorders>
              <w:top w:val="single" w:color="D1D5DB" w:sz="1"/>
              <w:left w:val="single" w:color="D1D5DB" w:sz="1"/>
              <w:bottom w:val="single" w:color="D1D5DB" w:sz="1"/>
              <w:right w:val="single" w:color="D1D5DB" w:sz="1"/>
            </w:tcBorders>
            <w:shd w:fill="0D1B2A" w:val="clear"/>
            <w:tcMar>
              <w:top w:type="dxa" w:w="80"/>
              <w:left w:type="dxa" w:w="110"/>
              <w:bottom w:type="dxa" w:w="80"/>
              <w:right w:type="dxa" w:w="110"/>
            </w:tcMar>
            <w:vAlign w:val="center"/>
          </w:tcPr>
          <w:p>
            <w:pPr>
              <w:jc w:val="left"/>
            </w:pPr>
            <w:r>
              <w:rPr>
                <w:rFonts w:ascii="Arial" w:cs="Arial" w:eastAsia="Arial" w:hAnsi="Arial"/>
                <w:b/>
                <w:bCs/>
                <w:i w:val="false"/>
                <w:iCs w:val="false"/>
                <w:color w:val="FFFFFF"/>
                <w:sz w:val="18"/>
                <w:szCs w:val="18"/>
              </w:rPr>
              <w:t xml:space="preserve">Use When</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Primary</w:t>
            </w:r>
          </w:p>
        </w:tc>
        <w:tc>
          <w:tcPr>
            <w:tcW w:type="dxa" w:w="9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56dp</w:t>
            </w:r>
          </w:p>
        </w:tc>
        <w:tc>
          <w:tcPr>
            <w:tcW w:type="dxa" w:w="16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Amber #D97706</w:t>
            </w:r>
          </w:p>
        </w:tc>
        <w:tc>
          <w:tcPr>
            <w:tcW w:type="dxa" w:w="14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None</w:t>
            </w:r>
          </w:p>
        </w:tc>
        <w:tc>
          <w:tcPr>
            <w:tcW w:type="dxa" w:w="18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White 18sp SemiBold</w:t>
            </w:r>
          </w:p>
        </w:tc>
        <w:tc>
          <w:tcPr>
            <w:tcW w:type="dxa" w:w="296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Primary screen action: Submit, Save, Upload, Confirm</w:t>
            </w:r>
          </w:p>
        </w:tc>
      </w:tr>
      <w:tr>
        <w:tc>
          <w:tcPr>
            <w:tcW w:type="dxa" w:w="1800"/>
            <w:tcBorders>
              <w:top w:val="single" w:color="D1D5DB" w:sz="1"/>
              <w:left w:val="single" w:color="D1D5DB" w:sz="1"/>
              <w:bottom w:val="single" w:color="D1D5DB" w:sz="1"/>
              <w:right w:val="single" w:color="D1D5DB" w:sz="1"/>
            </w:tcBorders>
            <w:shd w:fill="F3F4F6"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Primary Destructive</w:t>
            </w:r>
          </w:p>
        </w:tc>
        <w:tc>
          <w:tcPr>
            <w:tcW w:type="dxa" w:w="900"/>
            <w:tcBorders>
              <w:top w:val="single" w:color="D1D5DB" w:sz="1"/>
              <w:left w:val="single" w:color="D1D5DB" w:sz="1"/>
              <w:bottom w:val="single" w:color="D1D5DB" w:sz="1"/>
              <w:right w:val="single" w:color="D1D5DB" w:sz="1"/>
            </w:tcBorders>
            <w:shd w:fill="F3F4F6"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56dp</w:t>
            </w:r>
          </w:p>
        </w:tc>
        <w:tc>
          <w:tcPr>
            <w:tcW w:type="dxa" w:w="1600"/>
            <w:tcBorders>
              <w:top w:val="single" w:color="D1D5DB" w:sz="1"/>
              <w:left w:val="single" w:color="D1D5DB" w:sz="1"/>
              <w:bottom w:val="single" w:color="D1D5DB" w:sz="1"/>
              <w:right w:val="single" w:color="D1D5DB" w:sz="1"/>
            </w:tcBorders>
            <w:shd w:fill="F3F4F6"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Red #DC2626</w:t>
            </w:r>
          </w:p>
        </w:tc>
        <w:tc>
          <w:tcPr>
            <w:tcW w:type="dxa" w:w="1400"/>
            <w:tcBorders>
              <w:top w:val="single" w:color="D1D5DB" w:sz="1"/>
              <w:left w:val="single" w:color="D1D5DB" w:sz="1"/>
              <w:bottom w:val="single" w:color="D1D5DB" w:sz="1"/>
              <w:right w:val="single" w:color="D1D5DB" w:sz="1"/>
            </w:tcBorders>
            <w:shd w:fill="F3F4F6"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None</w:t>
            </w:r>
          </w:p>
        </w:tc>
        <w:tc>
          <w:tcPr>
            <w:tcW w:type="dxa" w:w="1800"/>
            <w:tcBorders>
              <w:top w:val="single" w:color="D1D5DB" w:sz="1"/>
              <w:left w:val="single" w:color="D1D5DB" w:sz="1"/>
              <w:bottom w:val="single" w:color="D1D5DB" w:sz="1"/>
              <w:right w:val="single" w:color="D1D5DB" w:sz="1"/>
            </w:tcBorders>
            <w:shd w:fill="F3F4F6"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White 18sp SemiBold</w:t>
            </w:r>
          </w:p>
        </w:tc>
        <w:tc>
          <w:tcPr>
            <w:tcW w:type="dxa" w:w="2960"/>
            <w:tcBorders>
              <w:top w:val="single" w:color="D1D5DB" w:sz="1"/>
              <w:left w:val="single" w:color="D1D5DB" w:sz="1"/>
              <w:bottom w:val="single" w:color="D1D5DB" w:sz="1"/>
              <w:right w:val="single" w:color="D1D5DB" w:sz="1"/>
            </w:tcBorders>
            <w:shd w:fill="F3F4F6"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Irreversible actions: Delete Account, Remove Member</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Secondary</w:t>
            </w:r>
          </w:p>
        </w:tc>
        <w:tc>
          <w:tcPr>
            <w:tcW w:type="dxa" w:w="9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48dp</w:t>
            </w:r>
          </w:p>
        </w:tc>
        <w:tc>
          <w:tcPr>
            <w:tcW w:type="dxa" w:w="16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Transparent</w:t>
            </w:r>
          </w:p>
        </w:tc>
        <w:tc>
          <w:tcPr>
            <w:tcW w:type="dxa" w:w="14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Navy 2dp #1B3A5C</w:t>
            </w:r>
          </w:p>
        </w:tc>
        <w:tc>
          <w:tcPr>
            <w:tcW w:type="dxa" w:w="18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Navy 16sp SemiBold</w:t>
            </w:r>
          </w:p>
        </w:tc>
        <w:tc>
          <w:tcPr>
            <w:tcW w:type="dxa" w:w="296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Secondary action alongside primary: Cancel, Edit, Back</w:t>
            </w:r>
          </w:p>
        </w:tc>
      </w:tr>
      <w:tr>
        <w:tc>
          <w:tcPr>
            <w:tcW w:type="dxa" w:w="1800"/>
            <w:tcBorders>
              <w:top w:val="single" w:color="D1D5DB" w:sz="1"/>
              <w:left w:val="single" w:color="D1D5DB" w:sz="1"/>
              <w:bottom w:val="single" w:color="D1D5DB" w:sz="1"/>
              <w:right w:val="single" w:color="D1D5DB" w:sz="1"/>
            </w:tcBorders>
            <w:shd w:fill="F3F4F6"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Ghost</w:t>
            </w:r>
          </w:p>
        </w:tc>
        <w:tc>
          <w:tcPr>
            <w:tcW w:type="dxa" w:w="900"/>
            <w:tcBorders>
              <w:top w:val="single" w:color="D1D5DB" w:sz="1"/>
              <w:left w:val="single" w:color="D1D5DB" w:sz="1"/>
              <w:bottom w:val="single" w:color="D1D5DB" w:sz="1"/>
              <w:right w:val="single" w:color="D1D5DB" w:sz="1"/>
            </w:tcBorders>
            <w:shd w:fill="F3F4F6"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44dp</w:t>
            </w:r>
          </w:p>
        </w:tc>
        <w:tc>
          <w:tcPr>
            <w:tcW w:type="dxa" w:w="1600"/>
            <w:tcBorders>
              <w:top w:val="single" w:color="D1D5DB" w:sz="1"/>
              <w:left w:val="single" w:color="D1D5DB" w:sz="1"/>
              <w:bottom w:val="single" w:color="D1D5DB" w:sz="1"/>
              <w:right w:val="single" w:color="D1D5DB" w:sz="1"/>
            </w:tcBorders>
            <w:shd w:fill="F3F4F6"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Transparent</w:t>
            </w:r>
          </w:p>
        </w:tc>
        <w:tc>
          <w:tcPr>
            <w:tcW w:type="dxa" w:w="1400"/>
            <w:tcBorders>
              <w:top w:val="single" w:color="D1D5DB" w:sz="1"/>
              <w:left w:val="single" w:color="D1D5DB" w:sz="1"/>
              <w:bottom w:val="single" w:color="D1D5DB" w:sz="1"/>
              <w:right w:val="single" w:color="D1D5DB" w:sz="1"/>
            </w:tcBorders>
            <w:shd w:fill="F3F4F6"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None</w:t>
            </w:r>
          </w:p>
        </w:tc>
        <w:tc>
          <w:tcPr>
            <w:tcW w:type="dxa" w:w="1800"/>
            <w:tcBorders>
              <w:top w:val="single" w:color="D1D5DB" w:sz="1"/>
              <w:left w:val="single" w:color="D1D5DB" w:sz="1"/>
              <w:bottom w:val="single" w:color="D1D5DB" w:sz="1"/>
              <w:right w:val="single" w:color="D1D5DB" w:sz="1"/>
            </w:tcBorders>
            <w:shd w:fill="F3F4F6"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Navy 16sp Medium</w:t>
            </w:r>
          </w:p>
        </w:tc>
        <w:tc>
          <w:tcPr>
            <w:tcW w:type="dxa" w:w="2960"/>
            <w:tcBorders>
              <w:top w:val="single" w:color="D1D5DB" w:sz="1"/>
              <w:left w:val="single" w:color="D1D5DB" w:sz="1"/>
              <w:bottom w:val="single" w:color="D1D5DB" w:sz="1"/>
              <w:right w:val="single" w:color="D1D5DB" w:sz="1"/>
            </w:tcBorders>
            <w:shd w:fill="F3F4F6"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Tertiary action, contextual menu items</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Amber Outline</w:t>
            </w:r>
          </w:p>
        </w:tc>
        <w:tc>
          <w:tcPr>
            <w:tcW w:type="dxa" w:w="9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48dp</w:t>
            </w:r>
          </w:p>
        </w:tc>
        <w:tc>
          <w:tcPr>
            <w:tcW w:type="dxa" w:w="16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Transparent</w:t>
            </w:r>
          </w:p>
        </w:tc>
        <w:tc>
          <w:tcPr>
            <w:tcW w:type="dxa" w:w="14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Amber 2dp</w:t>
            </w:r>
          </w:p>
        </w:tc>
        <w:tc>
          <w:tcPr>
            <w:tcW w:type="dxa" w:w="18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Amber 16sp SemiBold</w:t>
            </w:r>
          </w:p>
        </w:tc>
        <w:tc>
          <w:tcPr>
            <w:tcW w:type="dxa" w:w="296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Upgrade prompts, premium feature callouts</w:t>
            </w:r>
          </w:p>
        </w:tc>
      </w:tr>
      <w:tr>
        <w:tc>
          <w:tcPr>
            <w:tcW w:type="dxa" w:w="1800"/>
            <w:tcBorders>
              <w:top w:val="single" w:color="D1D5DB" w:sz="1"/>
              <w:left w:val="single" w:color="D1D5DB" w:sz="1"/>
              <w:bottom w:val="single" w:color="D1D5DB" w:sz="1"/>
              <w:right w:val="single" w:color="D1D5DB" w:sz="1"/>
            </w:tcBorders>
            <w:shd w:fill="F3F4F6"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Disabled (any)</w:t>
            </w:r>
          </w:p>
        </w:tc>
        <w:tc>
          <w:tcPr>
            <w:tcW w:type="dxa" w:w="900"/>
            <w:tcBorders>
              <w:top w:val="single" w:color="D1D5DB" w:sz="1"/>
              <w:left w:val="single" w:color="D1D5DB" w:sz="1"/>
              <w:bottom w:val="single" w:color="D1D5DB" w:sz="1"/>
              <w:right w:val="single" w:color="D1D5DB" w:sz="1"/>
            </w:tcBorders>
            <w:shd w:fill="F3F4F6"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same</w:t>
            </w:r>
          </w:p>
        </w:tc>
        <w:tc>
          <w:tcPr>
            <w:tcW w:type="dxa" w:w="1600"/>
            <w:tcBorders>
              <w:top w:val="single" w:color="D1D5DB" w:sz="1"/>
              <w:left w:val="single" w:color="D1D5DB" w:sz="1"/>
              <w:bottom w:val="single" w:color="D1D5DB" w:sz="1"/>
              <w:right w:val="single" w:color="D1D5DB" w:sz="1"/>
            </w:tcBorders>
            <w:shd w:fill="F3F4F6"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Gray #E5E7EB</w:t>
            </w:r>
          </w:p>
        </w:tc>
        <w:tc>
          <w:tcPr>
            <w:tcW w:type="dxa" w:w="1400"/>
            <w:tcBorders>
              <w:top w:val="single" w:color="D1D5DB" w:sz="1"/>
              <w:left w:val="single" w:color="D1D5DB" w:sz="1"/>
              <w:bottom w:val="single" w:color="D1D5DB" w:sz="1"/>
              <w:right w:val="single" w:color="D1D5DB" w:sz="1"/>
            </w:tcBorders>
            <w:shd w:fill="F3F4F6"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None</w:t>
            </w:r>
          </w:p>
        </w:tc>
        <w:tc>
          <w:tcPr>
            <w:tcW w:type="dxa" w:w="1800"/>
            <w:tcBorders>
              <w:top w:val="single" w:color="D1D5DB" w:sz="1"/>
              <w:left w:val="single" w:color="D1D5DB" w:sz="1"/>
              <w:bottom w:val="single" w:color="D1D5DB" w:sz="1"/>
              <w:right w:val="single" w:color="D1D5DB" w:sz="1"/>
            </w:tcBorders>
            <w:shd w:fill="F3F4F6"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Gray #9CA3AF</w:t>
            </w:r>
          </w:p>
        </w:tc>
        <w:tc>
          <w:tcPr>
            <w:tcW w:type="dxa" w:w="2960"/>
            <w:tcBorders>
              <w:top w:val="single" w:color="D1D5DB" w:sz="1"/>
              <w:left w:val="single" w:color="D1D5DB" w:sz="1"/>
              <w:bottom w:val="single" w:color="D1D5DB" w:sz="1"/>
              <w:right w:val="single" w:color="D1D5DB" w:sz="1"/>
            </w:tcBorders>
            <w:shd w:fill="F3F4F6"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Action not available. Never hide — disable with explanation.</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Loading (any)</w:t>
            </w:r>
          </w:p>
        </w:tc>
        <w:tc>
          <w:tcPr>
            <w:tcW w:type="dxa" w:w="9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same</w:t>
            </w:r>
          </w:p>
        </w:tc>
        <w:tc>
          <w:tcPr>
            <w:tcW w:type="dxa" w:w="16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same as variant</w:t>
            </w:r>
          </w:p>
        </w:tc>
        <w:tc>
          <w:tcPr>
            <w:tcW w:type="dxa" w:w="14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same</w:t>
            </w:r>
          </w:p>
        </w:tc>
        <w:tc>
          <w:tcPr>
            <w:tcW w:type="dxa" w:w="18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Spinner replaces text</w:t>
            </w:r>
          </w:p>
        </w:tc>
        <w:tc>
          <w:tcPr>
            <w:tcW w:type="dxa" w:w="296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Async action in progress. Button width fixed to prevent layout shift.</w:t>
            </w:r>
          </w:p>
        </w:tc>
      </w:tr>
      <w:tr>
        <w:tc>
          <w:tcPr>
            <w:tcW w:type="dxa" w:w="1800"/>
            <w:tcBorders>
              <w:top w:val="single" w:color="D1D5DB" w:sz="1"/>
              <w:left w:val="single" w:color="D1D5DB" w:sz="1"/>
              <w:bottom w:val="single" w:color="D1D5DB" w:sz="1"/>
              <w:right w:val="single" w:color="D1D5DB" w:sz="1"/>
            </w:tcBorders>
            <w:shd w:fill="F3F4F6"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FAB</w:t>
            </w:r>
          </w:p>
        </w:tc>
        <w:tc>
          <w:tcPr>
            <w:tcW w:type="dxa" w:w="900"/>
            <w:tcBorders>
              <w:top w:val="single" w:color="D1D5DB" w:sz="1"/>
              <w:left w:val="single" w:color="D1D5DB" w:sz="1"/>
              <w:bottom w:val="single" w:color="D1D5DB" w:sz="1"/>
              <w:right w:val="single" w:color="D1D5DB" w:sz="1"/>
            </w:tcBorders>
            <w:shd w:fill="F3F4F6"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56dp</w:t>
            </w:r>
          </w:p>
        </w:tc>
        <w:tc>
          <w:tcPr>
            <w:tcW w:type="dxa" w:w="1600"/>
            <w:tcBorders>
              <w:top w:val="single" w:color="D1D5DB" w:sz="1"/>
              <w:left w:val="single" w:color="D1D5DB" w:sz="1"/>
              <w:bottom w:val="single" w:color="D1D5DB" w:sz="1"/>
              <w:right w:val="single" w:color="D1D5DB" w:sz="1"/>
            </w:tcBorders>
            <w:shd w:fill="F3F4F6"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Amber #D97706</w:t>
            </w:r>
          </w:p>
        </w:tc>
        <w:tc>
          <w:tcPr>
            <w:tcW w:type="dxa" w:w="1400"/>
            <w:tcBorders>
              <w:top w:val="single" w:color="D1D5DB" w:sz="1"/>
              <w:left w:val="single" w:color="D1D5DB" w:sz="1"/>
              <w:bottom w:val="single" w:color="D1D5DB" w:sz="1"/>
              <w:right w:val="single" w:color="D1D5DB" w:sz="1"/>
            </w:tcBorders>
            <w:shd w:fill="F3F4F6"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None</w:t>
            </w:r>
          </w:p>
        </w:tc>
        <w:tc>
          <w:tcPr>
            <w:tcW w:type="dxa" w:w="1800"/>
            <w:tcBorders>
              <w:top w:val="single" w:color="D1D5DB" w:sz="1"/>
              <w:left w:val="single" w:color="D1D5DB" w:sz="1"/>
              <w:bottom w:val="single" w:color="D1D5DB" w:sz="1"/>
              <w:right w:val="single" w:color="D1D5DB" w:sz="1"/>
            </w:tcBorders>
            <w:shd w:fill="F3F4F6"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Icon 28dp white</w:t>
            </w:r>
          </w:p>
        </w:tc>
        <w:tc>
          <w:tcPr>
            <w:tcW w:type="dxa" w:w="2960"/>
            <w:tcBorders>
              <w:top w:val="single" w:color="D1D5DB" w:sz="1"/>
              <w:left w:val="single" w:color="D1D5DB" w:sz="1"/>
              <w:bottom w:val="single" w:color="D1D5DB" w:sz="1"/>
              <w:right w:val="single" w:color="D1D5DB" w:sz="1"/>
            </w:tcBorders>
            <w:shd w:fill="F3F4F6"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Primary screen-level action (new report, upload, new project)</w:t>
            </w:r>
          </w:p>
        </w:tc>
      </w:tr>
    </w:tbl>
    <w:p>
      <w:pPr>
        <w:spacing w:before="60" w:after="60"/>
      </w:pPr>
      <w:r>
        <w:t xml:space="preserve"/>
      </w:r>
    </w:p>
    <w:p>
      <w:pPr>
        <w:pStyle w:val="Heading2"/>
        <w:spacing w:before="280" w:after="120"/>
      </w:pPr>
      <w:r>
        <w:rPr>
          <w:rFonts w:ascii="Arial" w:cs="Arial" w:eastAsia="Arial" w:hAnsi="Arial"/>
          <w:b/>
          <w:bCs/>
          <w:color w:val="1B3A5C"/>
          <w:sz w:val="30"/>
          <w:szCs w:val="30"/>
        </w:rPr>
        <w:t xml:space="preserve">9.2 Status Badges / Chips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000"/>
        <w:gridCol w:w="3560"/>
      </w:tblGrid>
      <w:tr>
        <w:tc>
          <w:tcPr>
            <w:tcW w:type="dxa" w:w="1800"/>
            <w:tcBorders>
              <w:top w:val="single" w:color="D1D5DB" w:sz="1"/>
              <w:left w:val="single" w:color="D1D5DB" w:sz="1"/>
              <w:bottom w:val="single" w:color="D1D5DB" w:sz="1"/>
              <w:right w:val="single" w:color="D1D5DB" w:sz="1"/>
            </w:tcBorders>
            <w:shd w:fill="0D1B2A" w:val="clear"/>
            <w:tcMar>
              <w:top w:type="dxa" w:w="80"/>
              <w:left w:type="dxa" w:w="110"/>
              <w:bottom w:type="dxa" w:w="80"/>
              <w:right w:type="dxa" w:w="110"/>
            </w:tcMar>
            <w:vAlign w:val="center"/>
          </w:tcPr>
          <w:p>
            <w:pPr>
              <w:jc w:val="left"/>
            </w:pPr>
            <w:r>
              <w:rPr>
                <w:rFonts w:ascii="Arial" w:cs="Arial" w:eastAsia="Arial" w:hAnsi="Arial"/>
                <w:b/>
                <w:bCs/>
                <w:i w:val="false"/>
                <w:iCs w:val="false"/>
                <w:color w:val="FFFFFF"/>
                <w:sz w:val="18"/>
                <w:szCs w:val="18"/>
              </w:rPr>
              <w:t xml:space="preserve">Status</w:t>
            </w:r>
          </w:p>
        </w:tc>
        <w:tc>
          <w:tcPr>
            <w:tcW w:type="dxa" w:w="2000"/>
            <w:tcBorders>
              <w:top w:val="single" w:color="D1D5DB" w:sz="1"/>
              <w:left w:val="single" w:color="D1D5DB" w:sz="1"/>
              <w:bottom w:val="single" w:color="D1D5DB" w:sz="1"/>
              <w:right w:val="single" w:color="D1D5DB" w:sz="1"/>
            </w:tcBorders>
            <w:shd w:fill="0D1B2A" w:val="clear"/>
            <w:tcMar>
              <w:top w:type="dxa" w:w="80"/>
              <w:left w:type="dxa" w:w="110"/>
              <w:bottom w:type="dxa" w:w="80"/>
              <w:right w:type="dxa" w:w="110"/>
            </w:tcMar>
            <w:vAlign w:val="center"/>
          </w:tcPr>
          <w:p>
            <w:pPr>
              <w:jc w:val="left"/>
            </w:pPr>
            <w:r>
              <w:rPr>
                <w:rFonts w:ascii="Arial" w:cs="Arial" w:eastAsia="Arial" w:hAnsi="Arial"/>
                <w:b/>
                <w:bCs/>
                <w:i w:val="false"/>
                <w:iCs w:val="false"/>
                <w:color w:val="FFFFFF"/>
                <w:sz w:val="18"/>
                <w:szCs w:val="18"/>
              </w:rPr>
              <w:t xml:space="preserve">Fill Colour</w:t>
            </w:r>
          </w:p>
        </w:tc>
        <w:tc>
          <w:tcPr>
            <w:tcW w:type="dxa" w:w="2000"/>
            <w:tcBorders>
              <w:top w:val="single" w:color="D1D5DB" w:sz="1"/>
              <w:left w:val="single" w:color="D1D5DB" w:sz="1"/>
              <w:bottom w:val="single" w:color="D1D5DB" w:sz="1"/>
              <w:right w:val="single" w:color="D1D5DB" w:sz="1"/>
            </w:tcBorders>
            <w:shd w:fill="0D1B2A" w:val="clear"/>
            <w:tcMar>
              <w:top w:type="dxa" w:w="80"/>
              <w:left w:type="dxa" w:w="110"/>
              <w:bottom w:type="dxa" w:w="80"/>
              <w:right w:type="dxa" w:w="110"/>
            </w:tcMar>
            <w:vAlign w:val="center"/>
          </w:tcPr>
          <w:p>
            <w:pPr>
              <w:jc w:val="left"/>
            </w:pPr>
            <w:r>
              <w:rPr>
                <w:rFonts w:ascii="Arial" w:cs="Arial" w:eastAsia="Arial" w:hAnsi="Arial"/>
                <w:b/>
                <w:bCs/>
                <w:i w:val="false"/>
                <w:iCs w:val="false"/>
                <w:color w:val="FFFFFF"/>
                <w:sz w:val="18"/>
                <w:szCs w:val="18"/>
              </w:rPr>
              <w:t xml:space="preserve">Text</w:t>
            </w:r>
          </w:p>
        </w:tc>
        <w:tc>
          <w:tcPr>
            <w:tcW w:type="dxa" w:w="3560"/>
            <w:tcBorders>
              <w:top w:val="single" w:color="D1D5DB" w:sz="1"/>
              <w:left w:val="single" w:color="D1D5DB" w:sz="1"/>
              <w:bottom w:val="single" w:color="D1D5DB" w:sz="1"/>
              <w:right w:val="single" w:color="D1D5DB" w:sz="1"/>
            </w:tcBorders>
            <w:shd w:fill="0D1B2A" w:val="clear"/>
            <w:tcMar>
              <w:top w:type="dxa" w:w="80"/>
              <w:left w:type="dxa" w:w="110"/>
              <w:bottom w:type="dxa" w:w="80"/>
              <w:right w:type="dxa" w:w="110"/>
            </w:tcMar>
            <w:vAlign w:val="center"/>
          </w:tcPr>
          <w:p>
            <w:pPr>
              <w:jc w:val="left"/>
            </w:pPr>
            <w:r>
              <w:rPr>
                <w:rFonts w:ascii="Arial" w:cs="Arial" w:eastAsia="Arial" w:hAnsi="Arial"/>
                <w:b/>
                <w:bCs/>
                <w:i w:val="false"/>
                <w:iCs w:val="false"/>
                <w:color w:val="FFFFFF"/>
                <w:sz w:val="18"/>
                <w:szCs w:val="18"/>
              </w:rPr>
              <w:t xml:space="preserve">Usage</w:t>
            </w:r>
          </w:p>
        </w:tc>
      </w:tr>
      <w:tr>
        <w:tc>
          <w:tcPr>
            <w:tcW w:type="dxa" w:w="1800"/>
            <w:tcBorders>
              <w:top w:val="single" w:color="D1D5DB" w:sz="1"/>
              <w:left w:val="single" w:color="D1D5DB" w:sz="1"/>
              <w:bottom w:val="single" w:color="D1D5DB" w:sz="1"/>
              <w:right w:val="single" w:color="D1D5DB" w:sz="1"/>
            </w:tcBorders>
            <w:shd w:fill="059669" w:val="clear"/>
            <w:tcMar>
              <w:top w:type="dxa" w:w="80"/>
              <w:left w:type="dxa" w:w="110"/>
              <w:bottom w:type="dxa" w:w="80"/>
              <w:right w:type="dxa" w:w="110"/>
            </w:tcMar>
            <w:vAlign w:val="top"/>
          </w:tcPr>
          <w:p>
            <w:pPr>
              <w:jc w:val="center"/>
            </w:pPr>
            <w:r>
              <w:rPr>
                <w:rFonts w:ascii="Arial" w:cs="Arial" w:eastAsia="Arial" w:hAnsi="Arial"/>
                <w:b/>
                <w:bCs/>
                <w:i w:val="false"/>
                <w:iCs w:val="false"/>
                <w:color w:val="FFFFFF"/>
                <w:sz w:val="18"/>
                <w:szCs w:val="18"/>
              </w:rPr>
              <w:t xml:space="preserve">PASS</w:t>
            </w:r>
          </w:p>
        </w:tc>
        <w:tc>
          <w:tcPr>
            <w:tcW w:type="dxa" w:w="20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#059669 green</w:t>
            </w:r>
          </w:p>
        </w:tc>
        <w:tc>
          <w:tcPr>
            <w:tcW w:type="dxa" w:w="20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White 14sp Bold</w:t>
            </w:r>
          </w:p>
        </w:tc>
        <w:tc>
          <w:tcPr>
            <w:tcW w:type="dxa" w:w="356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Report accepted, joint accepted, NDT pass, weld pass</w:t>
            </w:r>
          </w:p>
        </w:tc>
      </w:tr>
      <w:tr>
        <w:tc>
          <w:tcPr>
            <w:tcW w:type="dxa" w:w="1800"/>
            <w:tcBorders>
              <w:top w:val="single" w:color="D1D5DB" w:sz="1"/>
              <w:left w:val="single" w:color="D1D5DB" w:sz="1"/>
              <w:bottom w:val="single" w:color="D1D5DB" w:sz="1"/>
              <w:right w:val="single" w:color="D1D5DB" w:sz="1"/>
            </w:tcBorders>
            <w:shd w:fill="DC2626" w:val="clear"/>
            <w:tcMar>
              <w:top w:type="dxa" w:w="80"/>
              <w:left w:type="dxa" w:w="110"/>
              <w:bottom w:type="dxa" w:w="80"/>
              <w:right w:type="dxa" w:w="110"/>
            </w:tcMar>
            <w:vAlign w:val="top"/>
          </w:tcPr>
          <w:p>
            <w:pPr>
              <w:jc w:val="center"/>
            </w:pPr>
            <w:r>
              <w:rPr>
                <w:rFonts w:ascii="Arial" w:cs="Arial" w:eastAsia="Arial" w:hAnsi="Arial"/>
                <w:b/>
                <w:bCs/>
                <w:i w:val="false"/>
                <w:iCs w:val="false"/>
                <w:color w:val="FFFFFF"/>
                <w:sz w:val="18"/>
                <w:szCs w:val="18"/>
              </w:rPr>
              <w:t xml:space="preserve">FAIL</w:t>
            </w:r>
          </w:p>
        </w:tc>
        <w:tc>
          <w:tcPr>
            <w:tcW w:type="dxa" w:w="2000"/>
            <w:tcBorders>
              <w:top w:val="single" w:color="D1D5DB" w:sz="1"/>
              <w:left w:val="single" w:color="D1D5DB" w:sz="1"/>
              <w:bottom w:val="single" w:color="D1D5DB" w:sz="1"/>
              <w:right w:val="single" w:color="D1D5DB" w:sz="1"/>
            </w:tcBorders>
            <w:shd w:fill="F3F4F6"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#DC2626 red</w:t>
            </w:r>
          </w:p>
        </w:tc>
        <w:tc>
          <w:tcPr>
            <w:tcW w:type="dxa" w:w="2000"/>
            <w:tcBorders>
              <w:top w:val="single" w:color="D1D5DB" w:sz="1"/>
              <w:left w:val="single" w:color="D1D5DB" w:sz="1"/>
              <w:bottom w:val="single" w:color="D1D5DB" w:sz="1"/>
              <w:right w:val="single" w:color="D1D5DB" w:sz="1"/>
            </w:tcBorders>
            <w:shd w:fill="F3F4F6"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White 14sp Bold</w:t>
            </w:r>
          </w:p>
        </w:tc>
        <w:tc>
          <w:tcPr>
            <w:tcW w:type="dxa" w:w="3560"/>
            <w:tcBorders>
              <w:top w:val="single" w:color="D1D5DB" w:sz="1"/>
              <w:left w:val="single" w:color="D1D5DB" w:sz="1"/>
              <w:bottom w:val="single" w:color="D1D5DB" w:sz="1"/>
              <w:right w:val="single" w:color="D1D5DB" w:sz="1"/>
            </w:tcBorders>
            <w:shd w:fill="F3F4F6"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Report rejected, joint failed, NDT fail, WPS violation</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PENDING</w:t>
            </w:r>
          </w:p>
        </w:tc>
        <w:tc>
          <w:tcPr>
            <w:tcW w:type="dxa" w:w="20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#D97706 amber</w:t>
            </w:r>
          </w:p>
        </w:tc>
        <w:tc>
          <w:tcPr>
            <w:tcW w:type="dxa" w:w="20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White 14sp Bold</w:t>
            </w:r>
          </w:p>
        </w:tc>
        <w:tc>
          <w:tcPr>
            <w:tcW w:type="dxa" w:w="356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Awaiting review, awaiting NDT, fit-up not yet started</w:t>
            </w:r>
          </w:p>
        </w:tc>
      </w:tr>
      <w:tr>
        <w:tc>
          <w:tcPr>
            <w:tcW w:type="dxa" w:w="1800"/>
            <w:tcBorders>
              <w:top w:val="single" w:color="D1D5DB" w:sz="1"/>
              <w:left w:val="single" w:color="D1D5DB" w:sz="1"/>
              <w:bottom w:val="single" w:color="D1D5DB" w:sz="1"/>
              <w:right w:val="single" w:color="D1D5DB" w:sz="1"/>
            </w:tcBorders>
            <w:shd w:fill="F3F4F6"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REPAIR</w:t>
            </w:r>
          </w:p>
        </w:tc>
        <w:tc>
          <w:tcPr>
            <w:tcW w:type="dxa" w:w="2000"/>
            <w:tcBorders>
              <w:top w:val="single" w:color="D1D5DB" w:sz="1"/>
              <w:left w:val="single" w:color="D1D5DB" w:sz="1"/>
              <w:bottom w:val="single" w:color="D1D5DB" w:sz="1"/>
              <w:right w:val="single" w:color="D1D5DB" w:sz="1"/>
            </w:tcBorders>
            <w:shd w:fill="F3F4F6"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#EA580C orange</w:t>
            </w:r>
          </w:p>
        </w:tc>
        <w:tc>
          <w:tcPr>
            <w:tcW w:type="dxa" w:w="2000"/>
            <w:tcBorders>
              <w:top w:val="single" w:color="D1D5DB" w:sz="1"/>
              <w:left w:val="single" w:color="D1D5DB" w:sz="1"/>
              <w:bottom w:val="single" w:color="D1D5DB" w:sz="1"/>
              <w:right w:val="single" w:color="D1D5DB" w:sz="1"/>
            </w:tcBorders>
            <w:shd w:fill="F3F4F6"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White 14sp Bold</w:t>
            </w:r>
          </w:p>
        </w:tc>
        <w:tc>
          <w:tcPr>
            <w:tcW w:type="dxa" w:w="3560"/>
            <w:tcBorders>
              <w:top w:val="single" w:color="D1D5DB" w:sz="1"/>
              <w:left w:val="single" w:color="D1D5DB" w:sz="1"/>
              <w:bottom w:val="single" w:color="D1D5DB" w:sz="1"/>
              <w:right w:val="single" w:color="D1D5DB" w:sz="1"/>
            </w:tcBorders>
            <w:shd w:fill="F3F4F6"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Joint requires rework, NCR raised, repair in progress</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DRAFT</w:t>
            </w:r>
          </w:p>
        </w:tc>
        <w:tc>
          <w:tcPr>
            <w:tcW w:type="dxa" w:w="20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#9CA3AF gray</w:t>
            </w:r>
          </w:p>
        </w:tc>
        <w:tc>
          <w:tcPr>
            <w:tcW w:type="dxa" w:w="20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White 14sp Bold</w:t>
            </w:r>
          </w:p>
        </w:tc>
        <w:tc>
          <w:tcPr>
            <w:tcW w:type="dxa" w:w="356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Report saved but not submitted</w:t>
            </w:r>
          </w:p>
        </w:tc>
      </w:tr>
      <w:tr>
        <w:tc>
          <w:tcPr>
            <w:tcW w:type="dxa" w:w="1800"/>
            <w:tcBorders>
              <w:top w:val="single" w:color="D1D5DB" w:sz="1"/>
              <w:left w:val="single" w:color="D1D5DB" w:sz="1"/>
              <w:bottom w:val="single" w:color="D1D5DB" w:sz="1"/>
              <w:right w:val="single" w:color="D1D5DB" w:sz="1"/>
            </w:tcBorders>
            <w:shd w:fill="F3F4F6"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SUBMITTED</w:t>
            </w:r>
          </w:p>
        </w:tc>
        <w:tc>
          <w:tcPr>
            <w:tcW w:type="dxa" w:w="2000"/>
            <w:tcBorders>
              <w:top w:val="single" w:color="D1D5DB" w:sz="1"/>
              <w:left w:val="single" w:color="D1D5DB" w:sz="1"/>
              <w:bottom w:val="single" w:color="D1D5DB" w:sz="1"/>
              <w:right w:val="single" w:color="D1D5DB" w:sz="1"/>
            </w:tcBorders>
            <w:shd w:fill="F3F4F6"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#2C5282 navy-light</w:t>
            </w:r>
          </w:p>
        </w:tc>
        <w:tc>
          <w:tcPr>
            <w:tcW w:type="dxa" w:w="2000"/>
            <w:tcBorders>
              <w:top w:val="single" w:color="D1D5DB" w:sz="1"/>
              <w:left w:val="single" w:color="D1D5DB" w:sz="1"/>
              <w:bottom w:val="single" w:color="D1D5DB" w:sz="1"/>
              <w:right w:val="single" w:color="D1D5DB" w:sz="1"/>
            </w:tcBorders>
            <w:shd w:fill="F3F4F6"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White 14sp Bold</w:t>
            </w:r>
          </w:p>
        </w:tc>
        <w:tc>
          <w:tcPr>
            <w:tcW w:type="dxa" w:w="3560"/>
            <w:tcBorders>
              <w:top w:val="single" w:color="D1D5DB" w:sz="1"/>
              <w:left w:val="single" w:color="D1D5DB" w:sz="1"/>
              <w:bottom w:val="single" w:color="D1D5DB" w:sz="1"/>
              <w:right w:val="single" w:color="D1D5DB" w:sz="1"/>
            </w:tcBorders>
            <w:shd w:fill="F3F4F6"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Report submitted, awaiting manager approval</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APPROVED</w:t>
            </w:r>
          </w:p>
        </w:tc>
        <w:tc>
          <w:tcPr>
            <w:tcW w:type="dxa" w:w="20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#059669 green</w:t>
            </w:r>
          </w:p>
        </w:tc>
        <w:tc>
          <w:tcPr>
            <w:tcW w:type="dxa" w:w="20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White 14sp Bold</w:t>
            </w:r>
          </w:p>
        </w:tc>
        <w:tc>
          <w:tcPr>
            <w:tcW w:type="dxa" w:w="356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Manager approved — same as PASS for completed reports</w:t>
            </w:r>
          </w:p>
        </w:tc>
      </w:tr>
      <w:tr>
        <w:tc>
          <w:tcPr>
            <w:tcW w:type="dxa" w:w="1800"/>
            <w:tcBorders>
              <w:top w:val="single" w:color="D1D5DB" w:sz="1"/>
              <w:left w:val="single" w:color="D1D5DB" w:sz="1"/>
              <w:bottom w:val="single" w:color="D1D5DB" w:sz="1"/>
              <w:right w:val="single" w:color="D1D5DB" w:sz="1"/>
            </w:tcBorders>
            <w:shd w:fill="F3F4F6"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LOCKED</w:t>
            </w:r>
          </w:p>
        </w:tc>
        <w:tc>
          <w:tcPr>
            <w:tcW w:type="dxa" w:w="2000"/>
            <w:tcBorders>
              <w:top w:val="single" w:color="D1D5DB" w:sz="1"/>
              <w:left w:val="single" w:color="D1D5DB" w:sz="1"/>
              <w:bottom w:val="single" w:color="D1D5DB" w:sz="1"/>
              <w:right w:val="single" w:color="D1D5DB" w:sz="1"/>
            </w:tcBorders>
            <w:shd w:fill="F3F4F6"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#0D1B2A navy-deep</w:t>
            </w:r>
          </w:p>
        </w:tc>
        <w:tc>
          <w:tcPr>
            <w:tcW w:type="dxa" w:w="2000"/>
            <w:tcBorders>
              <w:top w:val="single" w:color="D1D5DB" w:sz="1"/>
              <w:left w:val="single" w:color="D1D5DB" w:sz="1"/>
              <w:bottom w:val="single" w:color="D1D5DB" w:sz="1"/>
              <w:right w:val="single" w:color="D1D5DB" w:sz="1"/>
            </w:tcBorders>
            <w:shd w:fill="F3F4F6"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White 14sp Bold, padlock icon</w:t>
            </w:r>
          </w:p>
        </w:tc>
        <w:tc>
          <w:tcPr>
            <w:tcW w:type="dxa" w:w="3560"/>
            <w:tcBorders>
              <w:top w:val="single" w:color="D1D5DB" w:sz="1"/>
              <w:left w:val="single" w:color="D1D5DB" w:sz="1"/>
              <w:bottom w:val="single" w:color="D1D5DB" w:sz="1"/>
              <w:right w:val="single" w:color="D1D5DB" w:sz="1"/>
            </w:tcBorders>
            <w:shd w:fill="F3F4F6"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Report locked after submission — immutable</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OPEN (NCR)</w:t>
            </w:r>
          </w:p>
        </w:tc>
        <w:tc>
          <w:tcPr>
            <w:tcW w:type="dxa" w:w="20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#EA580C orange</w:t>
            </w:r>
          </w:p>
        </w:tc>
        <w:tc>
          <w:tcPr>
            <w:tcW w:type="dxa" w:w="20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White 14sp Bold</w:t>
            </w:r>
          </w:p>
        </w:tc>
        <w:tc>
          <w:tcPr>
            <w:tcW w:type="dxa" w:w="356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NCR raised, not yet closed</w:t>
            </w:r>
          </w:p>
        </w:tc>
      </w:tr>
      <w:tr>
        <w:tc>
          <w:tcPr>
            <w:tcW w:type="dxa" w:w="1800"/>
            <w:tcBorders>
              <w:top w:val="single" w:color="D1D5DB" w:sz="1"/>
              <w:left w:val="single" w:color="D1D5DB" w:sz="1"/>
              <w:bottom w:val="single" w:color="D1D5DB" w:sz="1"/>
              <w:right w:val="single" w:color="D1D5DB" w:sz="1"/>
            </w:tcBorders>
            <w:shd w:fill="F3F4F6"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CLOSED (NCR)</w:t>
            </w:r>
          </w:p>
        </w:tc>
        <w:tc>
          <w:tcPr>
            <w:tcW w:type="dxa" w:w="2000"/>
            <w:tcBorders>
              <w:top w:val="single" w:color="D1D5DB" w:sz="1"/>
              <w:left w:val="single" w:color="D1D5DB" w:sz="1"/>
              <w:bottom w:val="single" w:color="D1D5DB" w:sz="1"/>
              <w:right w:val="single" w:color="D1D5DB" w:sz="1"/>
            </w:tcBorders>
            <w:shd w:fill="F3F4F6"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#059669 green</w:t>
            </w:r>
          </w:p>
        </w:tc>
        <w:tc>
          <w:tcPr>
            <w:tcW w:type="dxa" w:w="2000"/>
            <w:tcBorders>
              <w:top w:val="single" w:color="D1D5DB" w:sz="1"/>
              <w:left w:val="single" w:color="D1D5DB" w:sz="1"/>
              <w:bottom w:val="single" w:color="D1D5DB" w:sz="1"/>
              <w:right w:val="single" w:color="D1D5DB" w:sz="1"/>
            </w:tcBorders>
            <w:shd w:fill="F3F4F6"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White 14sp Bold</w:t>
            </w:r>
          </w:p>
        </w:tc>
        <w:tc>
          <w:tcPr>
            <w:tcW w:type="dxa" w:w="3560"/>
            <w:tcBorders>
              <w:top w:val="single" w:color="D1D5DB" w:sz="1"/>
              <w:left w:val="single" w:color="D1D5DB" w:sz="1"/>
              <w:bottom w:val="single" w:color="D1D5DB" w:sz="1"/>
              <w:right w:val="single" w:color="D1D5DB" w:sz="1"/>
            </w:tcBorders>
            <w:shd w:fill="F3F4F6"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NCR resolved and closed</w:t>
            </w:r>
          </w:p>
        </w:tc>
      </w:tr>
      <w:tr>
        <w:tc>
          <w:tcPr>
            <w:tcW w:type="dxa" w:w="1800"/>
            <w:tcBorders>
              <w:top w:val="single" w:color="D1D5DB" w:sz="1"/>
              <w:left w:val="single" w:color="D1D5DB" w:sz="1"/>
              <w:bottom w:val="single" w:color="D1D5DB" w:sz="1"/>
              <w:right w:val="single" w:color="D1D5DB" w:sz="1"/>
            </w:tcBorders>
            <w:shd w:fill="7C3AED" w:val="clear"/>
            <w:tcMar>
              <w:top w:type="dxa" w:w="80"/>
              <w:left w:type="dxa" w:w="110"/>
              <w:bottom w:type="dxa" w:w="80"/>
              <w:right w:type="dxa" w:w="110"/>
            </w:tcMar>
            <w:vAlign w:val="top"/>
          </w:tcPr>
          <w:p>
            <w:pPr>
              <w:jc w:val="center"/>
            </w:pPr>
            <w:r>
              <w:rPr>
                <w:rFonts w:ascii="Arial" w:cs="Arial" w:eastAsia="Arial" w:hAnsi="Arial"/>
                <w:b/>
                <w:bCs/>
                <w:i w:val="false"/>
                <w:iCs w:val="false"/>
                <w:color w:val="FFFFFF"/>
                <w:sz w:val="18"/>
                <w:szCs w:val="18"/>
              </w:rPr>
              <w:t xml:space="preserve">AI</w:t>
            </w:r>
          </w:p>
        </w:tc>
        <w:tc>
          <w:tcPr>
            <w:tcW w:type="dxa" w:w="20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#7C3AED purple</w:t>
            </w:r>
          </w:p>
        </w:tc>
        <w:tc>
          <w:tcPr>
            <w:tcW w:type="dxa" w:w="20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White 14sp Bold</w:t>
            </w:r>
          </w:p>
        </w:tc>
        <w:tc>
          <w:tcPr>
            <w:tcW w:type="dxa" w:w="356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AI-powered feature badge, AI suggestion label</w:t>
            </w:r>
          </w:p>
        </w:tc>
      </w:tr>
      <w:tr>
        <w:tc>
          <w:tcPr>
            <w:tcW w:type="dxa" w:w="1800"/>
            <w:tcBorders>
              <w:top w:val="single" w:color="D1D5DB" w:sz="1"/>
              <w:left w:val="single" w:color="D1D5DB" w:sz="1"/>
              <w:bottom w:val="single" w:color="D1D5DB" w:sz="1"/>
              <w:right w:val="single" w:color="D1D5DB" w:sz="1"/>
            </w:tcBorders>
            <w:shd w:fill="F3F4F6"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SYNCED</w:t>
            </w:r>
          </w:p>
        </w:tc>
        <w:tc>
          <w:tcPr>
            <w:tcW w:type="dxa" w:w="2000"/>
            <w:tcBorders>
              <w:top w:val="single" w:color="D1D5DB" w:sz="1"/>
              <w:left w:val="single" w:color="D1D5DB" w:sz="1"/>
              <w:bottom w:val="single" w:color="D1D5DB" w:sz="1"/>
              <w:right w:val="single" w:color="D1D5DB" w:sz="1"/>
            </w:tcBorders>
            <w:shd w:fill="F3F4F6"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#059669 green</w:t>
            </w:r>
          </w:p>
        </w:tc>
        <w:tc>
          <w:tcPr>
            <w:tcW w:type="dxa" w:w="2000"/>
            <w:tcBorders>
              <w:top w:val="single" w:color="D1D5DB" w:sz="1"/>
              <w:left w:val="single" w:color="D1D5DB" w:sz="1"/>
              <w:bottom w:val="single" w:color="D1D5DB" w:sz="1"/>
              <w:right w:val="single" w:color="D1D5DB" w:sz="1"/>
            </w:tcBorders>
            <w:shd w:fill="F3F4F6"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White 12sp, dot icon</w:t>
            </w:r>
          </w:p>
        </w:tc>
        <w:tc>
          <w:tcPr>
            <w:tcW w:type="dxa" w:w="3560"/>
            <w:tcBorders>
              <w:top w:val="single" w:color="D1D5DB" w:sz="1"/>
              <w:left w:val="single" w:color="D1D5DB" w:sz="1"/>
              <w:bottom w:val="single" w:color="D1D5DB" w:sz="1"/>
              <w:right w:val="single" w:color="D1D5DB" w:sz="1"/>
            </w:tcBorders>
            <w:shd w:fill="F3F4F6"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Sync status pill in app bar</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N PENDING</w:t>
            </w:r>
          </w:p>
        </w:tc>
        <w:tc>
          <w:tcPr>
            <w:tcW w:type="dxa" w:w="20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#D97706 amber</w:t>
            </w:r>
          </w:p>
        </w:tc>
        <w:tc>
          <w:tcPr>
            <w:tcW w:type="dxa" w:w="20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White 12sp, clock icon</w:t>
            </w:r>
          </w:p>
        </w:tc>
        <w:tc>
          <w:tcPr>
            <w:tcW w:type="dxa" w:w="356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N = number of queued operations</w:t>
            </w:r>
          </w:p>
        </w:tc>
      </w:tr>
    </w:tbl>
    <w:p>
      <w:pPr>
        <w:spacing w:before="60" w:after="60"/>
      </w:pPr>
      <w:r>
        <w:t xml:space="preserve"/>
      </w:r>
    </w:p>
    <w:p>
      <w:pPr>
        <w:pStyle w:val="Heading2"/>
        <w:spacing w:before="280" w:after="120"/>
      </w:pPr>
      <w:r>
        <w:rPr>
          <w:rFonts w:ascii="Arial" w:cs="Arial" w:eastAsia="Arial" w:hAnsi="Arial"/>
          <w:b/>
          <w:bCs/>
          <w:color w:val="1B3A5C"/>
          <w:sz w:val="30"/>
          <w:szCs w:val="30"/>
        </w:rPr>
        <w:t xml:space="preserve">9.3 Form Field Components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900"/>
        <w:gridCol w:w="2200"/>
        <w:gridCol w:w="1600"/>
        <w:gridCol w:w="2660"/>
      </w:tblGrid>
      <w:tr>
        <w:tc>
          <w:tcPr>
            <w:tcW w:type="dxa" w:w="2000"/>
            <w:tcBorders>
              <w:top w:val="single" w:color="D1D5DB" w:sz="1"/>
              <w:left w:val="single" w:color="D1D5DB" w:sz="1"/>
              <w:bottom w:val="single" w:color="D1D5DB" w:sz="1"/>
              <w:right w:val="single" w:color="D1D5DB" w:sz="1"/>
            </w:tcBorders>
            <w:shd w:fill="0D1B2A" w:val="clear"/>
            <w:tcMar>
              <w:top w:type="dxa" w:w="80"/>
              <w:left w:type="dxa" w:w="110"/>
              <w:bottom w:type="dxa" w:w="80"/>
              <w:right w:type="dxa" w:w="110"/>
            </w:tcMar>
            <w:vAlign w:val="center"/>
          </w:tcPr>
          <w:p>
            <w:pPr>
              <w:jc w:val="left"/>
            </w:pPr>
            <w:r>
              <w:rPr>
                <w:rFonts w:ascii="Arial" w:cs="Arial" w:eastAsia="Arial" w:hAnsi="Arial"/>
                <w:b/>
                <w:bCs/>
                <w:i w:val="false"/>
                <w:iCs w:val="false"/>
                <w:color w:val="FFFFFF"/>
                <w:sz w:val="18"/>
                <w:szCs w:val="18"/>
              </w:rPr>
              <w:t xml:space="preserve">Field Type</w:t>
            </w:r>
          </w:p>
        </w:tc>
        <w:tc>
          <w:tcPr>
            <w:tcW w:type="dxa" w:w="900"/>
            <w:tcBorders>
              <w:top w:val="single" w:color="D1D5DB" w:sz="1"/>
              <w:left w:val="single" w:color="D1D5DB" w:sz="1"/>
              <w:bottom w:val="single" w:color="D1D5DB" w:sz="1"/>
              <w:right w:val="single" w:color="D1D5DB" w:sz="1"/>
            </w:tcBorders>
            <w:shd w:fill="0D1B2A" w:val="clear"/>
            <w:tcMar>
              <w:top w:type="dxa" w:w="80"/>
              <w:left w:type="dxa" w:w="110"/>
              <w:bottom w:type="dxa" w:w="80"/>
              <w:right w:type="dxa" w:w="110"/>
            </w:tcMar>
            <w:vAlign w:val="center"/>
          </w:tcPr>
          <w:p>
            <w:pPr>
              <w:jc w:val="left"/>
            </w:pPr>
            <w:r>
              <w:rPr>
                <w:rFonts w:ascii="Arial" w:cs="Arial" w:eastAsia="Arial" w:hAnsi="Arial"/>
                <w:b/>
                <w:bCs/>
                <w:i w:val="false"/>
                <w:iCs w:val="false"/>
                <w:color w:val="FFFFFF"/>
                <w:sz w:val="18"/>
                <w:szCs w:val="18"/>
              </w:rPr>
              <w:t xml:space="preserve">Height</w:t>
            </w:r>
          </w:p>
        </w:tc>
        <w:tc>
          <w:tcPr>
            <w:tcW w:type="dxa" w:w="2200"/>
            <w:tcBorders>
              <w:top w:val="single" w:color="D1D5DB" w:sz="1"/>
              <w:left w:val="single" w:color="D1D5DB" w:sz="1"/>
              <w:bottom w:val="single" w:color="D1D5DB" w:sz="1"/>
              <w:right w:val="single" w:color="D1D5DB" w:sz="1"/>
            </w:tcBorders>
            <w:shd w:fill="0D1B2A" w:val="clear"/>
            <w:tcMar>
              <w:top w:type="dxa" w:w="80"/>
              <w:left w:type="dxa" w:w="110"/>
              <w:bottom w:type="dxa" w:w="80"/>
              <w:right w:type="dxa" w:w="110"/>
            </w:tcMar>
            <w:vAlign w:val="center"/>
          </w:tcPr>
          <w:p>
            <w:pPr>
              <w:jc w:val="left"/>
            </w:pPr>
            <w:r>
              <w:rPr>
                <w:rFonts w:ascii="Arial" w:cs="Arial" w:eastAsia="Arial" w:hAnsi="Arial"/>
                <w:b/>
                <w:bCs/>
                <w:i w:val="false"/>
                <w:iCs w:val="false"/>
                <w:color w:val="FFFFFF"/>
                <w:sz w:val="18"/>
                <w:szCs w:val="18"/>
              </w:rPr>
              <w:t xml:space="preserve">Border</w:t>
            </w:r>
          </w:p>
        </w:tc>
        <w:tc>
          <w:tcPr>
            <w:tcW w:type="dxa" w:w="1600"/>
            <w:tcBorders>
              <w:top w:val="single" w:color="D1D5DB" w:sz="1"/>
              <w:left w:val="single" w:color="D1D5DB" w:sz="1"/>
              <w:bottom w:val="single" w:color="D1D5DB" w:sz="1"/>
              <w:right w:val="single" w:color="D1D5DB" w:sz="1"/>
            </w:tcBorders>
            <w:shd w:fill="0D1B2A" w:val="clear"/>
            <w:tcMar>
              <w:top w:type="dxa" w:w="80"/>
              <w:left w:type="dxa" w:w="110"/>
              <w:bottom w:type="dxa" w:w="80"/>
              <w:right w:type="dxa" w:w="110"/>
            </w:tcMar>
            <w:vAlign w:val="center"/>
          </w:tcPr>
          <w:p>
            <w:pPr>
              <w:jc w:val="left"/>
            </w:pPr>
            <w:r>
              <w:rPr>
                <w:rFonts w:ascii="Arial" w:cs="Arial" w:eastAsia="Arial" w:hAnsi="Arial"/>
                <w:b/>
                <w:bCs/>
                <w:i w:val="false"/>
                <w:iCs w:val="false"/>
                <w:color w:val="FFFFFF"/>
                <w:sz w:val="18"/>
                <w:szCs w:val="18"/>
              </w:rPr>
              <w:t xml:space="preserve">Label</w:t>
            </w:r>
          </w:p>
        </w:tc>
        <w:tc>
          <w:tcPr>
            <w:tcW w:type="dxa" w:w="2660"/>
            <w:tcBorders>
              <w:top w:val="single" w:color="D1D5DB" w:sz="1"/>
              <w:left w:val="single" w:color="D1D5DB" w:sz="1"/>
              <w:bottom w:val="single" w:color="D1D5DB" w:sz="1"/>
              <w:right w:val="single" w:color="D1D5DB" w:sz="1"/>
            </w:tcBorders>
            <w:shd w:fill="0D1B2A" w:val="clear"/>
            <w:tcMar>
              <w:top w:type="dxa" w:w="80"/>
              <w:left w:type="dxa" w:w="110"/>
              <w:bottom w:type="dxa" w:w="80"/>
              <w:right w:type="dxa" w:w="110"/>
            </w:tcMar>
            <w:vAlign w:val="center"/>
          </w:tcPr>
          <w:p>
            <w:pPr>
              <w:jc w:val="left"/>
            </w:pPr>
            <w:r>
              <w:rPr>
                <w:rFonts w:ascii="Arial" w:cs="Arial" w:eastAsia="Arial" w:hAnsi="Arial"/>
                <w:b/>
                <w:bCs/>
                <w:i w:val="false"/>
                <w:iCs w:val="false"/>
                <w:color w:val="FFFFFF"/>
                <w:sz w:val="18"/>
                <w:szCs w:val="18"/>
              </w:rPr>
              <w:t xml:space="preserve">Notes</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Text input</w:t>
            </w:r>
          </w:p>
        </w:tc>
        <w:tc>
          <w:tcPr>
            <w:tcW w:type="dxa" w:w="9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56dp</w:t>
            </w:r>
          </w:p>
        </w:tc>
        <w:tc>
          <w:tcPr>
            <w:tcW w:type="dxa" w:w="22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1dp #E5E7EB, focus: 2dp amber</w:t>
            </w:r>
          </w:p>
        </w:tc>
        <w:tc>
          <w:tcPr>
            <w:tcW w:type="dxa" w:w="16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Above field, 14sp navy</w:t>
            </w:r>
          </w:p>
        </w:tc>
        <w:tc>
          <w:tcPr>
            <w:tcW w:type="dxa" w:w="266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Placeholder 16sp gray. Helper text below 12sp gray.</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Number input</w:t>
            </w:r>
          </w:p>
        </w:tc>
        <w:tc>
          <w:tcPr>
            <w:tcW w:type="dxa" w:w="900"/>
            <w:tcBorders>
              <w:top w:val="single" w:color="D1D5DB" w:sz="1"/>
              <w:left w:val="single" w:color="D1D5DB" w:sz="1"/>
              <w:bottom w:val="single" w:color="D1D5DB" w:sz="1"/>
              <w:right w:val="single" w:color="D1D5DB" w:sz="1"/>
            </w:tcBorders>
            <w:shd w:fill="F3F4F6"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56dp</w:t>
            </w:r>
          </w:p>
        </w:tc>
        <w:tc>
          <w:tcPr>
            <w:tcW w:type="dxa" w:w="2200"/>
            <w:tcBorders>
              <w:top w:val="single" w:color="D1D5DB" w:sz="1"/>
              <w:left w:val="single" w:color="D1D5DB" w:sz="1"/>
              <w:bottom w:val="single" w:color="D1D5DB" w:sz="1"/>
              <w:right w:val="single" w:color="D1D5DB" w:sz="1"/>
            </w:tcBorders>
            <w:shd w:fill="F3F4F6"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1dp #E5E7EB, focus: 2dp amber</w:t>
            </w:r>
          </w:p>
        </w:tc>
        <w:tc>
          <w:tcPr>
            <w:tcW w:type="dxa" w:w="1600"/>
            <w:tcBorders>
              <w:top w:val="single" w:color="D1D5DB" w:sz="1"/>
              <w:left w:val="single" w:color="D1D5DB" w:sz="1"/>
              <w:bottom w:val="single" w:color="D1D5DB" w:sz="1"/>
              <w:right w:val="single" w:color="D1D5DB" w:sz="1"/>
            </w:tcBorders>
            <w:shd w:fill="F3F4F6"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Above field, 14sp navy</w:t>
            </w:r>
          </w:p>
        </w:tc>
        <w:tc>
          <w:tcPr>
            <w:tcW w:type="dxa" w:w="2660"/>
            <w:tcBorders>
              <w:top w:val="single" w:color="D1D5DB" w:sz="1"/>
              <w:left w:val="single" w:color="D1D5DB" w:sz="1"/>
              <w:bottom w:val="single" w:color="D1D5DB" w:sz="1"/>
              <w:right w:val="single" w:color="D1D5DB" w:sz="1"/>
            </w:tcBorders>
            <w:shd w:fill="F3F4F6"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Numeric keyboard on mobile. Unit label right-aligned inside field.</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Date picker</w:t>
            </w:r>
          </w:p>
        </w:tc>
        <w:tc>
          <w:tcPr>
            <w:tcW w:type="dxa" w:w="9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56dp</w:t>
            </w:r>
          </w:p>
        </w:tc>
        <w:tc>
          <w:tcPr>
            <w:tcW w:type="dxa" w:w="22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1dp #E5E7EB, focus: 2dp amber</w:t>
            </w:r>
          </w:p>
        </w:tc>
        <w:tc>
          <w:tcPr>
            <w:tcW w:type="dxa" w:w="16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Above field, 14sp navy</w:t>
            </w:r>
          </w:p>
        </w:tc>
        <w:tc>
          <w:tcPr>
            <w:tcW w:type="dxa" w:w="266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Calendar icon right side. Tapping opens native date picker.</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Dropdown</w:t>
            </w:r>
          </w:p>
        </w:tc>
        <w:tc>
          <w:tcPr>
            <w:tcW w:type="dxa" w:w="900"/>
            <w:tcBorders>
              <w:top w:val="single" w:color="D1D5DB" w:sz="1"/>
              <w:left w:val="single" w:color="D1D5DB" w:sz="1"/>
              <w:bottom w:val="single" w:color="D1D5DB" w:sz="1"/>
              <w:right w:val="single" w:color="D1D5DB" w:sz="1"/>
            </w:tcBorders>
            <w:shd w:fill="F3F4F6"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56dp</w:t>
            </w:r>
          </w:p>
        </w:tc>
        <w:tc>
          <w:tcPr>
            <w:tcW w:type="dxa" w:w="2200"/>
            <w:tcBorders>
              <w:top w:val="single" w:color="D1D5DB" w:sz="1"/>
              <w:left w:val="single" w:color="D1D5DB" w:sz="1"/>
              <w:bottom w:val="single" w:color="D1D5DB" w:sz="1"/>
              <w:right w:val="single" w:color="D1D5DB" w:sz="1"/>
            </w:tcBorders>
            <w:shd w:fill="F3F4F6"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1dp #E5E7EB, focus: 2dp amber</w:t>
            </w:r>
          </w:p>
        </w:tc>
        <w:tc>
          <w:tcPr>
            <w:tcW w:type="dxa" w:w="1600"/>
            <w:tcBorders>
              <w:top w:val="single" w:color="D1D5DB" w:sz="1"/>
              <w:left w:val="single" w:color="D1D5DB" w:sz="1"/>
              <w:bottom w:val="single" w:color="D1D5DB" w:sz="1"/>
              <w:right w:val="single" w:color="D1D5DB" w:sz="1"/>
            </w:tcBorders>
            <w:shd w:fill="F3F4F6"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Above field, 14sp navy</w:t>
            </w:r>
          </w:p>
        </w:tc>
        <w:tc>
          <w:tcPr>
            <w:tcW w:type="dxa" w:w="2660"/>
            <w:tcBorders>
              <w:top w:val="single" w:color="D1D5DB" w:sz="1"/>
              <w:left w:val="single" w:color="D1D5DB" w:sz="1"/>
              <w:bottom w:val="single" w:color="D1D5DB" w:sz="1"/>
              <w:right w:val="single" w:color="D1D5DB" w:sz="1"/>
            </w:tcBorders>
            <w:shd w:fill="F3F4F6"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Chevron icon right. Options in bottom sheet on mobile.</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Pass/Fail toggle</w:t>
            </w:r>
          </w:p>
        </w:tc>
        <w:tc>
          <w:tcPr>
            <w:tcW w:type="dxa" w:w="9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52dp</w:t>
            </w:r>
          </w:p>
        </w:tc>
        <w:tc>
          <w:tcPr>
            <w:tcW w:type="dxa" w:w="22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None</w:t>
            </w:r>
          </w:p>
        </w:tc>
        <w:tc>
          <w:tcPr>
            <w:tcW w:type="dxa" w:w="16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None (inline in table)</w:t>
            </w:r>
          </w:p>
        </w:tc>
        <w:tc>
          <w:tcPr>
            <w:tcW w:type="dxa" w:w="266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Two-segment toggle: PASS green / FAIL red. Full width of cell.</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Calculated (read-only)</w:t>
            </w:r>
          </w:p>
        </w:tc>
        <w:tc>
          <w:tcPr>
            <w:tcW w:type="dxa" w:w="900"/>
            <w:tcBorders>
              <w:top w:val="single" w:color="D1D5DB" w:sz="1"/>
              <w:left w:val="single" w:color="D1D5DB" w:sz="1"/>
              <w:bottom w:val="single" w:color="D1D5DB" w:sz="1"/>
              <w:right w:val="single" w:color="D1D5DB" w:sz="1"/>
            </w:tcBorders>
            <w:shd w:fill="F3F4F6"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56dp</w:t>
            </w:r>
          </w:p>
        </w:tc>
        <w:tc>
          <w:tcPr>
            <w:tcW w:type="dxa" w:w="2200"/>
            <w:tcBorders>
              <w:top w:val="single" w:color="D1D5DB" w:sz="1"/>
              <w:left w:val="single" w:color="D1D5DB" w:sz="1"/>
              <w:bottom w:val="single" w:color="D1D5DB" w:sz="1"/>
              <w:right w:val="single" w:color="D1D5DB" w:sz="1"/>
            </w:tcBorders>
            <w:shd w:fill="F3F4F6"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1dp amber dashed</w:t>
            </w:r>
          </w:p>
        </w:tc>
        <w:tc>
          <w:tcPr>
            <w:tcW w:type="dxa" w:w="1600"/>
            <w:tcBorders>
              <w:top w:val="single" w:color="D1D5DB" w:sz="1"/>
              <w:left w:val="single" w:color="D1D5DB" w:sz="1"/>
              <w:bottom w:val="single" w:color="D1D5DB" w:sz="1"/>
              <w:right w:val="single" w:color="D1D5DB" w:sz="1"/>
            </w:tcBorders>
            <w:shd w:fill="F3F4F6"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Above field, 14sp amber</w:t>
            </w:r>
          </w:p>
        </w:tc>
        <w:tc>
          <w:tcPr>
            <w:tcW w:type="dxa" w:w="2660"/>
            <w:tcBorders>
              <w:top w:val="single" w:color="D1D5DB" w:sz="1"/>
              <w:left w:val="single" w:color="D1D5DB" w:sz="1"/>
              <w:bottom w:val="single" w:color="D1D5DB" w:sz="1"/>
              <w:right w:val="single" w:color="D1D5DB" w:sz="1"/>
            </w:tcBorders>
            <w:shd w:fill="F3F4F6"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Calculated icon (∑) left. Value auto-fills. Red if out of WPS range.</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Textarea</w:t>
            </w:r>
          </w:p>
        </w:tc>
        <w:tc>
          <w:tcPr>
            <w:tcW w:type="dxa" w:w="9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Min 88dp</w:t>
            </w:r>
          </w:p>
        </w:tc>
        <w:tc>
          <w:tcPr>
            <w:tcW w:type="dxa" w:w="22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1dp #E5E7EB, focus: 2dp amber</w:t>
            </w:r>
          </w:p>
        </w:tc>
        <w:tc>
          <w:tcPr>
            <w:tcW w:type="dxa" w:w="16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Above field, 14sp navy</w:t>
            </w:r>
          </w:p>
        </w:tc>
        <w:tc>
          <w:tcPr>
            <w:tcW w:type="dxa" w:w="266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Auto-expands. Max height 200dp then scroll.</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Out-of-range field</w:t>
            </w:r>
          </w:p>
        </w:tc>
        <w:tc>
          <w:tcPr>
            <w:tcW w:type="dxa" w:w="900"/>
            <w:tcBorders>
              <w:top w:val="single" w:color="D1D5DB" w:sz="1"/>
              <w:left w:val="single" w:color="D1D5DB" w:sz="1"/>
              <w:bottom w:val="single" w:color="D1D5DB" w:sz="1"/>
              <w:right w:val="single" w:color="D1D5DB" w:sz="1"/>
            </w:tcBorders>
            <w:shd w:fill="F3F4F6"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56dp</w:t>
            </w:r>
          </w:p>
        </w:tc>
        <w:tc>
          <w:tcPr>
            <w:tcW w:type="dxa" w:w="2200"/>
            <w:tcBorders>
              <w:top w:val="single" w:color="D1D5DB" w:sz="1"/>
              <w:left w:val="single" w:color="D1D5DB" w:sz="1"/>
              <w:bottom w:val="single" w:color="D1D5DB" w:sz="1"/>
              <w:right w:val="single" w:color="D1D5DB" w:sz="1"/>
            </w:tcBorders>
            <w:shd w:fill="F3F4F6"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2dp red #DC2626</w:t>
            </w:r>
          </w:p>
        </w:tc>
        <w:tc>
          <w:tcPr>
            <w:tcW w:type="dxa" w:w="1600"/>
            <w:tcBorders>
              <w:top w:val="single" w:color="D1D5DB" w:sz="1"/>
              <w:left w:val="single" w:color="D1D5DB" w:sz="1"/>
              <w:bottom w:val="single" w:color="D1D5DB" w:sz="1"/>
              <w:right w:val="single" w:color="D1D5DB" w:sz="1"/>
            </w:tcBorders>
            <w:shd w:fill="F3F4F6"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Above field, 14sp red</w:t>
            </w:r>
          </w:p>
        </w:tc>
        <w:tc>
          <w:tcPr>
            <w:tcW w:type="dxa" w:w="2660"/>
            <w:tcBorders>
              <w:top w:val="single" w:color="D1D5DB" w:sz="1"/>
              <w:left w:val="single" w:color="D1D5DB" w:sz="1"/>
              <w:bottom w:val="single" w:color="D1D5DB" w:sz="1"/>
              <w:right w:val="single" w:color="D1D5DB" w:sz="1"/>
            </w:tcBorders>
            <w:shd w:fill="F3F4F6"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Warning icon inside field right. Tooltip: WPS range shown.</w:t>
            </w:r>
          </w:p>
        </w:tc>
      </w:tr>
    </w:tbl>
    <w:p>
      <w:pPr>
        <w:spacing w:before="60" w:after="60"/>
      </w:pPr>
      <w:r>
        <w:t xml:space="preserve"/>
      </w:r>
    </w:p>
    <w:p>
      <w:pPr>
        <w:pStyle w:val="Heading2"/>
        <w:spacing w:before="280" w:after="120"/>
      </w:pPr>
      <w:r>
        <w:rPr>
          <w:rFonts w:ascii="Arial" w:cs="Arial" w:eastAsia="Arial" w:hAnsi="Arial"/>
          <w:b/>
          <w:bCs/>
          <w:color w:val="1B3A5C"/>
          <w:sz w:val="30"/>
          <w:szCs w:val="30"/>
        </w:rPr>
        <w:t xml:space="preserve">9.4 Card Components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000"/>
        <w:gridCol w:w="2000"/>
        <w:gridCol w:w="1160"/>
      </w:tblGrid>
      <w:tr>
        <w:tc>
          <w:tcPr>
            <w:tcW w:type="dxa" w:w="1800"/>
            <w:tcBorders>
              <w:top w:val="single" w:color="D1D5DB" w:sz="1"/>
              <w:left w:val="single" w:color="D1D5DB" w:sz="1"/>
              <w:bottom w:val="single" w:color="D1D5DB" w:sz="1"/>
              <w:right w:val="single" w:color="D1D5DB" w:sz="1"/>
            </w:tcBorders>
            <w:shd w:fill="0D1B2A" w:val="clear"/>
            <w:tcMar>
              <w:top w:type="dxa" w:w="80"/>
              <w:left w:type="dxa" w:w="110"/>
              <w:bottom w:type="dxa" w:w="80"/>
              <w:right w:type="dxa" w:w="110"/>
            </w:tcMar>
            <w:vAlign w:val="center"/>
          </w:tcPr>
          <w:p>
            <w:pPr>
              <w:jc w:val="left"/>
            </w:pPr>
            <w:r>
              <w:rPr>
                <w:rFonts w:ascii="Arial" w:cs="Arial" w:eastAsia="Arial" w:hAnsi="Arial"/>
                <w:b/>
                <w:bCs/>
                <w:i w:val="false"/>
                <w:iCs w:val="false"/>
                <w:color w:val="FFFFFF"/>
                <w:sz w:val="18"/>
                <w:szCs w:val="18"/>
              </w:rPr>
              <w:t xml:space="preserve">Card Type</w:t>
            </w:r>
          </w:p>
        </w:tc>
        <w:tc>
          <w:tcPr>
            <w:tcW w:type="dxa" w:w="2400"/>
            <w:tcBorders>
              <w:top w:val="single" w:color="D1D5DB" w:sz="1"/>
              <w:left w:val="single" w:color="D1D5DB" w:sz="1"/>
              <w:bottom w:val="single" w:color="D1D5DB" w:sz="1"/>
              <w:right w:val="single" w:color="D1D5DB" w:sz="1"/>
            </w:tcBorders>
            <w:shd w:fill="0D1B2A" w:val="clear"/>
            <w:tcMar>
              <w:top w:type="dxa" w:w="80"/>
              <w:left w:type="dxa" w:w="110"/>
              <w:bottom w:type="dxa" w:w="80"/>
              <w:right w:type="dxa" w:w="110"/>
            </w:tcMar>
            <w:vAlign w:val="center"/>
          </w:tcPr>
          <w:p>
            <w:pPr>
              <w:jc w:val="left"/>
            </w:pPr>
            <w:r>
              <w:rPr>
                <w:rFonts w:ascii="Arial" w:cs="Arial" w:eastAsia="Arial" w:hAnsi="Arial"/>
                <w:b/>
                <w:bCs/>
                <w:i w:val="false"/>
                <w:iCs w:val="false"/>
                <w:color w:val="FFFFFF"/>
                <w:sz w:val="18"/>
                <w:szCs w:val="18"/>
              </w:rPr>
              <w:t xml:space="preserve">Border/Shadow</w:t>
            </w:r>
          </w:p>
        </w:tc>
        <w:tc>
          <w:tcPr>
            <w:tcW w:type="dxa" w:w="2000"/>
            <w:tcBorders>
              <w:top w:val="single" w:color="D1D5DB" w:sz="1"/>
              <w:left w:val="single" w:color="D1D5DB" w:sz="1"/>
              <w:bottom w:val="single" w:color="D1D5DB" w:sz="1"/>
              <w:right w:val="single" w:color="D1D5DB" w:sz="1"/>
            </w:tcBorders>
            <w:shd w:fill="0D1B2A" w:val="clear"/>
            <w:tcMar>
              <w:top w:type="dxa" w:w="80"/>
              <w:left w:type="dxa" w:w="110"/>
              <w:bottom w:type="dxa" w:w="80"/>
              <w:right w:type="dxa" w:w="110"/>
            </w:tcMar>
            <w:vAlign w:val="center"/>
          </w:tcPr>
          <w:p>
            <w:pPr>
              <w:jc w:val="left"/>
            </w:pPr>
            <w:r>
              <w:rPr>
                <w:rFonts w:ascii="Arial" w:cs="Arial" w:eastAsia="Arial" w:hAnsi="Arial"/>
                <w:b/>
                <w:bCs/>
                <w:i w:val="false"/>
                <w:iCs w:val="false"/>
                <w:color w:val="FFFFFF"/>
                <w:sz w:val="18"/>
                <w:szCs w:val="18"/>
              </w:rPr>
              <w:t xml:space="preserve">Header</w:t>
            </w:r>
          </w:p>
        </w:tc>
        <w:tc>
          <w:tcPr>
            <w:tcW w:type="dxa" w:w="2000"/>
            <w:tcBorders>
              <w:top w:val="single" w:color="D1D5DB" w:sz="1"/>
              <w:left w:val="single" w:color="D1D5DB" w:sz="1"/>
              <w:bottom w:val="single" w:color="D1D5DB" w:sz="1"/>
              <w:right w:val="single" w:color="D1D5DB" w:sz="1"/>
            </w:tcBorders>
            <w:shd w:fill="0D1B2A" w:val="clear"/>
            <w:tcMar>
              <w:top w:type="dxa" w:w="80"/>
              <w:left w:type="dxa" w:w="110"/>
              <w:bottom w:type="dxa" w:w="80"/>
              <w:right w:type="dxa" w:w="110"/>
            </w:tcMar>
            <w:vAlign w:val="center"/>
          </w:tcPr>
          <w:p>
            <w:pPr>
              <w:jc w:val="left"/>
            </w:pPr>
            <w:r>
              <w:rPr>
                <w:rFonts w:ascii="Arial" w:cs="Arial" w:eastAsia="Arial" w:hAnsi="Arial"/>
                <w:b/>
                <w:bCs/>
                <w:i w:val="false"/>
                <w:iCs w:val="false"/>
                <w:color w:val="FFFFFF"/>
                <w:sz w:val="18"/>
                <w:szCs w:val="18"/>
              </w:rPr>
              <w:t xml:space="preserve">Content</w:t>
            </w:r>
          </w:p>
        </w:tc>
        <w:tc>
          <w:tcPr>
            <w:tcW w:type="dxa" w:w="1160"/>
            <w:tcBorders>
              <w:top w:val="single" w:color="D1D5DB" w:sz="1"/>
              <w:left w:val="single" w:color="D1D5DB" w:sz="1"/>
              <w:bottom w:val="single" w:color="D1D5DB" w:sz="1"/>
              <w:right w:val="single" w:color="D1D5DB" w:sz="1"/>
            </w:tcBorders>
            <w:shd w:fill="0D1B2A" w:val="clear"/>
            <w:tcMar>
              <w:top w:type="dxa" w:w="80"/>
              <w:left w:type="dxa" w:w="110"/>
              <w:bottom w:type="dxa" w:w="80"/>
              <w:right w:type="dxa" w:w="110"/>
            </w:tcMar>
            <w:vAlign w:val="center"/>
          </w:tcPr>
          <w:p>
            <w:pPr>
              <w:jc w:val="left"/>
            </w:pPr>
            <w:r>
              <w:rPr>
                <w:rFonts w:ascii="Arial" w:cs="Arial" w:eastAsia="Arial" w:hAnsi="Arial"/>
                <w:b/>
                <w:bCs/>
                <w:i w:val="false"/>
                <w:iCs w:val="false"/>
                <w:color w:val="FFFFFF"/>
                <w:sz w:val="18"/>
                <w:szCs w:val="18"/>
              </w:rPr>
              <w:t xml:space="preserve">Use</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Project card (list)</w:t>
            </w:r>
          </w:p>
        </w:tc>
        <w:tc>
          <w:tcPr>
            <w:tcW w:type="dxa" w:w="24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0 border, 2dp shadow rgba(0,0,0,0.08)</w:t>
            </w:r>
          </w:p>
        </w:tc>
        <w:tc>
          <w:tcPr>
            <w:tcW w:type="dxa" w:w="20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Status dot + project name 18sp bold + client 14sp gray</w:t>
            </w:r>
          </w:p>
        </w:tc>
        <w:tc>
          <w:tcPr>
            <w:tcW w:type="dxa" w:w="20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Report count, last activity date, progress bar</w:t>
            </w:r>
          </w:p>
        </w:tc>
        <w:tc>
          <w:tcPr>
            <w:tcW w:type="dxa" w:w="116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ProjectsListScreen list items</w:t>
            </w:r>
          </w:p>
        </w:tc>
      </w:tr>
      <w:tr>
        <w:tc>
          <w:tcPr>
            <w:tcW w:type="dxa" w:w="1800"/>
            <w:tcBorders>
              <w:top w:val="single" w:color="D1D5DB" w:sz="1"/>
              <w:left w:val="single" w:color="D1D5DB" w:sz="1"/>
              <w:bottom w:val="single" w:color="D1D5DB" w:sz="1"/>
              <w:right w:val="single" w:color="D1D5DB" w:sz="1"/>
            </w:tcBorders>
            <w:shd w:fill="F3F4F6"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Metric card (KPI)</w:t>
            </w:r>
          </w:p>
        </w:tc>
        <w:tc>
          <w:tcPr>
            <w:tcW w:type="dxa" w:w="2400"/>
            <w:tcBorders>
              <w:top w:val="single" w:color="D1D5DB" w:sz="1"/>
              <w:left w:val="single" w:color="D1D5DB" w:sz="1"/>
              <w:bottom w:val="single" w:color="D1D5DB" w:sz="1"/>
              <w:right w:val="single" w:color="D1D5DB" w:sz="1"/>
            </w:tcBorders>
            <w:shd w:fill="F3F4F6"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1dp border navy-light, no shadow</w:t>
            </w:r>
          </w:p>
        </w:tc>
        <w:tc>
          <w:tcPr>
            <w:tcW w:type="dxa" w:w="2000"/>
            <w:tcBorders>
              <w:top w:val="single" w:color="D1D5DB" w:sz="1"/>
              <w:left w:val="single" w:color="D1D5DB" w:sz="1"/>
              <w:bottom w:val="single" w:color="D1D5DB" w:sz="1"/>
              <w:right w:val="single" w:color="D1D5DB" w:sz="1"/>
            </w:tcBorders>
            <w:shd w:fill="F3F4F6"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Navy header bar 32dp: white label 14sp</w:t>
            </w:r>
          </w:p>
        </w:tc>
        <w:tc>
          <w:tcPr>
            <w:tcW w:type="dxa" w:w="2000"/>
            <w:tcBorders>
              <w:top w:val="single" w:color="D1D5DB" w:sz="1"/>
              <w:left w:val="single" w:color="D1D5DB" w:sz="1"/>
              <w:bottom w:val="single" w:color="D1D5DB" w:sz="1"/>
              <w:right w:val="single" w:color="D1D5DB" w:sz="1"/>
            </w:tcBorders>
            <w:shd w:fill="F3F4F6"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Large amber number 28sp bold + description 14sp gray + sparkline</w:t>
            </w:r>
          </w:p>
        </w:tc>
        <w:tc>
          <w:tcPr>
            <w:tcW w:type="dxa" w:w="1160"/>
            <w:tcBorders>
              <w:top w:val="single" w:color="D1D5DB" w:sz="1"/>
              <w:left w:val="single" w:color="D1D5DB" w:sz="1"/>
              <w:bottom w:val="single" w:color="D1D5DB" w:sz="1"/>
              <w:right w:val="single" w:color="D1D5DB" w:sz="1"/>
            </w:tcBorders>
            <w:shd w:fill="F3F4F6"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Dashboard summary row</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Template card (catalog)</w:t>
            </w:r>
          </w:p>
        </w:tc>
        <w:tc>
          <w:tcPr>
            <w:tcW w:type="dxa" w:w="24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1dp border gray-200</w:t>
            </w:r>
          </w:p>
        </w:tc>
        <w:tc>
          <w:tcPr>
            <w:tcW w:type="dxa" w:w="20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White: module icon 28dp + template name 18sp + version badge</w:t>
            </w:r>
          </w:p>
        </w:tc>
        <w:tc>
          <w:tcPr>
            <w:tcW w:type="dxa" w:w="20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Standards tags, description 14sp, Start button amber</w:t>
            </w:r>
          </w:p>
        </w:tc>
        <w:tc>
          <w:tcPr>
            <w:tcW w:type="dxa" w:w="116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ReportCatalogScreen</w:t>
            </w:r>
          </w:p>
        </w:tc>
      </w:tr>
      <w:tr>
        <w:tc>
          <w:tcPr>
            <w:tcW w:type="dxa" w:w="1800"/>
            <w:tcBorders>
              <w:top w:val="single" w:color="D1D5DB" w:sz="1"/>
              <w:left w:val="single" w:color="D1D5DB" w:sz="1"/>
              <w:bottom w:val="single" w:color="D1D5DB" w:sz="1"/>
              <w:right w:val="single" w:color="D1D5DB" w:sz="1"/>
            </w:tcBorders>
            <w:shd w:fill="F3F4F6"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Report card (list)</w:t>
            </w:r>
          </w:p>
        </w:tc>
        <w:tc>
          <w:tcPr>
            <w:tcW w:type="dxa" w:w="2400"/>
            <w:tcBorders>
              <w:top w:val="single" w:color="D1D5DB" w:sz="1"/>
              <w:left w:val="single" w:color="D1D5DB" w:sz="1"/>
              <w:bottom w:val="single" w:color="D1D5DB" w:sz="1"/>
              <w:right w:val="single" w:color="D1D5DB" w:sz="1"/>
            </w:tcBorders>
            <w:shd w:fill="F3F4F6"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0 border, 2dp shadow</w:t>
            </w:r>
          </w:p>
        </w:tc>
        <w:tc>
          <w:tcPr>
            <w:tcW w:type="dxa" w:w="2000"/>
            <w:tcBorders>
              <w:top w:val="single" w:color="D1D5DB" w:sz="1"/>
              <w:left w:val="single" w:color="D1D5DB" w:sz="1"/>
              <w:bottom w:val="single" w:color="D1D5DB" w:sz="1"/>
              <w:right w:val="single" w:color="D1D5DB" w:sz="1"/>
            </w:tcBorders>
            <w:shd w:fill="F3F4F6"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Status badge right + report number mono 16sp + date 12sp gray</w:t>
            </w:r>
          </w:p>
        </w:tc>
        <w:tc>
          <w:tcPr>
            <w:tcW w:type="dxa" w:w="2000"/>
            <w:tcBorders>
              <w:top w:val="single" w:color="D1D5DB" w:sz="1"/>
              <w:left w:val="single" w:color="D1D5DB" w:sz="1"/>
              <w:bottom w:val="single" w:color="D1D5DB" w:sz="1"/>
              <w:right w:val="single" w:color="D1D5DB" w:sz="1"/>
            </w:tcBorders>
            <w:shd w:fill="F3F4F6"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Schema title 16sp + project 14sp + inspector name 14sp</w:t>
            </w:r>
          </w:p>
        </w:tc>
        <w:tc>
          <w:tcPr>
            <w:tcW w:type="dxa" w:w="1160"/>
            <w:tcBorders>
              <w:top w:val="single" w:color="D1D5DB" w:sz="1"/>
              <w:left w:val="single" w:color="D1D5DB" w:sz="1"/>
              <w:bottom w:val="single" w:color="D1D5DB" w:sz="1"/>
              <w:right w:val="single" w:color="D1D5DB" w:sz="1"/>
            </w:tcBorders>
            <w:shd w:fill="F3F4F6"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Multi-report accordion items</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Alert / callout card</w:t>
            </w:r>
          </w:p>
        </w:tc>
        <w:tc>
          <w:tcPr>
            <w:tcW w:type="dxa" w:w="24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2dp left border (colour per severity)</w:t>
            </w:r>
          </w:p>
        </w:tc>
        <w:tc>
          <w:tcPr>
            <w:tcW w:type="dxa" w:w="20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None — icon left-aligned</w:t>
            </w:r>
          </w:p>
        </w:tc>
        <w:tc>
          <w:tcPr>
            <w:tcW w:type="dxa" w:w="20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Alert text 16sp + action link</w:t>
            </w:r>
          </w:p>
        </w:tc>
        <w:tc>
          <w:tcPr>
            <w:tcW w:type="dxa" w:w="116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WPS violations, cert expiry, sync failures</w:t>
            </w:r>
          </w:p>
        </w:tc>
      </w:tr>
      <w:tr>
        <w:tc>
          <w:tcPr>
            <w:tcW w:type="dxa" w:w="1800"/>
            <w:tcBorders>
              <w:top w:val="single" w:color="D1D5DB" w:sz="1"/>
              <w:left w:val="single" w:color="D1D5DB" w:sz="1"/>
              <w:bottom w:val="single" w:color="D1D5DB" w:sz="1"/>
              <w:right w:val="single" w:color="D1D5DB" w:sz="1"/>
            </w:tcBorders>
            <w:shd w:fill="F3F4F6"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NCR card</w:t>
            </w:r>
          </w:p>
        </w:tc>
        <w:tc>
          <w:tcPr>
            <w:tcW w:type="dxa" w:w="2400"/>
            <w:tcBorders>
              <w:top w:val="single" w:color="D1D5DB" w:sz="1"/>
              <w:left w:val="single" w:color="D1D5DB" w:sz="1"/>
              <w:bottom w:val="single" w:color="D1D5DB" w:sz="1"/>
              <w:right w:val="single" w:color="D1D5DB" w:sz="1"/>
            </w:tcBorders>
            <w:shd w:fill="F3F4F6"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2dp left border orange/green</w:t>
            </w:r>
          </w:p>
        </w:tc>
        <w:tc>
          <w:tcPr>
            <w:tcW w:type="dxa" w:w="2000"/>
            <w:tcBorders>
              <w:top w:val="single" w:color="D1D5DB" w:sz="1"/>
              <w:left w:val="single" w:color="D1D5DB" w:sz="1"/>
              <w:bottom w:val="single" w:color="D1D5DB" w:sz="1"/>
              <w:right w:val="single" w:color="D1D5DB" w:sz="1"/>
            </w:tcBorders>
            <w:shd w:fill="F3F4F6"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NCR number mono + age badge</w:t>
            </w:r>
          </w:p>
        </w:tc>
        <w:tc>
          <w:tcPr>
            <w:tcW w:type="dxa" w:w="2000"/>
            <w:tcBorders>
              <w:top w:val="single" w:color="D1D5DB" w:sz="1"/>
              <w:left w:val="single" w:color="D1D5DB" w:sz="1"/>
              <w:bottom w:val="single" w:color="D1D5DB" w:sz="1"/>
              <w:right w:val="single" w:color="D1D5DB" w:sz="1"/>
            </w:tcBorders>
            <w:shd w:fill="F3F4F6"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Description 16sp + assignee + status chip</w:t>
            </w:r>
          </w:p>
        </w:tc>
        <w:tc>
          <w:tcPr>
            <w:tcW w:type="dxa" w:w="1160"/>
            <w:tcBorders>
              <w:top w:val="single" w:color="D1D5DB" w:sz="1"/>
              <w:left w:val="single" w:color="D1D5DB" w:sz="1"/>
              <w:bottom w:val="single" w:color="D1D5DB" w:sz="1"/>
              <w:right w:val="single" w:color="D1D5DB" w:sz="1"/>
            </w:tcBorders>
            <w:shd w:fill="F3F4F6"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NCR tracker list</w:t>
            </w:r>
          </w:p>
        </w:tc>
      </w:tr>
    </w:tbl>
    <w:p>
      <w:r>
        <w:br w:type="page"/>
      </w:r>
    </w:p>
    <w:p>
      <w:pPr>
        <w:pStyle w:val="Heading1"/>
        <w:spacing w:before="400" w:after="160"/>
      </w:pPr>
      <w:r>
        <w:rPr>
          <w:rFonts w:ascii="Arial" w:cs="Arial" w:eastAsia="Arial" w:hAnsi="Arial"/>
          <w:b/>
          <w:bCs/>
          <w:color w:val="0D1B2A"/>
          <w:sz w:val="44"/>
          <w:szCs w:val="44"/>
        </w:rPr>
        <w:t xml:space="preserve">10. Implementation Priorities — Design to Code</w:t>
      </w:r>
    </w:p>
    <w:p>
      <w:pPr>
        <w:pBdr>
          <w:top w:val="none" w:color="FFFFFF" w:sz="0"/>
          <w:bottom w:val="single" w:color="D97706" w:sz="6"/>
          <w:left w:val="none" w:color="FFFFFF" w:sz="0"/>
          <w:right w:val="none" w:color="FFFFFF" w:sz="0"/>
        </w:pBdr>
        <w:spacing w:before="160" w:after="200"/>
      </w:pPr>
      <w:r>
        <w:t xml:space="preserve"/>
      </w:r>
    </w:p>
    <w:p>
      <w:pPr>
        <w:spacing w:before="80" w:after="120"/>
      </w:pPr>
      <w:r>
        <w:rPr>
          <w:rFonts w:ascii="Arial" w:cs="Arial" w:eastAsia="Arial" w:hAnsi="Arial"/>
          <w:color w:val="1A1A2E"/>
          <w:sz w:val="22"/>
          <w:szCs w:val="22"/>
        </w:rPr>
        <w:t xml:space="preserve">This section translates the design system into a concrete implementation order. The goal is to establish the design foundation first, then apply it screen by screen, then add the new screens.</w:t>
      </w:r>
    </w:p>
    <w:p>
      <w:pPr>
        <w:spacing w:before="60" w:after="60"/>
      </w:pPr>
      <w:r>
        <w:t xml:space="preserve"/>
      </w:r>
    </w:p>
    <w:p>
      <w:pPr>
        <w:pStyle w:val="Heading2"/>
        <w:spacing w:before="280" w:after="120"/>
      </w:pPr>
      <w:r>
        <w:rPr>
          <w:rFonts w:ascii="Arial" w:cs="Arial" w:eastAsia="Arial" w:hAnsi="Arial"/>
          <w:b/>
          <w:bCs/>
          <w:color w:val="1B3A5C"/>
          <w:sz w:val="30"/>
          <w:szCs w:val="30"/>
        </w:rPr>
        <w:t xml:space="preserve">10.1 Phase 0 — Design Token Foundation (Week 1)</w:t>
      </w:r>
    </w:p>
    <w:p>
      <w:pPr>
        <w:spacing w:before="80" w:after="120"/>
      </w:pPr>
      <w:r>
        <w:rPr>
          <w:rFonts w:ascii="Arial" w:cs="Arial" w:eastAsia="Arial" w:hAnsi="Arial"/>
          <w:color w:val="1A1A2E"/>
          <w:sz w:val="22"/>
          <w:szCs w:val="22"/>
        </w:rPr>
        <w:t xml:space="preserve">Before touching any screen, establish the design token file. Every colour, every font size, every spacing value defined once.</w:t>
      </w:r>
    </w:p>
    <w:p>
      <w:pPr>
        <w:spacing w:before="60" w:after="60"/>
      </w:pPr>
      <w:r>
        <w:t xml:space="preserve"/>
      </w:r>
    </w:p>
    <w:p>
      <w:pPr>
        <w:pStyle w:val="ListParagraph"/>
        <w:numPr>
          <w:ilvl w:val="0"/>
          <w:numId w:val="2"/>
        </w:numPr>
        <w:spacing w:before="60" w:after="60"/>
      </w:pPr>
      <w:r>
        <w:rPr>
          <w:rFonts w:ascii="Arial" w:cs="Arial" w:eastAsia="Arial" w:hAnsi="Arial"/>
          <w:color w:val="1A1A2E"/>
          <w:sz w:val="22"/>
          <w:szCs w:val="22"/>
        </w:rPr>
        <w:t xml:space="preserve">Create lib/core/design/app_tokens.dart — all colour, typography, and spacing constants as static const.</w:t>
      </w:r>
    </w:p>
    <w:p>
      <w:pPr>
        <w:pStyle w:val="ListParagraph"/>
        <w:numPr>
          <w:ilvl w:val="0"/>
          <w:numId w:val="2"/>
        </w:numPr>
        <w:spacing w:before="60" w:after="60"/>
      </w:pPr>
      <w:r>
        <w:rPr>
          <w:rFonts w:ascii="Arial" w:cs="Arial" w:eastAsia="Arial" w:hAnsi="Arial"/>
          <w:color w:val="1A1A2E"/>
          <w:sz w:val="22"/>
          <w:szCs w:val="22"/>
        </w:rPr>
        <w:t xml:space="preserve">Create lib/core/design/app_text_styles.dart — all TextStyle definitions referencing tokens.</w:t>
      </w:r>
    </w:p>
    <w:p>
      <w:pPr>
        <w:pStyle w:val="ListParagraph"/>
        <w:numPr>
          <w:ilvl w:val="0"/>
          <w:numId w:val="2"/>
        </w:numPr>
        <w:spacing w:before="60" w:after="60"/>
      </w:pPr>
      <w:r>
        <w:rPr>
          <w:rFonts w:ascii="Arial" w:cs="Arial" w:eastAsia="Arial" w:hAnsi="Arial"/>
          <w:color w:val="1A1A2E"/>
          <w:sz w:val="22"/>
          <w:szCs w:val="22"/>
        </w:rPr>
        <w:t xml:space="preserve">Create lib/core/design/app_theme.dart — MaterialTheme using token values. Replace existing app_theme.dart.</w:t>
      </w:r>
    </w:p>
    <w:p>
      <w:pPr>
        <w:pStyle w:val="ListParagraph"/>
        <w:numPr>
          <w:ilvl w:val="0"/>
          <w:numId w:val="2"/>
        </w:numPr>
        <w:spacing w:before="60" w:after="60"/>
      </w:pPr>
      <w:r>
        <w:rPr>
          <w:rFonts w:ascii="Arial" w:cs="Arial" w:eastAsia="Arial" w:hAnsi="Arial"/>
          <w:color w:val="1A1A2E"/>
          <w:sz w:val="22"/>
          <w:szCs w:val="22"/>
        </w:rPr>
        <w:t xml:space="preserve">Add IBM Plex Sans + IBM Plex Mono to pubspec.yaml as Google Fonts or bundled assets.</w:t>
      </w:r>
    </w:p>
    <w:p>
      <w:pPr>
        <w:pStyle w:val="ListParagraph"/>
        <w:numPr>
          <w:ilvl w:val="0"/>
          <w:numId w:val="2"/>
        </w:numPr>
        <w:spacing w:before="60" w:after="60"/>
      </w:pPr>
      <w:r>
        <w:rPr>
          <w:rFonts w:ascii="Arial" w:cs="Arial" w:eastAsia="Arial" w:hAnsi="Arial"/>
          <w:color w:val="1A1A2E"/>
          <w:sz w:val="22"/>
          <w:szCs w:val="22"/>
        </w:rPr>
        <w:t xml:space="preserve">Create lib/widgets/status_badge.dart — the StatusBadge component covering all status types.</w:t>
      </w:r>
    </w:p>
    <w:p>
      <w:pPr>
        <w:pStyle w:val="ListParagraph"/>
        <w:numPr>
          <w:ilvl w:val="0"/>
          <w:numId w:val="2"/>
        </w:numPr>
        <w:spacing w:before="60" w:after="60"/>
      </w:pPr>
      <w:r>
        <w:rPr>
          <w:rFonts w:ascii="Arial" w:cs="Arial" w:eastAsia="Arial" w:hAnsi="Arial"/>
          <w:color w:val="1A1A2E"/>
          <w:sz w:val="22"/>
          <w:szCs w:val="22"/>
        </w:rPr>
        <w:t xml:space="preserve">Create lib/widgets/field_spec_button.dart — all button variants in one component with ButtonVariant enum.</w:t>
      </w:r>
    </w:p>
    <w:p>
      <w:pPr>
        <w:pStyle w:val="ListParagraph"/>
        <w:numPr>
          <w:ilvl w:val="0"/>
          <w:numId w:val="2"/>
        </w:numPr>
        <w:spacing w:before="60" w:after="60"/>
      </w:pPr>
      <w:r>
        <w:rPr>
          <w:rFonts w:ascii="Arial" w:cs="Arial" w:eastAsia="Arial" w:hAnsi="Arial"/>
          <w:color w:val="1A1A2E"/>
          <w:sz w:val="22"/>
          <w:szCs w:val="22"/>
        </w:rPr>
        <w:t xml:space="preserve">Create lib/widgets/metric_card.dart — the KPI metric card component.</w:t>
      </w:r>
    </w:p>
    <w:p>
      <w:pPr>
        <w:spacing w:before="60" w:after="60"/>
      </w:pPr>
      <w:r>
        <w:t xml:space="preserve"/>
      </w:r>
    </w:p>
    <w:p>
      <w:pPr>
        <w:pStyle w:val="Heading2"/>
        <w:spacing w:before="280" w:after="120"/>
      </w:pPr>
      <w:r>
        <w:rPr>
          <w:rFonts w:ascii="Arial" w:cs="Arial" w:eastAsia="Arial" w:hAnsi="Arial"/>
          <w:b/>
          <w:bCs/>
          <w:color w:val="1B3A5C"/>
          <w:sz w:val="30"/>
          <w:szCs w:val="30"/>
        </w:rPr>
        <w:t xml:space="preserve">10.2 Phase 1 — Core Screen Updates (Weeks 2–4)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3200"/>
        <w:gridCol w:w="1960"/>
      </w:tblGrid>
      <w:tr>
        <w:tc>
          <w:tcPr>
            <w:tcW w:type="dxa" w:w="1800"/>
            <w:tcBorders>
              <w:top w:val="single" w:color="D1D5DB" w:sz="1"/>
              <w:left w:val="single" w:color="D1D5DB" w:sz="1"/>
              <w:bottom w:val="single" w:color="D1D5DB" w:sz="1"/>
              <w:right w:val="single" w:color="D1D5DB" w:sz="1"/>
            </w:tcBorders>
            <w:shd w:fill="0D1B2A" w:val="clear"/>
            <w:tcMar>
              <w:top w:type="dxa" w:w="80"/>
              <w:left w:type="dxa" w:w="110"/>
              <w:bottom w:type="dxa" w:w="80"/>
              <w:right w:type="dxa" w:w="110"/>
            </w:tcMar>
            <w:vAlign w:val="center"/>
          </w:tcPr>
          <w:p>
            <w:pPr>
              <w:jc w:val="left"/>
            </w:pPr>
            <w:r>
              <w:rPr>
                <w:rFonts w:ascii="Arial" w:cs="Arial" w:eastAsia="Arial" w:hAnsi="Arial"/>
                <w:b/>
                <w:bCs/>
                <w:i w:val="false"/>
                <w:iCs w:val="false"/>
                <w:color w:val="FFFFFF"/>
                <w:sz w:val="18"/>
                <w:szCs w:val="18"/>
              </w:rPr>
              <w:t xml:space="preserve">Screen</w:t>
            </w:r>
          </w:p>
        </w:tc>
        <w:tc>
          <w:tcPr>
            <w:tcW w:type="dxa" w:w="2400"/>
            <w:tcBorders>
              <w:top w:val="single" w:color="D1D5DB" w:sz="1"/>
              <w:left w:val="single" w:color="D1D5DB" w:sz="1"/>
              <w:bottom w:val="single" w:color="D1D5DB" w:sz="1"/>
              <w:right w:val="single" w:color="D1D5DB" w:sz="1"/>
            </w:tcBorders>
            <w:shd w:fill="0D1B2A" w:val="clear"/>
            <w:tcMar>
              <w:top w:type="dxa" w:w="80"/>
              <w:left w:type="dxa" w:w="110"/>
              <w:bottom w:type="dxa" w:w="80"/>
              <w:right w:type="dxa" w:w="110"/>
            </w:tcMar>
            <w:vAlign w:val="center"/>
          </w:tcPr>
          <w:p>
            <w:pPr>
              <w:jc w:val="left"/>
            </w:pPr>
            <w:r>
              <w:rPr>
                <w:rFonts w:ascii="Arial" w:cs="Arial" w:eastAsia="Arial" w:hAnsi="Arial"/>
                <w:b/>
                <w:bCs/>
                <w:i w:val="false"/>
                <w:iCs w:val="false"/>
                <w:color w:val="FFFFFF"/>
                <w:sz w:val="18"/>
                <w:szCs w:val="18"/>
              </w:rPr>
              <w:t xml:space="preserve">File</w:t>
            </w:r>
          </w:p>
        </w:tc>
        <w:tc>
          <w:tcPr>
            <w:tcW w:type="dxa" w:w="3200"/>
            <w:tcBorders>
              <w:top w:val="single" w:color="D1D5DB" w:sz="1"/>
              <w:left w:val="single" w:color="D1D5DB" w:sz="1"/>
              <w:bottom w:val="single" w:color="D1D5DB" w:sz="1"/>
              <w:right w:val="single" w:color="D1D5DB" w:sz="1"/>
            </w:tcBorders>
            <w:shd w:fill="0D1B2A" w:val="clear"/>
            <w:tcMar>
              <w:top w:type="dxa" w:w="80"/>
              <w:left w:type="dxa" w:w="110"/>
              <w:bottom w:type="dxa" w:w="80"/>
              <w:right w:type="dxa" w:w="110"/>
            </w:tcMar>
            <w:vAlign w:val="center"/>
          </w:tcPr>
          <w:p>
            <w:pPr>
              <w:jc w:val="left"/>
            </w:pPr>
            <w:r>
              <w:rPr>
                <w:rFonts w:ascii="Arial" w:cs="Arial" w:eastAsia="Arial" w:hAnsi="Arial"/>
                <w:b/>
                <w:bCs/>
                <w:i w:val="false"/>
                <w:iCs w:val="false"/>
                <w:color w:val="FFFFFF"/>
                <w:sz w:val="18"/>
                <w:szCs w:val="18"/>
              </w:rPr>
              <w:t xml:space="preserve">Design Changes</w:t>
            </w:r>
          </w:p>
        </w:tc>
        <w:tc>
          <w:tcPr>
            <w:tcW w:type="dxa" w:w="1960"/>
            <w:tcBorders>
              <w:top w:val="single" w:color="D1D5DB" w:sz="1"/>
              <w:left w:val="single" w:color="D1D5DB" w:sz="1"/>
              <w:bottom w:val="single" w:color="D1D5DB" w:sz="1"/>
              <w:right w:val="single" w:color="D1D5DB" w:sz="1"/>
            </w:tcBorders>
            <w:shd w:fill="0D1B2A" w:val="clear"/>
            <w:tcMar>
              <w:top w:type="dxa" w:w="80"/>
              <w:left w:type="dxa" w:w="110"/>
              <w:bottom w:type="dxa" w:w="80"/>
              <w:right w:type="dxa" w:w="110"/>
            </w:tcMar>
            <w:vAlign w:val="center"/>
          </w:tcPr>
          <w:p>
            <w:pPr>
              <w:jc w:val="left"/>
            </w:pPr>
            <w:r>
              <w:rPr>
                <w:rFonts w:ascii="Arial" w:cs="Arial" w:eastAsia="Arial" w:hAnsi="Arial"/>
                <w:b/>
                <w:bCs/>
                <w:i w:val="false"/>
                <w:iCs w:val="false"/>
                <w:color w:val="FFFFFF"/>
                <w:sz w:val="18"/>
                <w:szCs w:val="18"/>
              </w:rPr>
              <w:t xml:space="preserve">Priority</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Welcome</w:t>
            </w:r>
          </w:p>
        </w:tc>
        <w:tc>
          <w:tcPr>
            <w:tcW w:type="dxa" w:w="24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welcome_screen.dart</w:t>
            </w:r>
          </w:p>
        </w:tc>
        <w:tc>
          <w:tcPr>
            <w:tcW w:type="dxa" w:w="32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Update colours to navy/amber tokens. Add product line cards row. Revise copy to FieldSpec Platform framing.</w:t>
            </w:r>
          </w:p>
        </w:tc>
        <w:tc>
          <w:tcPr>
            <w:tcW w:type="dxa" w:w="1960"/>
            <w:tcBorders>
              <w:top w:val="single" w:color="D1D5DB" w:sz="1"/>
              <w:left w:val="single" w:color="D1D5DB" w:sz="1"/>
              <w:bottom w:val="single" w:color="D1D5DB" w:sz="1"/>
              <w:right w:val="single" w:color="D1D5DB" w:sz="1"/>
            </w:tcBorders>
            <w:shd w:fill="EA580C" w:val="clear"/>
            <w:tcMar>
              <w:top w:type="dxa" w:w="80"/>
              <w:left w:type="dxa" w:w="110"/>
              <w:bottom w:type="dxa" w:w="80"/>
              <w:right w:type="dxa" w:w="110"/>
            </w:tcMar>
            <w:vAlign w:val="top"/>
          </w:tcPr>
          <w:p>
            <w:pPr>
              <w:jc w:val="center"/>
            </w:pPr>
            <w:r>
              <w:rPr>
                <w:rFonts w:ascii="Arial" w:cs="Arial" w:eastAsia="Arial" w:hAnsi="Arial"/>
                <w:b/>
                <w:bCs/>
                <w:i w:val="false"/>
                <w:iCs w:val="false"/>
                <w:color w:val="FFFFFF"/>
                <w:sz w:val="18"/>
                <w:szCs w:val="18"/>
              </w:rPr>
              <w:t xml:space="preserve">P1</w:t>
            </w:r>
          </w:p>
        </w:tc>
      </w:tr>
      <w:tr>
        <w:tc>
          <w:tcPr>
            <w:tcW w:type="dxa" w:w="1800"/>
            <w:tcBorders>
              <w:top w:val="single" w:color="D1D5DB" w:sz="1"/>
              <w:left w:val="single" w:color="D1D5DB" w:sz="1"/>
              <w:bottom w:val="single" w:color="D1D5DB" w:sz="1"/>
              <w:right w:val="single" w:color="D1D5DB" w:sz="1"/>
            </w:tcBorders>
            <w:shd w:fill="F3F4F6"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Login</w:t>
            </w:r>
          </w:p>
        </w:tc>
        <w:tc>
          <w:tcPr>
            <w:tcW w:type="dxa" w:w="2400"/>
            <w:tcBorders>
              <w:top w:val="single" w:color="D1D5DB" w:sz="1"/>
              <w:left w:val="single" w:color="D1D5DB" w:sz="1"/>
              <w:bottom w:val="single" w:color="D1D5DB" w:sz="1"/>
              <w:right w:val="single" w:color="D1D5DB" w:sz="1"/>
            </w:tcBorders>
            <w:shd w:fill="F3F4F6"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auth_screen.dart</w:t>
            </w:r>
          </w:p>
        </w:tc>
        <w:tc>
          <w:tcPr>
            <w:tcW w:type="dxa" w:w="3200"/>
            <w:tcBorders>
              <w:top w:val="single" w:color="D1D5DB" w:sz="1"/>
              <w:left w:val="single" w:color="D1D5DB" w:sz="1"/>
              <w:bottom w:val="single" w:color="D1D5DB" w:sz="1"/>
              <w:right w:val="single" w:color="D1D5DB" w:sz="1"/>
            </w:tcBorders>
            <w:shd w:fill="F3F4F6"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Apply form field specs (56dp, amber focus border). Update button to primary spec. Add biometric login toggle.</w:t>
            </w:r>
          </w:p>
        </w:tc>
        <w:tc>
          <w:tcPr>
            <w:tcW w:type="dxa" w:w="1960"/>
            <w:tcBorders>
              <w:top w:val="single" w:color="D1D5DB" w:sz="1"/>
              <w:left w:val="single" w:color="D1D5DB" w:sz="1"/>
              <w:bottom w:val="single" w:color="D1D5DB" w:sz="1"/>
              <w:right w:val="single" w:color="D1D5DB" w:sz="1"/>
            </w:tcBorders>
            <w:shd w:fill="EA580C" w:val="clear"/>
            <w:tcMar>
              <w:top w:type="dxa" w:w="80"/>
              <w:left w:type="dxa" w:w="110"/>
              <w:bottom w:type="dxa" w:w="80"/>
              <w:right w:type="dxa" w:w="110"/>
            </w:tcMar>
            <w:vAlign w:val="top"/>
          </w:tcPr>
          <w:p>
            <w:pPr>
              <w:jc w:val="center"/>
            </w:pPr>
            <w:r>
              <w:rPr>
                <w:rFonts w:ascii="Arial" w:cs="Arial" w:eastAsia="Arial" w:hAnsi="Arial"/>
                <w:b/>
                <w:bCs/>
                <w:i w:val="false"/>
                <w:iCs w:val="false"/>
                <w:color w:val="FFFFFF"/>
                <w:sz w:val="18"/>
                <w:szCs w:val="18"/>
              </w:rPr>
              <w:t xml:space="preserve">P1</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Complete Profile</w:t>
            </w:r>
          </w:p>
        </w:tc>
        <w:tc>
          <w:tcPr>
            <w:tcW w:type="dxa" w:w="24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complete_profile_screen.dart</w:t>
            </w:r>
          </w:p>
        </w:tc>
        <w:tc>
          <w:tcPr>
            <w:tcW w:type="dxa" w:w="32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Add certificationNumber, certificationBody, certificationExpiry fields with date picker.</w:t>
            </w:r>
          </w:p>
        </w:tc>
        <w:tc>
          <w:tcPr>
            <w:tcW w:type="dxa" w:w="196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P0 — blocks compliance</w:t>
            </w:r>
          </w:p>
        </w:tc>
      </w:tr>
      <w:tr>
        <w:tc>
          <w:tcPr>
            <w:tcW w:type="dxa" w:w="1800"/>
            <w:tcBorders>
              <w:top w:val="single" w:color="D1D5DB" w:sz="1"/>
              <w:left w:val="single" w:color="D1D5DB" w:sz="1"/>
              <w:bottom w:val="single" w:color="D1D5DB" w:sz="1"/>
              <w:right w:val="single" w:color="D1D5DB" w:sz="1"/>
            </w:tcBorders>
            <w:shd w:fill="F3F4F6"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Main Dashboard</w:t>
            </w:r>
          </w:p>
        </w:tc>
        <w:tc>
          <w:tcPr>
            <w:tcW w:type="dxa" w:w="2400"/>
            <w:tcBorders>
              <w:top w:val="single" w:color="D1D5DB" w:sz="1"/>
              <w:left w:val="single" w:color="D1D5DB" w:sz="1"/>
              <w:bottom w:val="single" w:color="D1D5DB" w:sz="1"/>
              <w:right w:val="single" w:color="D1D5DB" w:sz="1"/>
            </w:tcBorders>
            <w:shd w:fill="F3F4F6"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project_dashboard_screen.dart</w:t>
            </w:r>
          </w:p>
        </w:tc>
        <w:tc>
          <w:tcPr>
            <w:tcW w:type="dxa" w:w="3200"/>
            <w:tcBorders>
              <w:top w:val="single" w:color="D1D5DB" w:sz="1"/>
              <w:left w:val="single" w:color="D1D5DB" w:sz="1"/>
              <w:bottom w:val="single" w:color="D1D5DB" w:sz="1"/>
              <w:right w:val="single" w:color="D1D5DB" w:sz="1"/>
            </w:tcBorders>
            <w:shd w:fill="F3F4F6"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Apply metric cards. Sync status pill in app bar. Quick action tiles. Bottom nav 64dp with correct icons.</w:t>
            </w:r>
          </w:p>
        </w:tc>
        <w:tc>
          <w:tcPr>
            <w:tcW w:type="dxa" w:w="1960"/>
            <w:tcBorders>
              <w:top w:val="single" w:color="D1D5DB" w:sz="1"/>
              <w:left w:val="single" w:color="D1D5DB" w:sz="1"/>
              <w:bottom w:val="single" w:color="D1D5DB" w:sz="1"/>
              <w:right w:val="single" w:color="D1D5DB" w:sz="1"/>
            </w:tcBorders>
            <w:shd w:fill="EA580C" w:val="clear"/>
            <w:tcMar>
              <w:top w:type="dxa" w:w="80"/>
              <w:left w:type="dxa" w:w="110"/>
              <w:bottom w:type="dxa" w:w="80"/>
              <w:right w:type="dxa" w:w="110"/>
            </w:tcMar>
            <w:vAlign w:val="top"/>
          </w:tcPr>
          <w:p>
            <w:pPr>
              <w:jc w:val="center"/>
            </w:pPr>
            <w:r>
              <w:rPr>
                <w:rFonts w:ascii="Arial" w:cs="Arial" w:eastAsia="Arial" w:hAnsi="Arial"/>
                <w:b/>
                <w:bCs/>
                <w:i w:val="false"/>
                <w:iCs w:val="false"/>
                <w:color w:val="FFFFFF"/>
                <w:sz w:val="18"/>
                <w:szCs w:val="18"/>
              </w:rPr>
              <w:t xml:space="preserve">P1</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Project Detail</w:t>
            </w:r>
          </w:p>
        </w:tc>
        <w:tc>
          <w:tcPr>
            <w:tcW w:type="dxa" w:w="24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project_detail_screen.dart</w:t>
            </w:r>
          </w:p>
        </w:tc>
        <w:tc>
          <w:tcPr>
            <w:tcW w:type="dxa" w:w="32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Progress bar. Quick stats horizontal scroll. Recent activity feed. Weld Map and NCR links (stub if not built).</w:t>
            </w:r>
          </w:p>
        </w:tc>
        <w:tc>
          <w:tcPr>
            <w:tcW w:type="dxa" w:w="1960"/>
            <w:tcBorders>
              <w:top w:val="single" w:color="D1D5DB" w:sz="1"/>
              <w:left w:val="single" w:color="D1D5DB" w:sz="1"/>
              <w:bottom w:val="single" w:color="D1D5DB" w:sz="1"/>
              <w:right w:val="single" w:color="D1D5DB" w:sz="1"/>
            </w:tcBorders>
            <w:shd w:fill="EA580C" w:val="clear"/>
            <w:tcMar>
              <w:top w:type="dxa" w:w="80"/>
              <w:left w:type="dxa" w:w="110"/>
              <w:bottom w:type="dxa" w:w="80"/>
              <w:right w:type="dxa" w:w="110"/>
            </w:tcMar>
            <w:vAlign w:val="top"/>
          </w:tcPr>
          <w:p>
            <w:pPr>
              <w:jc w:val="center"/>
            </w:pPr>
            <w:r>
              <w:rPr>
                <w:rFonts w:ascii="Arial" w:cs="Arial" w:eastAsia="Arial" w:hAnsi="Arial"/>
                <w:b/>
                <w:bCs/>
                <w:i w:val="false"/>
                <w:iCs w:val="false"/>
                <w:color w:val="FFFFFF"/>
                <w:sz w:val="18"/>
                <w:szCs w:val="18"/>
              </w:rPr>
              <w:t xml:space="preserve">P1</w:t>
            </w:r>
          </w:p>
        </w:tc>
      </w:tr>
      <w:tr>
        <w:tc>
          <w:tcPr>
            <w:tcW w:type="dxa" w:w="1800"/>
            <w:tcBorders>
              <w:top w:val="single" w:color="D1D5DB" w:sz="1"/>
              <w:left w:val="single" w:color="D1D5DB" w:sz="1"/>
              <w:bottom w:val="single" w:color="D1D5DB" w:sz="1"/>
              <w:right w:val="single" w:color="D1D5DB" w:sz="1"/>
            </w:tcBorders>
            <w:shd w:fill="F3F4F6"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Report Catalog</w:t>
            </w:r>
          </w:p>
        </w:tc>
        <w:tc>
          <w:tcPr>
            <w:tcW w:type="dxa" w:w="2400"/>
            <w:tcBorders>
              <w:top w:val="single" w:color="D1D5DB" w:sz="1"/>
              <w:left w:val="single" w:color="D1D5DB" w:sz="1"/>
              <w:bottom w:val="single" w:color="D1D5DB" w:sz="1"/>
              <w:right w:val="single" w:color="D1D5DB" w:sz="1"/>
            </w:tcBorders>
            <w:shd w:fill="F3F4F6"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report_catalog_screen.dart</w:t>
            </w:r>
          </w:p>
        </w:tc>
        <w:tc>
          <w:tcPr>
            <w:tcW w:type="dxa" w:w="3200"/>
            <w:tcBorders>
              <w:top w:val="single" w:color="D1D5DB" w:sz="1"/>
              <w:left w:val="single" w:color="D1D5DB" w:sz="1"/>
              <w:bottom w:val="single" w:color="D1D5DB" w:sz="1"/>
              <w:right w:val="single" w:color="D1D5DB" w:sz="1"/>
            </w:tcBorders>
            <w:shd w:fill="F3F4F6"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Three-section layout: Org Library, Built-in, My Forms. Filter chips. Version badges.</w:t>
            </w:r>
          </w:p>
        </w:tc>
        <w:tc>
          <w:tcPr>
            <w:tcW w:type="dxa" w:w="1960"/>
            <w:tcBorders>
              <w:top w:val="single" w:color="D1D5DB" w:sz="1"/>
              <w:left w:val="single" w:color="D1D5DB" w:sz="1"/>
              <w:bottom w:val="single" w:color="D1D5DB" w:sz="1"/>
              <w:right w:val="single" w:color="D1D5DB" w:sz="1"/>
            </w:tcBorders>
            <w:shd w:fill="EA580C" w:val="clear"/>
            <w:tcMar>
              <w:top w:type="dxa" w:w="80"/>
              <w:left w:type="dxa" w:w="110"/>
              <w:bottom w:type="dxa" w:w="80"/>
              <w:right w:type="dxa" w:w="110"/>
            </w:tcMar>
            <w:vAlign w:val="top"/>
          </w:tcPr>
          <w:p>
            <w:pPr>
              <w:jc w:val="center"/>
            </w:pPr>
            <w:r>
              <w:rPr>
                <w:rFonts w:ascii="Arial" w:cs="Arial" w:eastAsia="Arial" w:hAnsi="Arial"/>
                <w:b/>
                <w:bCs/>
                <w:i w:val="false"/>
                <w:iCs w:val="false"/>
                <w:color w:val="FFFFFF"/>
                <w:sz w:val="18"/>
                <w:szCs w:val="18"/>
              </w:rPr>
              <w:t xml:space="preserve">P1</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Inspection Form</w:t>
            </w:r>
          </w:p>
        </w:tc>
        <w:tc>
          <w:tcPr>
            <w:tcW w:type="dxa" w:w="24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dynamic_report_form.dart</w:t>
            </w:r>
          </w:p>
        </w:tc>
        <w:tc>
          <w:tcPr>
            <w:tcW w:type="dxa" w:w="32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Apply token colours. WPS validation zone. Field specs (56dp inputs). Submit button full-width amber. Locked state.</w:t>
            </w:r>
          </w:p>
        </w:tc>
        <w:tc>
          <w:tcPr>
            <w:tcW w:type="dxa" w:w="1960"/>
            <w:tcBorders>
              <w:top w:val="single" w:color="D1D5DB" w:sz="1"/>
              <w:left w:val="single" w:color="D1D5DB" w:sz="1"/>
              <w:bottom w:val="single" w:color="D1D5DB" w:sz="1"/>
              <w:right w:val="single" w:color="D1D5DB" w:sz="1"/>
            </w:tcBorders>
            <w:shd w:fill="DC2626" w:val="clear"/>
            <w:tcMar>
              <w:top w:type="dxa" w:w="80"/>
              <w:left w:type="dxa" w:w="110"/>
              <w:bottom w:type="dxa" w:w="80"/>
              <w:right w:type="dxa" w:w="110"/>
            </w:tcMar>
            <w:vAlign w:val="top"/>
          </w:tcPr>
          <w:p>
            <w:pPr>
              <w:jc w:val="center"/>
            </w:pPr>
            <w:r>
              <w:rPr>
                <w:rFonts w:ascii="Arial" w:cs="Arial" w:eastAsia="Arial" w:hAnsi="Arial"/>
                <w:b/>
                <w:bCs/>
                <w:i w:val="false"/>
                <w:iCs w:val="false"/>
                <w:color w:val="FFFFFF"/>
                <w:sz w:val="18"/>
                <w:szCs w:val="18"/>
              </w:rPr>
              <w:t xml:space="preserve">P0</w:t>
            </w:r>
          </w:p>
        </w:tc>
      </w:tr>
      <w:tr>
        <w:tc>
          <w:tcPr>
            <w:tcW w:type="dxa" w:w="1800"/>
            <w:tcBorders>
              <w:top w:val="single" w:color="D1D5DB" w:sz="1"/>
              <w:left w:val="single" w:color="D1D5DB" w:sz="1"/>
              <w:bottom w:val="single" w:color="D1D5DB" w:sz="1"/>
              <w:right w:val="single" w:color="D1D5DB" w:sz="1"/>
            </w:tcBorders>
            <w:shd w:fill="F3F4F6"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KPI Dashboard</w:t>
            </w:r>
          </w:p>
        </w:tc>
        <w:tc>
          <w:tcPr>
            <w:tcW w:type="dxa" w:w="2400"/>
            <w:tcBorders>
              <w:top w:val="single" w:color="D1D5DB" w:sz="1"/>
              <w:left w:val="single" w:color="D1D5DB" w:sz="1"/>
              <w:bottom w:val="single" w:color="D1D5DB" w:sz="1"/>
              <w:right w:val="single" w:color="D1D5DB" w:sz="1"/>
            </w:tcBorders>
            <w:shd w:fill="F3F4F6"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visualization_kpi_screen.dart</w:t>
            </w:r>
          </w:p>
        </w:tc>
        <w:tc>
          <w:tcPr>
            <w:tcW w:type="dxa" w:w="3200"/>
            <w:tcBorders>
              <w:top w:val="single" w:color="D1D5DB" w:sz="1"/>
              <w:left w:val="single" w:color="D1D5DB" w:sz="1"/>
              <w:bottom w:val="single" w:color="D1D5DB" w:sz="1"/>
              <w:right w:val="single" w:color="D1D5DB" w:sz="1"/>
            </w:tcBorders>
            <w:shd w:fill="F3F4F6"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Schema-driven metrics. Chart colour tokens. Export PDF button.</w:t>
            </w:r>
          </w:p>
        </w:tc>
        <w:tc>
          <w:tcPr>
            <w:tcW w:type="dxa" w:w="1960"/>
            <w:tcBorders>
              <w:top w:val="single" w:color="D1D5DB" w:sz="1"/>
              <w:left w:val="single" w:color="D1D5DB" w:sz="1"/>
              <w:bottom w:val="single" w:color="D1D5DB" w:sz="1"/>
              <w:right w:val="single" w:color="D1D5DB" w:sz="1"/>
            </w:tcBorders>
            <w:shd w:fill="2C5282" w:val="clear"/>
            <w:tcMar>
              <w:top w:type="dxa" w:w="80"/>
              <w:left w:type="dxa" w:w="110"/>
              <w:bottom w:type="dxa" w:w="80"/>
              <w:right w:type="dxa" w:w="110"/>
            </w:tcMar>
            <w:vAlign w:val="top"/>
          </w:tcPr>
          <w:p>
            <w:pPr>
              <w:jc w:val="center"/>
            </w:pPr>
            <w:r>
              <w:rPr>
                <w:rFonts w:ascii="Arial" w:cs="Arial" w:eastAsia="Arial" w:hAnsi="Arial"/>
                <w:b/>
                <w:bCs/>
                <w:i w:val="false"/>
                <w:iCs w:val="false"/>
                <w:color w:val="FFFFFF"/>
                <w:sz w:val="18"/>
                <w:szCs w:val="18"/>
              </w:rPr>
              <w:t xml:space="preserve">P2</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Account Settings</w:t>
            </w:r>
          </w:p>
        </w:tc>
        <w:tc>
          <w:tcPr>
            <w:tcW w:type="dxa" w:w="24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account_settings_screen.dart</w:t>
            </w:r>
          </w:p>
        </w:tc>
        <w:tc>
          <w:tcPr>
            <w:tcW w:type="dxa" w:w="32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Certification section. Subscription section. Module preference.</w:t>
            </w:r>
          </w:p>
        </w:tc>
        <w:tc>
          <w:tcPr>
            <w:tcW w:type="dxa" w:w="1960"/>
            <w:tcBorders>
              <w:top w:val="single" w:color="D1D5DB" w:sz="1"/>
              <w:left w:val="single" w:color="D1D5DB" w:sz="1"/>
              <w:bottom w:val="single" w:color="D1D5DB" w:sz="1"/>
              <w:right w:val="single" w:color="D1D5DB" w:sz="1"/>
            </w:tcBorders>
            <w:shd w:fill="EA580C" w:val="clear"/>
            <w:tcMar>
              <w:top w:type="dxa" w:w="80"/>
              <w:left w:type="dxa" w:w="110"/>
              <w:bottom w:type="dxa" w:w="80"/>
              <w:right w:type="dxa" w:w="110"/>
            </w:tcMar>
            <w:vAlign w:val="top"/>
          </w:tcPr>
          <w:p>
            <w:pPr>
              <w:jc w:val="center"/>
            </w:pPr>
            <w:r>
              <w:rPr>
                <w:rFonts w:ascii="Arial" w:cs="Arial" w:eastAsia="Arial" w:hAnsi="Arial"/>
                <w:b/>
                <w:bCs/>
                <w:i w:val="false"/>
                <w:iCs w:val="false"/>
                <w:color w:val="FFFFFF"/>
                <w:sz w:val="18"/>
                <w:szCs w:val="18"/>
              </w:rPr>
              <w:t xml:space="preserve">P1</w:t>
            </w:r>
          </w:p>
        </w:tc>
      </w:tr>
    </w:tbl>
    <w:p>
      <w:pPr>
        <w:spacing w:before="60" w:after="60"/>
      </w:pPr>
      <w:r>
        <w:t xml:space="preserve"/>
      </w:r>
    </w:p>
    <w:p>
      <w:pPr>
        <w:pStyle w:val="Heading2"/>
        <w:spacing w:before="280" w:after="120"/>
      </w:pPr>
      <w:r>
        <w:rPr>
          <w:rFonts w:ascii="Arial" w:cs="Arial" w:eastAsia="Arial" w:hAnsi="Arial"/>
          <w:b/>
          <w:bCs/>
          <w:color w:val="1B3A5C"/>
          <w:sz w:val="30"/>
          <w:szCs w:val="30"/>
        </w:rPr>
        <w:t xml:space="preserve">10.3 Phase 2 — New Screens (Weeks 5–10)</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3200"/>
        <w:gridCol w:w="1560"/>
      </w:tblGrid>
      <w:tr>
        <w:tc>
          <w:tcPr>
            <w:tcW w:type="dxa" w:w="2200"/>
            <w:tcBorders>
              <w:top w:val="single" w:color="D1D5DB" w:sz="1"/>
              <w:left w:val="single" w:color="D1D5DB" w:sz="1"/>
              <w:bottom w:val="single" w:color="D1D5DB" w:sz="1"/>
              <w:right w:val="single" w:color="D1D5DB" w:sz="1"/>
            </w:tcBorders>
            <w:shd w:fill="0D1B2A" w:val="clear"/>
            <w:tcMar>
              <w:top w:type="dxa" w:w="80"/>
              <w:left w:type="dxa" w:w="110"/>
              <w:bottom w:type="dxa" w:w="80"/>
              <w:right w:type="dxa" w:w="110"/>
            </w:tcMar>
            <w:vAlign w:val="center"/>
          </w:tcPr>
          <w:p>
            <w:pPr>
              <w:jc w:val="left"/>
            </w:pPr>
            <w:r>
              <w:rPr>
                <w:rFonts w:ascii="Arial" w:cs="Arial" w:eastAsia="Arial" w:hAnsi="Arial"/>
                <w:b/>
                <w:bCs/>
                <w:i w:val="false"/>
                <w:iCs w:val="false"/>
                <w:color w:val="FFFFFF"/>
                <w:sz w:val="18"/>
                <w:szCs w:val="18"/>
              </w:rPr>
              <w:t xml:space="preserve">New Screen</w:t>
            </w:r>
          </w:p>
        </w:tc>
        <w:tc>
          <w:tcPr>
            <w:tcW w:type="dxa" w:w="2400"/>
            <w:tcBorders>
              <w:top w:val="single" w:color="D1D5DB" w:sz="1"/>
              <w:left w:val="single" w:color="D1D5DB" w:sz="1"/>
              <w:bottom w:val="single" w:color="D1D5DB" w:sz="1"/>
              <w:right w:val="single" w:color="D1D5DB" w:sz="1"/>
            </w:tcBorders>
            <w:shd w:fill="0D1B2A" w:val="clear"/>
            <w:tcMar>
              <w:top w:type="dxa" w:w="80"/>
              <w:left w:type="dxa" w:w="110"/>
              <w:bottom w:type="dxa" w:w="80"/>
              <w:right w:type="dxa" w:w="110"/>
            </w:tcMar>
            <w:vAlign w:val="center"/>
          </w:tcPr>
          <w:p>
            <w:pPr>
              <w:jc w:val="left"/>
            </w:pPr>
            <w:r>
              <w:rPr>
                <w:rFonts w:ascii="Arial" w:cs="Arial" w:eastAsia="Arial" w:hAnsi="Arial"/>
                <w:b/>
                <w:bCs/>
                <w:i w:val="false"/>
                <w:iCs w:val="false"/>
                <w:color w:val="FFFFFF"/>
                <w:sz w:val="18"/>
                <w:szCs w:val="18"/>
              </w:rPr>
              <w:t xml:space="preserve">What It Is</w:t>
            </w:r>
          </w:p>
        </w:tc>
        <w:tc>
          <w:tcPr>
            <w:tcW w:type="dxa" w:w="3200"/>
            <w:tcBorders>
              <w:top w:val="single" w:color="D1D5DB" w:sz="1"/>
              <w:left w:val="single" w:color="D1D5DB" w:sz="1"/>
              <w:bottom w:val="single" w:color="D1D5DB" w:sz="1"/>
              <w:right w:val="single" w:color="D1D5DB" w:sz="1"/>
            </w:tcBorders>
            <w:shd w:fill="0D1B2A" w:val="clear"/>
            <w:tcMar>
              <w:top w:type="dxa" w:w="80"/>
              <w:left w:type="dxa" w:w="110"/>
              <w:bottom w:type="dxa" w:w="80"/>
              <w:right w:type="dxa" w:w="110"/>
            </w:tcMar>
            <w:vAlign w:val="center"/>
          </w:tcPr>
          <w:p>
            <w:pPr>
              <w:jc w:val="left"/>
            </w:pPr>
            <w:r>
              <w:rPr>
                <w:rFonts w:ascii="Arial" w:cs="Arial" w:eastAsia="Arial" w:hAnsi="Arial"/>
                <w:b/>
                <w:bCs/>
                <w:i w:val="false"/>
                <w:iCs w:val="false"/>
                <w:color w:val="FFFFFF"/>
                <w:sz w:val="18"/>
                <w:szCs w:val="18"/>
              </w:rPr>
              <w:t xml:space="preserve">Files to Create</w:t>
            </w:r>
          </w:p>
        </w:tc>
        <w:tc>
          <w:tcPr>
            <w:tcW w:type="dxa" w:w="1560"/>
            <w:tcBorders>
              <w:top w:val="single" w:color="D1D5DB" w:sz="1"/>
              <w:left w:val="single" w:color="D1D5DB" w:sz="1"/>
              <w:bottom w:val="single" w:color="D1D5DB" w:sz="1"/>
              <w:right w:val="single" w:color="D1D5DB" w:sz="1"/>
            </w:tcBorders>
            <w:shd w:fill="0D1B2A" w:val="clear"/>
            <w:tcMar>
              <w:top w:type="dxa" w:w="80"/>
              <w:left w:type="dxa" w:w="110"/>
              <w:bottom w:type="dxa" w:w="80"/>
              <w:right w:type="dxa" w:w="110"/>
            </w:tcMar>
            <w:vAlign w:val="center"/>
          </w:tcPr>
          <w:p>
            <w:pPr>
              <w:jc w:val="left"/>
            </w:pPr>
            <w:r>
              <w:rPr>
                <w:rFonts w:ascii="Arial" w:cs="Arial" w:eastAsia="Arial" w:hAnsi="Arial"/>
                <w:b/>
                <w:bCs/>
                <w:i w:val="false"/>
                <w:iCs w:val="false"/>
                <w:color w:val="FFFFFF"/>
                <w:sz w:val="18"/>
                <w:szCs w:val="18"/>
              </w:rPr>
              <w:t xml:space="preserve">Depends On</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AI Template Upload Confirmation</w:t>
            </w:r>
          </w:p>
        </w:tc>
        <w:tc>
          <w:tcPr>
            <w:tcW w:type="dxa" w:w="24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Replaces field_mapping_screen.dart Step 3. Side-by-side document + AI schema confirmation.</w:t>
            </w:r>
          </w:p>
        </w:tc>
        <w:tc>
          <w:tcPr>
            <w:tcW w:type="dxa" w:w="32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lib/features/reports/ai_template_confirmation_screen.dart</w:t>
            </w:r>
          </w:p>
        </w:tc>
        <w:tc>
          <w:tcPr>
            <w:tcW w:type="dxa" w:w="156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Node.js API + Claude Vision integration</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AI Processing Screen</w:t>
            </w:r>
          </w:p>
        </w:tc>
        <w:tc>
          <w:tcPr>
            <w:tcW w:type="dxa" w:w="2400"/>
            <w:tcBorders>
              <w:top w:val="single" w:color="D1D5DB" w:sz="1"/>
              <w:left w:val="single" w:color="D1D5DB" w:sz="1"/>
              <w:bottom w:val="single" w:color="D1D5DB" w:sz="1"/>
              <w:right w:val="single" w:color="D1D5DB" w:sz="1"/>
            </w:tcBorders>
            <w:shd w:fill="F3F4F6"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Progress steps during template parsing. Animated step tracker.</w:t>
            </w:r>
          </w:p>
        </w:tc>
        <w:tc>
          <w:tcPr>
            <w:tcW w:type="dxa" w:w="3200"/>
            <w:tcBorders>
              <w:top w:val="single" w:color="D1D5DB" w:sz="1"/>
              <w:left w:val="single" w:color="D1D5DB" w:sz="1"/>
              <w:bottom w:val="single" w:color="D1D5DB" w:sz="1"/>
              <w:right w:val="single" w:color="D1D5DB" w:sz="1"/>
            </w:tcBorders>
            <w:shd w:fill="F3F4F6"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lib/features/reports/ai_processing_screen.dart</w:t>
            </w:r>
          </w:p>
        </w:tc>
        <w:tc>
          <w:tcPr>
            <w:tcW w:type="dxa" w:w="1560"/>
            <w:tcBorders>
              <w:top w:val="single" w:color="D1D5DB" w:sz="1"/>
              <w:left w:val="single" w:color="D1D5DB" w:sz="1"/>
              <w:bottom w:val="single" w:color="D1D5DB" w:sz="1"/>
              <w:right w:val="single" w:color="D1D5DB" w:sz="1"/>
            </w:tcBorders>
            <w:shd w:fill="F3F4F6"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None — can build now</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Weld Map Screen</w:t>
            </w:r>
          </w:p>
        </w:tc>
        <w:tc>
          <w:tcPr>
            <w:tcW w:type="dxa" w:w="24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Joint-by-joint status table. Per-project. Export to Excel.</w:t>
            </w:r>
          </w:p>
        </w:tc>
        <w:tc>
          <w:tcPr>
            <w:tcW w:type="dxa" w:w="32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lib/features/projects/weld_map_screen.dart</w:t>
            </w:r>
          </w:p>
        </w:tc>
        <w:tc>
          <w:tcPr>
            <w:tcW w:type="dxa" w:w="156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Firestore weld_map collection</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NCR Tracker Screen</w:t>
            </w:r>
          </w:p>
        </w:tc>
        <w:tc>
          <w:tcPr>
            <w:tcW w:type="dxa" w:w="2400"/>
            <w:tcBorders>
              <w:top w:val="single" w:color="D1D5DB" w:sz="1"/>
              <w:left w:val="single" w:color="D1D5DB" w:sz="1"/>
              <w:bottom w:val="single" w:color="D1D5DB" w:sz="1"/>
              <w:right w:val="single" w:color="D1D5DB" w:sz="1"/>
            </w:tcBorders>
            <w:shd w:fill="F3F4F6"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List of open/closed NCRs. Raise from failed report.</w:t>
            </w:r>
          </w:p>
        </w:tc>
        <w:tc>
          <w:tcPr>
            <w:tcW w:type="dxa" w:w="3200"/>
            <w:tcBorders>
              <w:top w:val="single" w:color="D1D5DB" w:sz="1"/>
              <w:left w:val="single" w:color="D1D5DB" w:sz="1"/>
              <w:bottom w:val="single" w:color="D1D5DB" w:sz="1"/>
              <w:right w:val="single" w:color="D1D5DB" w:sz="1"/>
            </w:tcBorders>
            <w:shd w:fill="F3F4F6"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lib/features/ncr/ncr_tracker_screen.dart</w:t>
            </w:r>
          </w:p>
        </w:tc>
        <w:tc>
          <w:tcPr>
            <w:tcW w:type="dxa" w:w="1560"/>
            <w:tcBorders>
              <w:top w:val="single" w:color="D1D5DB" w:sz="1"/>
              <w:left w:val="single" w:color="D1D5DB" w:sz="1"/>
              <w:bottom w:val="single" w:color="D1D5DB" w:sz="1"/>
              <w:right w:val="single" w:color="D1D5DB" w:sz="1"/>
            </w:tcBorders>
            <w:shd w:fill="F3F4F6"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Firestore ncr collection</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NCR Detail Screen</w:t>
            </w:r>
          </w:p>
        </w:tc>
        <w:tc>
          <w:tcPr>
            <w:tcW w:type="dxa" w:w="24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Full NCR workflow: raise, disposition, repair, close.</w:t>
            </w:r>
          </w:p>
        </w:tc>
        <w:tc>
          <w:tcPr>
            <w:tcW w:type="dxa" w:w="32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lib/features/ncr/ncr_detail_screen.dart</w:t>
            </w:r>
          </w:p>
        </w:tc>
        <w:tc>
          <w:tcPr>
            <w:tcW w:type="dxa" w:w="156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NCR Tracker Screen</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Offline Sync Status Screen</w:t>
            </w:r>
          </w:p>
        </w:tc>
        <w:tc>
          <w:tcPr>
            <w:tcW w:type="dxa" w:w="2400"/>
            <w:tcBorders>
              <w:top w:val="single" w:color="D1D5DB" w:sz="1"/>
              <w:left w:val="single" w:color="D1D5DB" w:sz="1"/>
              <w:bottom w:val="single" w:color="D1D5DB" w:sz="1"/>
              <w:right w:val="single" w:color="D1D5DB" w:sz="1"/>
            </w:tcBorders>
            <w:shd w:fill="F3F4F6"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Wire archive/offline_ui/ into production. SyncBanner, OfflineBadge.</w:t>
            </w:r>
          </w:p>
        </w:tc>
        <w:tc>
          <w:tcPr>
            <w:tcW w:type="dxa" w:w="3200"/>
            <w:tcBorders>
              <w:top w:val="single" w:color="D1D5DB" w:sz="1"/>
              <w:left w:val="single" w:color="D1D5DB" w:sz="1"/>
              <w:bottom w:val="single" w:color="D1D5DB" w:sz="1"/>
              <w:right w:val="single" w:color="D1D5DB" w:sz="1"/>
            </w:tcBorders>
            <w:shd w:fill="F3F4F6"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lib/features/offline/ (from archive/offline_ui/)</w:t>
            </w:r>
          </w:p>
        </w:tc>
        <w:tc>
          <w:tcPr>
            <w:tcW w:type="dxa" w:w="1560"/>
            <w:tcBorders>
              <w:top w:val="single" w:color="D1D5DB" w:sz="1"/>
              <w:left w:val="single" w:color="D1D5DB" w:sz="1"/>
              <w:bottom w:val="single" w:color="D1D5DB" w:sz="1"/>
              <w:right w:val="single" w:color="D1D5DB" w:sz="1"/>
            </w:tcBorders>
            <w:shd w:fill="F3F4F6"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Drift integration</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React Web Dashboard</w:t>
            </w:r>
          </w:p>
        </w:tc>
        <w:tc>
          <w:tcPr>
            <w:tcW w:type="dxa" w:w="24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Management dashboard. Project tree sidebar. Data tables. Chart grid.</w:t>
            </w:r>
          </w:p>
        </w:tc>
        <w:tc>
          <w:tcPr>
            <w:tcW w:type="dxa" w:w="32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dashboard/ directory (React 18 + TypeScript)</w:t>
            </w:r>
          </w:p>
        </w:tc>
        <w:tc>
          <w:tcPr>
            <w:tcW w:type="dxa" w:w="156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2E"/>
                <w:sz w:val="18"/>
                <w:szCs w:val="18"/>
              </w:rPr>
              <w:t xml:space="preserve">Node.js API</w:t>
            </w:r>
          </w:p>
        </w:tc>
      </w:tr>
    </w:tbl>
    <w:p>
      <w:pPr>
        <w:spacing w:before="140" w:after="140"/>
      </w:pPr>
      <w:r>
        <w:t xml:space="preserve"/>
      </w:r>
    </w:p>
    <w:p>
      <w:pPr>
        <w:pBdr>
          <w:top w:val="none" w:color="FFFFFF" w:sz="0"/>
          <w:bottom w:val="single" w:color="D97706" w:sz="6"/>
          <w:left w:val="none" w:color="FFFFFF" w:sz="0"/>
          <w:right w:val="none" w:color="FFFFFF" w:sz="0"/>
        </w:pBdr>
        <w:spacing w:before="160" w:after="200"/>
      </w:pPr>
      <w:r>
        <w:t xml:space="preserve"/>
      </w:r>
    </w:p>
    <w:p>
      <w:pPr>
        <w:spacing w:before="300" w:after="180"/>
        <w:jc w:val="center"/>
      </w:pPr>
      <w:r>
        <w:rPr>
          <w:rFonts w:ascii="Arial" w:cs="Arial" w:eastAsia="Arial" w:hAnsi="Arial"/>
          <w:b/>
          <w:bCs/>
          <w:color w:val="0D1B2A"/>
          <w:sz w:val="26"/>
          <w:szCs w:val="26"/>
        </w:rPr>
        <w:t xml:space="preserve">FieldSpec Platform is not a rebrand.</w:t>
      </w:r>
    </w:p>
    <w:p>
      <w:pPr>
        <w:spacing w:before="0" w:after="140"/>
        <w:jc w:val="center"/>
      </w:pPr>
      <w:r>
        <w:rPr>
          <w:rFonts w:ascii="Arial" w:cs="Arial" w:eastAsia="Arial" w:hAnsi="Arial"/>
          <w:i/>
          <w:iCs/>
          <w:color w:val="4B5563"/>
          <w:sz w:val="22"/>
          <w:szCs w:val="22"/>
        </w:rPr>
        <w:t xml:space="preserve">It is the recognition that you already built a universal field inspection engine.</w:t>
      </w:r>
    </w:p>
    <w:p>
      <w:pPr>
        <w:spacing w:before="0" w:after="140"/>
        <w:jc w:val="center"/>
      </w:pPr>
      <w:r>
        <w:rPr>
          <w:rFonts w:ascii="Arial" w:cs="Arial" w:eastAsia="Arial" w:hAnsi="Arial"/>
          <w:color w:val="1B3A5C"/>
          <w:sz w:val="22"/>
          <w:szCs w:val="22"/>
        </w:rPr>
        <w:t xml:space="preserve">WeldQAi is module one. The platform is the product.</w:t>
      </w:r>
    </w:p>
    <w:p>
      <w:pPr>
        <w:spacing w:before="60" w:after="60"/>
      </w:pPr>
      <w:r>
        <w:t xml:space="preserve"/>
      </w:r>
    </w:p>
    <w:p>
      <w:pPr>
        <w:spacing w:before="0" w:after="80"/>
        <w:jc w:val="center"/>
      </w:pPr>
      <w:r>
        <w:rPr>
          <w:rFonts w:ascii="Arial" w:cs="Arial" w:eastAsia="Arial" w:hAnsi="Arial"/>
          <w:i/>
          <w:iCs/>
          <w:color w:val="9CA3AF"/>
          <w:sz w:val="20"/>
          <w:szCs w:val="20"/>
        </w:rPr>
        <w:t xml:space="preserve">— End of Document —</w:t>
      </w:r>
    </w:p>
    <w:sectPr>
      <w:headerReference w:type="default" r:id="rId6"/>
      <w:footerReference w:type="default" r:id="rId7"/>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7706" w:sz="4" w:space="1"/>
      </w:pBdr>
      <w:tabs>
        <w:tab w:val="right" w:pos="9026"/>
      </w:tabs>
      <w:spacing w:before="100" w:after="0"/>
    </w:pPr>
    <w:r>
      <w:rPr>
        <w:rFonts w:ascii="Arial" w:cs="Arial" w:eastAsia="Arial" w:hAnsi="Arial"/>
        <w:i/>
        <w:iCs/>
        <w:color w:val="9CA3AF"/>
        <w:sz w:val="16"/>
        <w:szCs w:val="16"/>
      </w:rPr>
      <w:t xml:space="preserve">Dark Navy + Amber · IBM Plex Sans · Field-Grade Enterprise Design</w:t>
    </w:r>
    <w:r>
      <w:rPr>
        <w:rFonts w:ascii="Arial" w:cs="Arial" w:eastAsia="Arial" w:hAnsi="Arial"/>
        <w:color w:val="9CA3AF"/>
        <w:sz w:val="16"/>
        <w:szCs w:val="16"/>
      </w:rPr>
      <w:t xml:space="preserve">	Page </w:t>
    </w:r>
    <w:fldSimple w:instr="[object Objec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7706" w:sz="4" w:space="1"/>
      </w:pBdr>
      <w:tabs>
        <w:tab w:val="right" w:pos="9026"/>
      </w:tabs>
      <w:spacing w:before="0" w:after="100"/>
    </w:pPr>
    <w:r>
      <w:rPr>
        <w:rFonts w:ascii="Arial" w:cs="Arial" w:eastAsia="Arial" w:hAnsi="Arial"/>
        <w:b/>
        <w:bCs/>
        <w:color w:val="0D1B2A"/>
        <w:sz w:val="18"/>
        <w:szCs w:val="18"/>
      </w:rPr>
      <w:t xml:space="preserve">FieldSpec Platform — UI/UX Design System</w:t>
    </w:r>
    <w:r>
      <w:rPr>
        <w:rFonts w:ascii="Arial" w:cs="Arial" w:eastAsia="Arial" w:hAnsi="Arial"/>
        <w:color w:val="9CA3AF"/>
        <w:sz w:val="18"/>
        <w:szCs w:val="18"/>
      </w:rPr>
      <w:t xml:space="preserve">	v1.0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decimal"/>
      <w:lvlText w:val="%1."/>
      <w:lvlJc w:val="left"/>
      <w:pPr>
        <w:ind w:left="720" w:hanging="360"/>
      </w:pPr>
      <w:rPr>
        <w:rFonts w:ascii="Arial" w:cs="Arial" w:eastAsia="Arial" w:hAnsi="Arial"/>
        <w:sz w:val="22"/>
        <w:szCs w:val="2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0D1B2A"/>
      <w:sz w:val="44"/>
      <w:szCs w:val="44"/>
    </w:rPr>
  </w:style>
  <w:style w:type="paragraph" w:styleId="Heading2">
    <w:name w:val="Heading 2"/>
    <w:basedOn w:val="Normal"/>
    <w:next w:val="Normal"/>
    <w:qFormat/>
    <w:pPr>
      <w:spacing w:before="280" w:after="120"/>
      <w:outlineLvl w:val="1"/>
    </w:pPr>
    <w:rPr>
      <w:rFonts w:ascii="Arial" w:cs="Arial" w:eastAsia="Arial" w:hAnsi="Arial"/>
      <w:b/>
      <w:bCs/>
      <w:color w:val="1B3A5C"/>
      <w:sz w:val="30"/>
      <w:szCs w:val="30"/>
    </w:rPr>
  </w:style>
  <w:style w:type="paragraph" w:styleId="Heading3">
    <w:name w:val="Heading 3"/>
    <w:basedOn w:val="Normal"/>
    <w:next w:val="Normal"/>
    <w:qFormat/>
    <w:pPr>
      <w:spacing w:before="200" w:after="100"/>
      <w:outlineLvl w:val="2"/>
    </w:pPr>
    <w:rPr>
      <w:rFonts w:ascii="Arial" w:cs="Arial" w:eastAsia="Arial" w:hAnsi="Arial"/>
      <w:b/>
      <w:bCs/>
      <w:color w:val="D9770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2026-02-26T15:32:42.218Z</dcterms:created>
  <dcterms:modified xsi:type="dcterms:W3CDTF">2026-02-26T15:32:42.219Z</dcterms:modified>
</cp:coreProperties>
</file>

<file path=docProps/custom.xml><?xml version="1.0" encoding="utf-8"?>
<Properties xmlns="http://schemas.openxmlformats.org/officeDocument/2006/custom-properties" xmlns:vt="http://schemas.openxmlformats.org/officeDocument/2006/docPropsVTypes"/>
</file>