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ackground w:color="FEFDFB"/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1906"/>
      </w:tblGrid>
      <w:tr>
        <w:tc>
          <w:tcPr>
            <w:tcW w:w="11906" w:type="dxa"/>
            <w:shd w:val="clear" w:color="auto" w:fill="FEFDFB"/>
            <w:tcMar>
              <w:top w:w="420" w:type="dxa"/>
              <w:left w:w="720" w:type="dxa"/>
              <w:bottom w:w="270" w:type="dxa"/>
              <w:right w:w="720" w:type="dxa"/>
            </w:tcMar>
          </w:tcPr>
          <w:p>
            <w:pPr>
              <w:pStyle w:val="Title"/>
              <w:spacing w:after="20"/>
              <w:jc w:val="center"/>
            </w:pPr>
            <w:r>
              <w:rPr>
                <w:rFonts w:ascii="Georgia" w:hAnsi="Georgia" w:eastAsia="Microsoft YaHei" w:cs="Georgia"/>
                <w:b/>
                <w:bCs/>
                <w:caps/>
                <w:color w:val="1A1A1A"/>
                <w:spacing w:val="45"/>
                <w:sz w:val="57"/>
                <w:szCs w:val="57"/>
              </w:rPr>
              <w:t xml:space="preserve">Alex Chen</w:t>
            </w:r>
          </w:p>
          <w:p>
            <w:pPr>
              <w:pStyle w:val="Subtitle"/>
              <w:spacing w:after="60"/>
              <w:jc w:val="center"/>
            </w:pPr>
            <w:r>
              <w:rPr>
                <w:rFonts w:ascii="Georgia" w:hAnsi="Georgia" w:eastAsia="Microsoft YaHei" w:cs="Georgia"/>
                <w:caps/>
                <w:color w:val="5A5A5A"/>
                <w:spacing w:val="60"/>
                <w:sz w:val="17"/>
                <w:szCs w:val="17"/>
              </w:rPr>
              <w:t xml:space="preserve">Senior Journalist &amp; Editor</w:t>
            </w:r>
          </w:p>
          <w:p>
            <w:pPr>
              <w:spacing w:after="40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Beijing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alexchen.news</w:t>
              </w:r>
            </w:hyperlink>
          </w:p>
          <w:p>
            <w:pPr>
              <w:pStyle w:val="Heading2"/>
              <w:keepNext/>
              <w:pBdr>
                <w:top w:val="single" w:sz="12" w:space="1" w:color="1A1A1A"/>
                <w:bottom w:val="single" w:sz="12" w:space="1" w:color="1A1A1A"/>
              </w:pBdr>
              <w:jc w:val="center"/>
            </w:pPr>
            <w:r>
              <w:rPr>
                <w:rFonts w:ascii="Georgia" w:hAnsi="Georgia" w:eastAsia="Microsoft YaHei" w:cs="Georgia"/>
                <w:b/>
                <w:bCs/>
                <w:caps/>
                <w:color w:val="1A1A1A"/>
                <w:spacing w:val="30"/>
                <w:sz w:val="21"/>
                <w:szCs w:val="21"/>
              </w:rPr>
              <w:t xml:space="preserve">In This Issue</w:t>
            </w:r>
          </w:p>
          <w:p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A veteran journalist with 12 years in the industry, covering technology, business, and culture. Previously at Caijing Magazine and The Paper, specializing in long-form profiles and investigative reporting. Won the China Journalism Award three times and published the nonfiction collection "Behind the Numbers."</w:t>
            </w:r>
          </w:p>
          <w:p>
            <w:pPr>
              <w:pStyle w:val="Heading2"/>
              <w:keepNext/>
              <w:pBdr>
                <w:top w:val="single" w:sz="12" w:space="1" w:color="1A1A1A"/>
                <w:bottom w:val="single" w:sz="12" w:space="1" w:color="1A1A1A"/>
              </w:pBdr>
              <w:jc w:val="center"/>
            </w:pPr>
            <w:r>
              <w:rPr>
                <w:rFonts w:ascii="Georgia" w:hAnsi="Georgia" w:eastAsia="Microsoft YaHei" w:cs="Georgia"/>
                <w:b/>
                <w:bCs/>
                <w:caps/>
                <w:color w:val="1A1A1A"/>
                <w:spacing w:val="30"/>
                <w:sz w:val="21"/>
                <w:szCs w:val="21"/>
              </w:rPr>
              <w:t xml:space="preserve">Professional History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Georgia" w:hAnsi="Georgia" w:eastAsia="Microsoft YaHei" w:cs="Georgia"/>
                <w:b/>
                <w:bCs/>
                <w:color w:val="1A1A1A"/>
                <w:sz w:val="20"/>
                <w:szCs w:val="20"/>
              </w:rPr>
              <w:t xml:space="preserve">Lead Writer</w:t>
            </w:r>
            <w:r>
              <w:rPr>
                <w:rFonts w:ascii="Helvetica" w:hAnsi="Helvetica" w:eastAsia="Microsoft YaHei" w:cs="Helvetica"/>
                <w:color w:val="5A5A5A"/>
                <w:sz w:val="17"/>
                <w:szCs w:val="17"/>
              </w:rPr>
              <w:t xml:space="preserve">  —  </w:t>
            </w:r>
            <w:r>
              <w:rPr>
                <w:rFonts w:ascii="Helvetica" w:hAnsi="Helvetica" w:eastAsia="Microsoft YaHei" w:cs="Helvetica"/>
                <w:color w:val="5A5A5A"/>
                <w:sz w:val="17"/>
                <w:szCs w:val="17"/>
              </w:rPr>
              <w:t xml:space="preserve">2019.03 - Present</w:t>
            </w:r>
          </w:p>
          <w:p>
            <w:pPr>
              <w:spacing w:after="40"/>
            </w:pPr>
            <w:r>
              <w:rPr>
                <w:rFonts w:ascii="Georgia" w:hAnsi="Georgia" w:eastAsia="Microsoft YaHei" w:cs="Georgia"/>
                <w:i/>
                <w:iCs/>
                <w:color w:val="8B2500"/>
                <w:sz w:val="18"/>
                <w:szCs w:val="18"/>
              </w:rPr>
              <w:t xml:space="preserve">Caijing Magazine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18"/>
                <w:szCs w:val="18"/>
              </w:rPr>
              <w:t xml:space="preserve">Led in-depth coverage of the technology and business beat, publishing 30+ cover stories a year.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18"/>
                <w:szCs w:val="18"/>
              </w:rPr>
              <w:t xml:space="preserve">The long-form investigation "Cross-Border Data Undercurrents" won a first prize at the China Journalism Awards.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18"/>
                <w:szCs w:val="18"/>
              </w:rPr>
              <w:t xml:space="preserve">Created the "AI Changemakers" interview series, speaking with 50+ global technology leaders.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Georgia" w:hAnsi="Georgia" w:eastAsia="Microsoft YaHei" w:cs="Georgia"/>
                <w:b/>
                <w:bCs/>
                <w:color w:val="1A1A1A"/>
                <w:sz w:val="20"/>
                <w:szCs w:val="20"/>
              </w:rPr>
              <w:t xml:space="preserve">Senior Reporter</w:t>
            </w:r>
            <w:r>
              <w:rPr>
                <w:rFonts w:ascii="Helvetica" w:hAnsi="Helvetica" w:eastAsia="Microsoft YaHei" w:cs="Helvetica"/>
                <w:color w:val="5A5A5A"/>
                <w:sz w:val="17"/>
                <w:szCs w:val="17"/>
              </w:rPr>
              <w:t xml:space="preserve">  —  </w:t>
            </w:r>
            <w:r>
              <w:rPr>
                <w:rFonts w:ascii="Helvetica" w:hAnsi="Helvetica" w:eastAsia="Microsoft YaHei" w:cs="Helvetica"/>
                <w:color w:val="5A5A5A"/>
                <w:sz w:val="17"/>
                <w:szCs w:val="17"/>
              </w:rPr>
              <w:t xml:space="preserve">2014.06 - 2019.02</w:t>
            </w:r>
          </w:p>
          <w:p>
            <w:pPr>
              <w:spacing w:after="40"/>
            </w:pPr>
            <w:r>
              <w:rPr>
                <w:rFonts w:ascii="Georgia" w:hAnsi="Georgia" w:eastAsia="Microsoft YaHei" w:cs="Georgia"/>
                <w:i/>
                <w:iCs/>
                <w:color w:val="8B2500"/>
                <w:sz w:val="18"/>
                <w:szCs w:val="18"/>
              </w:rPr>
              <w:t xml:space="preserve">The Paper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18"/>
                <w:szCs w:val="18"/>
              </w:rPr>
              <w:t xml:space="preserve">Owned content planning and original reporting for the technology desk, publishing 100+ articles a year.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18"/>
                <w:szCs w:val="18"/>
              </w:rPr>
              <w:t xml:space="preserve">Broke several major internet industry stories with 50M+ total reads.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18"/>
                <w:szCs w:val="18"/>
              </w:rPr>
              <w:t xml:space="preserve">Founded a data journalism column explaining complex business events visually.</w:t>
            </w:r>
          </w:p>
          <w:p>
            <w:pPr>
              <w:pStyle w:val="Heading2"/>
              <w:keepNext/>
              <w:pBdr>
                <w:top w:val="single" w:sz="12" w:space="1" w:color="1A1A1A"/>
                <w:bottom w:val="single" w:sz="12" w:space="1" w:color="1A1A1A"/>
              </w:pBdr>
              <w:jc w:val="center"/>
            </w:pPr>
            <w:r>
              <w:rPr>
                <w:rFonts w:ascii="Georgia" w:hAnsi="Georgia" w:eastAsia="Microsoft YaHei" w:cs="Georgia"/>
                <w:b/>
                <w:bCs/>
                <w:caps/>
                <w:color w:val="1A1A1A"/>
                <w:spacing w:val="30"/>
                <w:sz w:val="21"/>
                <w:szCs w:val="21"/>
              </w:rPr>
              <w:t xml:space="preserve">Expertise</w:t>
            </w:r>
          </w:p>
          <w:p>
            <w:pPr>
              <w:spacing w:after="40"/>
            </w:pPr>
            <w:r>
              <w:rPr>
                <w:rFonts w:ascii="Georgia" w:hAnsi="Georgia" w:eastAsia="Microsoft YaHei" w:cs="Georgia"/>
                <w:color w:val="1A1A1A"/>
                <w:sz w:val="17"/>
                <w:szCs w:val="17"/>
              </w:rPr>
              <w:t xml:space="preserve">In-Depth Reporting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17"/>
                <w:szCs w:val="17"/>
              </w:rPr>
              <w:t xml:space="preserve">Profile Writing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17"/>
                <w:szCs w:val="17"/>
              </w:rPr>
              <w:t xml:space="preserve">Investigative Journalism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17"/>
                <w:szCs w:val="17"/>
              </w:rPr>
              <w:t xml:space="preserve">Data Analysis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17"/>
                <w:szCs w:val="17"/>
              </w:rPr>
              <w:t xml:space="preserve">Photojournalism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17"/>
                <w:szCs w:val="17"/>
              </w:rPr>
              <w:t xml:space="preserve">English Interviews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17"/>
                <w:szCs w:val="17"/>
              </w:rPr>
              <w:t xml:space="preserve">Video Producing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17"/>
                <w:szCs w:val="17"/>
              </w:rPr>
              <w:t xml:space="preserve">Data Visualization</w:t>
            </w:r>
          </w:p>
          <w:p>
            <w:pPr>
              <w:pStyle w:val="Quote"/>
              <w:jc w:val="center"/>
            </w:pPr>
            <w:r>
              <w:rPr>
                <w:rFonts w:ascii="Georgia" w:hAnsi="Georgia" w:eastAsia="Microsoft YaHei" w:cs="Georgia"/>
                <w:i/>
                <w:iCs/>
                <w:color w:val="8B2500"/>
                <w:sz w:val="21"/>
                <w:szCs w:val="21"/>
              </w:rPr>
              <w:t xml:space="preserve">"Journalism is the first rough draft of history."</w:t>
            </w:r>
          </w:p>
          <w:p>
            <w:pPr>
              <w:pStyle w:val="Heading2"/>
              <w:keepNext/>
              <w:pBdr>
                <w:top w:val="single" w:sz="12" w:space="1" w:color="1A1A1A"/>
                <w:bottom w:val="single" w:sz="12" w:space="1" w:color="1A1A1A"/>
              </w:pBdr>
              <w:jc w:val="center"/>
            </w:pPr>
            <w:r>
              <w:rPr>
                <w:rFonts w:ascii="Georgia" w:hAnsi="Georgia" w:eastAsia="Microsoft YaHei" w:cs="Georgia"/>
                <w:b/>
                <w:bCs/>
                <w:caps/>
                <w:color w:val="1A1A1A"/>
                <w:spacing w:val="30"/>
                <w:sz w:val="21"/>
                <w:szCs w:val="21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Georgia" w:hAnsi="Georgia" w:eastAsia="Microsoft YaHei" w:cs="Georgia"/>
                <w:b/>
                <w:bCs/>
                <w:color w:val="1A1A1A"/>
                <w:sz w:val="20"/>
                <w:szCs w:val="20"/>
              </w:rPr>
              <w:t xml:space="preserve">Journalism · Master's</w:t>
            </w:r>
            <w:r>
              <w:rPr>
                <w:rFonts w:ascii="Helvetica" w:hAnsi="Helvetica" w:eastAsia="Microsoft YaHei" w:cs="Helvetica"/>
                <w:color w:val="5A5A5A"/>
                <w:sz w:val="17"/>
                <w:szCs w:val="17"/>
              </w:rPr>
              <w:t xml:space="preserve">  —  </w:t>
            </w:r>
            <w:r>
              <w:rPr>
                <w:rFonts w:ascii="Helvetica" w:hAnsi="Helvetica" w:eastAsia="Microsoft YaHei" w:cs="Helvetica"/>
                <w:color w:val="5A5A5A"/>
                <w:sz w:val="17"/>
                <w:szCs w:val="17"/>
              </w:rPr>
              <w:t xml:space="preserve">2012.09 - 2014.06</w:t>
            </w:r>
          </w:p>
          <w:p>
            <w:pPr>
              <w:spacing w:after="40"/>
            </w:pPr>
            <w:r>
              <w:rPr>
                <w:rFonts w:ascii="Georgia" w:hAnsi="Georgia" w:eastAsia="Microsoft YaHei" w:cs="Georgia"/>
                <w:i/>
                <w:iCs/>
                <w:color w:val="8B2500"/>
                <w:sz w:val="18"/>
                <w:szCs w:val="18"/>
              </w:rPr>
              <w:t xml:space="preserve">School of Journalism, Fudan University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alexchen.new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Newspaper</dc:title>
  <cp:revision>1</cp:revision>
  <dcterms:created xsi:type="dcterms:W3CDTF">2026-10-14T16:36:27Z</dcterms:created>
  <dcterms:modified xsi:type="dcterms:W3CDTF">2026-10-14T16:36:27Z</dcterms:modified>
</cp:coreProperties>
</file>